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B1EFCB" w14:textId="77777777" w:rsidR="00077CB7" w:rsidRPr="00E95C25" w:rsidRDefault="00077CB7" w:rsidP="00656259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0"/>
        <w:jc w:val="center"/>
        <w:rPr>
          <w:rFonts w:eastAsia="Arial Unicode MS"/>
          <w:b/>
          <w:bCs/>
          <w:color w:val="000000"/>
          <w:bdr w:val="nil"/>
          <w:lang w:eastAsia="ru-RU"/>
        </w:rPr>
      </w:pPr>
      <w:r w:rsidRPr="00E95C25">
        <w:rPr>
          <w:rFonts w:eastAsia="Arial Unicode MS"/>
          <w:b/>
          <w:bCs/>
          <w:color w:val="000000"/>
          <w:bdr w:val="nil"/>
          <w:lang w:eastAsia="ru-RU"/>
        </w:rPr>
        <w:t>Федеральное государственное бюджетное образовательное учреждение</w:t>
      </w:r>
    </w:p>
    <w:p w14:paraId="30491C55" w14:textId="77777777" w:rsidR="00077CB7" w:rsidRPr="00E95C25" w:rsidRDefault="00077CB7" w:rsidP="00656259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0"/>
        <w:jc w:val="center"/>
        <w:rPr>
          <w:rFonts w:eastAsia="Arial Unicode MS"/>
          <w:b/>
          <w:bCs/>
          <w:color w:val="000000"/>
          <w:bdr w:val="nil"/>
          <w:lang w:eastAsia="ru-RU"/>
        </w:rPr>
      </w:pPr>
      <w:r w:rsidRPr="00E95C25">
        <w:rPr>
          <w:rFonts w:eastAsia="Arial Unicode MS"/>
          <w:b/>
          <w:bCs/>
          <w:color w:val="000000"/>
          <w:bdr w:val="nil"/>
          <w:lang w:eastAsia="ru-RU"/>
        </w:rPr>
        <w:t>высшего образования</w:t>
      </w:r>
    </w:p>
    <w:p w14:paraId="7FD0BDB2" w14:textId="77777777" w:rsidR="00077CB7" w:rsidRPr="00E95C25" w:rsidRDefault="00077CB7" w:rsidP="00656259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0"/>
        <w:jc w:val="center"/>
        <w:rPr>
          <w:rFonts w:eastAsia="Arial Unicode MS"/>
          <w:b/>
          <w:bCs/>
          <w:color w:val="000000"/>
          <w:bdr w:val="nil"/>
          <w:lang w:eastAsia="ru-RU"/>
        </w:rPr>
      </w:pPr>
      <w:r w:rsidRPr="00E95C25">
        <w:rPr>
          <w:rFonts w:eastAsia="Arial Unicode MS"/>
          <w:b/>
          <w:bCs/>
          <w:color w:val="000000"/>
          <w:bdr w:val="nil"/>
          <w:lang w:eastAsia="ru-RU"/>
        </w:rPr>
        <w:t>«Саратовский государственный технический университет</w:t>
      </w:r>
    </w:p>
    <w:p w14:paraId="060A472F" w14:textId="2D4DBD93" w:rsidR="00077CB7" w:rsidRPr="00E95C25" w:rsidRDefault="00077CB7" w:rsidP="00656259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0"/>
        <w:jc w:val="center"/>
        <w:rPr>
          <w:rFonts w:eastAsia="Arial Unicode MS"/>
          <w:b/>
          <w:bCs/>
          <w:color w:val="000000"/>
          <w:bdr w:val="nil"/>
          <w:lang w:eastAsia="ru-RU"/>
        </w:rPr>
      </w:pPr>
      <w:r w:rsidRPr="00E95C25">
        <w:rPr>
          <w:rFonts w:eastAsia="Arial Unicode MS"/>
          <w:b/>
          <w:bCs/>
          <w:color w:val="000000"/>
          <w:bdr w:val="nil"/>
          <w:lang w:eastAsia="ru-RU"/>
        </w:rPr>
        <w:t>имени Гагарина Ю.А.»</w:t>
      </w:r>
      <w:r w:rsidR="00F62B48">
        <w:rPr>
          <w:rFonts w:eastAsia="Arial Unicode MS"/>
          <w:b/>
          <w:bCs/>
          <w:color w:val="000000"/>
          <w:bdr w:val="nil"/>
          <w:lang w:eastAsia="ru-RU"/>
        </w:rPr>
        <w:t xml:space="preserve"> </w:t>
      </w:r>
      <w:bookmarkStart w:id="0" w:name="_GoBack"/>
      <w:bookmarkEnd w:id="0"/>
    </w:p>
    <w:p w14:paraId="2E12AB7B" w14:textId="419AF624" w:rsidR="00077CB7" w:rsidRPr="00D25930" w:rsidRDefault="00077CB7" w:rsidP="00DD4374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ind w:firstLine="0"/>
        <w:jc w:val="center"/>
      </w:pPr>
      <w:r w:rsidRPr="00211AA4">
        <w:rPr>
          <w:rFonts w:eastAsia="Arial Unicode MS"/>
          <w:color w:val="000000"/>
          <w:bdr w:val="nil"/>
          <w:lang w:eastAsia="ru-RU"/>
        </w:rPr>
        <w:t xml:space="preserve">Институт </w:t>
      </w:r>
      <w:r w:rsidRPr="00E95C25">
        <w:rPr>
          <w:rFonts w:eastAsia="Arial Unicode MS"/>
          <w:color w:val="000000"/>
          <w:u w:val="single"/>
          <w:bdr w:val="nil"/>
          <w:lang w:eastAsia="ru-RU"/>
        </w:rPr>
        <w:t>прикладных информационных технологий и коммуникаций</w:t>
      </w:r>
    </w:p>
    <w:p w14:paraId="1B4AA9AA" w14:textId="322650C7" w:rsidR="00DD4374" w:rsidRPr="00D25930" w:rsidRDefault="00077CB7" w:rsidP="00175DD0">
      <w:pPr>
        <w:spacing w:line="360" w:lineRule="auto"/>
        <w:ind w:firstLine="0"/>
        <w:jc w:val="center"/>
      </w:pPr>
      <w:r w:rsidRPr="00D25930">
        <w:t xml:space="preserve">Кафедра </w:t>
      </w:r>
      <w:r w:rsidRPr="00DF028A">
        <w:rPr>
          <w:u w:val="single"/>
        </w:rPr>
        <w:t>Прикладные информационные технологии</w:t>
      </w:r>
    </w:p>
    <w:p w14:paraId="223826D2" w14:textId="536EA843" w:rsidR="00077CB7" w:rsidRDefault="00077CB7" w:rsidP="00656259">
      <w:pPr>
        <w:spacing w:line="360" w:lineRule="auto"/>
        <w:rPr>
          <w:u w:color="000000"/>
          <w:shd w:val="clear" w:color="auto" w:fill="FFFFFF"/>
          <w:lang w:eastAsia="ru-RU"/>
        </w:rPr>
      </w:pPr>
    </w:p>
    <w:p w14:paraId="4DB771D9" w14:textId="77777777" w:rsidR="00F9071A" w:rsidRPr="003F0E7C" w:rsidRDefault="00F9071A" w:rsidP="00656259">
      <w:pPr>
        <w:spacing w:line="360" w:lineRule="auto"/>
        <w:rPr>
          <w:u w:color="000000"/>
          <w:shd w:val="clear" w:color="auto" w:fill="FFFFFF"/>
          <w:lang w:eastAsia="ru-RU"/>
        </w:rPr>
      </w:pPr>
    </w:p>
    <w:p w14:paraId="5F36193C" w14:textId="77777777" w:rsidR="00077CB7" w:rsidRPr="00E95C25" w:rsidRDefault="00077CB7" w:rsidP="00656259">
      <w:pPr>
        <w:pStyle w:val="af5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rPr>
          <w:b/>
          <w:bCs/>
          <w:caps/>
          <w:bdr w:val="nil"/>
        </w:rPr>
      </w:pPr>
      <w:r w:rsidRPr="00E95C25">
        <w:rPr>
          <w:b/>
          <w:bCs/>
          <w:caps/>
          <w:bdr w:val="nil"/>
        </w:rPr>
        <w:t>Курсовая работа</w:t>
      </w:r>
    </w:p>
    <w:p w14:paraId="3972EF8F" w14:textId="7BC7B7E6" w:rsidR="00077CB7" w:rsidRPr="003F0E7C" w:rsidRDefault="00077CB7" w:rsidP="00656259">
      <w:pPr>
        <w:spacing w:line="360" w:lineRule="auto"/>
        <w:ind w:firstLine="0"/>
        <w:jc w:val="center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по дисциплине «</w:t>
      </w:r>
      <w:r w:rsidR="00656259">
        <w:rPr>
          <w:u w:color="000000"/>
          <w:shd w:val="clear" w:color="auto" w:fill="FFFFFF"/>
          <w:lang w:eastAsia="ru-RU"/>
        </w:rPr>
        <w:t>Проектный практикум</w:t>
      </w:r>
      <w:r w:rsidRPr="003F0E7C">
        <w:rPr>
          <w:u w:color="000000"/>
          <w:shd w:val="clear" w:color="auto" w:fill="FFFFFF"/>
          <w:lang w:eastAsia="ru-RU"/>
        </w:rPr>
        <w:t>»</w:t>
      </w:r>
    </w:p>
    <w:p w14:paraId="095D15D9" w14:textId="1E029082" w:rsidR="00077CB7" w:rsidRDefault="00077CB7" w:rsidP="00656259">
      <w:pPr>
        <w:spacing w:line="360" w:lineRule="auto"/>
        <w:ind w:firstLine="0"/>
        <w:jc w:val="center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на тему «</w:t>
      </w:r>
      <w:r w:rsidR="005F3B27">
        <w:t>Перспективы внедрения витрины данных о качестве металла для производственного контроля предприятия</w:t>
      </w:r>
      <w:r w:rsidRPr="003F0E7C">
        <w:rPr>
          <w:u w:color="000000"/>
          <w:shd w:val="clear" w:color="auto" w:fill="FFFFFF"/>
          <w:lang w:eastAsia="ru-RU"/>
        </w:rPr>
        <w:t>»</w:t>
      </w:r>
    </w:p>
    <w:p w14:paraId="1F719742" w14:textId="77777777" w:rsidR="00211AA4" w:rsidRPr="0034246A" w:rsidRDefault="00211AA4" w:rsidP="00656259">
      <w:pPr>
        <w:spacing w:line="360" w:lineRule="auto"/>
        <w:ind w:firstLine="0"/>
        <w:rPr>
          <w:u w:color="000000"/>
          <w:shd w:val="clear" w:color="auto" w:fill="FFFFFF"/>
          <w:lang w:eastAsia="ru-RU"/>
        </w:rPr>
      </w:pPr>
    </w:p>
    <w:p w14:paraId="6D446AB0" w14:textId="3F1C04FC" w:rsidR="00077CB7" w:rsidRPr="003F0E7C" w:rsidRDefault="00077CB7" w:rsidP="00211AA4">
      <w:pPr>
        <w:spacing w:line="360" w:lineRule="auto"/>
        <w:ind w:left="4111" w:firstLine="0"/>
        <w:jc w:val="left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Выполнил студент группы</w:t>
      </w:r>
      <w:r>
        <w:rPr>
          <w:u w:color="000000"/>
          <w:shd w:val="clear" w:color="auto" w:fill="FFFFFF"/>
          <w:lang w:eastAsia="ru-RU"/>
        </w:rPr>
        <w:t xml:space="preserve"> </w:t>
      </w:r>
      <w:r w:rsidRPr="003F0E7C">
        <w:rPr>
          <w:u w:color="000000"/>
          <w:shd w:val="clear" w:color="auto" w:fill="FFFFFF"/>
          <w:lang w:eastAsia="ru-RU"/>
        </w:rPr>
        <w:t>Б1-ИФСТ-42</w:t>
      </w:r>
    </w:p>
    <w:p w14:paraId="74BDE429" w14:textId="77777777" w:rsidR="00077CB7" w:rsidRPr="003F0E7C" w:rsidRDefault="00077CB7" w:rsidP="00211AA4">
      <w:pPr>
        <w:spacing w:line="360" w:lineRule="auto"/>
        <w:ind w:left="4111" w:firstLine="0"/>
        <w:jc w:val="left"/>
        <w:rPr>
          <w:u w:color="000000"/>
          <w:shd w:val="clear" w:color="auto" w:fill="FFFFFF"/>
          <w:lang w:eastAsia="ru-RU"/>
        </w:rPr>
      </w:pPr>
      <w:r>
        <w:rPr>
          <w:u w:color="000000"/>
          <w:shd w:val="clear" w:color="auto" w:fill="FFFFFF"/>
          <w:lang w:eastAsia="ru-RU"/>
        </w:rPr>
        <w:t>Парамонова А.С.</w:t>
      </w:r>
    </w:p>
    <w:p w14:paraId="3D2E9A01" w14:textId="42EDFD52" w:rsidR="00077CB7" w:rsidRPr="003F0E7C" w:rsidRDefault="00077CB7" w:rsidP="00211AA4">
      <w:pPr>
        <w:spacing w:line="360" w:lineRule="auto"/>
        <w:ind w:left="4111" w:firstLine="0"/>
        <w:jc w:val="left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Проверил:</w:t>
      </w:r>
      <w:r w:rsidR="00211AA4" w:rsidRPr="00211AA4">
        <w:rPr>
          <w:rFonts w:eastAsia="Calibri" w:cs="Times New Roman"/>
          <w:szCs w:val="28"/>
        </w:rPr>
        <w:t xml:space="preserve"> </w:t>
      </w:r>
      <w:r w:rsidR="00211AA4">
        <w:rPr>
          <w:rFonts w:eastAsia="Calibri" w:cs="Times New Roman"/>
          <w:szCs w:val="28"/>
        </w:rPr>
        <w:t>старший преподаватель</w:t>
      </w:r>
      <w:r w:rsidR="00211AA4">
        <w:rPr>
          <w:rFonts w:eastAsia="Calibri" w:cs="Times New Roman"/>
          <w:szCs w:val="28"/>
        </w:rPr>
        <w:t xml:space="preserve"> </w:t>
      </w:r>
      <w:r w:rsidR="00211AA4">
        <w:rPr>
          <w:rFonts w:eastAsia="Calibri" w:cs="Times New Roman"/>
          <w:szCs w:val="28"/>
        </w:rPr>
        <w:t xml:space="preserve">кафедры ПИТ </w:t>
      </w:r>
      <w:proofErr w:type="spellStart"/>
      <w:r w:rsidR="00211AA4">
        <w:rPr>
          <w:rFonts w:eastAsia="Calibri" w:cs="Times New Roman"/>
          <w:szCs w:val="28"/>
        </w:rPr>
        <w:t>Каликинская</w:t>
      </w:r>
      <w:proofErr w:type="spellEnd"/>
      <w:r w:rsidR="00211AA4">
        <w:rPr>
          <w:rFonts w:eastAsia="Calibri" w:cs="Times New Roman"/>
          <w:szCs w:val="28"/>
        </w:rPr>
        <w:t xml:space="preserve"> Е.Ю.</w:t>
      </w:r>
    </w:p>
    <w:p w14:paraId="3160D9D0" w14:textId="77777777" w:rsidR="00211AA4" w:rsidRDefault="00077CB7" w:rsidP="00211AA4">
      <w:pPr>
        <w:spacing w:line="360" w:lineRule="auto"/>
        <w:ind w:left="4111" w:firstLine="0"/>
        <w:jc w:val="left"/>
        <w:rPr>
          <w:rFonts w:eastAsia="Calibri" w:cs="Times New Roman"/>
          <w:szCs w:val="28"/>
        </w:rPr>
      </w:pPr>
      <w:r w:rsidRPr="003F0E7C">
        <w:rPr>
          <w:u w:color="000000"/>
          <w:shd w:val="clear" w:color="auto" w:fill="FFFFFF"/>
          <w:lang w:eastAsia="ru-RU"/>
        </w:rPr>
        <w:t>Комиссия по защите:</w:t>
      </w:r>
      <w:r w:rsidR="00211AA4">
        <w:rPr>
          <w:u w:color="000000"/>
          <w:shd w:val="clear" w:color="auto" w:fill="FFFFFF"/>
          <w:lang w:eastAsia="ru-RU"/>
        </w:rPr>
        <w:t xml:space="preserve"> </w:t>
      </w:r>
      <w:r w:rsidR="00211AA4">
        <w:rPr>
          <w:rFonts w:eastAsia="Calibri" w:cs="Times New Roman"/>
          <w:szCs w:val="28"/>
        </w:rPr>
        <w:t>старший преподаватель кафедры ПИТ</w:t>
      </w:r>
    </w:p>
    <w:p w14:paraId="3FD6EF6E" w14:textId="6B90BCF4" w:rsidR="00077CB7" w:rsidRPr="003F0E7C" w:rsidRDefault="00211AA4" w:rsidP="00211AA4">
      <w:pPr>
        <w:spacing w:line="360" w:lineRule="auto"/>
        <w:ind w:left="4111" w:firstLine="0"/>
        <w:jc w:val="left"/>
        <w:rPr>
          <w:u w:color="000000"/>
          <w:shd w:val="clear" w:color="auto" w:fill="FFFFFF"/>
          <w:lang w:eastAsia="ru-RU"/>
        </w:rPr>
      </w:pPr>
      <w:proofErr w:type="spellStart"/>
      <w:r>
        <w:rPr>
          <w:rFonts w:eastAsia="Calibri" w:cs="Times New Roman"/>
          <w:szCs w:val="28"/>
        </w:rPr>
        <w:t>Каликинская</w:t>
      </w:r>
      <w:proofErr w:type="spellEnd"/>
      <w:r>
        <w:rPr>
          <w:rFonts w:eastAsia="Calibri" w:cs="Times New Roman"/>
          <w:szCs w:val="28"/>
        </w:rPr>
        <w:t xml:space="preserve"> Е. Ю.</w:t>
      </w:r>
    </w:p>
    <w:p w14:paraId="6F07CDBF" w14:textId="2E502380" w:rsidR="00077CB7" w:rsidRPr="003F0E7C" w:rsidRDefault="00077CB7" w:rsidP="00656259">
      <w:pPr>
        <w:spacing w:line="360" w:lineRule="auto"/>
        <w:ind w:left="4253" w:firstLine="0"/>
        <w:rPr>
          <w:u w:color="000000"/>
          <w:shd w:val="clear" w:color="auto" w:fill="FFFFFF"/>
          <w:lang w:eastAsia="ru-RU"/>
        </w:rPr>
      </w:pPr>
    </w:p>
    <w:p w14:paraId="0583D694" w14:textId="77777777" w:rsidR="00077CB7" w:rsidRPr="003F0E7C" w:rsidRDefault="00077CB7" w:rsidP="00656259">
      <w:pPr>
        <w:spacing w:line="360" w:lineRule="auto"/>
        <w:rPr>
          <w:u w:color="000000"/>
          <w:shd w:val="clear" w:color="auto" w:fill="FFFFFF"/>
          <w:lang w:eastAsia="ru-RU"/>
        </w:rPr>
      </w:pPr>
    </w:p>
    <w:p w14:paraId="2DCB937B" w14:textId="77777777" w:rsidR="00077CB7" w:rsidRPr="003F0E7C" w:rsidRDefault="00077CB7" w:rsidP="00656259">
      <w:pPr>
        <w:spacing w:line="360" w:lineRule="auto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Курсовая работа защищена на оценку «______________»</w:t>
      </w:r>
    </w:p>
    <w:p w14:paraId="75E5937F" w14:textId="745D490E" w:rsidR="00077CB7" w:rsidRPr="003F0E7C" w:rsidRDefault="00077CB7" w:rsidP="00656259">
      <w:pPr>
        <w:spacing w:line="360" w:lineRule="auto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_________________________________</w:t>
      </w:r>
      <w:r w:rsidR="00E363D3">
        <w:rPr>
          <w:u w:color="000000"/>
          <w:shd w:val="clear" w:color="auto" w:fill="FFFFFF"/>
          <w:lang w:eastAsia="ru-RU"/>
        </w:rPr>
        <w:t xml:space="preserve"> </w:t>
      </w:r>
      <w:proofErr w:type="spellStart"/>
      <w:r w:rsidR="00F9071A">
        <w:rPr>
          <w:u w:color="000000"/>
          <w:shd w:val="clear" w:color="auto" w:fill="FFFFFF"/>
          <w:lang w:eastAsia="ru-RU"/>
        </w:rPr>
        <w:t>Каликинская</w:t>
      </w:r>
      <w:proofErr w:type="spellEnd"/>
      <w:r>
        <w:rPr>
          <w:u w:color="000000"/>
          <w:shd w:val="clear" w:color="auto" w:fill="FFFFFF"/>
          <w:lang w:eastAsia="ru-RU"/>
        </w:rPr>
        <w:t xml:space="preserve"> </w:t>
      </w:r>
      <w:r w:rsidR="00F9071A">
        <w:rPr>
          <w:u w:color="000000"/>
          <w:shd w:val="clear" w:color="auto" w:fill="FFFFFF"/>
          <w:lang w:eastAsia="ru-RU"/>
        </w:rPr>
        <w:t>Е</w:t>
      </w:r>
      <w:r>
        <w:rPr>
          <w:u w:color="000000"/>
          <w:shd w:val="clear" w:color="auto" w:fill="FFFFFF"/>
          <w:lang w:eastAsia="ru-RU"/>
        </w:rPr>
        <w:t>.</w:t>
      </w:r>
      <w:r w:rsidR="00F9071A">
        <w:rPr>
          <w:u w:color="000000"/>
          <w:shd w:val="clear" w:color="auto" w:fill="FFFFFF"/>
          <w:lang w:eastAsia="ru-RU"/>
        </w:rPr>
        <w:t>Ю</w:t>
      </w:r>
      <w:r>
        <w:rPr>
          <w:u w:color="000000"/>
          <w:shd w:val="clear" w:color="auto" w:fill="FFFFFF"/>
          <w:lang w:eastAsia="ru-RU"/>
        </w:rPr>
        <w:t>.</w:t>
      </w:r>
    </w:p>
    <w:p w14:paraId="035869B9" w14:textId="77777777" w:rsidR="00077CB7" w:rsidRPr="003F0E7C" w:rsidRDefault="00077CB7" w:rsidP="00656259">
      <w:pPr>
        <w:spacing w:line="360" w:lineRule="auto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(дата, подпись члена комиссии)</w:t>
      </w:r>
    </w:p>
    <w:p w14:paraId="5F3CE13D" w14:textId="11976814" w:rsidR="00077CB7" w:rsidRDefault="00077CB7" w:rsidP="00656259">
      <w:pPr>
        <w:spacing w:line="360" w:lineRule="auto"/>
        <w:rPr>
          <w:lang w:eastAsia="ru-RU"/>
        </w:rPr>
      </w:pPr>
    </w:p>
    <w:p w14:paraId="2AB5AC4E" w14:textId="77777777" w:rsidR="00F9071A" w:rsidRDefault="00F9071A" w:rsidP="00656259">
      <w:pPr>
        <w:spacing w:line="360" w:lineRule="auto"/>
        <w:rPr>
          <w:lang w:eastAsia="ru-RU"/>
        </w:rPr>
      </w:pPr>
    </w:p>
    <w:p w14:paraId="3D99DCCB" w14:textId="77777777" w:rsidR="00077CB7" w:rsidRPr="003F0E7C" w:rsidRDefault="00077CB7" w:rsidP="00656259">
      <w:pPr>
        <w:spacing w:line="360" w:lineRule="auto"/>
        <w:rPr>
          <w:shd w:val="clear" w:color="auto" w:fill="FFFFFF"/>
          <w:lang w:eastAsia="ru-RU"/>
        </w:rPr>
      </w:pPr>
    </w:p>
    <w:p w14:paraId="52B82658" w14:textId="77777777" w:rsidR="00077CB7" w:rsidRPr="003F0E7C" w:rsidRDefault="00077CB7" w:rsidP="00656259">
      <w:pPr>
        <w:spacing w:line="360" w:lineRule="auto"/>
        <w:jc w:val="center"/>
        <w:rPr>
          <w:b/>
          <w:lang w:eastAsia="ru-RU"/>
        </w:rPr>
      </w:pPr>
      <w:r w:rsidRPr="003F0E7C">
        <w:rPr>
          <w:lang w:eastAsia="ru-RU"/>
        </w:rPr>
        <w:t>Саратов 202</w:t>
      </w:r>
      <w:r>
        <w:rPr>
          <w:lang w:eastAsia="ru-RU"/>
        </w:rPr>
        <w:t>5</w:t>
      </w:r>
      <w:r w:rsidRPr="003F0E7C">
        <w:rPr>
          <w:b/>
          <w:lang w:eastAsia="ru-RU"/>
        </w:rPr>
        <w:br w:type="page"/>
      </w:r>
    </w:p>
    <w:p w14:paraId="7DA3EC8F" w14:textId="77777777" w:rsidR="00077CB7" w:rsidRPr="004D50F4" w:rsidRDefault="00077CB7" w:rsidP="00077CB7">
      <w:pPr>
        <w:pStyle w:val="af5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rPr>
          <w:b/>
          <w:bCs/>
          <w:bdr w:val="nil"/>
        </w:rPr>
      </w:pPr>
      <w:r w:rsidRPr="004D50F4">
        <w:rPr>
          <w:b/>
          <w:bCs/>
          <w:bdr w:val="nil"/>
        </w:rPr>
        <w:lastRenderedPageBreak/>
        <w:t>Замечания</w:t>
      </w:r>
    </w:p>
    <w:p w14:paraId="14B72E0D" w14:textId="58F4299E" w:rsidR="00077CB7" w:rsidRPr="004D50F4" w:rsidRDefault="00077CB7" w:rsidP="00077CB7">
      <w:pPr>
        <w:spacing w:line="276" w:lineRule="auto"/>
        <w:ind w:firstLine="0"/>
        <w:rPr>
          <w:rFonts w:eastAsia="Arial Unicode MS" w:cs="Arial Unicode MS"/>
          <w:color w:val="000000"/>
          <w:u w:color="000000"/>
          <w:bdr w:val="nil"/>
          <w:shd w:val="clear" w:color="auto" w:fill="FFFFFF"/>
          <w:lang w:eastAsia="ru-RU"/>
        </w:rPr>
      </w:pPr>
      <w:r w:rsidRPr="004D50F4">
        <w:rPr>
          <w:rFonts w:eastAsia="Arial Unicode MS" w:cs="Arial Unicode MS"/>
          <w:color w:val="000000"/>
          <w:u w:color="000000"/>
          <w:bdr w:val="nil"/>
          <w:shd w:val="clear" w:color="auto" w:fill="FFFFFF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E212C" w:rsidRPr="004D50F4">
        <w:rPr>
          <w:rFonts w:eastAsia="Arial Unicode MS" w:cs="Arial Unicode MS"/>
          <w:color w:val="000000"/>
          <w:u w:color="000000"/>
          <w:bdr w:val="nil"/>
          <w:shd w:val="clear" w:color="auto" w:fill="FFFFFF"/>
          <w:lang w:eastAsia="ru-RU"/>
        </w:rPr>
        <w:t>_______________</w:t>
      </w:r>
    </w:p>
    <w:p w14:paraId="526E6530" w14:textId="64F98F77" w:rsidR="00077CB7" w:rsidRDefault="00077CB7" w:rsidP="00077CB7">
      <w:pPr>
        <w:rPr>
          <w:lang w:eastAsia="ru-RU"/>
        </w:rPr>
      </w:pPr>
    </w:p>
    <w:p w14:paraId="5501C25D" w14:textId="3F8A4679" w:rsidR="00C74EF3" w:rsidRDefault="00C74EF3" w:rsidP="00077CB7">
      <w:pPr>
        <w:rPr>
          <w:lang w:eastAsia="ru-RU"/>
        </w:rPr>
      </w:pPr>
    </w:p>
    <w:p w14:paraId="36BE5DE2" w14:textId="77777777" w:rsidR="00C74EF3" w:rsidRDefault="00C74EF3" w:rsidP="00077CB7">
      <w:pPr>
        <w:rPr>
          <w:lang w:eastAsia="ru-RU"/>
        </w:rPr>
      </w:pPr>
    </w:p>
    <w:p w14:paraId="3AA16FFD" w14:textId="78C55C27" w:rsidR="000E212C" w:rsidRDefault="000E212C" w:rsidP="00077CB7">
      <w:pPr>
        <w:rPr>
          <w:lang w:eastAsia="ru-RU"/>
        </w:rPr>
      </w:pPr>
    </w:p>
    <w:p w14:paraId="466D2A38" w14:textId="77777777" w:rsidR="00C74EF3" w:rsidRPr="003F0E7C" w:rsidRDefault="00C74EF3" w:rsidP="00077CB7">
      <w:pPr>
        <w:rPr>
          <w:lang w:eastAsia="ru-RU"/>
        </w:rPr>
      </w:pPr>
    </w:p>
    <w:p w14:paraId="029B3ACD" w14:textId="0A6E0C0E" w:rsidR="00077CB7" w:rsidRPr="003F0E7C" w:rsidRDefault="00695DD9" w:rsidP="00656259">
      <w:pPr>
        <w:spacing w:line="360" w:lineRule="auto"/>
        <w:ind w:firstLine="0"/>
        <w:rPr>
          <w:u w:color="000000"/>
          <w:shd w:val="clear" w:color="auto" w:fill="FFFFFF"/>
          <w:lang w:eastAsia="ru-RU"/>
        </w:rPr>
      </w:pPr>
      <w:r>
        <w:rPr>
          <w:rFonts w:eastAsia="Calibri" w:cs="Times New Roman"/>
          <w:bCs/>
          <w:shd w:val="clear" w:color="auto" w:fill="FFFFFF"/>
        </w:rPr>
        <w:t>__________________________</w:t>
      </w:r>
      <w:r>
        <w:rPr>
          <w:rFonts w:eastAsia="Calibri" w:cs="Times New Roman"/>
          <w:bCs/>
          <w:shd w:val="clear" w:color="auto" w:fill="FFFFFF"/>
        </w:rPr>
        <w:t xml:space="preserve"> </w:t>
      </w:r>
      <w:r w:rsidR="00077CB7" w:rsidRPr="003F0E7C">
        <w:rPr>
          <w:u w:color="000000"/>
          <w:shd w:val="clear" w:color="auto" w:fill="FFFFFF"/>
          <w:lang w:eastAsia="ru-RU"/>
        </w:rPr>
        <w:t xml:space="preserve">/ </w:t>
      </w:r>
      <w:proofErr w:type="spellStart"/>
      <w:r w:rsidR="000E212C">
        <w:rPr>
          <w:u w:color="000000"/>
          <w:shd w:val="clear" w:color="auto" w:fill="FFFFFF"/>
          <w:lang w:eastAsia="ru-RU"/>
        </w:rPr>
        <w:t>Каликинская</w:t>
      </w:r>
      <w:proofErr w:type="spellEnd"/>
      <w:r w:rsidR="000E212C">
        <w:rPr>
          <w:u w:color="000000"/>
          <w:shd w:val="clear" w:color="auto" w:fill="FFFFFF"/>
          <w:lang w:eastAsia="ru-RU"/>
        </w:rPr>
        <w:t xml:space="preserve"> Е.Ю</w:t>
      </w:r>
      <w:r w:rsidR="00077CB7" w:rsidRPr="003F0E7C">
        <w:rPr>
          <w:u w:color="000000"/>
          <w:shd w:val="clear" w:color="auto" w:fill="FFFFFF"/>
          <w:lang w:eastAsia="ru-RU"/>
        </w:rPr>
        <w:t>.</w:t>
      </w:r>
    </w:p>
    <w:p w14:paraId="182B7902" w14:textId="77777777" w:rsidR="00077CB7" w:rsidRPr="003F0E7C" w:rsidRDefault="00077CB7" w:rsidP="00656259">
      <w:pPr>
        <w:spacing w:line="360" w:lineRule="auto"/>
        <w:ind w:firstLine="0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(дата, подпись члена комиссии)</w:t>
      </w:r>
    </w:p>
    <w:p w14:paraId="267B5443" w14:textId="77777777" w:rsidR="00077CB7" w:rsidRDefault="00077CB7" w:rsidP="00077CB7">
      <w:pPr>
        <w:pStyle w:val="af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rPr>
          <w:b/>
          <w:bCs/>
        </w:rPr>
      </w:pPr>
      <w:r w:rsidRPr="003F0E7C">
        <w:rPr>
          <w:rFonts w:eastAsia="Calibri" w:cs="Times New Roman"/>
        </w:rPr>
        <w:br w:type="page"/>
      </w:r>
      <w:r>
        <w:rPr>
          <w:b/>
          <w:bCs/>
        </w:rPr>
        <w:lastRenderedPageBreak/>
        <w:t>Федеральное государственное бюджетное образовательное учреждение высшего образования</w:t>
      </w:r>
    </w:p>
    <w:p w14:paraId="645C5D2A" w14:textId="77777777" w:rsidR="00077CB7" w:rsidRDefault="00077CB7" w:rsidP="00077CB7">
      <w:pPr>
        <w:pStyle w:val="af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rPr>
          <w:b/>
          <w:bCs/>
        </w:rPr>
      </w:pPr>
      <w:r>
        <w:rPr>
          <w:b/>
          <w:bCs/>
        </w:rPr>
        <w:t>«Саратовский государственный технический университет</w:t>
      </w:r>
    </w:p>
    <w:p w14:paraId="466EF165" w14:textId="77777777" w:rsidR="00077CB7" w:rsidRDefault="00077CB7" w:rsidP="00077CB7">
      <w:pPr>
        <w:pStyle w:val="af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rPr>
          <w:b/>
          <w:bCs/>
        </w:rPr>
      </w:pPr>
      <w:r>
        <w:rPr>
          <w:b/>
          <w:bCs/>
        </w:rPr>
        <w:t xml:space="preserve"> имени Гагарина Ю.А.»</w:t>
      </w:r>
    </w:p>
    <w:p w14:paraId="292F8111" w14:textId="77777777" w:rsidR="00077CB7" w:rsidRDefault="00077CB7" w:rsidP="00077CB7">
      <w:pPr>
        <w:pStyle w:val="af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</w:pPr>
      <w:r w:rsidRPr="00474144">
        <w:t>Кафедра «</w:t>
      </w:r>
      <w:r w:rsidRPr="00474144">
        <w:rPr>
          <w:u w:val="single"/>
        </w:rPr>
        <w:t>Прикладные информационные технологии</w:t>
      </w:r>
      <w:r w:rsidRPr="00474144">
        <w:t>»</w:t>
      </w:r>
    </w:p>
    <w:p w14:paraId="1E7726B2" w14:textId="1FD4A55D" w:rsidR="00077CB7" w:rsidRDefault="00077CB7" w:rsidP="00077CB7">
      <w:pPr>
        <w:rPr>
          <w:lang w:eastAsia="ru-RU"/>
        </w:rPr>
      </w:pPr>
    </w:p>
    <w:p w14:paraId="1EC6FC08" w14:textId="52BF8590" w:rsidR="00415F8A" w:rsidRDefault="00415F8A" w:rsidP="00077CB7">
      <w:pPr>
        <w:rPr>
          <w:lang w:eastAsia="ru-RU"/>
        </w:rPr>
      </w:pPr>
    </w:p>
    <w:p w14:paraId="1873CA2B" w14:textId="77777777" w:rsidR="00415F8A" w:rsidRPr="003F0E7C" w:rsidRDefault="00415F8A" w:rsidP="00077CB7">
      <w:pPr>
        <w:rPr>
          <w:lang w:eastAsia="ru-RU"/>
        </w:rPr>
      </w:pPr>
    </w:p>
    <w:p w14:paraId="5C143302" w14:textId="77777777" w:rsidR="00077CB7" w:rsidRPr="003F0E7C" w:rsidRDefault="00077CB7" w:rsidP="0071417E">
      <w:pPr>
        <w:spacing w:line="360" w:lineRule="auto"/>
        <w:ind w:firstLine="0"/>
        <w:jc w:val="center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ЗАДАНИЕ</w:t>
      </w:r>
    </w:p>
    <w:p w14:paraId="0DF5C459" w14:textId="77777777" w:rsidR="00077CB7" w:rsidRPr="003F0E7C" w:rsidRDefault="00077CB7" w:rsidP="0071417E">
      <w:pPr>
        <w:spacing w:line="360" w:lineRule="auto"/>
        <w:ind w:firstLine="0"/>
        <w:jc w:val="center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на выполнение курсовой работы</w:t>
      </w:r>
    </w:p>
    <w:p w14:paraId="287A3E09" w14:textId="2A8D4019" w:rsidR="00077CB7" w:rsidRPr="003F0E7C" w:rsidRDefault="00077CB7" w:rsidP="0071417E">
      <w:pPr>
        <w:spacing w:line="360" w:lineRule="auto"/>
        <w:ind w:firstLine="0"/>
        <w:jc w:val="center"/>
        <w:rPr>
          <w:u w:color="000000"/>
          <w:shd w:val="clear" w:color="auto" w:fill="FFFFFF"/>
          <w:lang w:eastAsia="ru-RU"/>
        </w:rPr>
      </w:pPr>
      <w:r w:rsidRPr="003F0E7C">
        <w:rPr>
          <w:u w:color="000000"/>
          <w:shd w:val="clear" w:color="auto" w:fill="FFFFFF"/>
          <w:lang w:eastAsia="ru-RU"/>
        </w:rPr>
        <w:t>по дисциплине «</w:t>
      </w:r>
      <w:r w:rsidR="0071417E">
        <w:rPr>
          <w:u w:color="000000"/>
          <w:shd w:val="clear" w:color="auto" w:fill="FFFFFF"/>
          <w:lang w:eastAsia="ru-RU"/>
        </w:rPr>
        <w:t>Проектный практикум</w:t>
      </w:r>
      <w:r w:rsidRPr="003F0E7C">
        <w:rPr>
          <w:u w:color="000000"/>
          <w:shd w:val="clear" w:color="auto" w:fill="FFFFFF"/>
          <w:lang w:eastAsia="ru-RU"/>
        </w:rPr>
        <w:t>»</w:t>
      </w:r>
    </w:p>
    <w:p w14:paraId="74AA9F7B" w14:textId="77777777" w:rsidR="00077CB7" w:rsidRPr="003F0E7C" w:rsidRDefault="00077CB7" w:rsidP="0071417E">
      <w:pPr>
        <w:spacing w:line="360" w:lineRule="auto"/>
        <w:ind w:firstLine="0"/>
        <w:jc w:val="center"/>
        <w:rPr>
          <w:lang w:eastAsia="ru-RU"/>
        </w:rPr>
      </w:pPr>
      <w:r w:rsidRPr="003F0E7C">
        <w:rPr>
          <w:lang w:eastAsia="ru-RU"/>
        </w:rPr>
        <w:t xml:space="preserve">студенту </w:t>
      </w:r>
      <w:proofErr w:type="spellStart"/>
      <w:r w:rsidRPr="003F0E7C">
        <w:rPr>
          <w:lang w:eastAsia="ru-RU"/>
        </w:rPr>
        <w:t>ИнПИТ</w:t>
      </w:r>
      <w:proofErr w:type="spellEnd"/>
      <w:r w:rsidRPr="003F0E7C">
        <w:rPr>
          <w:lang w:eastAsia="ru-RU"/>
        </w:rPr>
        <w:t xml:space="preserve"> группы Б1-ИФСТ-42</w:t>
      </w:r>
    </w:p>
    <w:p w14:paraId="50B52513" w14:textId="77777777" w:rsidR="00077CB7" w:rsidRDefault="00077CB7" w:rsidP="0071417E">
      <w:pPr>
        <w:spacing w:line="360" w:lineRule="auto"/>
        <w:ind w:firstLine="0"/>
        <w:jc w:val="center"/>
        <w:rPr>
          <w:lang w:eastAsia="ru-RU"/>
        </w:rPr>
      </w:pPr>
      <w:r>
        <w:rPr>
          <w:lang w:eastAsia="ru-RU"/>
        </w:rPr>
        <w:t>Парамоновой Анне Сергеевне</w:t>
      </w:r>
    </w:p>
    <w:p w14:paraId="505C1940" w14:textId="0D552B59" w:rsidR="00077CB7" w:rsidRDefault="00077CB7" w:rsidP="0071417E">
      <w:pPr>
        <w:spacing w:line="360" w:lineRule="auto"/>
        <w:rPr>
          <w:lang w:eastAsia="ru-RU"/>
        </w:rPr>
      </w:pPr>
    </w:p>
    <w:p w14:paraId="176CA118" w14:textId="3D6CCC31" w:rsidR="004915EE" w:rsidRDefault="004915EE" w:rsidP="0071417E">
      <w:pPr>
        <w:spacing w:line="360" w:lineRule="auto"/>
        <w:rPr>
          <w:lang w:eastAsia="ru-RU"/>
        </w:rPr>
      </w:pPr>
    </w:p>
    <w:p w14:paraId="11E24FAA" w14:textId="77777777" w:rsidR="004915EE" w:rsidRPr="003F0E7C" w:rsidRDefault="004915EE" w:rsidP="0071417E">
      <w:pPr>
        <w:spacing w:line="360" w:lineRule="auto"/>
        <w:rPr>
          <w:lang w:eastAsia="ru-RU"/>
        </w:rPr>
      </w:pPr>
    </w:p>
    <w:p w14:paraId="784193CC" w14:textId="77777777" w:rsidR="00077CB7" w:rsidRPr="003F0E7C" w:rsidRDefault="00077CB7" w:rsidP="00EE5576">
      <w:pPr>
        <w:spacing w:line="360" w:lineRule="auto"/>
        <w:ind w:firstLine="0"/>
        <w:rPr>
          <w:lang w:eastAsia="ru-RU"/>
        </w:rPr>
      </w:pPr>
      <w:r w:rsidRPr="003F0E7C">
        <w:rPr>
          <w:lang w:eastAsia="ru-RU"/>
        </w:rPr>
        <w:t>В курсовой работе необходимо:</w:t>
      </w:r>
    </w:p>
    <w:p w14:paraId="2E264DD5" w14:textId="50C3EEB0" w:rsidR="00077CB7" w:rsidRDefault="00595E49" w:rsidP="00EE5576">
      <w:pPr>
        <w:spacing w:line="360" w:lineRule="auto"/>
        <w:ind w:firstLine="0"/>
      </w:pPr>
      <w:r>
        <w:t>Написать обзорно-аналитическую статью по теме ВКР.</w:t>
      </w:r>
    </w:p>
    <w:p w14:paraId="07A8AD75" w14:textId="0E50C04B" w:rsidR="002C1D00" w:rsidRDefault="002C1D00" w:rsidP="00EE5576">
      <w:pPr>
        <w:spacing w:line="360" w:lineRule="auto"/>
        <w:ind w:firstLine="0"/>
      </w:pPr>
      <w:r>
        <w:t>Задачи:</w:t>
      </w:r>
    </w:p>
    <w:p w14:paraId="4AEDA482" w14:textId="4F3A97C7" w:rsidR="002C1D00" w:rsidRPr="002C1D00" w:rsidRDefault="002C1D00" w:rsidP="00EE5576">
      <w:pPr>
        <w:pStyle w:val="af4"/>
        <w:numPr>
          <w:ilvl w:val="0"/>
          <w:numId w:val="10"/>
        </w:numPr>
        <w:spacing w:line="360" w:lineRule="auto"/>
        <w:ind w:left="284" w:firstLine="0"/>
        <w:rPr>
          <w:lang w:eastAsia="ru-RU"/>
        </w:rPr>
      </w:pPr>
      <w:r w:rsidRPr="008832D3">
        <w:rPr>
          <w:rFonts w:cs="Times New Roman"/>
          <w:szCs w:val="28"/>
        </w:rPr>
        <w:t xml:space="preserve">Провести анализ предметной области и определить </w:t>
      </w:r>
      <w:r>
        <w:rPr>
          <w:rFonts w:cs="Times New Roman"/>
          <w:szCs w:val="28"/>
        </w:rPr>
        <w:t>аналоги разрабатываемой системы;</w:t>
      </w:r>
    </w:p>
    <w:p w14:paraId="15DD7CDF" w14:textId="208644D2" w:rsidR="002C1D00" w:rsidRPr="00772D2F" w:rsidRDefault="002C1D00" w:rsidP="00EE5576">
      <w:pPr>
        <w:pStyle w:val="af4"/>
        <w:numPr>
          <w:ilvl w:val="0"/>
          <w:numId w:val="10"/>
        </w:numPr>
        <w:spacing w:line="360" w:lineRule="auto"/>
        <w:ind w:left="284" w:firstLine="0"/>
        <w:rPr>
          <w:lang w:eastAsia="ru-RU"/>
        </w:rPr>
      </w:pPr>
      <w:r>
        <w:rPr>
          <w:rFonts w:cs="Times New Roman"/>
          <w:szCs w:val="28"/>
        </w:rPr>
        <w:t xml:space="preserve">Определить актуальность </w:t>
      </w:r>
      <w:r w:rsidR="007A05A7">
        <w:rPr>
          <w:rFonts w:cs="Times New Roman"/>
          <w:szCs w:val="28"/>
        </w:rPr>
        <w:t xml:space="preserve">внедрения витрин данных в структуру </w:t>
      </w:r>
      <w:r w:rsidR="0076124C">
        <w:rPr>
          <w:rFonts w:cs="Times New Roman"/>
          <w:szCs w:val="28"/>
        </w:rPr>
        <w:t>предприятия</w:t>
      </w:r>
      <w:r w:rsidR="00D86383">
        <w:rPr>
          <w:rFonts w:cs="Times New Roman"/>
          <w:szCs w:val="28"/>
        </w:rPr>
        <w:t>.</w:t>
      </w:r>
    </w:p>
    <w:p w14:paraId="6C6AB46E" w14:textId="7F374C80" w:rsidR="00415F8A" w:rsidRDefault="00415F8A" w:rsidP="0071417E">
      <w:pPr>
        <w:pStyle w:val="af4"/>
        <w:spacing w:line="360" w:lineRule="auto"/>
        <w:rPr>
          <w:lang w:eastAsia="ru-RU"/>
        </w:rPr>
      </w:pPr>
    </w:p>
    <w:p w14:paraId="02C377B9" w14:textId="77777777" w:rsidR="00415F8A" w:rsidRDefault="00415F8A" w:rsidP="0071417E">
      <w:pPr>
        <w:pStyle w:val="af4"/>
        <w:spacing w:line="360" w:lineRule="auto"/>
        <w:rPr>
          <w:lang w:eastAsia="ru-RU"/>
        </w:rPr>
      </w:pPr>
    </w:p>
    <w:p w14:paraId="0E84A532" w14:textId="77777777" w:rsidR="00077CB7" w:rsidRDefault="00077CB7" w:rsidP="0071417E">
      <w:pPr>
        <w:pStyle w:val="af4"/>
        <w:spacing w:line="360" w:lineRule="auto"/>
        <w:ind w:left="0" w:hanging="11"/>
        <w:rPr>
          <w:lang w:eastAsia="ru-RU"/>
        </w:rPr>
      </w:pPr>
    </w:p>
    <w:p w14:paraId="11C22737" w14:textId="0473182C" w:rsidR="00077CB7" w:rsidRPr="00BB4751" w:rsidRDefault="00077CB7" w:rsidP="00EE5576">
      <w:pPr>
        <w:spacing w:line="360" w:lineRule="auto"/>
        <w:ind w:hanging="11"/>
        <w:rPr>
          <w:u w:color="000000"/>
        </w:rPr>
      </w:pPr>
      <w:r w:rsidRPr="00BB4751">
        <w:rPr>
          <w:u w:color="000000"/>
        </w:rPr>
        <w:t xml:space="preserve">Дата выдачи: </w:t>
      </w:r>
      <w:r w:rsidR="00647DB6">
        <w:rPr>
          <w:u w:color="000000"/>
        </w:rPr>
        <w:t>«0</w:t>
      </w:r>
      <w:r w:rsidR="00DA09D3">
        <w:rPr>
          <w:u w:color="000000"/>
        </w:rPr>
        <w:t>2</w:t>
      </w:r>
      <w:r w:rsidR="00647DB6">
        <w:rPr>
          <w:u w:color="000000"/>
        </w:rPr>
        <w:t>»</w:t>
      </w:r>
      <w:r w:rsidRPr="00BB4751">
        <w:rPr>
          <w:u w:color="000000"/>
        </w:rPr>
        <w:t xml:space="preserve"> сентября 2025 г.</w:t>
      </w:r>
    </w:p>
    <w:p w14:paraId="6067175C" w14:textId="4550B3D5" w:rsidR="00077CB7" w:rsidRPr="00BB4751" w:rsidRDefault="00077CB7" w:rsidP="00EE5576">
      <w:pPr>
        <w:spacing w:line="360" w:lineRule="auto"/>
        <w:ind w:hanging="11"/>
        <w:rPr>
          <w:u w:color="000000"/>
        </w:rPr>
      </w:pPr>
      <w:r w:rsidRPr="00BB4751">
        <w:rPr>
          <w:u w:color="000000"/>
        </w:rPr>
        <w:t xml:space="preserve">Срок выполнения: </w:t>
      </w:r>
      <w:r w:rsidR="00647DB6">
        <w:rPr>
          <w:u w:color="000000"/>
        </w:rPr>
        <w:t>«</w:t>
      </w:r>
      <w:r w:rsidRPr="00BB4751">
        <w:rPr>
          <w:u w:color="000000"/>
        </w:rPr>
        <w:t>2</w:t>
      </w:r>
      <w:r w:rsidR="00DA09D3">
        <w:rPr>
          <w:u w:color="000000"/>
        </w:rPr>
        <w:t>3</w:t>
      </w:r>
      <w:r w:rsidR="00647DB6">
        <w:rPr>
          <w:u w:color="000000"/>
        </w:rPr>
        <w:t>»</w:t>
      </w:r>
      <w:r w:rsidRPr="00BB4751">
        <w:rPr>
          <w:u w:color="000000"/>
        </w:rPr>
        <w:t xml:space="preserve"> декабря 2025 г.</w:t>
      </w:r>
    </w:p>
    <w:p w14:paraId="6DF80EF8" w14:textId="5E9506E8" w:rsidR="00077CB7" w:rsidRPr="00BB4751" w:rsidRDefault="00077CB7" w:rsidP="00EE5576">
      <w:pPr>
        <w:pStyle w:val="af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360" w:lineRule="auto"/>
        <w:ind w:hanging="11"/>
        <w:jc w:val="both"/>
        <w:rPr>
          <w:rFonts w:cs="Times New Roman"/>
          <w:position w:val="-4"/>
        </w:rPr>
      </w:pPr>
      <w:r w:rsidRPr="00BB4751">
        <w:rPr>
          <w:rFonts w:cs="Times New Roman"/>
        </w:rPr>
        <w:t xml:space="preserve">Руководитель: _________ </w:t>
      </w:r>
      <w:proofErr w:type="spellStart"/>
      <w:r w:rsidR="008D5F43">
        <w:rPr>
          <w:rFonts w:cs="Times New Roman"/>
          <w:position w:val="-4"/>
        </w:rPr>
        <w:t>Каликинская</w:t>
      </w:r>
      <w:proofErr w:type="spellEnd"/>
      <w:r>
        <w:rPr>
          <w:rFonts w:cs="Times New Roman"/>
          <w:position w:val="-4"/>
        </w:rPr>
        <w:t xml:space="preserve"> </w:t>
      </w:r>
      <w:r w:rsidR="008D5F43">
        <w:rPr>
          <w:rFonts w:cs="Times New Roman"/>
          <w:position w:val="-4"/>
        </w:rPr>
        <w:t>Е</w:t>
      </w:r>
      <w:r>
        <w:rPr>
          <w:rFonts w:cs="Times New Roman"/>
          <w:position w:val="-4"/>
        </w:rPr>
        <w:t>.</w:t>
      </w:r>
      <w:r w:rsidR="008D5F43">
        <w:rPr>
          <w:rFonts w:cs="Times New Roman"/>
          <w:position w:val="-4"/>
        </w:rPr>
        <w:t>Ю</w:t>
      </w:r>
      <w:r>
        <w:rPr>
          <w:rFonts w:cs="Times New Roman"/>
          <w:position w:val="-4"/>
        </w:rPr>
        <w:t>.</w:t>
      </w:r>
    </w:p>
    <w:p w14:paraId="5C8BFB59" w14:textId="233C4F48" w:rsidR="00415F8A" w:rsidRDefault="00077CB7" w:rsidP="00772D2F">
      <w:pPr>
        <w:spacing w:line="360" w:lineRule="auto"/>
        <w:ind w:hanging="11"/>
      </w:pPr>
      <w:r w:rsidRPr="00BB4751">
        <w:t>Студент: ___________Парамонова А.С.</w:t>
      </w:r>
      <w:r w:rsidR="00415F8A">
        <w:br w:type="page"/>
      </w:r>
    </w:p>
    <w:p w14:paraId="64890102" w14:textId="338369C0" w:rsidR="009D4CD1" w:rsidRPr="00895D7B" w:rsidRDefault="002149B0" w:rsidP="00EF5D62">
      <w:pPr>
        <w:pStyle w:val="2"/>
      </w:pPr>
      <w:r>
        <w:lastRenderedPageBreak/>
        <w:t>Парамонова А.С.</w:t>
      </w:r>
    </w:p>
    <w:p w14:paraId="76F89159" w14:textId="3C0684F5" w:rsidR="009D4CD1" w:rsidRPr="00F403B8" w:rsidRDefault="00F57007" w:rsidP="00EF5D62">
      <w:pPr>
        <w:pStyle w:val="2"/>
      </w:pPr>
      <w:r>
        <w:t>Перспектив</w:t>
      </w:r>
      <w:r w:rsidR="004A4908">
        <w:t>ы</w:t>
      </w:r>
      <w:r>
        <w:t xml:space="preserve"> внедрения витрины </w:t>
      </w:r>
      <w:r w:rsidR="00661C3D">
        <w:t xml:space="preserve">данных о </w:t>
      </w:r>
      <w:r>
        <w:t>качеств</w:t>
      </w:r>
      <w:r w:rsidR="00661C3D">
        <w:t>е</w:t>
      </w:r>
      <w:r>
        <w:t xml:space="preserve"> металла для производственного контроля предприятия</w:t>
      </w:r>
    </w:p>
    <w:p w14:paraId="38ED0B8D" w14:textId="4C82D6DB" w:rsidR="009D4CD1" w:rsidRDefault="009D4CD1" w:rsidP="00EF5D62">
      <w:pPr>
        <w:pStyle w:val="3"/>
      </w:pPr>
      <w:r>
        <w:t>Научный руководитель</w:t>
      </w:r>
      <w:r w:rsidRPr="00F403B8">
        <w:t xml:space="preserve"> </w:t>
      </w:r>
      <w:r w:rsidR="007E68B3">
        <w:t>Ермаков А.В.</w:t>
      </w:r>
    </w:p>
    <w:p w14:paraId="78E102C0" w14:textId="77777777" w:rsidR="009D4CD1" w:rsidRPr="00A47F58" w:rsidRDefault="009D4CD1" w:rsidP="00EF5D62">
      <w:pPr>
        <w:pStyle w:val="ab"/>
      </w:pPr>
      <w:r w:rsidRPr="00A47F58">
        <w:t>Саратовский государственный технический университет имени Гагарина Ю.А.,</w:t>
      </w:r>
    </w:p>
    <w:p w14:paraId="30EEAEE8" w14:textId="2B5A19F9" w:rsidR="009D4CD1" w:rsidRDefault="009D4CD1" w:rsidP="008B3DAC">
      <w:pPr>
        <w:pStyle w:val="ab"/>
      </w:pPr>
      <w:r w:rsidRPr="00A47F58">
        <w:t>Россия, Саратов, author@sstu.ru</w:t>
      </w:r>
    </w:p>
    <w:p w14:paraId="3AA3303C" w14:textId="77777777" w:rsidR="00364435" w:rsidRDefault="00364435" w:rsidP="008B3DAC">
      <w:pPr>
        <w:pStyle w:val="ab"/>
      </w:pPr>
    </w:p>
    <w:p w14:paraId="58116674" w14:textId="77777777" w:rsidR="005E6696" w:rsidRPr="005E6696" w:rsidRDefault="005318A5" w:rsidP="005E6696">
      <w:pPr>
        <w:pStyle w:val="ad"/>
      </w:pPr>
      <w:r w:rsidRPr="005E6696">
        <w:t>Аннотация</w:t>
      </w:r>
      <w:r w:rsidRPr="005E6696">
        <w:t>.</w:t>
      </w:r>
      <w:r w:rsidR="008A1F4C" w:rsidRPr="005E6696">
        <w:t xml:space="preserve"> </w:t>
      </w:r>
      <w:r w:rsidR="008A1F4C" w:rsidRPr="005E6696">
        <w:t>Рассмотрены тенденции цифровизации производственного контроля в металлургической отрасли. Проанализированы принципы построения витрин данных и их роль в интеграции информации из лабораторий и производственных систем. Проведено сравнение существующих решений и подходов к визуализации показателей качества металла. Обоснована перспективность внедрения единой витрины качества металла как инструмента повышения прозрачности производственного процесса, оперативности принятия решений и эффективности управления качеством продукции.</w:t>
      </w:r>
    </w:p>
    <w:p w14:paraId="7911AD00" w14:textId="2E944FC0" w:rsidR="005318A5" w:rsidRPr="005E6696" w:rsidRDefault="008A1F4C" w:rsidP="005E6696">
      <w:pPr>
        <w:pStyle w:val="ad"/>
      </w:pPr>
      <w:r w:rsidRPr="005E6696">
        <w:t xml:space="preserve"> Ключевые слова: витрина данных, качество металла, цифровизация производства, производственный контроль, интеграция данных, металлургия, аналитические системы</w:t>
      </w:r>
      <w:r w:rsidR="005318A5" w:rsidRPr="005E6696">
        <w:t>.</w:t>
      </w:r>
    </w:p>
    <w:p w14:paraId="3626D036" w14:textId="77777777" w:rsidR="005318A5" w:rsidRDefault="005318A5" w:rsidP="005318A5"/>
    <w:p w14:paraId="697DB7B1" w14:textId="4E6DDF43" w:rsidR="005318A5" w:rsidRPr="0001599A" w:rsidRDefault="005318A5" w:rsidP="005318A5">
      <w:pPr>
        <w:rPr>
          <w:b/>
          <w:bCs/>
        </w:rPr>
      </w:pPr>
      <w:r w:rsidRPr="0001599A">
        <w:rPr>
          <w:b/>
          <w:bCs/>
        </w:rPr>
        <w:t>Введение</w:t>
      </w:r>
    </w:p>
    <w:p w14:paraId="64C8AEC5" w14:textId="56B4BE79" w:rsidR="005318A5" w:rsidRDefault="005318A5" w:rsidP="00D71363">
      <w:r>
        <w:t xml:space="preserve">Цифровизация промышленности в последние годы стала ключевым направлением развития отечественной и мировой экономики. Металлургическая отрасль, характеризующаяся высокой технологической сложностью и многоуровневой системой контроля качества, активно внедряет элементы промышленной аналитики, интернета вещей, систем класса MES и LIMS. Однако значительная часть информации о параметрах качества металла остаётся разрозненной </w:t>
      </w:r>
      <w:r w:rsidR="00B64A43">
        <w:t>–</w:t>
      </w:r>
      <w:r>
        <w:t xml:space="preserve"> хранится в лабораторных базах, производственных журналах и отдельных корпоративных системах.</w:t>
      </w:r>
      <w:r w:rsidR="00D71363">
        <w:t xml:space="preserve"> </w:t>
      </w:r>
      <w:r>
        <w:t>В результате руководители и технологи сталкиваются с проблемой оперативного доступа к достоверным данным о качестве продукции.</w:t>
      </w:r>
    </w:p>
    <w:p w14:paraId="609E7D12" w14:textId="2F2A6799" w:rsidR="005318A5" w:rsidRDefault="005318A5" w:rsidP="005318A5">
      <w:r>
        <w:t xml:space="preserve">В этих условиях особую актуальность приобретает создание витрины данных о качестве металла </w:t>
      </w:r>
      <w:r w:rsidR="00B64A43">
        <w:t>–</w:t>
      </w:r>
      <w:r>
        <w:t xml:space="preserve"> специализированной информационной системы, объединяющей лабораторные и производственные данные в едином аналитическом пространстве.</w:t>
      </w:r>
    </w:p>
    <w:p w14:paraId="3B3109E9" w14:textId="66C68F86" w:rsidR="005318A5" w:rsidRDefault="005318A5" w:rsidP="005318A5">
      <w:r>
        <w:t>В данной статье рассматривается актуальность и перспективы внедрения так</w:t>
      </w:r>
      <w:r w:rsidR="00D71363">
        <w:t>ой</w:t>
      </w:r>
      <w:r>
        <w:t xml:space="preserve"> систем</w:t>
      </w:r>
      <w:r w:rsidR="00D71363">
        <w:t>ы</w:t>
      </w:r>
      <w:r>
        <w:t>, анализируются существующие подходы и решения в области витрин данных, а также оцениваются практические примеры их использования в промышленности.</w:t>
      </w:r>
    </w:p>
    <w:p w14:paraId="63560F7A" w14:textId="77777777" w:rsidR="005318A5" w:rsidRDefault="005318A5" w:rsidP="005318A5"/>
    <w:p w14:paraId="4EE7A27C" w14:textId="68BE9F9C" w:rsidR="005318A5" w:rsidRPr="004D2D07" w:rsidRDefault="005318A5" w:rsidP="005318A5">
      <w:pPr>
        <w:rPr>
          <w:b/>
          <w:bCs/>
        </w:rPr>
      </w:pPr>
      <w:r w:rsidRPr="004D2D07">
        <w:rPr>
          <w:b/>
          <w:bCs/>
        </w:rPr>
        <w:t>1. Витрина данных как элемент промышленной аналитики</w:t>
      </w:r>
    </w:p>
    <w:p w14:paraId="77291E52" w14:textId="54BD436F" w:rsidR="005318A5" w:rsidRDefault="005318A5" w:rsidP="005318A5">
      <w:r>
        <w:t>Витрина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Mart</w:t>
      </w:r>
      <w:proofErr w:type="spellEnd"/>
      <w:r>
        <w:t xml:space="preserve">) </w:t>
      </w:r>
      <w:r w:rsidR="00B64A43">
        <w:t>–</w:t>
      </w:r>
      <w:r>
        <w:t xml:space="preserve"> это тематически ориентированное хранилище, обеспечивающее быстрый доступ к агрегированной информации для принятия решений в определённой предметной области. В отличие от корпоративного хранилища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), витрина </w:t>
      </w:r>
      <w:r>
        <w:lastRenderedPageBreak/>
        <w:t xml:space="preserve">решает задачу узконаправленного анализа, например </w:t>
      </w:r>
      <w:r w:rsidR="00B64A43">
        <w:t>–</w:t>
      </w:r>
      <w:r>
        <w:t xml:space="preserve"> мониторинга качества продукции.</w:t>
      </w:r>
    </w:p>
    <w:p w14:paraId="7E2311FC" w14:textId="76C484C7" w:rsidR="005318A5" w:rsidRDefault="005318A5" w:rsidP="005318A5">
      <w:r>
        <w:t>В промышленном контексте витрина качества металла представляет собой модуль аналитической платформы, собирающий данные о химическом составе, механических характеристиках, температурных режимах плавки, результатах лабораторных испытаний и технологических параметрах партий металла.</w:t>
      </w:r>
    </w:p>
    <w:p w14:paraId="22FAB7FB" w14:textId="1544A3CE" w:rsidR="005318A5" w:rsidRDefault="005318A5" w:rsidP="005318A5">
      <w:r>
        <w:t xml:space="preserve">Главная цель </w:t>
      </w:r>
      <w:r w:rsidR="00B64A43">
        <w:t>–</w:t>
      </w:r>
      <w:r>
        <w:t xml:space="preserve"> обеспечение достоверности, целостности и наглядности данных на всех этапах технологического цикла, от поступления сырья до выпуска готового проката. В отличие от статических отчётов, витрина предоставляет динамическую визуализацию, позволяет выявлять отклонения и закономерности в реальном времени, а также применять методы прогнозной аналитики.</w:t>
      </w:r>
    </w:p>
    <w:p w14:paraId="0EDCF193" w14:textId="260FCE18" w:rsidR="005318A5" w:rsidRDefault="005318A5" w:rsidP="005318A5">
      <w:r>
        <w:t>Практический пример: на предприятиях группы EVRAZ и Северсталь реализованы аналитические панели, объединяющие данные лабораторных анализов и технологических систем для оценки качества стали. Эти решения позволили снизить время получения информации о браке с нескольких часов до 10–15 минут и перейти к предиктивному управлению качеством.</w:t>
      </w:r>
    </w:p>
    <w:p w14:paraId="4D2C5FEE" w14:textId="77777777" w:rsidR="005318A5" w:rsidRDefault="005318A5" w:rsidP="005318A5">
      <w:r>
        <w:t>Таким образом, витрина данных становится связующим звеном между источниками информации и аналитическими инструментами производственного контроля.</w:t>
      </w:r>
    </w:p>
    <w:p w14:paraId="3A690AE6" w14:textId="77777777" w:rsidR="005318A5" w:rsidRDefault="005318A5" w:rsidP="005318A5"/>
    <w:p w14:paraId="5D55FC15" w14:textId="47622EC8" w:rsidR="005318A5" w:rsidRPr="004D2D07" w:rsidRDefault="005318A5" w:rsidP="005318A5">
      <w:pPr>
        <w:rPr>
          <w:b/>
          <w:bCs/>
        </w:rPr>
      </w:pPr>
      <w:r w:rsidRPr="004D2D07">
        <w:rPr>
          <w:b/>
          <w:bCs/>
        </w:rPr>
        <w:t>2. Анализ существующих решений и технологий</w:t>
      </w:r>
    </w:p>
    <w:p w14:paraId="184E8125" w14:textId="1CA9941D" w:rsidR="005318A5" w:rsidRDefault="005318A5" w:rsidP="005318A5">
      <w:r>
        <w:t>Современные промышленные предприятия используют широкий спектр инструментов для сбора и анализа данных:</w:t>
      </w:r>
    </w:p>
    <w:p w14:paraId="7434A661" w14:textId="3DC7988C" w:rsidR="005318A5" w:rsidRDefault="005318A5" w:rsidP="00BC3028">
      <w:pPr>
        <w:pStyle w:val="af4"/>
        <w:numPr>
          <w:ilvl w:val="0"/>
          <w:numId w:val="7"/>
        </w:numPr>
      </w:pPr>
      <w:r>
        <w:t>MES-системы (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) обеспечивают мониторинг производственных процессов в реальном времени, но чаще фокусируются на управлении технологией, а не на анализе качества;</w:t>
      </w:r>
    </w:p>
    <w:p w14:paraId="7ED7AD20" w14:textId="30A3CDC4" w:rsidR="005318A5" w:rsidRDefault="005318A5" w:rsidP="005318A5">
      <w:pPr>
        <w:pStyle w:val="af4"/>
        <w:numPr>
          <w:ilvl w:val="0"/>
          <w:numId w:val="7"/>
        </w:numPr>
      </w:pPr>
      <w:r>
        <w:t>LIMS (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) автоматизируют лабораторный учёт, хранение и анализ проб, но работают изолированно от производственных данных;</w:t>
      </w:r>
    </w:p>
    <w:p w14:paraId="77542786" w14:textId="5C21D870" w:rsidR="005318A5" w:rsidRDefault="005318A5" w:rsidP="005318A5">
      <w:pPr>
        <w:pStyle w:val="af4"/>
        <w:numPr>
          <w:ilvl w:val="0"/>
          <w:numId w:val="7"/>
        </w:numPr>
      </w:pPr>
      <w:r>
        <w:t>BI-платформы (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Qlik</w:t>
      </w:r>
      <w:proofErr w:type="spellEnd"/>
      <w:r>
        <w:t xml:space="preserve">, </w:t>
      </w:r>
      <w:proofErr w:type="spellStart"/>
      <w:r>
        <w:t>Tableau</w:t>
      </w:r>
      <w:proofErr w:type="spellEnd"/>
      <w:r>
        <w:t>) выполняют визуализацию, но требуют централизованного, предварительно подготовленного источника данных.</w:t>
      </w:r>
    </w:p>
    <w:p w14:paraId="49B536AC" w14:textId="19792E9C" w:rsidR="005318A5" w:rsidRDefault="005318A5" w:rsidP="005318A5">
      <w:r>
        <w:t>На мировом рынке существуют интегрированные решения, сочетающие производственные и аналитические функции:</w:t>
      </w:r>
    </w:p>
    <w:p w14:paraId="28B8A8CA" w14:textId="6D275B7E" w:rsidR="005318A5" w:rsidRDefault="005318A5" w:rsidP="005318A5">
      <w:pPr>
        <w:pStyle w:val="af4"/>
        <w:numPr>
          <w:ilvl w:val="0"/>
          <w:numId w:val="6"/>
        </w:numPr>
      </w:pPr>
      <w:r>
        <w:t>SAP MII (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) </w:t>
      </w:r>
      <w:r w:rsidR="00B64A43">
        <w:t>–</w:t>
      </w:r>
      <w:r>
        <w:t xml:space="preserve"> промышленная платформа, объединяющая производственные и бизнес-процессы;</w:t>
      </w:r>
    </w:p>
    <w:p w14:paraId="00CE7BE4" w14:textId="5500DE12" w:rsidR="005318A5" w:rsidRDefault="005318A5" w:rsidP="005318A5">
      <w:pPr>
        <w:pStyle w:val="af4"/>
        <w:numPr>
          <w:ilvl w:val="0"/>
          <w:numId w:val="6"/>
        </w:numPr>
      </w:pPr>
      <w:proofErr w:type="spellStart"/>
      <w:r>
        <w:t>Aveva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</w:t>
      </w:r>
      <w:r w:rsidR="00B64A43">
        <w:t>–</w:t>
      </w:r>
      <w:r>
        <w:t xml:space="preserve"> облачная аналитическая система для визуализации технологических показателей;</w:t>
      </w:r>
    </w:p>
    <w:p w14:paraId="45B65564" w14:textId="43F7CF92" w:rsidR="005318A5" w:rsidRDefault="005318A5" w:rsidP="005318A5">
      <w:pPr>
        <w:pStyle w:val="af4"/>
        <w:numPr>
          <w:ilvl w:val="0"/>
          <w:numId w:val="6"/>
        </w:numPr>
      </w:pPr>
      <w:proofErr w:type="spellStart"/>
      <w:r>
        <w:lastRenderedPageBreak/>
        <w:t>OSIsoft</w:t>
      </w:r>
      <w:proofErr w:type="spellEnd"/>
      <w:r>
        <w:t xml:space="preserve"> PI </w:t>
      </w:r>
      <w:proofErr w:type="spellStart"/>
      <w:r>
        <w:t>System</w:t>
      </w:r>
      <w:proofErr w:type="spellEnd"/>
      <w:r>
        <w:t xml:space="preserve"> (ныне AVEVA PI) </w:t>
      </w:r>
      <w:r w:rsidR="00B64A43">
        <w:t>–</w:t>
      </w:r>
      <w:r>
        <w:t xml:space="preserve"> промышленная платформа для сбора и анализа временных рядов данных.</w:t>
      </w:r>
    </w:p>
    <w:p w14:paraId="5B0740F2" w14:textId="08ACAE49" w:rsidR="005318A5" w:rsidRDefault="005318A5" w:rsidP="005318A5">
      <w:r>
        <w:t>В России схожие подходы реализуются в рамках концепции «цифрового цеха», например в проектах НЛМК, где создаются «цифровые витрины» для анализа данных по плавкам и химическому составу. В компании Русал витрины данных используются для контроля параметров электролиза и качества сплава, обеспечивая сокращение простоев и рост выхода годного металла.</w:t>
      </w:r>
    </w:p>
    <w:p w14:paraId="5907095F" w14:textId="63A6ED53" w:rsidR="005318A5" w:rsidRDefault="005318A5" w:rsidP="005318A5">
      <w:r>
        <w:t>Однако большинство перечисленных решений остаются многокомпонентными и дорогостоящими, требующими адаптации под отраслевую специфику и интеграции с устаревшими системами предприятия.</w:t>
      </w:r>
    </w:p>
    <w:p w14:paraId="49299450" w14:textId="15EB7BF2" w:rsidR="005318A5" w:rsidRDefault="005318A5" w:rsidP="005318A5">
      <w:r>
        <w:t>Преимуществом единой витрины данных является её ориентация на конкретные производственные задачи, а также гибкость в интеграции с различными источниками: MES, LIMS, SCADA и ERP. В отличие от крупных универсальных платформ, витрина качества металла может быть легковесным и адаптивным решением, развернутым поэтапно без остановки производственного цикла.</w:t>
      </w:r>
    </w:p>
    <w:p w14:paraId="5B2BACE2" w14:textId="3E5D90EC" w:rsidR="005318A5" w:rsidRDefault="006E623D" w:rsidP="005318A5">
      <w:r>
        <w:t>Е</w:t>
      </w:r>
      <w:r w:rsidR="005318A5">
        <w:t>диная витрина данных для контроля качества металла представляет собой более экономичный, адаптируемый и предметно-ориентированный инструмент цифровизации по сравнению с универсальными промышленными платформами.</w:t>
      </w:r>
    </w:p>
    <w:p w14:paraId="3594428D" w14:textId="77777777" w:rsidR="005318A5" w:rsidRPr="004D2D07" w:rsidRDefault="005318A5" w:rsidP="005318A5"/>
    <w:p w14:paraId="46FBEAC7" w14:textId="05FEB0E2" w:rsidR="005318A5" w:rsidRPr="004D2D07" w:rsidRDefault="005318A5" w:rsidP="005318A5">
      <w:pPr>
        <w:rPr>
          <w:b/>
          <w:bCs/>
        </w:rPr>
      </w:pPr>
      <w:r w:rsidRPr="004D2D07">
        <w:rPr>
          <w:b/>
          <w:bCs/>
        </w:rPr>
        <w:t>3. Интеграция данных из лабораторий и производства</w:t>
      </w:r>
    </w:p>
    <w:p w14:paraId="1A5CBA69" w14:textId="268D9236" w:rsidR="005318A5" w:rsidRDefault="005318A5" w:rsidP="005318A5">
      <w:r>
        <w:t>Главная сложность при создании витрины качества металла заключается в интеграции данных из разнородных источников. Лабораторные результаты фиксируются с различной периодичностью и в разных форматах, а производственные системы (MES, SCADA) формируют потоковые данные с высокой частотой.</w:t>
      </w:r>
    </w:p>
    <w:p w14:paraId="1A8348E7" w14:textId="16D489E6" w:rsidR="005318A5" w:rsidRDefault="005318A5" w:rsidP="005318A5">
      <w:r>
        <w:t>Для объединения этих потоков применяются ETL-процессы (</w:t>
      </w:r>
      <w:proofErr w:type="spellStart"/>
      <w:r>
        <w:t>Extract-Transform-Load</w:t>
      </w:r>
      <w:proofErr w:type="spellEnd"/>
      <w:r>
        <w:t>), обеспечивающие очистку, стандартизацию и загрузку информации в единую модель данных. Витрина формирует сводные аналитические таблицы, связывающие параметры плавки, химический состав, температуру и результаты лабораторных испытаний.</w:t>
      </w:r>
    </w:p>
    <w:p w14:paraId="789ED190" w14:textId="77240403" w:rsidR="005318A5" w:rsidRDefault="005318A5" w:rsidP="005318A5">
      <w:r>
        <w:t>На основе собранных данных возможно применение алгоритмов корреляционного анализа, что позволяет прогнозировать вероятность брака, выявлять влияние отдельных факторов (например, состава сплава или температуры нагрева) на механические свойства металла.</w:t>
      </w:r>
    </w:p>
    <w:p w14:paraId="7DEF27F4" w14:textId="084C77F2" w:rsidR="005318A5" w:rsidRDefault="005318A5" w:rsidP="005318A5">
      <w:r>
        <w:t xml:space="preserve">Такой подход используется, например, на предприятиях </w:t>
      </w:r>
      <w:proofErr w:type="spellStart"/>
      <w:r>
        <w:t>ArcelorMittal</w:t>
      </w:r>
      <w:proofErr w:type="spellEnd"/>
      <w:r>
        <w:t xml:space="preserve"> и POSCO, где витрины данных интегрированы с системами искусственного интеллекта. Это позволило автоматизировать поиск аномалий в данных и повысить качество продукции без увеличения затрат на контроль.</w:t>
      </w:r>
    </w:p>
    <w:p w14:paraId="5ADCB8FF" w14:textId="77777777" w:rsidR="005318A5" w:rsidRDefault="005318A5" w:rsidP="005318A5">
      <w:r>
        <w:lastRenderedPageBreak/>
        <w:t>Интеграция лабораторных и производственных данных создаёт основу для цифрового двойника технологического процесса, что, в свою очередь, открывает перспективу самообучающихся систем управления качеством.</w:t>
      </w:r>
    </w:p>
    <w:p w14:paraId="60B1E421" w14:textId="77777777" w:rsidR="005318A5" w:rsidRDefault="005318A5" w:rsidP="005318A5"/>
    <w:p w14:paraId="73382900" w14:textId="78A229FF" w:rsidR="005318A5" w:rsidRPr="004D2D07" w:rsidRDefault="005318A5" w:rsidP="005318A5">
      <w:pPr>
        <w:rPr>
          <w:b/>
          <w:bCs/>
        </w:rPr>
      </w:pPr>
      <w:r w:rsidRPr="004D2D07">
        <w:rPr>
          <w:b/>
          <w:bCs/>
        </w:rPr>
        <w:t>4. Перспективы и эффекты внедрения витрины качества металла</w:t>
      </w:r>
    </w:p>
    <w:p w14:paraId="61EB650C" w14:textId="0032067D" w:rsidR="005318A5" w:rsidRDefault="005318A5" w:rsidP="005318A5">
      <w:r>
        <w:t>Внедрение витрины данных о качестве металла обеспечивает следующие стратегические эффекты:</w:t>
      </w:r>
    </w:p>
    <w:p w14:paraId="235126FC" w14:textId="05E932B8" w:rsidR="005318A5" w:rsidRDefault="005318A5" w:rsidP="005318A5">
      <w:pPr>
        <w:pStyle w:val="af4"/>
        <w:numPr>
          <w:ilvl w:val="0"/>
          <w:numId w:val="8"/>
        </w:numPr>
      </w:pPr>
      <w:r>
        <w:t xml:space="preserve">Повышение прозрачности производственного цикла </w:t>
      </w:r>
      <w:r w:rsidR="00B64A43">
        <w:t>–</w:t>
      </w:r>
      <w:r>
        <w:t xml:space="preserve"> данные о качестве становятся доступными в едином окне, что упрощает контроль и аудит</w:t>
      </w:r>
      <w:r w:rsidR="00102AF9">
        <w:t>;</w:t>
      </w:r>
    </w:p>
    <w:p w14:paraId="7AB4879D" w14:textId="7452CBCE" w:rsidR="005318A5" w:rsidRDefault="005318A5" w:rsidP="005318A5">
      <w:pPr>
        <w:pStyle w:val="af4"/>
        <w:numPr>
          <w:ilvl w:val="0"/>
          <w:numId w:val="8"/>
        </w:numPr>
      </w:pPr>
      <w:r>
        <w:t>Сокращение времени на анализ и принятие решений</w:t>
      </w:r>
      <w:r w:rsidR="00102AF9">
        <w:t>;</w:t>
      </w:r>
    </w:p>
    <w:p w14:paraId="3841A8C6" w14:textId="62B46886" w:rsidR="005318A5" w:rsidRDefault="005318A5" w:rsidP="005318A5">
      <w:pPr>
        <w:pStyle w:val="af4"/>
        <w:numPr>
          <w:ilvl w:val="0"/>
          <w:numId w:val="8"/>
        </w:numPr>
      </w:pPr>
      <w:r>
        <w:t>Рост достоверности контроля за счёт исключения ручного ввода и человеческого фактора</w:t>
      </w:r>
      <w:r w:rsidR="00102AF9">
        <w:t>;</w:t>
      </w:r>
    </w:p>
    <w:p w14:paraId="469C087B" w14:textId="21CA7EA3" w:rsidR="005318A5" w:rsidRDefault="005318A5" w:rsidP="005318A5">
      <w:pPr>
        <w:pStyle w:val="af4"/>
        <w:numPr>
          <w:ilvl w:val="0"/>
          <w:numId w:val="8"/>
        </w:numPr>
      </w:pPr>
      <w:r>
        <w:t xml:space="preserve">Формирование цифрового следа продукции </w:t>
      </w:r>
      <w:r w:rsidR="00B64A43">
        <w:t>–</w:t>
      </w:r>
      <w:r>
        <w:t xml:space="preserve"> возможность проследить путь партии от плавки до готового изделия</w:t>
      </w:r>
      <w:r w:rsidR="00102AF9">
        <w:t>;</w:t>
      </w:r>
    </w:p>
    <w:p w14:paraId="45BD8EC5" w14:textId="417DE7B8" w:rsidR="005318A5" w:rsidRDefault="005318A5" w:rsidP="005318A5">
      <w:pPr>
        <w:pStyle w:val="af4"/>
        <w:numPr>
          <w:ilvl w:val="0"/>
          <w:numId w:val="8"/>
        </w:numPr>
      </w:pPr>
      <w:r>
        <w:t xml:space="preserve">Развитие предиктивной аналитики </w:t>
      </w:r>
      <w:r w:rsidR="00B64A43">
        <w:t>–</w:t>
      </w:r>
      <w:r>
        <w:t xml:space="preserve"> возможность прогнозирования качества на основе параметров процесса.</w:t>
      </w:r>
    </w:p>
    <w:p w14:paraId="69EC20F3" w14:textId="5B1A5385" w:rsidR="005318A5" w:rsidRDefault="005318A5" w:rsidP="005318A5">
      <w:r>
        <w:t>Внедрение витрины качества металла также способствует повышению конкурентоспособности предприятия: обеспечивает более стабильное качество продукции, сокращает долю брака и усиливает доверие потребителей.</w:t>
      </w:r>
    </w:p>
    <w:p w14:paraId="22B90131" w14:textId="77777777" w:rsidR="005318A5" w:rsidRDefault="005318A5" w:rsidP="005318A5">
      <w:r>
        <w:t>С учётом курса на импортозамещение и цифровую независимость, создание отечественных решений для витрин данных становится важной задачей государственной промышленной политики. Их развитие открывает новые возможности для интеграции промышленных предприятий в цифровую экосистему, обеспечивая переход к полностью цифровому производственному контролю.</w:t>
      </w:r>
    </w:p>
    <w:p w14:paraId="2E6F7265" w14:textId="77777777" w:rsidR="005318A5" w:rsidRDefault="005318A5" w:rsidP="005318A5"/>
    <w:p w14:paraId="6264AEDC" w14:textId="1C02FBBF" w:rsidR="005318A5" w:rsidRPr="003F6EBA" w:rsidRDefault="005318A5" w:rsidP="005318A5">
      <w:pPr>
        <w:rPr>
          <w:b/>
          <w:bCs/>
        </w:rPr>
      </w:pPr>
      <w:r w:rsidRPr="003F6EBA">
        <w:rPr>
          <w:b/>
          <w:bCs/>
        </w:rPr>
        <w:t>Заключение</w:t>
      </w:r>
    </w:p>
    <w:p w14:paraId="2F6E947A" w14:textId="39808D7A" w:rsidR="005318A5" w:rsidRDefault="005318A5" w:rsidP="005318A5">
      <w:r>
        <w:t>Разработка и внедрение витрины данных о качестве металла является ключевым направлением цифровизации производственного контроля. Система объединяет лабораторные и производственные данные, обеспечивая целостность информации, сокращение времени анализа и переход к предиктивным методам управления качеством.</w:t>
      </w:r>
    </w:p>
    <w:p w14:paraId="62423C07" w14:textId="1ED9D33D" w:rsidR="005318A5" w:rsidRDefault="005318A5" w:rsidP="005318A5">
      <w:r>
        <w:t>Практический опыт ведущих отечественных и зарубежных компаний подтверждает, что создание подобных систем повышает производственную эффективность</w:t>
      </w:r>
      <w:r w:rsidR="0070705D">
        <w:t xml:space="preserve"> и</w:t>
      </w:r>
      <w:r>
        <w:t xml:space="preserve"> сокращает технологические риски</w:t>
      </w:r>
      <w:r w:rsidR="0070705D">
        <w:t>.</w:t>
      </w:r>
    </w:p>
    <w:p w14:paraId="5A185D9F" w14:textId="73FDD978" w:rsidR="0039470C" w:rsidRDefault="005318A5" w:rsidP="00EF5D62">
      <w:r>
        <w:t xml:space="preserve">Таким образом, витрина данных о качестве металла </w:t>
      </w:r>
      <w:r w:rsidR="00B64A43">
        <w:t>–</w:t>
      </w:r>
      <w:r>
        <w:t xml:space="preserve"> не просто инструмент визуализации, а стратегический элемент цифровой трансформации металлургического предприятия, повышающий его технологическую зрелость и конкурентоспособность на рынке.</w:t>
      </w:r>
    </w:p>
    <w:p w14:paraId="490AF985" w14:textId="77777777" w:rsidR="007615E6" w:rsidRPr="00F403B8" w:rsidRDefault="007615E6" w:rsidP="007615E6">
      <w:pPr>
        <w:pStyle w:val="-"/>
      </w:pPr>
      <w:r w:rsidRPr="00F403B8">
        <w:lastRenderedPageBreak/>
        <w:t>Литература</w:t>
      </w:r>
    </w:p>
    <w:p w14:paraId="3330985F" w14:textId="48007796" w:rsidR="006404F4" w:rsidRPr="005D0FB3" w:rsidRDefault="009D2D88" w:rsidP="00381946">
      <w:pPr>
        <w:pStyle w:val="a"/>
        <w:rPr>
          <w:lang w:val="ru-RU"/>
        </w:rPr>
      </w:pPr>
      <w:r w:rsidRPr="00F342B6">
        <w:rPr>
          <w:lang w:val="ru-RU"/>
        </w:rPr>
        <w:t xml:space="preserve">Металлургия в «цифре»: цифровая трансформация российских металлургических компаний. </w:t>
      </w:r>
      <w:r w:rsidRPr="006404F4">
        <w:rPr>
          <w:lang w:val="en-US"/>
        </w:rPr>
        <w:t>TMK Group. — 2020. — PDF. URL</w:t>
      </w:r>
      <w:r w:rsidRPr="005D0FB3">
        <w:rPr>
          <w:lang w:val="ru-RU"/>
        </w:rPr>
        <w:t xml:space="preserve">: </w:t>
      </w:r>
      <w:r w:rsidRPr="006404F4">
        <w:rPr>
          <w:lang w:val="en-US"/>
        </w:rPr>
        <w:t>https</w:t>
      </w:r>
      <w:r w:rsidRPr="005D0FB3">
        <w:rPr>
          <w:lang w:val="ru-RU"/>
        </w:rPr>
        <w:t>://</w:t>
      </w:r>
      <w:r w:rsidRPr="006404F4">
        <w:rPr>
          <w:lang w:val="en-US"/>
        </w:rPr>
        <w:t>www</w:t>
      </w:r>
      <w:r w:rsidRPr="005D0FB3">
        <w:rPr>
          <w:lang w:val="ru-RU"/>
        </w:rPr>
        <w:t>.</w:t>
      </w:r>
      <w:proofErr w:type="spellStart"/>
      <w:r w:rsidRPr="006404F4">
        <w:rPr>
          <w:lang w:val="en-US"/>
        </w:rPr>
        <w:t>tmk</w:t>
      </w:r>
      <w:proofErr w:type="spellEnd"/>
      <w:r w:rsidRPr="005D0FB3">
        <w:rPr>
          <w:lang w:val="ru-RU"/>
        </w:rPr>
        <w:t>-</w:t>
      </w:r>
      <w:r w:rsidRPr="006404F4">
        <w:rPr>
          <w:lang w:val="en-US"/>
        </w:rPr>
        <w:t>group</w:t>
      </w:r>
      <w:r w:rsidRPr="005D0FB3">
        <w:rPr>
          <w:lang w:val="ru-RU"/>
        </w:rPr>
        <w:t>.</w:t>
      </w:r>
      <w:proofErr w:type="spellStart"/>
      <w:r w:rsidRPr="006404F4">
        <w:rPr>
          <w:lang w:val="en-US"/>
        </w:rPr>
        <w:t>ru</w:t>
      </w:r>
      <w:proofErr w:type="spellEnd"/>
      <w:r w:rsidRPr="005D0FB3">
        <w:rPr>
          <w:lang w:val="ru-RU"/>
        </w:rPr>
        <w:t>/</w:t>
      </w:r>
      <w:r w:rsidRPr="006404F4">
        <w:rPr>
          <w:lang w:val="en-US"/>
        </w:rPr>
        <w:t>storage</w:t>
      </w:r>
      <w:r w:rsidRPr="005D0FB3">
        <w:rPr>
          <w:lang w:val="ru-RU"/>
        </w:rPr>
        <w:t>/</w:t>
      </w:r>
      <w:proofErr w:type="spellStart"/>
      <w:r w:rsidRPr="006404F4">
        <w:rPr>
          <w:lang w:val="en-US"/>
        </w:rPr>
        <w:t>cmedia</w:t>
      </w:r>
      <w:proofErr w:type="spellEnd"/>
      <w:r w:rsidRPr="005D0FB3">
        <w:rPr>
          <w:lang w:val="ru-RU"/>
        </w:rPr>
        <w:t>/170/29/</w:t>
      </w:r>
      <w:proofErr w:type="spellStart"/>
      <w:r w:rsidRPr="006404F4">
        <w:rPr>
          <w:lang w:val="en-US"/>
        </w:rPr>
        <w:t>yt</w:t>
      </w:r>
      <w:proofErr w:type="spellEnd"/>
      <w:r w:rsidRPr="005D0FB3">
        <w:rPr>
          <w:lang w:val="ru-RU"/>
        </w:rPr>
        <w:t>-3-2020-41.</w:t>
      </w:r>
      <w:r w:rsidRPr="006404F4">
        <w:rPr>
          <w:lang w:val="en-US"/>
        </w:rPr>
        <w:t>pdf</w:t>
      </w:r>
      <w:r w:rsidR="00381946" w:rsidRPr="005D0FB3">
        <w:rPr>
          <w:lang w:val="ru-RU"/>
        </w:rPr>
        <w:t xml:space="preserve"> </w:t>
      </w:r>
      <w:r w:rsidRPr="005D0FB3">
        <w:rPr>
          <w:lang w:val="ru-RU"/>
        </w:rPr>
        <w:t xml:space="preserve">— (дата обращения: </w:t>
      </w:r>
      <w:r w:rsidR="005D0FB3">
        <w:rPr>
          <w:lang w:val="ru-RU"/>
        </w:rPr>
        <w:t>10.12.</w:t>
      </w:r>
      <w:r w:rsidRPr="005D0FB3">
        <w:rPr>
          <w:lang w:val="ru-RU"/>
        </w:rPr>
        <w:t>2025)</w:t>
      </w:r>
    </w:p>
    <w:p w14:paraId="40F9B7BC" w14:textId="32103AB5" w:rsidR="006404F4" w:rsidRPr="005D0FB3" w:rsidRDefault="009D2D88" w:rsidP="00381946">
      <w:pPr>
        <w:pStyle w:val="a"/>
        <w:rPr>
          <w:lang w:val="ru-RU"/>
        </w:rPr>
      </w:pPr>
      <w:r w:rsidRPr="00381946">
        <w:rPr>
          <w:lang w:val="en-US"/>
        </w:rPr>
        <w:t>Leveraging</w:t>
      </w:r>
      <w:r w:rsidRPr="00381946">
        <w:t xml:space="preserve"> </w:t>
      </w:r>
      <w:r w:rsidRPr="00381946">
        <w:rPr>
          <w:lang w:val="en-US"/>
        </w:rPr>
        <w:t>the</w:t>
      </w:r>
      <w:r w:rsidRPr="00381946">
        <w:t xml:space="preserve"> </w:t>
      </w:r>
      <w:r w:rsidRPr="00381946">
        <w:rPr>
          <w:lang w:val="en-US"/>
        </w:rPr>
        <w:t>digital</w:t>
      </w:r>
      <w:r w:rsidRPr="00381946">
        <w:t xml:space="preserve"> </w:t>
      </w:r>
      <w:r w:rsidRPr="00381946">
        <w:rPr>
          <w:lang w:val="en-US"/>
        </w:rPr>
        <w:t>economy</w:t>
      </w:r>
      <w:r w:rsidRPr="00381946">
        <w:t xml:space="preserve">: цифровизация, </w:t>
      </w:r>
      <w:r w:rsidRPr="00381946">
        <w:rPr>
          <w:lang w:val="en-US"/>
        </w:rPr>
        <w:t>Big</w:t>
      </w:r>
      <w:r w:rsidRPr="00381946">
        <w:t xml:space="preserve"> </w:t>
      </w:r>
      <w:r w:rsidRPr="00381946">
        <w:rPr>
          <w:lang w:val="en-US"/>
        </w:rPr>
        <w:t>Data</w:t>
      </w:r>
      <w:r w:rsidRPr="00381946">
        <w:t xml:space="preserve"> и </w:t>
      </w:r>
      <w:r w:rsidRPr="00381946">
        <w:rPr>
          <w:lang w:val="en-US"/>
        </w:rPr>
        <w:t>IoT</w:t>
      </w:r>
      <w:r w:rsidRPr="00381946">
        <w:t xml:space="preserve"> в </w:t>
      </w:r>
      <w:r w:rsidRPr="00381946">
        <w:rPr>
          <w:lang w:val="en-US"/>
        </w:rPr>
        <w:t>ArcelorMittal</w:t>
      </w:r>
      <w:r w:rsidRPr="00381946">
        <w:t xml:space="preserve">; применение платформ </w:t>
      </w:r>
      <w:r w:rsidRPr="00381946">
        <w:rPr>
          <w:lang w:val="en-US"/>
        </w:rPr>
        <w:t>Big</w:t>
      </w:r>
      <w:r w:rsidRPr="00381946">
        <w:t xml:space="preserve"> </w:t>
      </w:r>
      <w:r w:rsidRPr="00381946">
        <w:rPr>
          <w:lang w:val="en-US"/>
        </w:rPr>
        <w:t>Data</w:t>
      </w:r>
      <w:r w:rsidRPr="00381946">
        <w:t xml:space="preserve"> и цифровых двойников для аналитики производственных данных. </w:t>
      </w:r>
      <w:r w:rsidRPr="00381946">
        <w:rPr>
          <w:lang w:val="en-US"/>
        </w:rPr>
        <w:t>Dofasco (ArcelorMittal). URL</w:t>
      </w:r>
      <w:r w:rsidRPr="005D0FB3">
        <w:rPr>
          <w:lang w:val="ru-RU"/>
        </w:rPr>
        <w:t xml:space="preserve">: </w:t>
      </w:r>
      <w:r w:rsidRPr="00381946">
        <w:rPr>
          <w:lang w:val="en-US"/>
        </w:rPr>
        <w:t>https</w:t>
      </w:r>
      <w:r w:rsidRPr="005D0FB3">
        <w:rPr>
          <w:lang w:val="ru-RU"/>
        </w:rPr>
        <w:t>://</w:t>
      </w:r>
      <w:proofErr w:type="spellStart"/>
      <w:r w:rsidRPr="00381946">
        <w:rPr>
          <w:lang w:val="en-US"/>
        </w:rPr>
        <w:t>dofasco</w:t>
      </w:r>
      <w:proofErr w:type="spellEnd"/>
      <w:r w:rsidRPr="005D0FB3">
        <w:rPr>
          <w:lang w:val="ru-RU"/>
        </w:rPr>
        <w:t>.</w:t>
      </w:r>
      <w:proofErr w:type="spellStart"/>
      <w:r w:rsidRPr="00381946">
        <w:rPr>
          <w:lang w:val="en-US"/>
        </w:rPr>
        <w:t>arcelormittal</w:t>
      </w:r>
      <w:proofErr w:type="spellEnd"/>
      <w:r w:rsidRPr="005D0FB3">
        <w:rPr>
          <w:lang w:val="ru-RU"/>
        </w:rPr>
        <w:t>.</w:t>
      </w:r>
      <w:r w:rsidRPr="00381946">
        <w:rPr>
          <w:lang w:val="en-US"/>
        </w:rPr>
        <w:t>com</w:t>
      </w:r>
      <w:r w:rsidRPr="005D0FB3">
        <w:rPr>
          <w:lang w:val="ru-RU"/>
        </w:rPr>
        <w:t>/</w:t>
      </w:r>
      <w:r w:rsidRPr="00381946">
        <w:rPr>
          <w:lang w:val="en-US"/>
        </w:rPr>
        <w:t>smarter</w:t>
      </w:r>
      <w:r w:rsidRPr="005D0FB3">
        <w:rPr>
          <w:lang w:val="ru-RU"/>
        </w:rPr>
        <w:t>-</w:t>
      </w:r>
      <w:r w:rsidRPr="00381946">
        <w:rPr>
          <w:lang w:val="en-US"/>
        </w:rPr>
        <w:t>future</w:t>
      </w:r>
      <w:r w:rsidRPr="005D0FB3">
        <w:rPr>
          <w:lang w:val="ru-RU"/>
        </w:rPr>
        <w:t>/</w:t>
      </w:r>
      <w:r w:rsidRPr="00381946">
        <w:rPr>
          <w:lang w:val="en-US"/>
        </w:rPr>
        <w:t>innovation</w:t>
      </w:r>
      <w:r w:rsidRPr="005D0FB3">
        <w:rPr>
          <w:lang w:val="ru-RU"/>
        </w:rPr>
        <w:t>/</w:t>
      </w:r>
      <w:r w:rsidRPr="00381946">
        <w:rPr>
          <w:lang w:val="en-US"/>
        </w:rPr>
        <w:t>leveraging</w:t>
      </w:r>
      <w:r w:rsidRPr="005D0FB3">
        <w:rPr>
          <w:lang w:val="ru-RU"/>
        </w:rPr>
        <w:t>-</w:t>
      </w:r>
      <w:r w:rsidRPr="00381946">
        <w:rPr>
          <w:lang w:val="en-US"/>
        </w:rPr>
        <w:t>the</w:t>
      </w:r>
      <w:r w:rsidRPr="005D0FB3">
        <w:rPr>
          <w:lang w:val="ru-RU"/>
        </w:rPr>
        <w:t>-</w:t>
      </w:r>
      <w:r w:rsidRPr="00381946">
        <w:rPr>
          <w:lang w:val="en-US"/>
        </w:rPr>
        <w:t>digital</w:t>
      </w:r>
      <w:r w:rsidRPr="005D0FB3">
        <w:rPr>
          <w:lang w:val="ru-RU"/>
        </w:rPr>
        <w:t>-</w:t>
      </w:r>
      <w:r w:rsidRPr="00381946">
        <w:rPr>
          <w:lang w:val="en-US"/>
        </w:rPr>
        <w:t>economy</w:t>
      </w:r>
      <w:r w:rsidRPr="005D0FB3">
        <w:rPr>
          <w:lang w:val="ru-RU"/>
        </w:rPr>
        <w:t xml:space="preserve">/ — (дата обращения: </w:t>
      </w:r>
      <w:r w:rsidR="005D0FB3">
        <w:rPr>
          <w:lang w:val="ru-RU"/>
        </w:rPr>
        <w:t>15.12.</w:t>
      </w:r>
      <w:r w:rsidRPr="005D0FB3">
        <w:rPr>
          <w:lang w:val="ru-RU"/>
        </w:rPr>
        <w:t>2025)</w:t>
      </w:r>
    </w:p>
    <w:p w14:paraId="7CAE7275" w14:textId="200625C5" w:rsidR="009D2D88" w:rsidRPr="005D0FB3" w:rsidRDefault="009D2D88" w:rsidP="00381946">
      <w:pPr>
        <w:pStyle w:val="a"/>
        <w:rPr>
          <w:lang w:val="ru-RU"/>
        </w:rPr>
      </w:pPr>
      <w:proofErr w:type="spellStart"/>
      <w:r w:rsidRPr="00381946">
        <w:t>Донат</w:t>
      </w:r>
      <w:proofErr w:type="spellEnd"/>
      <w:r w:rsidRPr="00381946">
        <w:t xml:space="preserve"> </w:t>
      </w:r>
      <w:proofErr w:type="spellStart"/>
      <w:r w:rsidRPr="00381946">
        <w:t>Фетисов</w:t>
      </w:r>
      <w:proofErr w:type="spellEnd"/>
      <w:r w:rsidRPr="00381946">
        <w:t xml:space="preserve"> (</w:t>
      </w:r>
      <w:proofErr w:type="spellStart"/>
      <w:r w:rsidRPr="00381946">
        <w:rPr>
          <w:lang w:val="en-US"/>
        </w:rPr>
        <w:t>Severstal</w:t>
      </w:r>
      <w:proofErr w:type="spellEnd"/>
      <w:r w:rsidRPr="00381946">
        <w:t xml:space="preserve"> </w:t>
      </w:r>
      <w:r w:rsidRPr="00381946">
        <w:rPr>
          <w:lang w:val="en-US"/>
        </w:rPr>
        <w:t>Digital</w:t>
      </w:r>
      <w:r w:rsidRPr="00381946">
        <w:t xml:space="preserve">) об архитектуре платформы данных для промышленного интернета вещей: задачи сбора, хранения и аналитики данных на предприятии. </w:t>
      </w:r>
      <w:r w:rsidRPr="00381946">
        <w:rPr>
          <w:lang w:val="en-US"/>
        </w:rPr>
        <w:t>CIO</w:t>
      </w:r>
      <w:r w:rsidRPr="005D0FB3">
        <w:rPr>
          <w:lang w:val="ru-RU"/>
        </w:rPr>
        <w:t>.</w:t>
      </w:r>
      <w:proofErr w:type="spellStart"/>
      <w:r w:rsidRPr="00381946">
        <w:rPr>
          <w:lang w:val="en-US"/>
        </w:rPr>
        <w:t>osp</w:t>
      </w:r>
      <w:proofErr w:type="spellEnd"/>
      <w:r w:rsidRPr="005D0FB3">
        <w:rPr>
          <w:lang w:val="ru-RU"/>
        </w:rPr>
        <w:t>.</w:t>
      </w:r>
      <w:proofErr w:type="spellStart"/>
      <w:r w:rsidRPr="00381946">
        <w:rPr>
          <w:lang w:val="en-US"/>
        </w:rPr>
        <w:t>ru</w:t>
      </w:r>
      <w:proofErr w:type="spellEnd"/>
      <w:r w:rsidRPr="005D0FB3">
        <w:rPr>
          <w:lang w:val="ru-RU"/>
        </w:rPr>
        <w:t xml:space="preserve">. </w:t>
      </w:r>
      <w:r w:rsidRPr="00381946">
        <w:rPr>
          <w:lang w:val="en-US"/>
        </w:rPr>
        <w:t>URL</w:t>
      </w:r>
      <w:r w:rsidRPr="005D0FB3">
        <w:rPr>
          <w:lang w:val="ru-RU"/>
        </w:rPr>
        <w:t xml:space="preserve">: </w:t>
      </w:r>
      <w:r w:rsidRPr="00381946">
        <w:rPr>
          <w:lang w:val="en-US"/>
        </w:rPr>
        <w:t>https</w:t>
      </w:r>
      <w:r w:rsidRPr="005D0FB3">
        <w:rPr>
          <w:lang w:val="ru-RU"/>
        </w:rPr>
        <w:t>://</w:t>
      </w:r>
      <w:proofErr w:type="spellStart"/>
      <w:r w:rsidRPr="00381946">
        <w:rPr>
          <w:lang w:val="en-US"/>
        </w:rPr>
        <w:t>cio</w:t>
      </w:r>
      <w:proofErr w:type="spellEnd"/>
      <w:r w:rsidRPr="005D0FB3">
        <w:rPr>
          <w:lang w:val="ru-RU"/>
        </w:rPr>
        <w:t>.</w:t>
      </w:r>
      <w:proofErr w:type="spellStart"/>
      <w:r w:rsidRPr="00381946">
        <w:rPr>
          <w:lang w:val="en-US"/>
        </w:rPr>
        <w:t>osp</w:t>
      </w:r>
      <w:proofErr w:type="spellEnd"/>
      <w:r w:rsidRPr="005D0FB3">
        <w:rPr>
          <w:lang w:val="ru-RU"/>
        </w:rPr>
        <w:t>.</w:t>
      </w:r>
      <w:proofErr w:type="spellStart"/>
      <w:r w:rsidRPr="00381946">
        <w:rPr>
          <w:lang w:val="en-US"/>
        </w:rPr>
        <w:t>ru</w:t>
      </w:r>
      <w:proofErr w:type="spellEnd"/>
      <w:r w:rsidRPr="005D0FB3">
        <w:rPr>
          <w:lang w:val="ru-RU"/>
        </w:rPr>
        <w:t>/</w:t>
      </w:r>
      <w:r w:rsidRPr="00381946">
        <w:rPr>
          <w:lang w:val="en-US"/>
        </w:rPr>
        <w:t>tag</w:t>
      </w:r>
      <w:r w:rsidRPr="005D0FB3">
        <w:rPr>
          <w:lang w:val="ru-RU"/>
        </w:rPr>
        <w:t>/</w:t>
      </w:r>
      <w:r w:rsidRPr="00381946">
        <w:rPr>
          <w:lang w:val="en-US"/>
        </w:rPr>
        <w:t>bigdata</w:t>
      </w:r>
      <w:r w:rsidRPr="005D0FB3">
        <w:rPr>
          <w:lang w:val="ru-RU"/>
        </w:rPr>
        <w:t>/</w:t>
      </w:r>
      <w:r w:rsidRPr="00381946">
        <w:rPr>
          <w:lang w:val="en-US"/>
        </w:rPr>
        <w:t>page</w:t>
      </w:r>
      <w:r w:rsidRPr="005D0FB3">
        <w:rPr>
          <w:lang w:val="ru-RU"/>
        </w:rPr>
        <w:t xml:space="preserve">/4 — (дата обращения: </w:t>
      </w:r>
      <w:r w:rsidR="005D0FB3">
        <w:rPr>
          <w:lang w:val="ru-RU"/>
        </w:rPr>
        <w:t>05.12.</w:t>
      </w:r>
      <w:r w:rsidRPr="005D0FB3">
        <w:rPr>
          <w:lang w:val="ru-RU"/>
        </w:rPr>
        <w:t>2025)</w:t>
      </w:r>
    </w:p>
    <w:p w14:paraId="72AA493A" w14:textId="3BEF3F59" w:rsidR="006404F4" w:rsidRPr="00F342B6" w:rsidRDefault="009D2D88" w:rsidP="00381946">
      <w:pPr>
        <w:pStyle w:val="a"/>
        <w:rPr>
          <w:lang w:val="ru-RU"/>
        </w:rPr>
      </w:pPr>
      <w:r w:rsidRPr="00381946">
        <w:rPr>
          <w:lang w:val="en-US"/>
        </w:rPr>
        <w:t>Data</w:t>
      </w:r>
      <w:r w:rsidRPr="00F342B6">
        <w:rPr>
          <w:lang w:val="ru-RU"/>
        </w:rPr>
        <w:t xml:space="preserve"> </w:t>
      </w:r>
      <w:r w:rsidRPr="00381946">
        <w:rPr>
          <w:lang w:val="en-US"/>
        </w:rPr>
        <w:t>Management</w:t>
      </w:r>
      <w:r w:rsidRPr="00F342B6">
        <w:rPr>
          <w:lang w:val="ru-RU"/>
        </w:rPr>
        <w:t xml:space="preserve"> </w:t>
      </w:r>
      <w:r w:rsidRPr="00381946">
        <w:rPr>
          <w:lang w:val="en-US"/>
        </w:rPr>
        <w:t>Platform</w:t>
      </w:r>
      <w:r w:rsidRPr="00F342B6">
        <w:rPr>
          <w:lang w:val="ru-RU"/>
        </w:rPr>
        <w:t xml:space="preserve"> (</w:t>
      </w:r>
      <w:proofErr w:type="spellStart"/>
      <w:r w:rsidRPr="00381946">
        <w:rPr>
          <w:lang w:val="en-US"/>
        </w:rPr>
        <w:t>OSIsoft</w:t>
      </w:r>
      <w:proofErr w:type="spellEnd"/>
      <w:r w:rsidRPr="00F342B6">
        <w:rPr>
          <w:lang w:val="ru-RU"/>
        </w:rPr>
        <w:t xml:space="preserve"> </w:t>
      </w:r>
      <w:r w:rsidRPr="00381946">
        <w:rPr>
          <w:lang w:val="en-US"/>
        </w:rPr>
        <w:t>PI</w:t>
      </w:r>
      <w:r w:rsidRPr="00F342B6">
        <w:rPr>
          <w:lang w:val="ru-RU"/>
        </w:rPr>
        <w:t xml:space="preserve">): описание платформы сбора, анализа и визуализации данных. </w:t>
      </w:r>
      <w:r w:rsidRPr="00381946">
        <w:rPr>
          <w:lang w:val="en-US"/>
        </w:rPr>
        <w:t>SKAN Digital Solutions. URL</w:t>
      </w:r>
      <w:r w:rsidRPr="00F342B6">
        <w:rPr>
          <w:lang w:val="ru-RU"/>
        </w:rPr>
        <w:t xml:space="preserve">: </w:t>
      </w:r>
      <w:r w:rsidRPr="00381946">
        <w:rPr>
          <w:lang w:val="en-US"/>
        </w:rPr>
        <w:t>https</w:t>
      </w:r>
      <w:r w:rsidRPr="00F342B6">
        <w:rPr>
          <w:lang w:val="ru-RU"/>
        </w:rPr>
        <w:t>://</w:t>
      </w:r>
      <w:proofErr w:type="spellStart"/>
      <w:r w:rsidRPr="00381946">
        <w:rPr>
          <w:lang w:val="en-US"/>
        </w:rPr>
        <w:t>skan</w:t>
      </w:r>
      <w:proofErr w:type="spellEnd"/>
      <w:r w:rsidRPr="00F342B6">
        <w:rPr>
          <w:lang w:val="ru-RU"/>
        </w:rPr>
        <w:t>.</w:t>
      </w:r>
      <w:r w:rsidRPr="00381946">
        <w:rPr>
          <w:lang w:val="en-US"/>
        </w:rPr>
        <w:t>com</w:t>
      </w:r>
      <w:r w:rsidRPr="00F342B6">
        <w:rPr>
          <w:lang w:val="ru-RU"/>
        </w:rPr>
        <w:t>/</w:t>
      </w:r>
      <w:proofErr w:type="spellStart"/>
      <w:r w:rsidRPr="00381946">
        <w:rPr>
          <w:lang w:val="en-US"/>
        </w:rPr>
        <w:t>en</w:t>
      </w:r>
      <w:proofErr w:type="spellEnd"/>
      <w:r w:rsidRPr="00F342B6">
        <w:rPr>
          <w:lang w:val="ru-RU"/>
        </w:rPr>
        <w:t>/</w:t>
      </w:r>
      <w:r w:rsidRPr="00381946">
        <w:rPr>
          <w:lang w:val="en-US"/>
        </w:rPr>
        <w:t>services</w:t>
      </w:r>
      <w:r w:rsidRPr="00F342B6">
        <w:rPr>
          <w:lang w:val="ru-RU"/>
        </w:rPr>
        <w:t>/</w:t>
      </w:r>
      <w:r w:rsidRPr="00381946">
        <w:rPr>
          <w:lang w:val="en-US"/>
        </w:rPr>
        <w:t>digital</w:t>
      </w:r>
      <w:r w:rsidRPr="00F342B6">
        <w:rPr>
          <w:lang w:val="ru-RU"/>
        </w:rPr>
        <w:t>-</w:t>
      </w:r>
      <w:r w:rsidRPr="00381946">
        <w:rPr>
          <w:lang w:val="en-US"/>
        </w:rPr>
        <w:t>solutions</w:t>
      </w:r>
      <w:r w:rsidRPr="00F342B6">
        <w:rPr>
          <w:lang w:val="ru-RU"/>
        </w:rPr>
        <w:t>/</w:t>
      </w:r>
      <w:r w:rsidRPr="00381946">
        <w:rPr>
          <w:lang w:val="en-US"/>
        </w:rPr>
        <w:t>data</w:t>
      </w:r>
      <w:r w:rsidRPr="00F342B6">
        <w:rPr>
          <w:lang w:val="ru-RU"/>
        </w:rPr>
        <w:t>-</w:t>
      </w:r>
      <w:r w:rsidRPr="00381946">
        <w:rPr>
          <w:lang w:val="en-US"/>
        </w:rPr>
        <w:t>management</w:t>
      </w:r>
      <w:r w:rsidRPr="00F342B6">
        <w:rPr>
          <w:lang w:val="ru-RU"/>
        </w:rPr>
        <w:t>-</w:t>
      </w:r>
      <w:r w:rsidRPr="00381946">
        <w:rPr>
          <w:lang w:val="en-US"/>
        </w:rPr>
        <w:t>platform</w:t>
      </w:r>
      <w:r w:rsidRPr="00F342B6">
        <w:rPr>
          <w:lang w:val="ru-RU"/>
        </w:rPr>
        <w:t>-</w:t>
      </w:r>
      <w:proofErr w:type="spellStart"/>
      <w:r w:rsidRPr="00381946">
        <w:rPr>
          <w:lang w:val="en-US"/>
        </w:rPr>
        <w:t>osisoft</w:t>
      </w:r>
      <w:proofErr w:type="spellEnd"/>
      <w:r w:rsidRPr="00F342B6">
        <w:rPr>
          <w:lang w:val="ru-RU"/>
        </w:rPr>
        <w:t>-</w:t>
      </w:r>
      <w:r w:rsidRPr="00381946">
        <w:rPr>
          <w:lang w:val="en-US"/>
        </w:rPr>
        <w:t>pi</w:t>
      </w:r>
      <w:r w:rsidRPr="00F342B6">
        <w:rPr>
          <w:lang w:val="ru-RU"/>
        </w:rPr>
        <w:t xml:space="preserve">/ — (дата обращения: </w:t>
      </w:r>
      <w:r w:rsidR="00F342B6">
        <w:rPr>
          <w:lang w:val="ru-RU"/>
        </w:rPr>
        <w:t>17.12.</w:t>
      </w:r>
      <w:r w:rsidRPr="00F342B6">
        <w:rPr>
          <w:lang w:val="ru-RU"/>
        </w:rPr>
        <w:t>2025)</w:t>
      </w:r>
    </w:p>
    <w:p w14:paraId="6FE5B162" w14:textId="4B776C6B" w:rsidR="00381946" w:rsidRPr="00F342B6" w:rsidRDefault="009D2D88" w:rsidP="00381946">
      <w:pPr>
        <w:pStyle w:val="a"/>
        <w:rPr>
          <w:lang w:val="ru-RU"/>
        </w:rPr>
      </w:pPr>
      <w:r w:rsidRPr="00F342B6">
        <w:rPr>
          <w:lang w:val="ru-RU"/>
        </w:rPr>
        <w:t xml:space="preserve">Новости металлургии: обзор трендов цифровизации, использование ИТ-решений для оптимизации производства и анализа данных. </w:t>
      </w:r>
      <w:proofErr w:type="spellStart"/>
      <w:r w:rsidRPr="00381946">
        <w:rPr>
          <w:lang w:val="en-US"/>
        </w:rPr>
        <w:t>Metalinfo</w:t>
      </w:r>
      <w:proofErr w:type="spellEnd"/>
      <w:r w:rsidRPr="009D2D88">
        <w:t>.</w:t>
      </w:r>
      <w:proofErr w:type="spellStart"/>
      <w:r w:rsidRPr="00381946">
        <w:rPr>
          <w:lang w:val="en-US"/>
        </w:rPr>
        <w:t>ru</w:t>
      </w:r>
      <w:proofErr w:type="spellEnd"/>
      <w:r w:rsidRPr="009D2D88">
        <w:t xml:space="preserve"> — </w:t>
      </w:r>
      <w:proofErr w:type="spellStart"/>
      <w:r w:rsidRPr="009D2D88">
        <w:t>архив</w:t>
      </w:r>
      <w:proofErr w:type="spellEnd"/>
      <w:r w:rsidRPr="009D2D88">
        <w:t xml:space="preserve"> ИТ-</w:t>
      </w:r>
      <w:proofErr w:type="spellStart"/>
      <w:r w:rsidRPr="009D2D88">
        <w:t>новостей</w:t>
      </w:r>
      <w:proofErr w:type="spellEnd"/>
      <w:r w:rsidRPr="009D2D88">
        <w:t xml:space="preserve"> </w:t>
      </w:r>
      <w:proofErr w:type="spellStart"/>
      <w:r w:rsidRPr="009D2D88">
        <w:t>металлургии</w:t>
      </w:r>
      <w:proofErr w:type="spellEnd"/>
      <w:r w:rsidRPr="009D2D88">
        <w:t xml:space="preserve">. </w:t>
      </w:r>
      <w:r w:rsidRPr="00381946">
        <w:rPr>
          <w:lang w:val="en-US"/>
        </w:rPr>
        <w:t>URL</w:t>
      </w:r>
      <w:r w:rsidRPr="00F342B6">
        <w:rPr>
          <w:lang w:val="ru-RU"/>
        </w:rPr>
        <w:t xml:space="preserve">: </w:t>
      </w:r>
      <w:r w:rsidRPr="00381946">
        <w:rPr>
          <w:lang w:val="en-US"/>
        </w:rPr>
        <w:t>https</w:t>
      </w:r>
      <w:r w:rsidRPr="00F342B6">
        <w:rPr>
          <w:lang w:val="ru-RU"/>
        </w:rPr>
        <w:t>://</w:t>
      </w:r>
      <w:r w:rsidRPr="00381946">
        <w:rPr>
          <w:lang w:val="en-US"/>
        </w:rPr>
        <w:t>www</w:t>
      </w:r>
      <w:r w:rsidRPr="00F342B6">
        <w:rPr>
          <w:lang w:val="ru-RU"/>
        </w:rPr>
        <w:t>.</w:t>
      </w:r>
      <w:proofErr w:type="spellStart"/>
      <w:r w:rsidRPr="00381946">
        <w:rPr>
          <w:lang w:val="en-US"/>
        </w:rPr>
        <w:t>metalinfo</w:t>
      </w:r>
      <w:proofErr w:type="spellEnd"/>
      <w:r w:rsidRPr="00F342B6">
        <w:rPr>
          <w:lang w:val="ru-RU"/>
        </w:rPr>
        <w:t>.</w:t>
      </w:r>
      <w:proofErr w:type="spellStart"/>
      <w:r w:rsidRPr="00381946">
        <w:rPr>
          <w:lang w:val="en-US"/>
        </w:rPr>
        <w:t>ru</w:t>
      </w:r>
      <w:proofErr w:type="spellEnd"/>
      <w:r w:rsidRPr="00F342B6">
        <w:rPr>
          <w:lang w:val="ru-RU"/>
        </w:rPr>
        <w:t>/</w:t>
      </w:r>
      <w:proofErr w:type="spellStart"/>
      <w:r w:rsidRPr="00381946">
        <w:rPr>
          <w:lang w:val="en-US"/>
        </w:rPr>
        <w:t>ru</w:t>
      </w:r>
      <w:proofErr w:type="spellEnd"/>
      <w:r w:rsidRPr="00F342B6">
        <w:rPr>
          <w:lang w:val="ru-RU"/>
        </w:rPr>
        <w:t>/</w:t>
      </w:r>
      <w:r w:rsidRPr="00381946">
        <w:rPr>
          <w:lang w:val="en-US"/>
        </w:rPr>
        <w:t>news</w:t>
      </w:r>
      <w:r w:rsidRPr="00F342B6">
        <w:rPr>
          <w:lang w:val="ru-RU"/>
        </w:rPr>
        <w:t>/</w:t>
      </w:r>
      <w:r w:rsidRPr="00381946">
        <w:rPr>
          <w:lang w:val="en-US"/>
        </w:rPr>
        <w:t>archive</w:t>
      </w:r>
      <w:r w:rsidRPr="00F342B6">
        <w:rPr>
          <w:lang w:val="ru-RU"/>
        </w:rPr>
        <w:t>.</w:t>
      </w:r>
      <w:r w:rsidRPr="00381946">
        <w:rPr>
          <w:lang w:val="en-US"/>
        </w:rPr>
        <w:t>html</w:t>
      </w:r>
      <w:r w:rsidRPr="00F342B6">
        <w:rPr>
          <w:lang w:val="ru-RU"/>
        </w:rPr>
        <w:t>?</w:t>
      </w:r>
      <w:r w:rsidRPr="00381946">
        <w:rPr>
          <w:lang w:val="en-US"/>
        </w:rPr>
        <w:t>topic</w:t>
      </w:r>
      <w:r w:rsidRPr="00F342B6">
        <w:rPr>
          <w:lang w:val="ru-RU"/>
        </w:rPr>
        <w:t xml:space="preserve">=1200 — (дата обращения: </w:t>
      </w:r>
      <w:r w:rsidR="00F342B6">
        <w:rPr>
          <w:lang w:val="ru-RU"/>
        </w:rPr>
        <w:t>17.12.</w:t>
      </w:r>
      <w:r w:rsidRPr="00F342B6">
        <w:rPr>
          <w:lang w:val="ru-RU"/>
        </w:rPr>
        <w:t>2025)</w:t>
      </w:r>
    </w:p>
    <w:p w14:paraId="6C8CC46E" w14:textId="657FC31A" w:rsidR="009D2D88" w:rsidRPr="00381946" w:rsidRDefault="009D2D88" w:rsidP="00381946">
      <w:pPr>
        <w:pStyle w:val="a"/>
        <w:rPr>
          <w:lang w:val="en-US"/>
        </w:rPr>
      </w:pPr>
      <w:proofErr w:type="spellStart"/>
      <w:r w:rsidRPr="00381946">
        <w:rPr>
          <w:lang w:val="en-US"/>
        </w:rPr>
        <w:t>Bestoun</w:t>
      </w:r>
      <w:proofErr w:type="spellEnd"/>
      <w:r w:rsidRPr="00381946">
        <w:rPr>
          <w:lang w:val="en-US"/>
        </w:rPr>
        <w:t xml:space="preserve"> S. Ahmed, Tommaso </w:t>
      </w:r>
      <w:proofErr w:type="spellStart"/>
      <w:r w:rsidRPr="00381946">
        <w:rPr>
          <w:lang w:val="en-US"/>
        </w:rPr>
        <w:t>Azzalin</w:t>
      </w:r>
      <w:proofErr w:type="spellEnd"/>
      <w:r w:rsidRPr="00381946">
        <w:rPr>
          <w:lang w:val="en-US"/>
        </w:rPr>
        <w:t xml:space="preserve"> et al. Smart Manufacturing: </w:t>
      </w:r>
      <w:proofErr w:type="spellStart"/>
      <w:r w:rsidRPr="00381946">
        <w:rPr>
          <w:lang w:val="en-US"/>
        </w:rPr>
        <w:t>MLOps</w:t>
      </w:r>
      <w:proofErr w:type="spellEnd"/>
      <w:r w:rsidRPr="00381946">
        <w:rPr>
          <w:lang w:val="en-US"/>
        </w:rPr>
        <w:t>-Enabled Event-Driven Architecture for Enhanced Control in Steel Production // arXiv:2511.17632 — (</w:t>
      </w:r>
      <w:r w:rsidR="00F342B6" w:rsidRPr="00F342B6">
        <w:rPr>
          <w:lang w:val="ru-RU"/>
        </w:rPr>
        <w:t>дата</w:t>
      </w:r>
      <w:r w:rsidR="00F342B6" w:rsidRPr="00F342B6">
        <w:rPr>
          <w:lang w:val="en-US"/>
        </w:rPr>
        <w:t xml:space="preserve"> </w:t>
      </w:r>
      <w:r w:rsidR="00F342B6" w:rsidRPr="00F342B6">
        <w:rPr>
          <w:lang w:val="ru-RU"/>
        </w:rPr>
        <w:t>обращения</w:t>
      </w:r>
      <w:r w:rsidR="00F342B6" w:rsidRPr="00F342B6">
        <w:rPr>
          <w:lang w:val="en-US"/>
        </w:rPr>
        <w:t>: 1</w:t>
      </w:r>
      <w:r w:rsidR="00F342B6" w:rsidRPr="00293287">
        <w:rPr>
          <w:lang w:val="en-US"/>
        </w:rPr>
        <w:t>8</w:t>
      </w:r>
      <w:r w:rsidR="00F342B6" w:rsidRPr="00F342B6">
        <w:rPr>
          <w:lang w:val="en-US"/>
        </w:rPr>
        <w:t>.12.2025</w:t>
      </w:r>
      <w:r w:rsidRPr="00381946">
        <w:rPr>
          <w:lang w:val="en-US"/>
        </w:rPr>
        <w:t>)</w:t>
      </w:r>
    </w:p>
    <w:p w14:paraId="2AA88175" w14:textId="77777777" w:rsidR="009D2D88" w:rsidRPr="009D2D88" w:rsidRDefault="009D2D88" w:rsidP="009D2D88">
      <w:pPr>
        <w:rPr>
          <w:lang w:val="en-US"/>
        </w:rPr>
      </w:pPr>
    </w:p>
    <w:p w14:paraId="1B77BA96" w14:textId="7AF6689E" w:rsidR="009D4CD1" w:rsidRPr="006404F4" w:rsidRDefault="009D4CD1" w:rsidP="00EF5D62">
      <w:pPr>
        <w:rPr>
          <w:b/>
          <w:bCs/>
          <w:sz w:val="24"/>
          <w:szCs w:val="24"/>
        </w:rPr>
      </w:pPr>
      <w:r w:rsidRPr="006404F4">
        <w:rPr>
          <w:b/>
          <w:bCs/>
          <w:sz w:val="24"/>
          <w:szCs w:val="24"/>
        </w:rPr>
        <w:t>Сведения об авторах</w:t>
      </w:r>
    </w:p>
    <w:p w14:paraId="5B3DD15A" w14:textId="5FB4D7C3" w:rsidR="009D4CD1" w:rsidRPr="006404F4" w:rsidRDefault="000E7402" w:rsidP="00EF5D62">
      <w:pPr>
        <w:rPr>
          <w:b/>
          <w:bCs/>
          <w:sz w:val="24"/>
          <w:szCs w:val="24"/>
        </w:rPr>
      </w:pPr>
      <w:r w:rsidRPr="006404F4">
        <w:rPr>
          <w:b/>
          <w:bCs/>
          <w:sz w:val="24"/>
          <w:szCs w:val="24"/>
        </w:rPr>
        <w:t>Парамонова Анна Сергеевна</w:t>
      </w:r>
    </w:p>
    <w:p w14:paraId="6D9540C2" w14:textId="77777777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</w:rPr>
        <w:t>Саратовский государственный технический университет имени Гагарина Ю.А.,</w:t>
      </w:r>
    </w:p>
    <w:p w14:paraId="11E2553B" w14:textId="742A3FFD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</w:rPr>
        <w:t>Студент б</w:t>
      </w:r>
      <w:r w:rsidR="00DB4FA5" w:rsidRPr="006404F4">
        <w:rPr>
          <w:sz w:val="24"/>
          <w:szCs w:val="24"/>
        </w:rPr>
        <w:t>1</w:t>
      </w:r>
      <w:r w:rsidRPr="006404F4">
        <w:rPr>
          <w:sz w:val="24"/>
          <w:szCs w:val="24"/>
        </w:rPr>
        <w:t>-ИФСТ-</w:t>
      </w:r>
      <w:r w:rsidR="00DB4FA5" w:rsidRPr="006404F4">
        <w:rPr>
          <w:sz w:val="24"/>
          <w:szCs w:val="24"/>
        </w:rPr>
        <w:t>42</w:t>
      </w:r>
      <w:r w:rsidR="00B13DDA" w:rsidRPr="006404F4">
        <w:rPr>
          <w:sz w:val="24"/>
          <w:szCs w:val="24"/>
        </w:rPr>
        <w:t>,</w:t>
      </w:r>
    </w:p>
    <w:p w14:paraId="32EC6A90" w14:textId="707D444F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</w:rPr>
        <w:t>тел. +7(</w:t>
      </w:r>
      <w:r w:rsidR="00B13DDA" w:rsidRPr="006404F4">
        <w:rPr>
          <w:sz w:val="24"/>
          <w:szCs w:val="24"/>
        </w:rPr>
        <w:t>996</w:t>
      </w:r>
      <w:r w:rsidRPr="006404F4">
        <w:rPr>
          <w:sz w:val="24"/>
          <w:szCs w:val="24"/>
        </w:rPr>
        <w:t>)</w:t>
      </w:r>
      <w:r w:rsidR="00B13DDA" w:rsidRPr="006404F4">
        <w:rPr>
          <w:sz w:val="24"/>
          <w:szCs w:val="24"/>
        </w:rPr>
        <w:t>2016</w:t>
      </w:r>
      <w:r w:rsidR="00B3129C" w:rsidRPr="006404F4">
        <w:rPr>
          <w:sz w:val="24"/>
          <w:szCs w:val="24"/>
        </w:rPr>
        <w:t>9</w:t>
      </w:r>
      <w:r w:rsidR="00B13DDA" w:rsidRPr="006404F4">
        <w:rPr>
          <w:sz w:val="24"/>
          <w:szCs w:val="24"/>
        </w:rPr>
        <w:t>45,</w:t>
      </w:r>
    </w:p>
    <w:p w14:paraId="32C0DDA5" w14:textId="4D5EA6F1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  <w:lang w:val="en-US"/>
        </w:rPr>
        <w:t>E</w:t>
      </w:r>
      <w:r w:rsidRPr="006404F4">
        <w:rPr>
          <w:sz w:val="24"/>
          <w:szCs w:val="24"/>
        </w:rPr>
        <w:t>-</w:t>
      </w:r>
      <w:r w:rsidRPr="006404F4">
        <w:rPr>
          <w:sz w:val="24"/>
          <w:szCs w:val="24"/>
          <w:lang w:val="en-US"/>
        </w:rPr>
        <w:t>mail</w:t>
      </w:r>
      <w:r w:rsidRPr="006404F4">
        <w:rPr>
          <w:sz w:val="24"/>
          <w:szCs w:val="24"/>
        </w:rPr>
        <w:t xml:space="preserve">: </w:t>
      </w:r>
      <w:proofErr w:type="spellStart"/>
      <w:r w:rsidR="00DB4FA5" w:rsidRPr="006404F4">
        <w:rPr>
          <w:sz w:val="24"/>
          <w:szCs w:val="24"/>
          <w:lang w:val="en-US"/>
        </w:rPr>
        <w:t>annaparamonova</w:t>
      </w:r>
      <w:proofErr w:type="spellEnd"/>
      <w:r w:rsidR="00DB4FA5" w:rsidRPr="006404F4">
        <w:rPr>
          <w:sz w:val="24"/>
          <w:szCs w:val="24"/>
        </w:rPr>
        <w:t>18122004@</w:t>
      </w:r>
      <w:proofErr w:type="spellStart"/>
      <w:r w:rsidR="00DB4FA5" w:rsidRPr="006404F4">
        <w:rPr>
          <w:sz w:val="24"/>
          <w:szCs w:val="24"/>
          <w:lang w:val="en-US"/>
        </w:rPr>
        <w:t>gmail</w:t>
      </w:r>
      <w:proofErr w:type="spellEnd"/>
      <w:r w:rsidR="00DB4FA5" w:rsidRPr="006404F4">
        <w:rPr>
          <w:sz w:val="24"/>
          <w:szCs w:val="24"/>
        </w:rPr>
        <w:t>.</w:t>
      </w:r>
      <w:r w:rsidR="00DB4FA5" w:rsidRPr="006404F4">
        <w:rPr>
          <w:sz w:val="24"/>
          <w:szCs w:val="24"/>
          <w:lang w:val="en-US"/>
        </w:rPr>
        <w:t>com</w:t>
      </w:r>
      <w:r w:rsidRPr="006404F4">
        <w:rPr>
          <w:sz w:val="24"/>
          <w:szCs w:val="24"/>
        </w:rPr>
        <w:t xml:space="preserve"> </w:t>
      </w:r>
    </w:p>
    <w:p w14:paraId="2C03D9C9" w14:textId="77777777" w:rsidR="009D4CD1" w:rsidRPr="006404F4" w:rsidRDefault="009D4CD1" w:rsidP="00EF5D62">
      <w:pPr>
        <w:rPr>
          <w:sz w:val="24"/>
          <w:szCs w:val="24"/>
        </w:rPr>
      </w:pPr>
    </w:p>
    <w:p w14:paraId="2AC6BB81" w14:textId="33089E6A" w:rsidR="009D4CD1" w:rsidRPr="006404F4" w:rsidRDefault="00B3129C" w:rsidP="00EF5D62">
      <w:pPr>
        <w:rPr>
          <w:b/>
          <w:bCs/>
          <w:sz w:val="24"/>
          <w:szCs w:val="24"/>
        </w:rPr>
      </w:pPr>
      <w:r w:rsidRPr="006404F4">
        <w:rPr>
          <w:b/>
          <w:bCs/>
          <w:sz w:val="24"/>
          <w:szCs w:val="24"/>
        </w:rPr>
        <w:t>Ермаков Александр Вадимович</w:t>
      </w:r>
    </w:p>
    <w:p w14:paraId="25140248" w14:textId="77777777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</w:rPr>
        <w:t>Кандидат технических наук,</w:t>
      </w:r>
    </w:p>
    <w:p w14:paraId="0BA84366" w14:textId="77777777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</w:rPr>
        <w:t>Саратовский государственный технический университет имени Гагарина Ю.А.,</w:t>
      </w:r>
    </w:p>
    <w:p w14:paraId="512E5F38" w14:textId="77777777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</w:rPr>
        <w:t xml:space="preserve">Доцент кафедры «Прикладные информационные технологии», </w:t>
      </w:r>
    </w:p>
    <w:p w14:paraId="7B07C5E6" w14:textId="3C8AC8A8" w:rsidR="009D4CD1" w:rsidRPr="006404F4" w:rsidRDefault="009D4CD1" w:rsidP="00EF5D62">
      <w:pPr>
        <w:rPr>
          <w:sz w:val="24"/>
          <w:szCs w:val="24"/>
          <w:lang w:val="en-US"/>
        </w:rPr>
      </w:pPr>
      <w:r w:rsidRPr="006404F4">
        <w:rPr>
          <w:sz w:val="24"/>
          <w:szCs w:val="24"/>
        </w:rPr>
        <w:t>тел</w:t>
      </w:r>
      <w:r w:rsidRPr="006404F4">
        <w:rPr>
          <w:sz w:val="24"/>
          <w:szCs w:val="24"/>
          <w:lang w:val="en-US"/>
        </w:rPr>
        <w:t>.</w:t>
      </w:r>
      <w:r w:rsidR="00666C23" w:rsidRPr="006404F4">
        <w:rPr>
          <w:sz w:val="24"/>
          <w:szCs w:val="24"/>
          <w:lang w:val="en-US"/>
        </w:rPr>
        <w:t xml:space="preserve"> +79999999999</w:t>
      </w:r>
      <w:r w:rsidRPr="006404F4">
        <w:rPr>
          <w:sz w:val="24"/>
          <w:szCs w:val="24"/>
          <w:lang w:val="en-US"/>
        </w:rPr>
        <w:t>,</w:t>
      </w:r>
    </w:p>
    <w:p w14:paraId="74401198" w14:textId="0C33C1AB" w:rsidR="009D4CD1" w:rsidRPr="006404F4" w:rsidRDefault="009D4CD1" w:rsidP="00EF5D62">
      <w:pPr>
        <w:rPr>
          <w:sz w:val="24"/>
          <w:szCs w:val="24"/>
        </w:rPr>
      </w:pPr>
      <w:r w:rsidRPr="006404F4">
        <w:rPr>
          <w:sz w:val="24"/>
          <w:szCs w:val="24"/>
          <w:lang w:val="en-US"/>
        </w:rPr>
        <w:t>E-mail:</w:t>
      </w:r>
      <w:r w:rsidR="00666C23" w:rsidRPr="006404F4">
        <w:rPr>
          <w:sz w:val="24"/>
          <w:szCs w:val="24"/>
          <w:lang w:val="en-US"/>
        </w:rPr>
        <w:t xml:space="preserve"> </w:t>
      </w:r>
      <w:r w:rsidR="00CD43BA" w:rsidRPr="006404F4">
        <w:rPr>
          <w:sz w:val="24"/>
          <w:szCs w:val="24"/>
          <w:lang w:val="en-US"/>
        </w:rPr>
        <w:t>example@mail.ru</w:t>
      </w:r>
    </w:p>
    <w:p w14:paraId="58EFFCF6" w14:textId="77777777" w:rsidR="009D4CD1" w:rsidRPr="007B78FD" w:rsidRDefault="009D4CD1" w:rsidP="00DB4FA5">
      <w:pPr>
        <w:pStyle w:val="a"/>
        <w:numPr>
          <w:ilvl w:val="0"/>
          <w:numId w:val="0"/>
        </w:numPr>
        <w:rPr>
          <w:shd w:val="clear" w:color="auto" w:fill="FFFFFF"/>
        </w:rPr>
      </w:pPr>
    </w:p>
    <w:p w14:paraId="491FAC26" w14:textId="77777777" w:rsidR="00C55752" w:rsidRPr="009D4CD1" w:rsidRDefault="00C55752" w:rsidP="00EF5D62">
      <w:pPr>
        <w:rPr>
          <w:lang w:val="en-US"/>
        </w:rPr>
      </w:pPr>
    </w:p>
    <w:sectPr w:rsidR="00C55752" w:rsidRPr="009D4CD1" w:rsidSect="00EF5D62">
      <w:footerReference w:type="default" r:id="rId7"/>
      <w:footerReference w:type="first" r:id="rId8"/>
      <w:pgSz w:w="11906" w:h="16838" w:code="9"/>
      <w:pgMar w:top="1418" w:right="1418" w:bottom="1418" w:left="1418" w:header="709" w:footer="851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8D55A2" w14:textId="77777777" w:rsidR="009E01D9" w:rsidRDefault="009E01D9">
      <w:r>
        <w:separator/>
      </w:r>
    </w:p>
  </w:endnote>
  <w:endnote w:type="continuationSeparator" w:id="0">
    <w:p w14:paraId="12AA112B" w14:textId="77777777" w:rsidR="009E01D9" w:rsidRDefault="009E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FE8724" w14:textId="77777777" w:rsidR="000F3186" w:rsidRPr="0025165A" w:rsidRDefault="009E01D9" w:rsidP="0025165A">
    <w:pPr>
      <w:pStyle w:val="a9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9F3B0C" w14:textId="0925618D" w:rsidR="000F3186" w:rsidRDefault="009E01D9" w:rsidP="00EF5D62">
    <w:pPr>
      <w:pStyle w:val="a9"/>
    </w:pPr>
  </w:p>
  <w:p w14:paraId="78A9236F" w14:textId="77777777" w:rsidR="000F3186" w:rsidRPr="001D3C99" w:rsidRDefault="009E01D9" w:rsidP="00EF5D6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0C4D6D" w14:textId="77777777" w:rsidR="009E01D9" w:rsidRDefault="009E01D9">
      <w:r>
        <w:separator/>
      </w:r>
    </w:p>
  </w:footnote>
  <w:footnote w:type="continuationSeparator" w:id="0">
    <w:p w14:paraId="549DEB99" w14:textId="77777777" w:rsidR="009E01D9" w:rsidRDefault="009E01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714A15"/>
    <w:multiLevelType w:val="hybridMultilevel"/>
    <w:tmpl w:val="16F2B580"/>
    <w:lvl w:ilvl="0" w:tplc="85A21AB0">
      <w:start w:val="1"/>
      <w:numFmt w:val="decimal"/>
      <w:pStyle w:val="a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C3B0B"/>
    <w:multiLevelType w:val="hybridMultilevel"/>
    <w:tmpl w:val="8C54F49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30FD0FE5"/>
    <w:multiLevelType w:val="hybridMultilevel"/>
    <w:tmpl w:val="26641D44"/>
    <w:lvl w:ilvl="0" w:tplc="B5724BB8">
      <w:start w:val="1"/>
      <w:numFmt w:val="bullet"/>
      <w:pStyle w:val="1"/>
      <w:lvlText w:val="-"/>
      <w:lvlJc w:val="left"/>
      <w:pPr>
        <w:ind w:left="70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52842E7"/>
    <w:multiLevelType w:val="hybridMultilevel"/>
    <w:tmpl w:val="C752346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46D17A85"/>
    <w:multiLevelType w:val="hybridMultilevel"/>
    <w:tmpl w:val="0ABA06E8"/>
    <w:lvl w:ilvl="0" w:tplc="4496C5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2A07BC3"/>
    <w:multiLevelType w:val="hybridMultilevel"/>
    <w:tmpl w:val="881E8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D30DF8"/>
    <w:multiLevelType w:val="hybridMultilevel"/>
    <w:tmpl w:val="070226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D124D48"/>
    <w:multiLevelType w:val="multilevel"/>
    <w:tmpl w:val="A6D01A06"/>
    <w:lvl w:ilvl="0">
      <w:start w:val="1"/>
      <w:numFmt w:val="decimal"/>
      <w:lvlText w:val="%1"/>
      <w:lvlJc w:val="left"/>
      <w:pPr>
        <w:ind w:left="851" w:hanging="14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" w:hanging="14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8" w:hanging="14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87" w:hanging="14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96" w:hanging="14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5" w:hanging="14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14" w:hanging="14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23" w:hanging="142"/>
      </w:pPr>
      <w:rPr>
        <w:rFonts w:hint="default"/>
      </w:rPr>
    </w:lvl>
  </w:abstractNum>
  <w:abstractNum w:abstractNumId="8" w15:restartNumberingAfterBreak="0">
    <w:nsid w:val="65470EE7"/>
    <w:multiLevelType w:val="hybridMultilevel"/>
    <w:tmpl w:val="B83C4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CA53EBE"/>
    <w:multiLevelType w:val="hybridMultilevel"/>
    <w:tmpl w:val="830AAB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081CE2"/>
    <w:multiLevelType w:val="hybridMultilevel"/>
    <w:tmpl w:val="7A9AFDC2"/>
    <w:lvl w:ilvl="0" w:tplc="11F8A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46A6424"/>
    <w:multiLevelType w:val="hybridMultilevel"/>
    <w:tmpl w:val="E7626132"/>
    <w:lvl w:ilvl="0" w:tplc="F44CB6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8"/>
  </w:num>
  <w:num w:numId="8">
    <w:abstractNumId w:val="9"/>
  </w:num>
  <w:num w:numId="9">
    <w:abstractNumId w:val="7"/>
  </w:num>
  <w:num w:numId="10">
    <w:abstractNumId w:val="4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63"/>
    <w:rsid w:val="000128EC"/>
    <w:rsid w:val="0001599A"/>
    <w:rsid w:val="00053839"/>
    <w:rsid w:val="000759F0"/>
    <w:rsid w:val="00077CB7"/>
    <w:rsid w:val="000A12A3"/>
    <w:rsid w:val="000E212C"/>
    <w:rsid w:val="000E7402"/>
    <w:rsid w:val="00101508"/>
    <w:rsid w:val="00102AF9"/>
    <w:rsid w:val="00173AE1"/>
    <w:rsid w:val="00175DD0"/>
    <w:rsid w:val="001B5263"/>
    <w:rsid w:val="00211AA4"/>
    <w:rsid w:val="002149B0"/>
    <w:rsid w:val="00227879"/>
    <w:rsid w:val="0025165A"/>
    <w:rsid w:val="00270DBD"/>
    <w:rsid w:val="00293287"/>
    <w:rsid w:val="002C1D00"/>
    <w:rsid w:val="002D0B05"/>
    <w:rsid w:val="002D4BB4"/>
    <w:rsid w:val="002F531D"/>
    <w:rsid w:val="002F776C"/>
    <w:rsid w:val="0033442A"/>
    <w:rsid w:val="00344AAD"/>
    <w:rsid w:val="00364435"/>
    <w:rsid w:val="00381946"/>
    <w:rsid w:val="0039470C"/>
    <w:rsid w:val="003C34F6"/>
    <w:rsid w:val="003F6EBA"/>
    <w:rsid w:val="00415F8A"/>
    <w:rsid w:val="004915EE"/>
    <w:rsid w:val="00494C77"/>
    <w:rsid w:val="004A4908"/>
    <w:rsid w:val="004D2D07"/>
    <w:rsid w:val="005318A5"/>
    <w:rsid w:val="005579D2"/>
    <w:rsid w:val="00580960"/>
    <w:rsid w:val="00595E49"/>
    <w:rsid w:val="005D0FB3"/>
    <w:rsid w:val="005E6696"/>
    <w:rsid w:val="005F3B27"/>
    <w:rsid w:val="0062137B"/>
    <w:rsid w:val="006404F4"/>
    <w:rsid w:val="0064291F"/>
    <w:rsid w:val="00647DB6"/>
    <w:rsid w:val="00656259"/>
    <w:rsid w:val="00661C3D"/>
    <w:rsid w:val="00666C23"/>
    <w:rsid w:val="00695DD9"/>
    <w:rsid w:val="006C3D67"/>
    <w:rsid w:val="006E623D"/>
    <w:rsid w:val="0070705D"/>
    <w:rsid w:val="0071417E"/>
    <w:rsid w:val="007206AF"/>
    <w:rsid w:val="00721E53"/>
    <w:rsid w:val="007404F6"/>
    <w:rsid w:val="00751ED4"/>
    <w:rsid w:val="007538DD"/>
    <w:rsid w:val="0076124C"/>
    <w:rsid w:val="007615E6"/>
    <w:rsid w:val="00772D2F"/>
    <w:rsid w:val="00773BCE"/>
    <w:rsid w:val="007A05A7"/>
    <w:rsid w:val="007B6979"/>
    <w:rsid w:val="007D47EA"/>
    <w:rsid w:val="007E68B3"/>
    <w:rsid w:val="0088177D"/>
    <w:rsid w:val="008A1F4C"/>
    <w:rsid w:val="008B3DAC"/>
    <w:rsid w:val="008D5F43"/>
    <w:rsid w:val="008F1346"/>
    <w:rsid w:val="009818A6"/>
    <w:rsid w:val="009D2D88"/>
    <w:rsid w:val="009D4CD1"/>
    <w:rsid w:val="009E01D9"/>
    <w:rsid w:val="00A52B2B"/>
    <w:rsid w:val="00AD4D28"/>
    <w:rsid w:val="00B13DDA"/>
    <w:rsid w:val="00B21391"/>
    <w:rsid w:val="00B3129C"/>
    <w:rsid w:val="00B54714"/>
    <w:rsid w:val="00B64A43"/>
    <w:rsid w:val="00B700F1"/>
    <w:rsid w:val="00C55752"/>
    <w:rsid w:val="00C74221"/>
    <w:rsid w:val="00C74EF3"/>
    <w:rsid w:val="00CD43BA"/>
    <w:rsid w:val="00D35501"/>
    <w:rsid w:val="00D67C88"/>
    <w:rsid w:val="00D71363"/>
    <w:rsid w:val="00D86383"/>
    <w:rsid w:val="00DA09D3"/>
    <w:rsid w:val="00DB4FA5"/>
    <w:rsid w:val="00DB5388"/>
    <w:rsid w:val="00DD4374"/>
    <w:rsid w:val="00E363D3"/>
    <w:rsid w:val="00E655EF"/>
    <w:rsid w:val="00EE5576"/>
    <w:rsid w:val="00EF5D62"/>
    <w:rsid w:val="00F33268"/>
    <w:rsid w:val="00F342B6"/>
    <w:rsid w:val="00F57007"/>
    <w:rsid w:val="00F62B48"/>
    <w:rsid w:val="00F807C9"/>
    <w:rsid w:val="00F9071A"/>
    <w:rsid w:val="00F92AC7"/>
    <w:rsid w:val="00FA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D292C"/>
  <w15:chartTrackingRefBased/>
  <w15:docId w15:val="{6B284C7F-B7EA-4769-8053-EE14028C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5D6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0"/>
    <w:next w:val="a0"/>
    <w:link w:val="20"/>
    <w:unhideWhenUsed/>
    <w:qFormat/>
    <w:rsid w:val="009D4CD1"/>
    <w:pPr>
      <w:keepNext/>
      <w:suppressAutoHyphens/>
      <w:spacing w:after="200"/>
      <w:ind w:firstLine="0"/>
      <w:jc w:val="center"/>
      <w:outlineLvl w:val="1"/>
    </w:pPr>
    <w:rPr>
      <w:rFonts w:eastAsia="Times New Roman" w:cs="Times New Roman"/>
      <w:b/>
      <w:bCs/>
      <w:iCs/>
      <w:szCs w:val="28"/>
    </w:rPr>
  </w:style>
  <w:style w:type="paragraph" w:styleId="3">
    <w:name w:val="heading 3"/>
    <w:basedOn w:val="a0"/>
    <w:next w:val="a0"/>
    <w:link w:val="30"/>
    <w:unhideWhenUsed/>
    <w:qFormat/>
    <w:rsid w:val="009D4CD1"/>
    <w:pPr>
      <w:keepNext/>
      <w:keepLines/>
      <w:spacing w:after="200"/>
      <w:ind w:firstLine="0"/>
      <w:jc w:val="center"/>
      <w:outlineLvl w:val="2"/>
    </w:pPr>
    <w:rPr>
      <w:rFonts w:eastAsiaTheme="majorEastAsia" w:cstheme="majorBidi"/>
      <w:sz w:val="26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9D4CD1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basedOn w:val="a1"/>
    <w:link w:val="3"/>
    <w:rsid w:val="009D4CD1"/>
    <w:rPr>
      <w:rFonts w:ascii="Times New Roman" w:eastAsiaTheme="majorEastAsia" w:hAnsi="Times New Roman" w:cstheme="majorBidi"/>
      <w:sz w:val="26"/>
      <w:szCs w:val="24"/>
    </w:rPr>
  </w:style>
  <w:style w:type="character" w:styleId="a4">
    <w:name w:val="Hyperlink"/>
    <w:rsid w:val="009D4CD1"/>
    <w:rPr>
      <w:color w:val="0000FF"/>
      <w:u w:val="single"/>
    </w:rPr>
  </w:style>
  <w:style w:type="paragraph" w:customStyle="1" w:styleId="a">
    <w:name w:val="Литература"/>
    <w:basedOn w:val="a0"/>
    <w:link w:val="a5"/>
    <w:qFormat/>
    <w:rsid w:val="009D4CD1"/>
    <w:pPr>
      <w:numPr>
        <w:numId w:val="2"/>
      </w:numPr>
    </w:pPr>
    <w:rPr>
      <w:rFonts w:eastAsia="Times New Roman" w:cs="Times New Roman"/>
      <w:sz w:val="26"/>
      <w:szCs w:val="26"/>
      <w:lang w:val="en-GB"/>
    </w:rPr>
  </w:style>
  <w:style w:type="paragraph" w:customStyle="1" w:styleId="a6">
    <w:name w:val="Подпись РисТаб"/>
    <w:basedOn w:val="a7"/>
    <w:link w:val="a8"/>
    <w:qFormat/>
    <w:rsid w:val="009D4CD1"/>
    <w:pPr>
      <w:spacing w:before="240" w:after="120"/>
      <w:ind w:firstLine="0"/>
      <w:jc w:val="center"/>
    </w:pPr>
    <w:rPr>
      <w:sz w:val="24"/>
    </w:rPr>
  </w:style>
  <w:style w:type="character" w:customStyle="1" w:styleId="a8">
    <w:name w:val="Подпись РисТаб Знак"/>
    <w:basedOn w:val="a1"/>
    <w:link w:val="a6"/>
    <w:rsid w:val="009D4CD1"/>
    <w:rPr>
      <w:rFonts w:ascii="Times New Roman" w:hAnsi="Times New Roman"/>
      <w:sz w:val="24"/>
    </w:rPr>
  </w:style>
  <w:style w:type="paragraph" w:styleId="a9">
    <w:name w:val="footer"/>
    <w:basedOn w:val="a0"/>
    <w:link w:val="aa"/>
    <w:uiPriority w:val="99"/>
    <w:unhideWhenUsed/>
    <w:rsid w:val="009D4CD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9D4CD1"/>
    <w:rPr>
      <w:rFonts w:ascii="Times New Roman" w:hAnsi="Times New Roman"/>
      <w:sz w:val="28"/>
    </w:rPr>
  </w:style>
  <w:style w:type="paragraph" w:customStyle="1" w:styleId="1">
    <w:name w:val="Марк 1"/>
    <w:basedOn w:val="a0"/>
    <w:next w:val="a0"/>
    <w:link w:val="10"/>
    <w:qFormat/>
    <w:rsid w:val="009D4CD1"/>
    <w:pPr>
      <w:numPr>
        <w:numId w:val="1"/>
      </w:numPr>
    </w:pPr>
    <w:rPr>
      <w:rFonts w:eastAsia="Times New Roman" w:cs="Times New Roman"/>
      <w:szCs w:val="24"/>
      <w:lang w:eastAsia="ru-RU"/>
    </w:rPr>
  </w:style>
  <w:style w:type="character" w:customStyle="1" w:styleId="10">
    <w:name w:val="Марк 1 Знак"/>
    <w:link w:val="1"/>
    <w:rsid w:val="009D4CD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Литература Знак"/>
    <w:link w:val="a"/>
    <w:rsid w:val="009D4CD1"/>
    <w:rPr>
      <w:rFonts w:ascii="Times New Roman" w:eastAsia="Times New Roman" w:hAnsi="Times New Roman" w:cs="Times New Roman"/>
      <w:sz w:val="26"/>
      <w:szCs w:val="26"/>
      <w:lang w:val="en-GB"/>
    </w:rPr>
  </w:style>
  <w:style w:type="paragraph" w:customStyle="1" w:styleId="-">
    <w:name w:val="Заг-лит"/>
    <w:basedOn w:val="a0"/>
    <w:link w:val="-0"/>
    <w:qFormat/>
    <w:rsid w:val="009D4CD1"/>
    <w:pPr>
      <w:spacing w:before="240" w:after="120"/>
      <w:jc w:val="center"/>
    </w:pPr>
    <w:rPr>
      <w:b/>
      <w:sz w:val="26"/>
    </w:rPr>
  </w:style>
  <w:style w:type="character" w:customStyle="1" w:styleId="-0">
    <w:name w:val="Заг-лит Знак"/>
    <w:basedOn w:val="a1"/>
    <w:link w:val="-"/>
    <w:rsid w:val="009D4CD1"/>
    <w:rPr>
      <w:rFonts w:ascii="Times New Roman" w:hAnsi="Times New Roman"/>
      <w:b/>
      <w:sz w:val="26"/>
    </w:rPr>
  </w:style>
  <w:style w:type="paragraph" w:customStyle="1" w:styleId="ab">
    <w:name w:val="Сведения"/>
    <w:basedOn w:val="a0"/>
    <w:link w:val="ac"/>
    <w:qFormat/>
    <w:rsid w:val="009D4CD1"/>
    <w:pPr>
      <w:tabs>
        <w:tab w:val="left" w:pos="-1161"/>
        <w:tab w:val="left" w:pos="-720"/>
        <w:tab w:val="left" w:pos="360"/>
        <w:tab w:val="left" w:pos="426"/>
        <w:tab w:val="left" w:pos="1440"/>
      </w:tabs>
      <w:snapToGrid w:val="0"/>
      <w:ind w:firstLine="0"/>
      <w:jc w:val="center"/>
    </w:pPr>
    <w:rPr>
      <w:rFonts w:eastAsia="Times New Roman" w:cs="Times New Roman"/>
      <w:i/>
      <w:iCs/>
      <w:sz w:val="24"/>
      <w:szCs w:val="24"/>
    </w:rPr>
  </w:style>
  <w:style w:type="paragraph" w:customStyle="1" w:styleId="ad">
    <w:name w:val="аннот"/>
    <w:basedOn w:val="a0"/>
    <w:link w:val="ae"/>
    <w:qFormat/>
    <w:rsid w:val="009D4CD1"/>
    <w:rPr>
      <w:sz w:val="24"/>
      <w:szCs w:val="24"/>
    </w:rPr>
  </w:style>
  <w:style w:type="character" w:customStyle="1" w:styleId="ac">
    <w:name w:val="Сведения Знак"/>
    <w:basedOn w:val="a1"/>
    <w:link w:val="ab"/>
    <w:rsid w:val="009D4CD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e">
    <w:name w:val="аннот Знак"/>
    <w:basedOn w:val="a1"/>
    <w:link w:val="ad"/>
    <w:rsid w:val="009D4CD1"/>
    <w:rPr>
      <w:rFonts w:ascii="Times New Roman" w:hAnsi="Times New Roman"/>
      <w:sz w:val="24"/>
      <w:szCs w:val="24"/>
    </w:rPr>
  </w:style>
  <w:style w:type="paragraph" w:customStyle="1" w:styleId="af">
    <w:name w:val="ТекстТабл"/>
    <w:basedOn w:val="a0"/>
    <w:link w:val="af0"/>
    <w:qFormat/>
    <w:rsid w:val="009D4CD1"/>
    <w:pPr>
      <w:ind w:firstLine="0"/>
    </w:pPr>
    <w:rPr>
      <w:rFonts w:cs="Times New Roman"/>
      <w:sz w:val="24"/>
      <w:szCs w:val="24"/>
    </w:rPr>
  </w:style>
  <w:style w:type="character" w:customStyle="1" w:styleId="af0">
    <w:name w:val="ТекстТабл Знак"/>
    <w:basedOn w:val="a1"/>
    <w:link w:val="af"/>
    <w:rsid w:val="009D4CD1"/>
    <w:rPr>
      <w:rFonts w:ascii="Times New Roman" w:hAnsi="Times New Roman" w:cs="Times New Roman"/>
      <w:sz w:val="24"/>
      <w:szCs w:val="24"/>
    </w:rPr>
  </w:style>
  <w:style w:type="paragraph" w:styleId="a7">
    <w:name w:val="No Spacing"/>
    <w:uiPriority w:val="1"/>
    <w:qFormat/>
    <w:rsid w:val="009D4CD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1">
    <w:name w:val="Unresolved Mention"/>
    <w:basedOn w:val="a1"/>
    <w:uiPriority w:val="99"/>
    <w:semiHidden/>
    <w:unhideWhenUsed/>
    <w:rsid w:val="00B13DDA"/>
    <w:rPr>
      <w:color w:val="605E5C"/>
      <w:shd w:val="clear" w:color="auto" w:fill="E1DFDD"/>
    </w:rPr>
  </w:style>
  <w:style w:type="paragraph" w:styleId="af2">
    <w:name w:val="header"/>
    <w:basedOn w:val="a0"/>
    <w:link w:val="af3"/>
    <w:uiPriority w:val="99"/>
    <w:unhideWhenUsed/>
    <w:rsid w:val="0025165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25165A"/>
    <w:rPr>
      <w:rFonts w:ascii="Times New Roman" w:hAnsi="Times New Roman"/>
      <w:sz w:val="28"/>
    </w:rPr>
  </w:style>
  <w:style w:type="paragraph" w:styleId="af4">
    <w:name w:val="List Paragraph"/>
    <w:basedOn w:val="a0"/>
    <w:uiPriority w:val="34"/>
    <w:qFormat/>
    <w:rsid w:val="002F776C"/>
    <w:pPr>
      <w:ind w:left="720"/>
      <w:contextualSpacing/>
    </w:pPr>
  </w:style>
  <w:style w:type="paragraph" w:customStyle="1" w:styleId="af5">
    <w:name w:val="По умолчанию"/>
    <w:qFormat/>
    <w:rsid w:val="00077CB7"/>
    <w:pPr>
      <w:spacing w:after="200" w:line="240" w:lineRule="auto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2133</Words>
  <Characters>12161</Characters>
  <Application>Microsoft Office Word</Application>
  <DocSecurity>0</DocSecurity>
  <Lines>101</Lines>
  <Paragraphs>28</Paragraphs>
  <ScaleCrop>false</ScaleCrop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Парамонова</dc:creator>
  <cp:keywords/>
  <dc:description/>
  <cp:lastModifiedBy>Анна Парамонова</cp:lastModifiedBy>
  <cp:revision>112</cp:revision>
  <dcterms:created xsi:type="dcterms:W3CDTF">2025-12-17T12:08:00Z</dcterms:created>
  <dcterms:modified xsi:type="dcterms:W3CDTF">2025-12-17T16:52:00Z</dcterms:modified>
</cp:coreProperties>
</file>