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B4D41" w14:textId="3D344004" w:rsidR="000512A1" w:rsidRDefault="00721A19">
      <w:r>
        <w:rPr>
          <w:noProof/>
        </w:rPr>
        <mc:AlternateContent>
          <mc:Choice Requires="wpi">
            <w:drawing>
              <wp:anchor distT="0" distB="0" distL="114300" distR="114300" simplePos="0" relativeHeight="251664384" behindDoc="0" locked="0" layoutInCell="1" allowOverlap="1" wp14:anchorId="1888BEE9" wp14:editId="4254421F">
                <wp:simplePos x="0" y="0"/>
                <wp:positionH relativeFrom="column">
                  <wp:posOffset>3213207</wp:posOffset>
                </wp:positionH>
                <wp:positionV relativeFrom="paragraph">
                  <wp:posOffset>679088</wp:posOffset>
                </wp:positionV>
                <wp:extent cx="1395720" cy="1339920"/>
                <wp:effectExtent l="19050" t="57150" r="52705" b="50800"/>
                <wp:wrapNone/>
                <wp:docPr id="7" name="Рукописный ввод 7"/>
                <wp:cNvGraphicFramePr/>
                <a:graphic xmlns:a="http://schemas.openxmlformats.org/drawingml/2006/main">
                  <a:graphicData uri="http://schemas.microsoft.com/office/word/2010/wordprocessingInk">
                    <w14:contentPart bwMode="auto" r:id="rId4">
                      <w14:nvContentPartPr>
                        <w14:cNvContentPartPr/>
                      </w14:nvContentPartPr>
                      <w14:xfrm>
                        <a:off x="0" y="0"/>
                        <a:ext cx="1395720" cy="1339920"/>
                      </w14:xfrm>
                    </w14:contentPart>
                  </a:graphicData>
                </a:graphic>
              </wp:anchor>
            </w:drawing>
          </mc:Choice>
          <mc:Fallback>
            <w:pict>
              <v:shapetype w14:anchorId="36107A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7" o:spid="_x0000_s1026" type="#_x0000_t75" style="position:absolute;margin-left:252.3pt;margin-top:52.75pt;width:111.35pt;height:106.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">
                <v:imagedata r:id="rId5" o:title=""/>
              </v:shape>
            </w:pict>
          </mc:Fallback>
        </mc:AlternateContent>
      </w:r>
      <w:r>
        <w:rPr>
          <w:noProof/>
        </w:rPr>
        <mc:AlternateContent>
          <mc:Choice Requires="wpi">
            <w:drawing>
              <wp:anchor distT="0" distB="0" distL="114300" distR="114300" simplePos="0" relativeHeight="251663360" behindDoc="0" locked="0" layoutInCell="1" allowOverlap="1" wp14:anchorId="2EB2EB89" wp14:editId="4B962931">
                <wp:simplePos x="0" y="0"/>
                <wp:positionH relativeFrom="column">
                  <wp:posOffset>330327</wp:posOffset>
                </wp:positionH>
                <wp:positionV relativeFrom="paragraph">
                  <wp:posOffset>752528</wp:posOffset>
                </wp:positionV>
                <wp:extent cx="1009800" cy="1166760"/>
                <wp:effectExtent l="38100" t="38100" r="57150" b="52705"/>
                <wp:wrapNone/>
                <wp:docPr id="6" name="Рукописный ввод 6"/>
                <wp:cNvGraphicFramePr/>
                <a:graphic xmlns:a="http://schemas.openxmlformats.org/drawingml/2006/main">
                  <a:graphicData uri="http://schemas.microsoft.com/office/word/2010/wordprocessingInk">
                    <w14:contentPart bwMode="auto" r:id="rId6">
                      <w14:nvContentPartPr>
                        <w14:cNvContentPartPr/>
                      </w14:nvContentPartPr>
                      <w14:xfrm>
                        <a:off x="0" y="0"/>
                        <a:ext cx="1009800" cy="1166760"/>
                      </w14:xfrm>
                    </w14:contentPart>
                  </a:graphicData>
                </a:graphic>
              </wp:anchor>
            </w:drawing>
          </mc:Choice>
          <mc:Fallback>
            <w:pict>
              <v:shape w14:anchorId="7D8D20FA" id="Рукописный ввод 6" o:spid="_x0000_s1026" type="#_x0000_t75" style="position:absolute;margin-left:25.3pt;margin-top:58.55pt;width:80.9pt;height:93.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">
                <v:imagedata r:id="rId7" o:title=""/>
              </v:shape>
            </w:pict>
          </mc:Fallback>
        </mc:AlternateContent>
      </w:r>
      <w:r>
        <w:rPr>
          <w:noProof/>
        </w:rPr>
        <mc:AlternateContent>
          <mc:Choice Requires="wpi">
            <w:drawing>
              <wp:anchor distT="0" distB="0" distL="114300" distR="114300" simplePos="0" relativeHeight="251662336" behindDoc="0" locked="0" layoutInCell="1" allowOverlap="1" wp14:anchorId="0F17CE85" wp14:editId="6ABE1B2C">
                <wp:simplePos x="0" y="0"/>
                <wp:positionH relativeFrom="column">
                  <wp:posOffset>3305007</wp:posOffset>
                </wp:positionH>
                <wp:positionV relativeFrom="paragraph">
                  <wp:posOffset>1937288</wp:posOffset>
                </wp:positionV>
                <wp:extent cx="1257840" cy="1103760"/>
                <wp:effectExtent l="38100" t="38100" r="38100" b="39370"/>
                <wp:wrapNone/>
                <wp:docPr id="5" name="Рукописный ввод 5"/>
                <wp:cNvGraphicFramePr/>
                <a:graphic xmlns:a="http://schemas.openxmlformats.org/drawingml/2006/main">
                  <a:graphicData uri="http://schemas.microsoft.com/office/word/2010/wordprocessingInk">
                    <w14:contentPart bwMode="auto" r:id="rId8">
                      <w14:nvContentPartPr>
                        <w14:cNvContentPartPr/>
                      </w14:nvContentPartPr>
                      <w14:xfrm>
                        <a:off x="0" y="0"/>
                        <a:ext cx="1257840" cy="1103760"/>
                      </w14:xfrm>
                    </w14:contentPart>
                  </a:graphicData>
                </a:graphic>
              </wp:anchor>
            </w:drawing>
          </mc:Choice>
          <mc:Fallback>
            <w:pict>
              <v:shape w14:anchorId="0431113F" id="Рукописный ввод 5" o:spid="_x0000_s1026" type="#_x0000_t75" style="position:absolute;margin-left:259.55pt;margin-top:151.85pt;width:100.5pt;height:88.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">
                <v:imagedata r:id="rId9" o:title=""/>
              </v:shape>
            </w:pict>
          </mc:Fallback>
        </mc:AlternateContent>
      </w:r>
      <w:r>
        <w:rPr>
          <w:noProof/>
        </w:rPr>
        <mc:AlternateContent>
          <mc:Choice Requires="wpi">
            <w:drawing>
              <wp:anchor distT="0" distB="0" distL="114300" distR="114300" simplePos="0" relativeHeight="251661312" behindDoc="0" locked="0" layoutInCell="1" allowOverlap="1" wp14:anchorId="42315372" wp14:editId="0667564D">
                <wp:simplePos x="0" y="0"/>
                <wp:positionH relativeFrom="column">
                  <wp:posOffset>927</wp:posOffset>
                </wp:positionH>
                <wp:positionV relativeFrom="paragraph">
                  <wp:posOffset>1319528</wp:posOffset>
                </wp:positionV>
                <wp:extent cx="1192320" cy="1123560"/>
                <wp:effectExtent l="57150" t="38100" r="8255" b="57785"/>
                <wp:wrapNone/>
                <wp:docPr id="4" name="Рукописный ввод 4"/>
                <wp:cNvGraphicFramePr/>
                <a:graphic xmlns:a="http://schemas.openxmlformats.org/drawingml/2006/main">
                  <a:graphicData uri="http://schemas.microsoft.com/office/word/2010/wordprocessingInk">
                    <w14:contentPart bwMode="auto" r:id="rId10">
                      <w14:nvContentPartPr>
                        <w14:cNvContentPartPr/>
                      </w14:nvContentPartPr>
                      <w14:xfrm>
                        <a:off x="0" y="0"/>
                        <a:ext cx="1192320" cy="1123560"/>
                      </w14:xfrm>
                    </w14:contentPart>
                  </a:graphicData>
                </a:graphic>
              </wp:anchor>
            </w:drawing>
          </mc:Choice>
          <mc:Fallback>
            <w:pict>
              <v:shape w14:anchorId="2378FCF4" id="Рукописный ввод 4" o:spid="_x0000_s1026" type="#_x0000_t75" style="position:absolute;margin-left:-.65pt;margin-top:103.2pt;width:95.3pt;height:89.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">
                <v:imagedata r:id="rId11" o:title=""/>
              </v:shape>
            </w:pict>
          </mc:Fallback>
        </mc:AlternateContent>
      </w:r>
      <w:r>
        <w:rPr>
          <w:noProof/>
        </w:rPr>
        <mc:AlternateContent>
          <mc:Choice Requires="wpi">
            <w:drawing>
              <wp:anchor distT="0" distB="0" distL="114300" distR="114300" simplePos="0" relativeHeight="251660288" behindDoc="0" locked="0" layoutInCell="1" allowOverlap="1" wp14:anchorId="57F64395" wp14:editId="621AF81C">
                <wp:simplePos x="0" y="0"/>
                <wp:positionH relativeFrom="column">
                  <wp:posOffset>3988647</wp:posOffset>
                </wp:positionH>
                <wp:positionV relativeFrom="paragraph">
                  <wp:posOffset>815888</wp:posOffset>
                </wp:positionV>
                <wp:extent cx="1736640" cy="2405160"/>
                <wp:effectExtent l="38100" t="57150" r="54610" b="52705"/>
                <wp:wrapNone/>
                <wp:docPr id="3" name="Рукописный ввод 3"/>
                <wp:cNvGraphicFramePr/>
                <a:graphic xmlns:a="http://schemas.openxmlformats.org/drawingml/2006/main">
                  <a:graphicData uri="http://schemas.microsoft.com/office/word/2010/wordprocessingInk">
                    <w14:contentPart bwMode="auto" r:id="rId12">
                      <w14:nvContentPartPr>
                        <w14:cNvContentPartPr/>
                      </w14:nvContentPartPr>
                      <w14:xfrm>
                        <a:off x="0" y="0"/>
                        <a:ext cx="1736640" cy="2405160"/>
                      </w14:xfrm>
                    </w14:contentPart>
                  </a:graphicData>
                </a:graphic>
              </wp:anchor>
            </w:drawing>
          </mc:Choice>
          <mc:Fallback>
            <w:pict>
              <v:shape w14:anchorId="351331BE" id="Рукописный ввод 3" o:spid="_x0000_s1026" type="#_x0000_t75" style="position:absolute;margin-left:313.35pt;margin-top:63.55pt;width:138.2pt;height:190.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">
                <v:imagedata r:id="rId13" o:title=""/>
              </v:shape>
            </w:pict>
          </mc:Fallback>
        </mc:AlternateContent>
      </w:r>
      <w:r>
        <w:rPr>
          <w:noProof/>
        </w:rPr>
        <mc:AlternateContent>
          <mc:Choice Requires="wpi">
            <w:drawing>
              <wp:anchor distT="0" distB="0" distL="114300" distR="114300" simplePos="0" relativeHeight="251659264" behindDoc="0" locked="0" layoutInCell="1" allowOverlap="1" wp14:anchorId="2E16926F" wp14:editId="44ED2C0B">
                <wp:simplePos x="0" y="0"/>
                <wp:positionH relativeFrom="column">
                  <wp:posOffset>250767</wp:posOffset>
                </wp:positionH>
                <wp:positionV relativeFrom="paragraph">
                  <wp:posOffset>823808</wp:posOffset>
                </wp:positionV>
                <wp:extent cx="2187360" cy="2322000"/>
                <wp:effectExtent l="38100" t="38100" r="41910" b="40640"/>
                <wp:wrapNone/>
                <wp:docPr id="2" name="Рукописный ввод 2"/>
                <wp:cNvGraphicFramePr/>
                <a:graphic xmlns:a="http://schemas.openxmlformats.org/drawingml/2006/main">
                  <a:graphicData uri="http://schemas.microsoft.com/office/word/2010/wordprocessingInk">
                    <w14:contentPart bwMode="auto" r:id="rId14">
                      <w14:nvContentPartPr>
                        <w14:cNvContentPartPr/>
                      </w14:nvContentPartPr>
                      <w14:xfrm>
                        <a:off x="0" y="0"/>
                        <a:ext cx="2187360" cy="2322000"/>
                      </w14:xfrm>
                    </w14:contentPart>
                  </a:graphicData>
                </a:graphic>
              </wp:anchor>
            </w:drawing>
          </mc:Choice>
          <mc:Fallback>
            <w:pict>
              <v:shape w14:anchorId="0DDB91CE" id="Рукописный ввод 2" o:spid="_x0000_s1026" type="#_x0000_t75" style="position:absolute;margin-left:19.05pt;margin-top:64.15pt;width:173.65pt;height:184.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">
                <v:imagedata r:id="rId15" o:title=""/>
              </v:shape>
            </w:pict>
          </mc:Fallback>
        </mc:AlternateContent>
      </w:r>
      <w:r w:rsidR="000512A1">
        <w:rPr>
          <w:noProof/>
        </w:rPr>
        <w:drawing>
          <wp:inline distT="0" distB="0" distL="0" distR="0" wp14:anchorId="0FE681DB" wp14:editId="3BCDBD9E">
            <wp:extent cx="5940425" cy="39331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0425" cy="3933190"/>
                    </a:xfrm>
                    <a:prstGeom prst="rect">
                      <a:avLst/>
                    </a:prstGeom>
                    <a:noFill/>
                    <a:ln>
                      <a:noFill/>
                    </a:ln>
                  </pic:spPr>
                </pic:pic>
              </a:graphicData>
            </a:graphic>
          </wp:inline>
        </w:drawing>
      </w:r>
    </w:p>
    <w:p w14:paraId="3C2D2BBA" w14:textId="0E90D5E5" w:rsidR="000512A1" w:rsidRDefault="000512A1"/>
    <w:p w14:paraId="65AA28F3" w14:textId="77777777" w:rsidR="000512A1" w:rsidRPr="000512A1" w:rsidRDefault="000512A1" w:rsidP="000512A1">
      <w:pPr>
        <w:pStyle w:val="nitro-offscreen"/>
        <w:shd w:val="clear" w:color="auto" w:fill="FFFFFF"/>
        <w:spacing w:before="0" w:beforeAutospacing="0" w:after="288" w:afterAutospacing="0"/>
        <w:textAlignment w:val="baseline"/>
        <w:rPr>
          <w:rFonts w:ascii="Arial" w:hAnsi="Arial" w:cs="Arial"/>
          <w:color w:val="4B504E"/>
          <w:sz w:val="28"/>
          <w:szCs w:val="28"/>
          <w:lang w:val="en-US"/>
        </w:rPr>
      </w:pPr>
      <w:r w:rsidRPr="000512A1">
        <w:rPr>
          <w:rFonts w:ascii="Arial" w:hAnsi="Arial" w:cs="Arial"/>
          <w:color w:val="4B504E"/>
          <w:sz w:val="28"/>
          <w:szCs w:val="28"/>
          <w:lang w:val="en-US"/>
        </w:rPr>
        <w:t>The two pie graphs show differences in Chinese household spending in four essential categories. These categories are marked as percentages of total spending, with differences in spending for 1995 and 2011.</w:t>
      </w:r>
    </w:p>
    <w:p w14:paraId="4BF1D602" w14:textId="77777777" w:rsidR="000512A1" w:rsidRPr="000512A1" w:rsidRDefault="000512A1" w:rsidP="000512A1">
      <w:pPr>
        <w:pStyle w:val="nitro-offscreen"/>
        <w:shd w:val="clear" w:color="auto" w:fill="FFFFFF"/>
        <w:spacing w:before="0" w:beforeAutospacing="0" w:after="288" w:afterAutospacing="0"/>
        <w:textAlignment w:val="baseline"/>
        <w:rPr>
          <w:rFonts w:ascii="Arial" w:hAnsi="Arial" w:cs="Arial"/>
          <w:color w:val="4B504E"/>
          <w:sz w:val="28"/>
          <w:szCs w:val="28"/>
          <w:lang w:val="en-US"/>
        </w:rPr>
      </w:pPr>
      <w:r w:rsidRPr="000512A1">
        <w:rPr>
          <w:rFonts w:ascii="Arial" w:hAnsi="Arial" w:cs="Arial"/>
          <w:color w:val="4B504E"/>
          <w:sz w:val="28"/>
          <w:szCs w:val="28"/>
          <w:lang w:val="en-US"/>
        </w:rPr>
        <w:t xml:space="preserve">Food and clothing </w:t>
      </w:r>
      <w:r w:rsidRPr="00AE3BE6">
        <w:rPr>
          <w:rFonts w:ascii="Arial" w:hAnsi="Arial" w:cs="Arial"/>
          <w:color w:val="4B504E"/>
          <w:sz w:val="28"/>
          <w:szCs w:val="28"/>
          <w:highlight w:val="yellow"/>
          <w:lang w:val="en-US"/>
        </w:rPr>
        <w:t>remained the largest categories in both years</w:t>
      </w:r>
      <w:r w:rsidRPr="000512A1">
        <w:rPr>
          <w:rFonts w:ascii="Arial" w:hAnsi="Arial" w:cs="Arial"/>
          <w:color w:val="4B504E"/>
          <w:sz w:val="28"/>
          <w:szCs w:val="28"/>
          <w:lang w:val="en-US"/>
        </w:rPr>
        <w:t xml:space="preserve">, with medicine and household goods </w:t>
      </w:r>
      <w:r w:rsidRPr="00AE3BE6">
        <w:rPr>
          <w:rFonts w:ascii="Arial" w:hAnsi="Arial" w:cs="Arial"/>
          <w:color w:val="4B504E"/>
          <w:sz w:val="28"/>
          <w:szCs w:val="28"/>
          <w:highlight w:val="yellow"/>
          <w:lang w:val="en-US"/>
        </w:rPr>
        <w:t>remaining the smallest</w:t>
      </w:r>
      <w:r w:rsidRPr="000512A1">
        <w:rPr>
          <w:rFonts w:ascii="Arial" w:hAnsi="Arial" w:cs="Arial"/>
          <w:color w:val="4B504E"/>
          <w:sz w:val="28"/>
          <w:szCs w:val="28"/>
          <w:lang w:val="en-US"/>
        </w:rPr>
        <w:t xml:space="preserve">. </w:t>
      </w:r>
      <w:r w:rsidRPr="00AE3BE6">
        <w:rPr>
          <w:rFonts w:ascii="Arial" w:hAnsi="Arial" w:cs="Arial"/>
          <w:color w:val="FF0000"/>
          <w:sz w:val="28"/>
          <w:szCs w:val="28"/>
          <w:lang w:val="en-US"/>
        </w:rPr>
        <w:t>Nonetheless, there were measurable changes in all four categories over the years</w:t>
      </w:r>
      <w:r w:rsidRPr="000512A1">
        <w:rPr>
          <w:rFonts w:ascii="Arial" w:hAnsi="Arial" w:cs="Arial"/>
          <w:color w:val="4B504E"/>
          <w:sz w:val="28"/>
          <w:szCs w:val="28"/>
          <w:lang w:val="en-US"/>
        </w:rPr>
        <w:t xml:space="preserve">. Changes to the household budget shares of food and medicine were particularly </w:t>
      </w:r>
      <w:r w:rsidRPr="00AE3BE6">
        <w:rPr>
          <w:rFonts w:ascii="Arial" w:hAnsi="Arial" w:cs="Arial"/>
          <w:color w:val="4B504E"/>
          <w:sz w:val="28"/>
          <w:szCs w:val="28"/>
          <w:highlight w:val="yellow"/>
          <w:lang w:val="en-US"/>
        </w:rPr>
        <w:t>noticeable</w:t>
      </w:r>
      <w:r w:rsidRPr="000512A1">
        <w:rPr>
          <w:rFonts w:ascii="Arial" w:hAnsi="Arial" w:cs="Arial"/>
          <w:color w:val="4B504E"/>
          <w:sz w:val="28"/>
          <w:szCs w:val="28"/>
          <w:lang w:val="en-US"/>
        </w:rPr>
        <w:t>.</w:t>
      </w:r>
    </w:p>
    <w:p w14:paraId="17ABDB81" w14:textId="77777777" w:rsidR="000512A1" w:rsidRPr="000512A1" w:rsidRDefault="000512A1" w:rsidP="000512A1">
      <w:pPr>
        <w:pStyle w:val="nitro-offscreen"/>
        <w:shd w:val="clear" w:color="auto" w:fill="FFFFFF"/>
        <w:spacing w:before="0" w:beforeAutospacing="0" w:after="288" w:afterAutospacing="0"/>
        <w:textAlignment w:val="baseline"/>
        <w:rPr>
          <w:rFonts w:ascii="Arial" w:hAnsi="Arial" w:cs="Arial"/>
          <w:color w:val="4B504E"/>
          <w:sz w:val="28"/>
          <w:szCs w:val="28"/>
          <w:lang w:val="en-US"/>
        </w:rPr>
      </w:pPr>
      <w:r w:rsidRPr="00AE3BE6">
        <w:rPr>
          <w:rFonts w:ascii="Arial" w:hAnsi="Arial" w:cs="Arial"/>
          <w:color w:val="4B504E"/>
          <w:sz w:val="28"/>
          <w:szCs w:val="28"/>
          <w:highlight w:val="yellow"/>
          <w:lang w:val="en-US"/>
        </w:rPr>
        <w:t>Both of the top two categories</w:t>
      </w:r>
      <w:r w:rsidRPr="000512A1">
        <w:rPr>
          <w:rFonts w:ascii="Arial" w:hAnsi="Arial" w:cs="Arial"/>
          <w:color w:val="4B504E"/>
          <w:sz w:val="28"/>
          <w:szCs w:val="28"/>
          <w:lang w:val="en-US"/>
        </w:rPr>
        <w:t xml:space="preserve">, clothing and food, </w:t>
      </w:r>
      <w:r w:rsidRPr="00E12869">
        <w:rPr>
          <w:rFonts w:ascii="Arial" w:hAnsi="Arial" w:cs="Arial"/>
          <w:color w:val="4B504E"/>
          <w:sz w:val="28"/>
          <w:szCs w:val="28"/>
          <w:highlight w:val="green"/>
          <w:lang w:val="en-US"/>
        </w:rPr>
        <w:t>shrank</w:t>
      </w:r>
      <w:r w:rsidRPr="000512A1">
        <w:rPr>
          <w:rFonts w:ascii="Arial" w:hAnsi="Arial" w:cs="Arial"/>
          <w:color w:val="4B504E"/>
          <w:sz w:val="28"/>
          <w:szCs w:val="28"/>
          <w:lang w:val="en-US"/>
        </w:rPr>
        <w:t xml:space="preserve"> during this </w:t>
      </w:r>
      <w:proofErr w:type="gramStart"/>
      <w:r w:rsidRPr="000512A1">
        <w:rPr>
          <w:rFonts w:ascii="Arial" w:hAnsi="Arial" w:cs="Arial"/>
          <w:color w:val="4B504E"/>
          <w:sz w:val="28"/>
          <w:szCs w:val="28"/>
          <w:lang w:val="en-US"/>
        </w:rPr>
        <w:t>16 year</w:t>
      </w:r>
      <w:proofErr w:type="gramEnd"/>
      <w:r w:rsidRPr="000512A1">
        <w:rPr>
          <w:rFonts w:ascii="Arial" w:hAnsi="Arial" w:cs="Arial"/>
          <w:color w:val="4B504E"/>
          <w:sz w:val="28"/>
          <w:szCs w:val="28"/>
          <w:lang w:val="en-US"/>
        </w:rPr>
        <w:t xml:space="preserve"> period. Clothing </w:t>
      </w:r>
      <w:r w:rsidRPr="00E12869">
        <w:rPr>
          <w:rFonts w:ascii="Arial" w:hAnsi="Arial" w:cs="Arial"/>
          <w:color w:val="4B504E"/>
          <w:sz w:val="28"/>
          <w:szCs w:val="28"/>
          <w:highlight w:val="green"/>
          <w:lang w:val="en-US"/>
        </w:rPr>
        <w:t>lost just 1%</w:t>
      </w:r>
      <w:r w:rsidRPr="000512A1">
        <w:rPr>
          <w:rFonts w:ascii="Arial" w:hAnsi="Arial" w:cs="Arial"/>
          <w:color w:val="4B504E"/>
          <w:sz w:val="28"/>
          <w:szCs w:val="28"/>
          <w:lang w:val="en-US"/>
        </w:rPr>
        <w:t xml:space="preserve"> of its share, </w:t>
      </w:r>
      <w:r w:rsidRPr="00E12869">
        <w:rPr>
          <w:rFonts w:ascii="Arial" w:hAnsi="Arial" w:cs="Arial"/>
          <w:color w:val="4B504E"/>
          <w:sz w:val="28"/>
          <w:szCs w:val="28"/>
          <w:highlight w:val="green"/>
          <w:lang w:val="en-US"/>
        </w:rPr>
        <w:t>going from</w:t>
      </w:r>
      <w:r w:rsidRPr="000512A1">
        <w:rPr>
          <w:rFonts w:ascii="Arial" w:hAnsi="Arial" w:cs="Arial"/>
          <w:color w:val="4B504E"/>
          <w:sz w:val="28"/>
          <w:szCs w:val="28"/>
          <w:lang w:val="en-US"/>
        </w:rPr>
        <w:t xml:space="preserve"> 19% </w:t>
      </w:r>
      <w:r w:rsidRPr="00E12869">
        <w:rPr>
          <w:rFonts w:ascii="Arial" w:hAnsi="Arial" w:cs="Arial"/>
          <w:color w:val="4B504E"/>
          <w:sz w:val="28"/>
          <w:szCs w:val="28"/>
          <w:highlight w:val="green"/>
          <w:lang w:val="en-US"/>
        </w:rPr>
        <w:t>to</w:t>
      </w:r>
      <w:r w:rsidRPr="000512A1">
        <w:rPr>
          <w:rFonts w:ascii="Arial" w:hAnsi="Arial" w:cs="Arial"/>
          <w:color w:val="4B504E"/>
          <w:sz w:val="28"/>
          <w:szCs w:val="28"/>
          <w:lang w:val="en-US"/>
        </w:rPr>
        <w:t xml:space="preserve"> 18%, while food </w:t>
      </w:r>
      <w:r w:rsidRPr="00E12869">
        <w:rPr>
          <w:rFonts w:ascii="Arial" w:hAnsi="Arial" w:cs="Arial"/>
          <w:color w:val="4B504E"/>
          <w:sz w:val="28"/>
          <w:szCs w:val="28"/>
          <w:highlight w:val="green"/>
          <w:lang w:val="en-US"/>
        </w:rPr>
        <w:t>dropped</w:t>
      </w:r>
      <w:r w:rsidRPr="000512A1">
        <w:rPr>
          <w:rFonts w:ascii="Arial" w:hAnsi="Arial" w:cs="Arial"/>
          <w:color w:val="4B504E"/>
          <w:sz w:val="28"/>
          <w:szCs w:val="28"/>
          <w:lang w:val="en-US"/>
        </w:rPr>
        <w:t xml:space="preserve"> more dramatically</w:t>
      </w:r>
      <w:r w:rsidRPr="00E12869">
        <w:rPr>
          <w:rFonts w:ascii="Arial" w:hAnsi="Arial" w:cs="Arial"/>
          <w:color w:val="4B504E"/>
          <w:sz w:val="28"/>
          <w:szCs w:val="28"/>
          <w:highlight w:val="green"/>
          <w:lang w:val="en-US"/>
        </w:rPr>
        <w:t>, starting at</w:t>
      </w:r>
      <w:r w:rsidRPr="000512A1">
        <w:rPr>
          <w:rFonts w:ascii="Arial" w:hAnsi="Arial" w:cs="Arial"/>
          <w:color w:val="4B504E"/>
          <w:sz w:val="28"/>
          <w:szCs w:val="28"/>
          <w:lang w:val="en-US"/>
        </w:rPr>
        <w:t xml:space="preserve"> 68% but losing 9 points of share by 2011.</w:t>
      </w:r>
    </w:p>
    <w:p w14:paraId="37108FFF" w14:textId="77777777" w:rsidR="000512A1" w:rsidRPr="000512A1" w:rsidRDefault="000512A1" w:rsidP="000512A1">
      <w:pPr>
        <w:pStyle w:val="nitro-offscreen"/>
        <w:shd w:val="clear" w:color="auto" w:fill="FFFFFF"/>
        <w:spacing w:before="0" w:beforeAutospacing="0" w:after="288" w:afterAutospacing="0"/>
        <w:textAlignment w:val="baseline"/>
        <w:rPr>
          <w:rFonts w:ascii="Arial" w:hAnsi="Arial" w:cs="Arial"/>
          <w:color w:val="4B504E"/>
          <w:sz w:val="28"/>
          <w:szCs w:val="28"/>
          <w:lang w:val="en-US"/>
        </w:rPr>
      </w:pPr>
      <w:r w:rsidRPr="000512A1">
        <w:rPr>
          <w:rFonts w:ascii="Arial" w:hAnsi="Arial" w:cs="Arial"/>
          <w:color w:val="4B504E"/>
          <w:sz w:val="28"/>
          <w:szCs w:val="28"/>
          <w:lang w:val="en-US"/>
        </w:rPr>
        <w:t xml:space="preserve">In both 1995 and 2011, medicine and household goods represented the lowest and </w:t>
      </w:r>
      <w:r w:rsidRPr="00E12869">
        <w:rPr>
          <w:rFonts w:ascii="Arial" w:hAnsi="Arial" w:cs="Arial"/>
          <w:color w:val="4B504E"/>
          <w:sz w:val="28"/>
          <w:szCs w:val="28"/>
          <w:highlight w:val="yellow"/>
          <w:lang w:val="en-US"/>
        </w:rPr>
        <w:t>second-lowest</w:t>
      </w:r>
      <w:r w:rsidRPr="000512A1">
        <w:rPr>
          <w:rFonts w:ascii="Arial" w:hAnsi="Arial" w:cs="Arial"/>
          <w:color w:val="4B504E"/>
          <w:sz w:val="28"/>
          <w:szCs w:val="28"/>
          <w:lang w:val="en-US"/>
        </w:rPr>
        <w:t xml:space="preserve"> spending categories, </w:t>
      </w:r>
      <w:r w:rsidRPr="00E12869">
        <w:rPr>
          <w:rFonts w:ascii="Arial" w:hAnsi="Arial" w:cs="Arial"/>
          <w:color w:val="4B504E"/>
          <w:sz w:val="28"/>
          <w:szCs w:val="28"/>
          <w:highlight w:val="green"/>
          <w:lang w:val="en-US"/>
        </w:rPr>
        <w:t>respectively</w:t>
      </w:r>
      <w:r w:rsidRPr="000512A1">
        <w:rPr>
          <w:rFonts w:ascii="Arial" w:hAnsi="Arial" w:cs="Arial"/>
          <w:color w:val="4B504E"/>
          <w:sz w:val="28"/>
          <w:szCs w:val="28"/>
          <w:lang w:val="en-US"/>
        </w:rPr>
        <w:t xml:space="preserve">. Still, both gained a larger share of household spending in China by 2011. Medicine </w:t>
      </w:r>
      <w:r w:rsidRPr="00E12869">
        <w:rPr>
          <w:rFonts w:ascii="Arial" w:hAnsi="Arial" w:cs="Arial"/>
          <w:color w:val="4B504E"/>
          <w:sz w:val="28"/>
          <w:szCs w:val="28"/>
          <w:highlight w:val="green"/>
          <w:lang w:val="en-US"/>
        </w:rPr>
        <w:t>jumped 7 points from 4% to 11%,</w:t>
      </w:r>
      <w:r w:rsidRPr="000512A1">
        <w:rPr>
          <w:rFonts w:ascii="Arial" w:hAnsi="Arial" w:cs="Arial"/>
          <w:color w:val="4B504E"/>
          <w:sz w:val="28"/>
          <w:szCs w:val="28"/>
          <w:lang w:val="en-US"/>
        </w:rPr>
        <w:t xml:space="preserve"> while household goods made </w:t>
      </w:r>
      <w:r w:rsidRPr="00E12869">
        <w:rPr>
          <w:rFonts w:ascii="Arial" w:hAnsi="Arial" w:cs="Arial"/>
          <w:color w:val="FF0000"/>
          <w:sz w:val="28"/>
          <w:szCs w:val="28"/>
          <w:lang w:val="en-US"/>
        </w:rPr>
        <w:t>a smaller but still-noticeable increase</w:t>
      </w:r>
      <w:r w:rsidRPr="000512A1">
        <w:rPr>
          <w:rFonts w:ascii="Arial" w:hAnsi="Arial" w:cs="Arial"/>
          <w:color w:val="4B504E"/>
          <w:sz w:val="28"/>
          <w:szCs w:val="28"/>
          <w:lang w:val="en-US"/>
        </w:rPr>
        <w:t xml:space="preserve"> from 9 to 12 percent.</w:t>
      </w:r>
    </w:p>
    <w:p w14:paraId="656A60F2" w14:textId="77777777" w:rsidR="000512A1" w:rsidRPr="000512A1" w:rsidRDefault="000512A1">
      <w:pPr>
        <w:rPr>
          <w:lang w:val="en-US"/>
        </w:rPr>
      </w:pPr>
    </w:p>
    <w:sectPr w:rsidR="000512A1" w:rsidRPr="000512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2A1"/>
    <w:rsid w:val="000512A1"/>
    <w:rsid w:val="00721A19"/>
    <w:rsid w:val="00785D9C"/>
    <w:rsid w:val="00AE3BE6"/>
    <w:rsid w:val="00E128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3E32B"/>
  <w15:chartTrackingRefBased/>
  <w15:docId w15:val="{15C8A6A8-E9EE-450C-8AEE-503EA9CEC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itro-offscreen">
    <w:name w:val="nitro-offscreen"/>
    <w:basedOn w:val="a"/>
    <w:rsid w:val="000512A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8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4.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5T14:29:23.982"/>
    </inkml:context>
    <inkml:brush xml:id="br0">
      <inkml:brushProperty name="width" value="0.05" units="cm"/>
      <inkml:brushProperty name="height" value="0.05" units="cm"/>
      <inkml:brushProperty name="color" value="#33CCFF"/>
    </inkml:brush>
  </inkml:definitions>
  <inkml:trace contextRef="#ctx0" brushRef="#br0">64 3112 24575,'0'-79'0,"-1"-45"0,23-202 0,-14 276 0,29-157 0,-28 169 0,2 1 0,1 0 0,25-50 0,-3 29 0,2 0 0,2 3 0,72-79 0,-110 133 0,50-58 0,21-28 0,125-117 0,-109 127 0,420-350 0,-119 146 0,-211 138 0,37-27 0,-146 117 0,-53 39 0,0 1 0,1 0 0,1 1 0,0 1 0,1 1 0,0 1 0,1 0 0,20-7 0,4 4 0,1 1 0,-1 3 0,1 1 0,63-2 0,-69 8 0,54-10 0,-12 1 0,-33 4 0,-1-3 0,59-18 0,-54 12 0,77-11 0,-103 23 0,50-7 0,88 1 0,-73 5 0,124-20 0,-141 14 0,-72 10 0,0-1 0,-1 1 0,1 0 0,0 0 0,-1 0 0,1 0 0,0 0 0,0 0 0,-1 0 0,1 0 0,0 0 0,-1 1 0,1-1 0,0 0 0,-1 0 0,1 0 0,0 1 0,-1-1 0,1 0 0,-1 1 0,1-1 0,-1 1 0,1-1 0,-1 1 0,1-1 0,-1 1 0,1-1 0,-1 1 0,1 0 0,-1 24 0,-26 43 0,14-37 0,5-10 0,-57 212 0,56-180 0,-1 101 0,1-4 0,-66 241 0,43-261 0,-18 189 0,29 17 0,-26 347 0,44-298 0,2-223 0,2-119 0,8 42 0,1 41 0,-9-62 0,12 73 0,-13-125 0,5 43 0,-5-53 0,-1 1 0,0 0 0,0 0 0,0-1 0,-1 1 0,1 0 0,0-1 0,-1 1 0,0-1 0,0 1 0,0-1 0,0 1 0,0-1 0,0 1 0,-3 3 0,3-6 0,-1 1 0,1 0 0,-1-1 0,1 1 0,-1-1 0,0 1 0,1-1 0,-1 0 0,0 1 0,1-1 0,-1 0 0,0 0 0,1 0 0,-1 0 0,0-1 0,1 1 0,-1 0 0,-2-2 0,-36-11 0,24 8 0,-86-29 0,45 14 0,-73-15 0,-289-40 0,300 62 0,-2 6 0,-122 7 0,105 2 0,79 1 0,1 3 0,-109 26 0,121-21 0,-1-1 0,0-2 0,0-3 0,-1-1 0,-68-5 0,37-8 0,-102-27 0,139 29 0,0 1 0,0 3 0,0 1 0,-65 6 0,-58-3 0,145-3 0,1-1 0,0-1 0,-19-7 0,18 5 0,-1 1 0,-25-4 0,-12 5 0,19 1 0,-1-1 0,-49-13 0,-93-22 0,171 37 0,0 0 0,0-1 0,1 0 0,-1 0 0,1-2 0,-19-9 0,25 12 0,0 0 0,0-1 0,0 1 0,1-1 0,-1 0 0,1 0 0,0 0 0,0 0 0,0-1 0,0 1 0,1-1 0,-1 0 0,1 0 0,0 0 0,0 0 0,0 0 0,1 0 0,0 0 0,-2-7 0,1-9 0,-2 0 0,0 0 0,0 1 0,-2 0 0,-1 0 0,-12-27 0,7 12-1365,8 19-5461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5T14:29:18.389"/>
    </inkml:context>
    <inkml:brush xml:id="br0">
      <inkml:brushProperty name="width" value="0.05" units="cm"/>
      <inkml:brushProperty name="height" value="0.05" units="cm"/>
      <inkml:brushProperty name="color" value="#33CCFF"/>
    </inkml:brush>
  </inkml:definitions>
  <inkml:trace contextRef="#ctx0" brushRef="#br0">134 988 24575,'4'-2'0,"1"0"0,-1 0 0,0 0 0,0 0 0,0-1 0,0 1 0,-1-1 0,1 0 0,-1-1 0,1 1 0,-1 0 0,0-1 0,3-6 0,8-5 0,194-174 0,-103 96 0,-39 35 0,3 3 0,147-90 0,-89 68 0,-59 33 0,3 4 0,0 2 0,111-40 0,-163 74 0,1 0 0,0 1 0,0 1 0,0 1 0,0 1 0,0 1 0,32 5 0,-21-2 0,-1-2 0,39-2 0,82-11 0,135-14 0,-239 19 0,28-4 0,86 0 0,-138 11 0,-16 0 0,-1-1 0,1 1 0,-1-1 0,0 0 0,1-1 0,-1 1 0,1-1 0,-1-1 0,0 1 0,0-1 0,0 0 0,0 0 0,0-1 0,0 0 0,0 0 0,-1 0 0,6-5 0,-10 7 0,0-1 0,1 1 0,-1-1 0,0 1 0,1 0 0,-1-1 0,1 1 0,-1 0 0,1 0 0,-1 0 0,1 0 0,0 0 0,-1 1 0,1-1 0,0 1 0,0-1 0,0 1 0,0-1 0,0 1 0,-1 0 0,1 0 0,0 0 0,0 0 0,0 0 0,0 0 0,0 1 0,0-1 0,-1 1 0,1-1 0,0 1 0,3 1 0,-3 1 0,1 0 0,0 0 0,-1 0 0,0 0 0,0 0 0,0 1 0,0-1 0,0 1 0,0-1 0,-1 1 0,0 0 0,0-1 0,0 1 0,0 0 0,0 4 0,4 42 0,-3 0 0,-5 73 0,1-22 0,2-47 0,-5 151 0,2-169 0,-2 1 0,-2-1 0,-17 57 0,17-69 0,1 0 0,2 1 0,0-1 0,-1 33 0,7 104 0,1-69 0,-4 5 0,0-1 0,16 134 0,8-58 0,44 249 0,-20-158 0,-22-111 0,13 138 0,-35-237 0,-6 103 0,3-154 0,0 0 0,0 0 0,0 1 0,0-1 0,-1 0 0,1 0 0,-1 1 0,0-1 0,1 0 0,-1 0 0,0 0 0,0 0 0,0 0 0,-1 0 0,1-1 0,0 1 0,-1 0 0,1 0 0,-1-1 0,0 1 0,1-1 0,-1 0 0,0 1 0,0-1 0,0 0 0,0 0 0,0 0 0,0 0 0,0 0 0,0-1 0,0 1 0,0-1 0,-1 1 0,-3-1 0,1 0 0,0-1 0,0 1 0,0-1 0,0 0 0,0-1 0,0 1 0,0-1 0,1 0 0,-1 0 0,1-1 0,-1 1 0,1-1 0,0 0 0,-6-5 0,-186-197 0,130 130 0,-102-89 0,-317-175 0,247 184 0,118 72 0,-252-161 0,166 119 0,165 94 0,36 25 0,-1 1 0,0 0 0,-1 1 0,1-1 0,-1 1 0,0 0 0,0 1 0,-13-5 0,-38-9 0,0-3 0,2-2 0,-82-44 0,112 52 0,1-2 0,0-1 0,2-1 0,0-1 0,1-1 0,1-1 0,0 0 0,2-2 0,-21-32 0,32 38 0,0 0 0,1 0 0,1 0 0,1-1 0,0 0 0,2 0 0,0-1 0,-1-35 0,-9-47 0,0 36 0,9 34 0,-2 0 0,-2 0 0,0 1 0,-2 0 0,-14-30 0,13 45-1365,1 4-5461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5T14:29:03.945"/>
    </inkml:context>
    <inkml:brush xml:id="br0">
      <inkml:brushProperty name="width" value="0.05" units="cm"/>
      <inkml:brushProperty name="height" value="0.05" units="cm"/>
      <inkml:brushProperty name="color" value="#E71224"/>
    </inkml:brush>
  </inkml:definitions>
  <inkml:trace contextRef="#ctx0" brushRef="#br0">1 1 24575,'19'1'0,"0"1"0,25 6 0,29 2 0,-2-7 0,114 7 0,-133-7 0,0-2 0,91-12 0,-115 8 0,4 2 0,0 1 0,0 2 0,37 6 0,52 2 0,35-12 0,126 4 0,-167 19 0,-89-18 0,0 1 0,42 11 0,-46-9 0,1 0 0,1-2 0,43 3 0,1-5 0,91 15 0,-145-14 0,-1 0 0,0 1 0,16 7 0,-18-6 0,0-1 0,1 0 0,0-1 0,21 3 0,326 32 0,-287-32 0,-46-6 0,0 2 0,33 7 0,10 4 0,113 6 0,-162-17 0,1 2 0,38 11 0,-42-10 0,1 0 0,1-1 0,-1-1 0,20 1 0,5-5 0,0-2 0,-1-2 0,55-13 0,-88 16 0,57-10 0,-64 12 0,0 0 0,0 0 0,0 0 0,0 0 0,0 1 0,0-1 0,0 0 0,0 1 0,0-1 0,0 1 0,0 0 0,1 1 0,-2-1 0,0-1 0,-1 1 0,1-1 0,-1 1 0,1 0 0,-1 0 0,1-1 0,-1 1 0,1 0 0,-1 0 0,0-1 0,0 1 0,1 0 0,-1 0 0,0 0 0,0 0 0,0-1 0,0 1 0,0 0 0,0 0 0,0 0 0,0 0 0,0 0 0,0-1 0,0 1 0,-1 0 0,1 0 0,-1 1 0,-2 5 0,-1 0 0,0 0 0,0 0 0,-1 0 0,0-1 0,0 0 0,0 0 0,-10 8 0,-17 22 0,-250 355 0,248-339 0,2 2 0,-44 104 0,69-142 0,-51 96 0,42-75 0,-3-2 0,-1 0 0,-1-1 0,-2-1 0,-29 33 0,26-34 0,1 1 0,1 1 0,-31 62 0,35-58 0,-28 40 0,-3 7 0,33-56 0,-2-1 0,0-1 0,-2-1 0,-35 34 0,-27 31 0,7-3 0,50-61 0,2 1 0,1 2 0,1 0 0,2 1 0,-25 48 0,29-44 0,-2-2 0,-45 60 0,5-10 0,-4 38 0,18-32 0,30-63 0,-1 0 0,-2-1 0,0-1 0,-2-1 0,0-1 0,-1 0 0,-35 26 0,54-47 0,0 1 0,0-1 0,1 0 0,-1-1 0,0 1 0,0 0 0,0 0 0,0-1 0,0 1 0,0-1 0,0 0 0,0 0 0,0 0 0,0 1 0,0-2 0,0 1 0,0 0 0,0 0 0,0-1 0,0 1 0,0-1 0,0 0 0,0 1 0,0-1 0,1 0 0,-1 0 0,-2-2 0,-5-3 0,-1-1 0,1-1 0,-15-16 0,-5-4 0,-26-13 0,-1 2 0,2-4 0,1-1 0,-55-62 0,77 74 0,-56-46 0,49 47 0,-35-39 0,37 35 0,-1 1 0,-65-43 0,64 49 0,0-1 0,-66-67 0,55 45 0,36 40 0,2-1 0,-1 0 0,1-1 0,1 0 0,0 0 0,1-1 0,-13-27 0,-55-114 0,72 141 0,0 0 0,1 0 0,0 0 0,2 0 0,-3-24 0,-7-35 0,-2 25 0,5 22 0,-8-50 0,7 17 0,-2 0 0,-20-57 0,9 47 0,4 0 0,-15-89 0,28 122 0,-19-53 0,17 64 0,1 1 0,1-1 0,1 0 0,-3-50 0,11-25 0,-5-99 0,-19 50 0,11 88 308,-1-28-1981,11 71-5153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5T14:28:55.931"/>
    </inkml:context>
    <inkml:brush xml:id="br0">
      <inkml:brushProperty name="width" value="0.05" units="cm"/>
      <inkml:brushProperty name="height" value="0.05" units="cm"/>
      <inkml:brushProperty name="color" value="#E71224"/>
    </inkml:brush>
  </inkml:definitions>
  <inkml:trace contextRef="#ctx0" brushRef="#br0">3311 1909 24575,'-8'-1'0,"-1"0"0,1-1 0,0 0 0,0 0 0,0-1 0,0 0 0,-13-7 0,-3-1 0,-79-34 0,-115-70 0,-90-76 0,278 172 0,-159-122 0,-16-10 0,97 86 0,-153-104 0,209 130 0,-138-112 0,152 117 0,1-2 0,-54-67 0,-48-76 0,110 142 0,-2 1 0,-1 2 0,-2 1 0,-64-48 0,-39-38 0,125 107 0,-1 0 0,0 0 0,-1 1 0,0 1 0,0 0 0,-1 2 0,-19-10 0,32 18 0,1-1 0,0 1 0,-1-1 0,1 1 0,-1 0 0,1 0 0,-1 0 0,0 0 0,1 0 0,-1 0 0,1 0 0,-1 0 0,1 0 0,-1 1 0,1-1 0,0 1 0,-1-1 0,1 1 0,-1 0 0,1-1 0,0 1 0,-1 0 0,-1 2 0,0 0 0,0 0 0,0 0 0,1 1 0,-1-1 0,1 1 0,0-1 0,0 1 0,-3 6 0,0 6 0,0-1 0,1 1 0,-3 26 0,-6 60 0,-4 0 0,-5-1 0,-37 103 0,13-79 0,-6-2 0,-99 170 0,144-281 0,-18 27 0,2 2 0,2 0 0,2 1 0,-25 76 0,-88 294 0,123-386 0,2 1 0,1-1 0,1 1 0,1 1 0,1-1 0,2 0 0,0 1 0,2-1 0,1 1 0,2-1 0,0 0 0,16 52 0,5 16 0,-13-42 0,28 73 0,31 31 0,19 55 0,-20-58 0,-69-152 0,0-1 0,-1 1 0,1 0 0,0-1 0,0 1 0,0-1 0,0 1 0,0-1 0,1 1 0,-1-1 0,0 0 0,1 0 0,-1 0 0,0 1 0,1-1 0,0-1 0,-1 1 0,1 0 0,0 0 0,-1-1 0,1 1 0,0 0 0,0-1 0,-1 0 0,1 1 0,0-1 0,0 0 0,3 0 0,5-1 0,-1-1 0,1 1 0,0-2 0,14-4 0,13-3 0,188-14 0,-21 3 0,17-19 0,-2-10 0,373-137 0,-388 99 0,-118 48 0,136-43 0,-189 75 0,0-2 0,0-2 0,-1-1 0,-1-1 0,0-1 0,43-30 0,58-44 0,-37 28 0,-80 50 0,-1-1 0,-1-1 0,0 0 0,13-18 0,-14 16 0,1 0 0,0 1 0,30-23 0,12-6 298,-35 25-852,2 2-1,25-15 1,-34 24-6272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5T14:28:47.802"/>
    </inkml:context>
    <inkml:brush xml:id="br0">
      <inkml:brushProperty name="width" value="0.05" units="cm"/>
      <inkml:brushProperty name="height" value="0.05" units="cm"/>
      <inkml:brushProperty name="color" value="#E71224"/>
    </inkml:brush>
  </inkml:definitions>
  <inkml:trace contextRef="#ctx0" brushRef="#br0">1729 1 24575,'10'296'0,"-1"-57"0,2 251 0,2 318 0,-13 199 0,2-975 0,7 43 0,2 26 0,-13-31 0,-18 117 0,9-114 0,0 102 0,8-143 0,-1 1 0,-1-1 0,-2 0 0,-1-1 0,-1 1 0,-14 30 0,-13 46 0,10-34 0,-58 121 0,59-141 0,-2-5 0,-2-1 0,-1-1 0,-48 54 0,56-76 0,-1-2 0,-1 0 0,-46 32 0,50-41 0,-1 2 0,2 0 0,0 1 0,1 0 0,1 2 0,0 0 0,-24 40 0,-106 187 0,107-182 0,7-4 0,-47 122 0,62-136 0,-16 42 0,-40 89 0,18-70 0,-84 119 0,108-176 0,9-14 0,-48 60 0,63-86 0,0-1 0,-1-1 0,0 0 0,-1 0 0,0 0 0,0-1 0,-1-1 0,1 0 0,-1 0 0,-22 7 0,20-8 0,0 2 0,1 0 0,0 0 0,0 1 0,1 1 0,-1 0 0,2 0 0,0 1 0,0 0 0,1 1 0,0 0 0,0 1 0,-8 16 0,16-27 0,0 1 0,0-1 0,0 1 0,0-1 0,1 1 0,-1 0 0,0 0 0,1-1 0,-1 1 0,1 0 0,0 0 0,0 0 0,-1-1 0,1 1 0,1 3 0,-1-4 0,0-1 0,1 1 0,-1 0 0,0-1 0,1 1 0,-1 0 0,1-1 0,-1 1 0,1-1 0,0 1 0,-1-1 0,1 1 0,-1-1 0,1 1 0,0-1 0,0 0 0,-1 1 0,1-1 0,0 0 0,-1 0 0,1 1 0,0-1 0,0 0 0,1 0 0,8 0 0,-1 0 0,0-1 0,1 0 0,17-4 0,1 0 0,20 4 0,-1 3 0,1 2 0,-1 2 0,85 22 0,-7-2 0,-43-12 0,0 5 0,82 29 0,-108-32 0,0-2 0,0-3 0,98 6 0,-64-8 0,-5 1 0,237 20 0,-266-28 0,0-3 0,0-2 0,100-20 0,-83 8 0,8-2 0,107-35 0,56-39 0,-159 61 0,103-52 0,39-8 0,-161 67 0,0-2 0,70-39 0,-85 36 0,-24 14 0,-1 0 0,-1-1 0,-1-2 0,0 0 0,42-41 0,-60 52 0,22-24 0,-1 0 0,-1-2 0,-2-1 0,24-43 0,-20 28 0,2 1 0,50-59 0,6-9 0,-76 101 0,31-46 0,-2-1 0,54-116 0,-74 140 0,1 1 0,1 1 0,46-56 0,26-41 0,-87 121 0,30-48 0,-3-2 0,44-109 0,-14 20 0,-40 101 0,-2-2 0,15-54 0,-16 0 0,-13 63 0,14-46 0,-10 42 0,-3-2 0,-1 1 0,-3-1 0,-1 0 0,-5-50 0,7-89 0,0 127 0,23-445 0,-32 435 0,-3-1 0,-25-100 0,19 104 0,4-20 0,7 61 0,-8-45 0,8 62 0,0-1 0,0 1 0,-1-1 0,-1 1 0,0 0 0,0 0 0,0 1 0,-1-1 0,-1 1 0,1 0 0,-9-9 0,-44-55 0,-26-28 0,55 73 0,-55-39 0,55 44 0,1 0 0,-36-38 0,-31-29 0,71 69 0,0-1 0,2-2 0,0 0 0,-22-32 0,0-19 0,33 54 0,0 0 0,-2 0 0,0 1 0,-2 0 0,0 1 0,-24-22 0,15 16 0,1 0 0,1-1 0,1-2 0,-19-32 0,3 7 0,1 3 0,-3 2 0,-1 1 0,-86-73 0,93 92 0,-1 2 0,-1 2 0,-1 1 0,-2 1 0,0 2 0,-55-18 0,21 14 0,29 10 0,1-1 0,-68-34 0,93 39 0,-1 2 0,0 0 0,0 1 0,-35-6 0,-8-2 0,42 7 0,0-1 0,-28-15 0,-27-11 0,44 25 0,0-1 0,1-2 0,0 0 0,1-2 0,1-2 0,0 0 0,-35-30 0,11 4 0,-104-69 0,100 68 243,-8-6-274,58 46-127,-1-1 1,1 1-1,-1 1 0,0-1 0,1 1 1,-1 0-1,0 0 0,-1 0 1,-8 0-1,-3 2-6668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5T14:28:37.822"/>
    </inkml:context>
    <inkml:brush xml:id="br0">
      <inkml:brushProperty name="width" value="0.05" units="cm"/>
      <inkml:brushProperty name="height" value="0.05" units="cm"/>
      <inkml:brushProperty name="color" value="#E71224"/>
    </inkml:brush>
  </inkml:definitions>
  <inkml:trace contextRef="#ctx0" brushRef="#br0">3129 0 24575,'-2'188'0,"5"195"0,8-284 0,-6-57 0,1 47 0,-6-52 0,-1 20 0,3 0 0,9 60 0,-3-45 0,-4 1 0,-5 104 0,-2-51 0,3 688 0,-2-778 0,-2 0 0,-12 55 0,8-53 0,2 0 0,-2 47 0,9 506 0,-3-560 0,-3 0 0,0 0 0,-2-1 0,-1 0 0,-21 51 0,26-74 0,0-1 0,0 0 0,-1 0 0,1 0 0,-1-1 0,-1 1 0,1-1 0,-1 0 0,-8 7 0,-55 37 0,-2 2 0,47-31 0,-1-2 0,-30 19 0,-10 7 0,22-14 0,-2-2 0,0-2 0,-2-2 0,-65 25 0,88-38 0,0 1 0,-22 15 0,-37 19 0,24-24 0,-1-2 0,-83 17 0,32-9 0,69-15 0,1 2 0,1 1 0,1 3 0,0 1 0,-68 49 0,86-57 0,-1-1 0,1 0 0,-25 7 0,-22 12 0,40-19 0,-1-1 0,0-1 0,0-1 0,-1-2 0,-35 4 0,-60 14 0,77-10 0,2 2 0,-1 2 0,2 2 0,1 2 0,0 2 0,2 2 0,1 1 0,-50 45 0,70-57 0,0-1 0,-1-1 0,-1 0 0,-41 16 0,5-2 0,32-14 0,20-11 0,-1 1 0,1 0 0,0 0 0,0 0 0,0 1 0,1 0 0,-1 0 0,1 1 0,0-1 0,1 1 0,-1 0 0,-5 8 0,5-6 0,-1-1 0,1-1 0,-1 1 0,0-1 0,-13 8 0,-21 20 0,8 6 0,20-24 0,-1-1 0,0 0 0,-19 16 0,25-26 0,1 1 0,-1-1 0,0-1 0,0 1 0,0-1 0,0 0 0,0-1 0,-1 1 0,1-2 0,-1 1 0,-13 0 0,15-1 0,0 0 0,1 0 0,-1 0 0,0 0 0,1 1 0,-6 3 0,10-5 0,0 0 0,1 0 0,-1 1 0,0-1 0,1 1 0,-1-1 0,0 1 0,1-1 0,-1 1 0,1-1 0,-1 1 0,1-1 0,-1 1 0,1 0 0,-1-1 0,1 1 0,0 0 0,-1-1 0,1 1 0,0 0 0,-1 1 0,2-1 0,-1 0 0,0 0 0,0 0 0,1 0 0,-1 0 0,1 0 0,-1 0 0,1 0 0,0 0 0,-1 0 0,1 0 0,0 0 0,-1 0 0,1 0 0,0-1 0,0 1 0,0 0 0,0-1 0,0 1 0,1 0 0,4 3 0,1-1 0,0 0 0,0 0 0,0 0 0,0-1 0,0 0 0,0-1 0,11 2 0,-10-2 0,0 0 0,0 0 0,0 1 0,0 1 0,0-1 0,-1 1 0,13 7 0,12 14 0,0 1 0,44 48 0,-51-47 0,77 84 0,31 29 0,-108-116 0,1 0 0,32 37 0,-29-28 0,1-1 0,2-1 0,0-2 0,2-1 0,1-2 0,2-1 0,0-2 0,1-2 0,1-1 0,1-2 0,0-2 0,1-2 0,1-1 0,0-2 0,0-2 0,84 5 0,-97-12 0,0 3 0,0 0 0,0 1 0,39 14 0,112 49 0,-21-8 0,207 92 0,-305-127 0,2-2 0,0-2 0,89 15 0,-104-30 0,2-1 0,-1-3 0,63-5 0,-11 0 0,17 4 0,116-3 0,-168-6 0,-1-4 0,96-29 0,-40 9 0,-68 20 0,1-4 0,-2-1 0,72-36 0,-33 12 0,-48 22 0,60-36 0,-59 30 0,1 3 0,1 1 0,81-25 0,-52 15 0,-52 20 0,43-14 0,-50 19 0,-1 0 0,-1 0 0,20-12 0,38-16 0,-46 23 0,-1-1 0,0-1 0,-1 0 0,42-33 0,-17 11 0,-12 7 0,-1-2 0,58-63 0,-70 68 0,-2 2 0,-1-1 0,-1-1 0,-1-1 0,-1-1 0,-1 0 0,-2-1 0,0-1 0,13-41 0,-9 13 0,-12 30 0,2 0 0,1 1 0,1 0 0,1 1 0,1 0 0,28-39 0,-6 15 0,34-58 0,-55 84 0,0-4 0,0 0 0,-3-1 0,12-40 0,-11 31 0,23-49 0,42-52 0,-48 89 0,-1-1 0,-3-2 0,27-77 0,-33 72 0,-9 26 0,0-1 0,5-36 0,-14 60 0,17-111 0,5-186 0,-23 222 0,-3 0 0,-28-163 0,-27-98 0,21 103 0,30 214 0,-1 0 0,-1 0 0,-2 1 0,-26-48 0,23 50 0,2-1 0,0-1 0,2 0 0,1-1 0,-7-31 0,4-34 0,10 66 0,-1 0 0,-1 0 0,-1 1 0,-1-1 0,-2 1 0,0 0 0,-18-34 0,-109-218 0,113 226 0,-2 1 0,-3 1 0,-46-64 0,41 68 0,-131-168 0,111 154 0,-99-105 0,121 135 0,-1 1 0,-2 2 0,-49-31 0,-29-11 0,-177-99 0,251 146 0,2-1 0,-35-28 0,41 27 0,-2 2 0,-1 1 0,-36-17 0,-120-36 0,160 65 0,-1 1 0,1 1 0,-37-2 0,50 5 0,1 0 0,-1-1 0,1-1 0,-1 0 0,-25-14 0,21 10 0,0 1 0,-27-8 0,-47-18 332,71 24-756,-1 2-1,0 0 1,-24-5 0,29 10-6402</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161</Words>
  <Characters>919</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 Account</dc:creator>
  <cp:keywords/>
  <dc:description/>
  <cp:lastModifiedBy>Work Account</cp:lastModifiedBy>
  <cp:revision>2</cp:revision>
  <dcterms:created xsi:type="dcterms:W3CDTF">2021-07-05T13:26:00Z</dcterms:created>
  <dcterms:modified xsi:type="dcterms:W3CDTF">2021-11-05T15:03:00Z</dcterms:modified>
</cp:coreProperties>
</file>