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Koshik Panchal (2228929)</w:t>
      </w:r>
    </w:p>
    <w:p>
      <w:pPr>
        <w:jc w:val="left"/>
      </w:pPr>
      <w:r>
        <w:rPr>
          <w:b w:val="off"/>
          <w:color w:val="333333"/>
          <w:sz w:val="28"/>
          <w:rFonts w:ascii="Calibri" w:hAnsi="Calibri" w:cs="Calibri" w:eastAsia="Calibri"/>
        </w:rPr>
        <w:t>Professional BI and UI developer with 6 years exp.</w:t>
      </w:r>
    </w:p>
    <w:p>
      <w:pPr>
        <w:jc w:val="left"/>
      </w:pPr>
      <w:r>
        <w:rPr>
          <w:b w:val="off"/>
          <w:color w:val="666666"/>
          <w:sz w:val="28"/>
          <w:rFonts w:ascii="Calibri" w:hAnsi="Calibri" w:cs="Calibri" w:eastAsia="Calibri"/>
        </w:rPr>
        <w:t>Developer | I.T. Analyst, C2 | 6.96 Years | Noida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2//bin//Resumes//Images//email.png"/>
                  <a:graphic xmlns:a="http://schemas.openxmlformats.org/drawingml/2006/main">
                    <a:graphicData uri="http://schemas.openxmlformats.org/drawingml/2006/picture">
                      <pic:pic xmlns:pic="http://schemas.openxmlformats.org/drawingml/2006/picture">
                        <pic:nvPicPr>
                          <pic:cNvPr id="0" name="Picture 0" descr="//app//jboss-eap-7.2//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koshik.panchal@tcs.com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2//bin//Resumes//Images//phone.png"/>
                  <a:graphic xmlns:a="http://schemas.openxmlformats.org/drawingml/2006/main">
                    <a:graphicData uri="http://schemas.openxmlformats.org/drawingml/2006/picture">
                      <pic:pic xmlns:pic="http://schemas.openxmlformats.org/drawingml/2006/picture">
                        <pic:nvPicPr>
                          <pic:cNvPr id="0" name="Picture 1" descr="//app//jboss-eap-7.2//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Not Updated</w:t>
            </w:r>
          </w:p>
        </w:tc>
      </w:tr>
    </w:tbl>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2//bin//Resumes//Images//about_me.png"/>
                  <a:graphic xmlns:a="http://schemas.openxmlformats.org/drawingml/2006/main">
                    <a:graphicData uri="http://schemas.openxmlformats.org/drawingml/2006/picture">
                      <pic:pic xmlns:pic="http://schemas.openxmlformats.org/drawingml/2006/picture">
                        <pic:nvPicPr>
                          <pic:cNvPr id="0" name="Picture 2" descr="//app//jboss-eap-7.2//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7 years of professional experience, which includes fields of Business Intelligence Development in POWER BI, Front-end Development in REACT-JS and database handling in MS-SQL. Bound to improve and fulfill the business requirements.</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2//bin//Resumes//Images//highlights.png"/>
                  <a:graphic xmlns:a="http://schemas.openxmlformats.org/drawingml/2006/main">
                    <a:graphicData uri="http://schemas.openxmlformats.org/drawingml/2006/picture">
                      <pic:pic xmlns:pic="http://schemas.openxmlformats.org/drawingml/2006/picture">
                        <pic:nvPicPr>
                          <pic:cNvPr id="0" name="Picture 3" descr="//app//jboss-eap-7.2//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2//bin//Resumes//Images//hightag.png"/>
                  <a:graphic xmlns:a="http://schemas.openxmlformats.org/drawingml/2006/main">
                    <a:graphicData uri="http://schemas.openxmlformats.org/drawingml/2006/picture">
                      <pic:pic xmlns:pic="http://schemas.openxmlformats.org/drawingml/2006/picture">
                        <pic:nvPicPr>
                          <pic:cNvPr id="0" name="Picture 4" descr="//app//jboss-eap-7.2//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Metamorph: Domain Process Curricula</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2//bin//Resumes//Images//hightag.png"/>
                  <a:graphic xmlns:a="http://schemas.openxmlformats.org/drawingml/2006/main">
                    <a:graphicData uri="http://schemas.openxmlformats.org/drawingml/2006/picture">
                      <pic:pic xmlns:pic="http://schemas.openxmlformats.org/drawingml/2006/picture">
                        <pic:nvPicPr>
                          <pic:cNvPr id="0" name="Picture 5" descr="//app//jboss-eap-7.2//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Metamorph : Certificate in Business Analysis</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2//bin//Resumes//Images//hightag.png"/>
                  <a:graphic xmlns:a="http://schemas.openxmlformats.org/drawingml/2006/main">
                    <a:graphicData uri="http://schemas.openxmlformats.org/drawingml/2006/picture">
                      <pic:pic xmlns:pic="http://schemas.openxmlformats.org/drawingml/2006/picture">
                        <pic:nvPicPr>
                          <pic:cNvPr id="0" name="Picture 6" descr="//app//jboss-eap-7.2//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BPS : Environment Health &amp; Safety Foundation</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2//bin//Resumes//Images//skills.png"/>
                  <a:graphic xmlns:a="http://schemas.openxmlformats.org/drawingml/2006/main">
                    <a:graphicData uri="http://schemas.openxmlformats.org/drawingml/2006/picture">
                      <pic:pic xmlns:pic="http://schemas.openxmlformats.org/drawingml/2006/picture">
                        <pic:nvPicPr>
                          <pic:cNvPr id="0" name="Picture 7" descr="//app//jboss-eap-7.2//bin//Resumes//Images//skills.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Skills</w:t>
            </w:r>
          </w:p>
        </w:tc>
      </w:tr>
    </w:tbl>
    <w:p>
      <w:pPr>
        <w:spacing w:after="0"/>
      </w:pPr>
    </w:p>
    <w:p>
      <w:pPr>
        <w:jc w:val="left"/>
      </w:pPr>
      <w:r>
        <w:rPr>
          <w:b w:val="off"/>
          <w:color w:val="333333"/>
          <w:sz w:val="24"/>
          <w:rFonts w:ascii="Calibri" w:hAnsi="Calibri" w:cs="Calibri" w:eastAsia="Calibri"/>
        </w:rPr>
        <w:t>Digital : ReactJS, Foundation : JavaScript, MySQL</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8" name="Drawing 8" descr="//app//jboss-eap-7.2//bin//Resumes//Images//competency.png"/>
                  <a:graphic xmlns:a="http://schemas.openxmlformats.org/drawingml/2006/main">
                    <a:graphicData uri="http://schemas.openxmlformats.org/drawingml/2006/picture">
                      <pic:pic xmlns:pic="http://schemas.openxmlformats.org/drawingml/2006/picture">
                        <pic:nvPicPr>
                          <pic:cNvPr id="0" name="Picture 8" descr="//app//jboss-eap-7.2//bin//Resumes//Images//competency.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Metamorph: Domain Process Curricula</w:t>
      </w:r>
    </w:p>
    <w:p>
      <w:pPr>
        <w:jc w:val="left"/>
      </w:pPr>
      <w:r>
        <w:rPr>
          <w:b w:val="off"/>
          <w:color w:val="666666"/>
          <w:sz w:val="24"/>
          <w:rFonts w:ascii="Calibri" w:hAnsi="Calibri" w:cs="Calibri" w:eastAsia="Calibri"/>
        </w:rPr>
        <w:t>Version-1.0 | 17-Jun-2022 - NA</w:t>
      </w:r>
    </w:p>
    <w:p/>
    <w:p>
      <w:pPr>
        <w:jc w:val="left"/>
      </w:pPr>
      <w:r>
        <w:rPr>
          <w:b w:val="off"/>
          <w:color w:val="333333"/>
          <w:sz w:val="24"/>
          <w:rFonts w:ascii="Calibri" w:hAnsi="Calibri" w:cs="Calibri" w:eastAsia="Calibri"/>
        </w:rPr>
        <w:t>Metamorph : Certificate in Business Analysis</w:t>
      </w:r>
    </w:p>
    <w:p>
      <w:pPr>
        <w:jc w:val="left"/>
      </w:pPr>
      <w:r>
        <w:rPr>
          <w:b w:val="off"/>
          <w:color w:val="666666"/>
          <w:sz w:val="24"/>
          <w:rFonts w:ascii="Calibri" w:hAnsi="Calibri" w:cs="Calibri" w:eastAsia="Calibri"/>
        </w:rPr>
        <w:t>Version-1 | 16-Jun-2022 - NA</w:t>
      </w:r>
    </w:p>
    <w:p/>
    <w:p>
      <w:pPr>
        <w:jc w:val="left"/>
      </w:pPr>
      <w:r>
        <w:rPr>
          <w:b w:val="off"/>
          <w:color w:val="333333"/>
          <w:sz w:val="24"/>
          <w:rFonts w:ascii="Calibri" w:hAnsi="Calibri" w:cs="Calibri" w:eastAsia="Calibri"/>
        </w:rPr>
        <w:t>BPS : Environment Health &amp; Safety Foundation</w:t>
      </w:r>
    </w:p>
    <w:p>
      <w:pPr>
        <w:jc w:val="left"/>
      </w:pPr>
      <w:r>
        <w:rPr>
          <w:b w:val="off"/>
          <w:color w:val="666666"/>
          <w:sz w:val="24"/>
          <w:rFonts w:ascii="Calibri" w:hAnsi="Calibri" w:cs="Calibri" w:eastAsia="Calibri"/>
        </w:rPr>
        <w:t>Version-1.0 | 08-Mar-2022 - NA</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9" name="Drawing 9" descr="//app//jboss-eap-7.2//bin//Resumes//Images//experiance.png"/>
                  <a:graphic xmlns:a="http://schemas.openxmlformats.org/drawingml/2006/main">
                    <a:graphicData uri="http://schemas.openxmlformats.org/drawingml/2006/picture">
                      <pic:pic xmlns:pic="http://schemas.openxmlformats.org/drawingml/2006/picture">
                        <pic:nvPicPr>
                          <pic:cNvPr id="0" name="Picture 9" descr="//app//jboss-eap-7.2//bin//Resumes//Images//experiance.png"/>
                          <pic:cNvPicPr>
                            <a:picLocks noChangeAspect="true"/>
                          </pic:cNvPicPr>
                        </pic:nvPicPr>
                        <pic:blipFill>
                          <a:blip r:embed="rId9"/>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TCS Experience</w:t>
            </w:r>
          </w:p>
        </w:tc>
      </w:tr>
    </w:tbl>
    <w:p>
      <w:pPr>
        <w:spacing w:after="0"/>
      </w:pPr>
    </w:p>
    <w:p>
      <w:pPr>
        <w:jc w:val="left"/>
      </w:pPr>
      <w:r>
        <w:rPr>
          <w:b w:val="on"/>
          <w:color w:val="333333"/>
          <w:sz w:val="28"/>
          <w:rFonts w:ascii="Calibri" w:hAnsi="Calibri" w:cs="Calibri" w:eastAsia="Calibri"/>
        </w:rPr>
        <w:t>•</w:t>
        <w:tab/>
        <w:t>Ministry of Finance, GoI</w:t>
      </w:r>
    </w:p>
    <w:p>
      <w:pPr>
        <w:ind w:left="715"/>
        <w:jc w:val="left"/>
      </w:pPr>
      <w:r>
        <w:rPr>
          <w:b w:val="off"/>
          <w:color w:val="333333"/>
          <w:sz w:val="24"/>
          <w:rFonts w:ascii="Calibri" w:hAnsi="Calibri" w:cs="Calibri" w:eastAsia="Calibri"/>
        </w:rPr>
        <w:tab/>
        <w:t>TCS - New Delhi | 02-Feb-2022 - 24-Aug-2022</w:t>
      </w:r>
    </w:p>
    <w:p>
      <w:pPr>
        <w:ind w:left="715"/>
        <w:jc w:val="left"/>
      </w:pPr>
      <w:r>
        <w:rPr>
          <w:b w:val="off"/>
          <w:color w:val="333333"/>
          <w:sz w:val="26"/>
          <w:rFonts w:ascii="Calibri" w:hAnsi="Calibri" w:cs="Calibri" w:eastAsia="Calibri"/>
        </w:rPr>
        <w:tab/>
        <w:t>Project: easset</w:t>
      </w:r>
    </w:p>
    <w:p>
      <w:pPr>
        <w:ind w:left="715"/>
        <w:jc w:val="left"/>
      </w:pPr>
      <w:r>
        <w:rPr>
          <w:b w:val="off"/>
          <w:color w:val="333333"/>
          <w:sz w:val="26"/>
          <w:rFonts w:ascii="Calibri" w:hAnsi="Calibri" w:cs="Calibri" w:eastAsia="Calibri"/>
        </w:rPr>
        <w:tab/>
        <w:t>Role: Developer</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0" name="Drawing 10" descr="//app//jboss-eap-7.2//bin//Resumes//Images//experiance.png"/>
                  <a:graphic xmlns:a="http://schemas.openxmlformats.org/drawingml/2006/main">
                    <a:graphicData uri="http://schemas.openxmlformats.org/drawingml/2006/picture">
                      <pic:pic xmlns:pic="http://schemas.openxmlformats.org/drawingml/2006/picture">
                        <pic:nvPicPr>
                          <pic:cNvPr id="0" name="Picture 10" descr="//app//jboss-eap-7.2//bin//Resumes//Images//experiance.png"/>
                          <pic:cNvPicPr>
                            <a:picLocks noChangeAspect="true"/>
                          </pic:cNvPicPr>
                        </pic:nvPicPr>
                        <pic:blipFill>
                          <a:blip r:embed="rId9"/>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Previous Experience</w:t>
            </w:r>
          </w:p>
        </w:tc>
      </w:tr>
    </w:tbl>
    <w:p>
      <w:pPr>
        <w:spacing w:after="0"/>
      </w:pPr>
    </w:p>
    <w:p>
      <w:pPr>
        <w:jc w:val="left"/>
      </w:pPr>
      <w:r>
        <w:rPr>
          <w:b w:val="on"/>
          <w:color w:val="333333"/>
          <w:sz w:val="28"/>
          <w:rFonts w:ascii="Calibri" w:hAnsi="Calibri" w:cs="Calibri" w:eastAsia="Calibri"/>
        </w:rPr>
        <w:t>•</w:t>
        <w:tab/>
        <w:t>Relaince Jio Infocomm</w:t>
      </w:r>
    </w:p>
    <w:p>
      <w:pPr>
        <w:ind w:left="715"/>
        <w:jc w:val="left"/>
      </w:pPr>
      <w:r>
        <w:rPr>
          <w:b w:val="off"/>
          <w:color w:val="333333"/>
          <w:sz w:val="24"/>
          <w:rFonts w:ascii="Calibri" w:hAnsi="Calibri" w:cs="Calibri" w:eastAsia="Calibri"/>
        </w:rPr>
        <w:tab/>
        <w:t>07-Sep-2015 - 28-Jan-2022</w:t>
      </w:r>
    </w:p>
    <w:p>
      <w:pPr>
        <w:ind w:left="715"/>
        <w:jc w:val="left"/>
      </w:pPr>
      <w:r>
        <w:rPr>
          <w:b w:val="off"/>
          <w:color w:val="333333"/>
          <w:sz w:val="26"/>
          <w:rFonts w:ascii="Calibri" w:hAnsi="Calibri" w:cs="Calibri" w:eastAsia="Calibri"/>
        </w:rPr>
        <w:tab/>
        <w:t>Project: Reliance Jio Inofocomm</w:t>
      </w:r>
    </w:p>
    <w:p>
      <w:pPr>
        <w:ind w:left="715"/>
        <w:jc w:val="left"/>
      </w:pPr>
      <w:r>
        <w:rPr>
          <w:b w:val="off"/>
          <w:color w:val="333333"/>
          <w:sz w:val="26"/>
          <w:rFonts w:ascii="Calibri" w:hAnsi="Calibri" w:cs="Calibri" w:eastAsia="Calibri"/>
        </w:rPr>
        <w:tab/>
        <w:t>Role: Business Intelligence Analyst</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10"/>
    </w:sectPr>
  </w:body>
</w:document>
</file>

<file path=word/footer1.xml><?xml version="1.0" encoding="utf-8"?>
<w:ftr xmlns:w="http://schemas.openxmlformats.org/wordprocessingml/2006/main">
  <w:p>
    <w:pPr>
      <w:pBdr>
        <w:top w:val="thick"/>
      </w:pBdr>
      <w:spacing w:after="0"/>
    </w:pPr>
    <w:r>
      <w:t/>
    </w:r>
  </w:p>
  <w:p>
    <w:pPr>
      <w:jc w:val="left"/>
    </w:pPr>
    <w:r>
      <w:t/>
    </w:r>
    <w:r>
      <w:rPr>
        <w:b w:val="on"/>
        <w:sz w:val="24"/>
        <w:color w:val="666666"/>
      </w:rPr>
      <w:t xml:space="preserve">Disclaimer: </w:t>
    </w:r>
    <w:r>
      <w:rPr>
        <w:sz w:val="24"/>
        <w:color w:val="666666"/>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pPr>
      <w:jc w:val="right"/>
    </w:pPr>
    <w:r>
      <w:t xml:space="preserve">TCS Confidential  </w:t>
    </w:r>
    <w:r>
      <w:rPr>
        <w:b w:val="on"/>
        <w:color w:val="333333"/>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2022-08-24T19:28:18Z</dcterms:created>
</cp:coreProperties>
</file>