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0562B">
      <w:pPr>
        <w:pStyle w:val="10"/>
        <w:spacing w:before="360" w:after="0" w:afterLines="0" w:line="240" w:lineRule="auto"/>
        <w:rPr>
          <w:rFonts w:hint="eastAsia"/>
        </w:rPr>
      </w:pPr>
      <w:r>
        <w:rPr>
          <w:rFonts w:hint="eastAsia"/>
        </w:rPr>
        <w:t>计算机网络</w:t>
      </w:r>
      <w:r>
        <w:rPr>
          <w:rFonts w:hint="eastAsia"/>
          <w:u w:val="single"/>
        </w:rPr>
        <w:t xml:space="preserve"> 第</w:t>
      </w:r>
      <w:permStart w:id="0" w:edGrp="everyone"/>
      <w:r>
        <w:rPr>
          <w:rFonts w:hint="eastAsia"/>
          <w:u w:val="single"/>
        </w:rPr>
        <w:t>1</w:t>
      </w:r>
      <w:r>
        <w:rPr>
          <w:rFonts w:hint="eastAsia"/>
          <w:u w:val="single"/>
          <w:lang w:val="en-US" w:eastAsia="zh-CN"/>
        </w:rPr>
        <w:t>4</w:t>
      </w:r>
      <w:permEnd w:id="0"/>
      <w:r>
        <w:rPr>
          <w:rFonts w:hint="eastAsia"/>
          <w:u w:val="single"/>
        </w:rPr>
        <w:t>课　</w:t>
      </w:r>
      <w:permStart w:id="1" w:edGrp="everyone"/>
      <w:r>
        <w:rPr>
          <w:rFonts w:hint="eastAsia"/>
          <w:u w:val="single"/>
          <w:lang w:val="en-US" w:eastAsia="zh-CN"/>
        </w:rPr>
        <w:t>协议分层</w:t>
      </w:r>
      <w:permEnd w:id="1"/>
      <w:r>
        <w:rPr>
          <w:rFonts w:hint="eastAsia"/>
          <w:u w:val="single"/>
        </w:rPr>
        <w:t xml:space="preserve"> </w:t>
      </w:r>
      <w:r>
        <w:rPr>
          <w:rFonts w:hint="eastAsia"/>
        </w:rPr>
        <w:t>作业</w:t>
      </w:r>
    </w:p>
    <w:p w14:paraId="4236A21D">
      <w:pPr>
        <w:pStyle w:val="9"/>
        <w:spacing w:before="0" w:beforeLines="0" w:after="0" w:afterLines="0" w:line="240" w:lineRule="auto"/>
        <w:ind w:left="-720" w:leftChars="-300" w:right="-720" w:rightChars="-300"/>
        <w:rPr>
          <w:rFonts w:asciiTheme="minorHAnsi" w:hAnsiTheme="minorHAnsi" w:eastAsiaTheme="minorEastAsia"/>
          <w:sz w:val="28"/>
          <w:szCs w:val="28"/>
        </w:rPr>
      </w:pPr>
      <w:r>
        <w:rPr>
          <w:rFonts w:hint="eastAsia" w:asciiTheme="minorHAnsi" w:hAnsiTheme="minorHAnsi" w:eastAsiaTheme="minorEastAsia"/>
          <w:b/>
          <w:bCs w:val="0"/>
          <w:sz w:val="28"/>
          <w:szCs w:val="28"/>
        </w:rPr>
        <w:t>班级：</w:t>
      </w:r>
      <w:r>
        <w:rPr>
          <w:rFonts w:hint="eastAsia" w:asciiTheme="minorHAnsi" w:hAnsiTheme="minorHAnsi" w:eastAsiaTheme="minorEastAsia"/>
          <w:sz w:val="28"/>
          <w:szCs w:val="28"/>
          <w:u w:val="single"/>
        </w:rPr>
        <w:t xml:space="preserve"> 软工23级</w:t>
      </w:r>
      <w:permStart w:id="2" w:edGrp="everyone"/>
      <w:r>
        <w:rPr>
          <w:rFonts w:hint="eastAsia" w:asciiTheme="minorHAnsi" w:hAnsiTheme="minorHAnsi" w:eastAsiaTheme="minorEastAsia"/>
          <w:sz w:val="28"/>
          <w:szCs w:val="28"/>
          <w:u w:val="single"/>
          <w:lang w:val="en-US" w:eastAsia="zh-CN"/>
        </w:rPr>
        <w:t>数媒</w:t>
      </w:r>
      <w:permEnd w:id="2"/>
      <w:r>
        <w:rPr>
          <w:rFonts w:hint="eastAsia" w:asciiTheme="minorHAnsi" w:hAnsiTheme="minorHAnsi" w:eastAsiaTheme="minorEastAsia"/>
          <w:sz w:val="28"/>
          <w:szCs w:val="28"/>
          <w:u w:val="single"/>
        </w:rPr>
        <w:t xml:space="preserve">班 </w:t>
      </w:r>
      <w:r>
        <w:rPr>
          <w:rFonts w:hint="eastAsia" w:asciiTheme="minorHAnsi" w:hAnsiTheme="minorHAnsi" w:eastAsiaTheme="minorEastAsia"/>
          <w:b/>
          <w:bCs w:val="0"/>
          <w:sz w:val="28"/>
          <w:szCs w:val="28"/>
        </w:rPr>
        <w:t>　学号：</w:t>
      </w:r>
      <w:r>
        <w:rPr>
          <w:rFonts w:hint="eastAsia" w:asciiTheme="minorHAnsi" w:hAnsiTheme="minorHAnsi" w:eastAsiaTheme="minorEastAsia"/>
          <w:sz w:val="28"/>
          <w:szCs w:val="28"/>
          <w:u w:val="single"/>
        </w:rPr>
        <w:t xml:space="preserve"> </w:t>
      </w:r>
      <w:permStart w:id="3" w:edGrp="everyone"/>
      <w:r>
        <w:rPr>
          <w:rFonts w:hint="eastAsia" w:asciiTheme="minorHAnsi" w:hAnsiTheme="minorHAnsi" w:eastAsiaTheme="minorEastAsia"/>
          <w:sz w:val="28"/>
          <w:szCs w:val="28"/>
          <w:u w:val="single"/>
          <w:lang w:val="en-US" w:eastAsia="zh-CN"/>
        </w:rPr>
        <w:t>37220232203780</w:t>
      </w:r>
      <w:permEnd w:id="3"/>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姓名：</w:t>
      </w:r>
      <w:r>
        <w:rPr>
          <w:rFonts w:hint="eastAsia" w:asciiTheme="minorHAnsi" w:hAnsiTheme="minorHAnsi" w:eastAsiaTheme="minorEastAsia"/>
          <w:sz w:val="28"/>
          <w:szCs w:val="28"/>
          <w:u w:val="single"/>
        </w:rPr>
        <w:t xml:space="preserve"> </w:t>
      </w:r>
      <w:permStart w:id="4" w:edGrp="everyone"/>
      <w:r>
        <w:rPr>
          <w:rFonts w:hint="eastAsia" w:asciiTheme="minorHAnsi" w:hAnsiTheme="minorHAnsi" w:eastAsiaTheme="minorEastAsia"/>
          <w:sz w:val="28"/>
          <w:szCs w:val="28"/>
          <w:u w:val="single"/>
          <w:lang w:val="en-US" w:eastAsia="zh-CN"/>
        </w:rPr>
        <w:t>马鑫</w:t>
      </w:r>
      <w:permEnd w:id="4"/>
      <w:r>
        <w:rPr>
          <w:rFonts w:hint="eastAsia" w:asciiTheme="minorHAnsi" w:hAnsiTheme="minorHAnsi" w:eastAsiaTheme="minorEastAsia"/>
          <w:sz w:val="28"/>
          <w:szCs w:val="28"/>
          <w:u w:val="single"/>
        </w:rPr>
        <w:t xml:space="preserve"> </w:t>
      </w:r>
    </w:p>
    <w:p w14:paraId="68100DCF">
      <w:pPr>
        <w:pStyle w:val="2"/>
        <w:spacing w:before="360" w:after="180"/>
        <w:ind w:left="640" w:hanging="640"/>
        <w:rPr>
          <w:rFonts w:hint="eastAsia"/>
        </w:rPr>
      </w:pPr>
      <w:r>
        <w:rPr>
          <w:rFonts w:hint="eastAsia"/>
        </w:rPr>
        <w:t>一、选择题</w:t>
      </w:r>
    </w:p>
    <w:tbl>
      <w:tblPr>
        <w:tblStyle w:val="12"/>
        <w:tblW w:w="76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680"/>
        <w:gridCol w:w="680"/>
        <w:gridCol w:w="680"/>
        <w:gridCol w:w="680"/>
        <w:gridCol w:w="680"/>
        <w:gridCol w:w="680"/>
        <w:gridCol w:w="680"/>
        <w:gridCol w:w="680"/>
        <w:gridCol w:w="680"/>
        <w:gridCol w:w="680"/>
      </w:tblGrid>
      <w:tr w14:paraId="557DD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4AEEB84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680" w:type="dxa"/>
            <w:vAlign w:val="center"/>
          </w:tcPr>
          <w:p w14:paraId="431F91B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w:t>
            </w:r>
          </w:p>
        </w:tc>
        <w:tc>
          <w:tcPr>
            <w:tcW w:w="680" w:type="dxa"/>
            <w:vAlign w:val="center"/>
          </w:tcPr>
          <w:p w14:paraId="2D252BB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w:t>
            </w:r>
          </w:p>
        </w:tc>
        <w:tc>
          <w:tcPr>
            <w:tcW w:w="680" w:type="dxa"/>
            <w:vAlign w:val="center"/>
          </w:tcPr>
          <w:p w14:paraId="060ABAF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3</w:t>
            </w:r>
          </w:p>
        </w:tc>
        <w:tc>
          <w:tcPr>
            <w:tcW w:w="680" w:type="dxa"/>
            <w:vAlign w:val="center"/>
          </w:tcPr>
          <w:p w14:paraId="64B43587">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4</w:t>
            </w:r>
          </w:p>
        </w:tc>
        <w:tc>
          <w:tcPr>
            <w:tcW w:w="680" w:type="dxa"/>
            <w:vAlign w:val="center"/>
          </w:tcPr>
          <w:p w14:paraId="70767008">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5</w:t>
            </w:r>
          </w:p>
        </w:tc>
        <w:tc>
          <w:tcPr>
            <w:tcW w:w="680" w:type="dxa"/>
            <w:vAlign w:val="center"/>
          </w:tcPr>
          <w:p w14:paraId="0AB4C3A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6</w:t>
            </w:r>
          </w:p>
        </w:tc>
        <w:tc>
          <w:tcPr>
            <w:tcW w:w="680" w:type="dxa"/>
            <w:vAlign w:val="center"/>
          </w:tcPr>
          <w:p w14:paraId="53C2313C">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7</w:t>
            </w:r>
          </w:p>
        </w:tc>
        <w:tc>
          <w:tcPr>
            <w:tcW w:w="680" w:type="dxa"/>
            <w:vAlign w:val="center"/>
          </w:tcPr>
          <w:p w14:paraId="5BE7AFA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8</w:t>
            </w:r>
          </w:p>
        </w:tc>
        <w:tc>
          <w:tcPr>
            <w:tcW w:w="680" w:type="dxa"/>
            <w:vAlign w:val="center"/>
          </w:tcPr>
          <w:p w14:paraId="624A5FE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9</w:t>
            </w:r>
          </w:p>
        </w:tc>
        <w:tc>
          <w:tcPr>
            <w:tcW w:w="680" w:type="dxa"/>
            <w:vAlign w:val="center"/>
          </w:tcPr>
          <w:p w14:paraId="5A4CF5C8">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10</w:t>
            </w:r>
          </w:p>
        </w:tc>
      </w:tr>
      <w:tr w14:paraId="2D8EF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57EAF803">
            <w:pPr>
              <w:jc w:val="center"/>
              <w:rPr>
                <w:rFonts w:ascii="Times New Roman" w:hAnsi="Times New Roman" w:eastAsia="宋体" w:cs="Times New Roman"/>
                <w:kern w:val="0"/>
                <w:szCs w:val="20"/>
              </w:rPr>
            </w:pPr>
            <w:permStart w:id="5" w:edGrp="everyone" w:colFirst="1" w:colLast="1"/>
            <w:permStart w:id="6" w:edGrp="everyone" w:colFirst="2" w:colLast="2"/>
            <w:permStart w:id="7" w:edGrp="everyone" w:colFirst="3" w:colLast="3"/>
            <w:permStart w:id="8" w:edGrp="everyone" w:colFirst="4" w:colLast="4"/>
            <w:permStart w:id="9" w:edGrp="everyone" w:colFirst="5" w:colLast="5"/>
            <w:permStart w:id="10" w:edGrp="everyone" w:colFirst="6" w:colLast="6"/>
            <w:permStart w:id="11" w:edGrp="everyone" w:colFirst="7" w:colLast="7"/>
            <w:permStart w:id="12" w:edGrp="everyone" w:colFirst="8" w:colLast="8"/>
            <w:permStart w:id="13" w:edGrp="everyone" w:colFirst="9" w:colLast="9"/>
            <w:permStart w:id="14" w:edGrp="everyone" w:colFirst="10" w:colLast="10"/>
            <w:r>
              <w:rPr>
                <w:rFonts w:hint="eastAsia" w:ascii="Times New Roman" w:hAnsi="Times New Roman" w:eastAsia="宋体" w:cs="Times New Roman"/>
                <w:kern w:val="0"/>
                <w:szCs w:val="20"/>
              </w:rPr>
              <w:t>选项</w:t>
            </w:r>
          </w:p>
        </w:tc>
        <w:tc>
          <w:tcPr>
            <w:tcW w:w="680" w:type="dxa"/>
            <w:vAlign w:val="center"/>
          </w:tcPr>
          <w:p w14:paraId="6C397F27">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c>
          <w:tcPr>
            <w:tcW w:w="680" w:type="dxa"/>
            <w:vAlign w:val="center"/>
          </w:tcPr>
          <w:p w14:paraId="74CFE2DE">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c>
          <w:tcPr>
            <w:tcW w:w="680" w:type="dxa"/>
            <w:vAlign w:val="center"/>
          </w:tcPr>
          <w:p w14:paraId="663F477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C</w:t>
            </w:r>
          </w:p>
        </w:tc>
        <w:tc>
          <w:tcPr>
            <w:tcW w:w="680" w:type="dxa"/>
            <w:vAlign w:val="center"/>
          </w:tcPr>
          <w:p w14:paraId="24A5CB4B">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C</w:t>
            </w:r>
          </w:p>
        </w:tc>
        <w:tc>
          <w:tcPr>
            <w:tcW w:w="680" w:type="dxa"/>
            <w:vAlign w:val="center"/>
          </w:tcPr>
          <w:p w14:paraId="0774CA07">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c>
          <w:tcPr>
            <w:tcW w:w="680" w:type="dxa"/>
            <w:vAlign w:val="center"/>
          </w:tcPr>
          <w:p w14:paraId="2677107D">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c>
          <w:tcPr>
            <w:tcW w:w="680" w:type="dxa"/>
            <w:vAlign w:val="center"/>
          </w:tcPr>
          <w:p w14:paraId="40C049C0">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c>
          <w:tcPr>
            <w:tcW w:w="680" w:type="dxa"/>
            <w:vAlign w:val="center"/>
          </w:tcPr>
          <w:p w14:paraId="2BDA2963">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D</w:t>
            </w:r>
          </w:p>
        </w:tc>
        <w:tc>
          <w:tcPr>
            <w:tcW w:w="680" w:type="dxa"/>
            <w:vAlign w:val="center"/>
          </w:tcPr>
          <w:p w14:paraId="6B727E40">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A</w:t>
            </w:r>
          </w:p>
        </w:tc>
        <w:tc>
          <w:tcPr>
            <w:tcW w:w="680" w:type="dxa"/>
            <w:vAlign w:val="center"/>
          </w:tcPr>
          <w:p w14:paraId="22623B70">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r>
      <w:permEnd w:id="5"/>
      <w:permEnd w:id="6"/>
      <w:permEnd w:id="7"/>
      <w:permEnd w:id="8"/>
      <w:permEnd w:id="9"/>
      <w:permEnd w:id="10"/>
      <w:permEnd w:id="11"/>
      <w:permEnd w:id="12"/>
      <w:permEnd w:id="13"/>
      <w:permEnd w:id="14"/>
      <w:tr w14:paraId="2F32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60BDA6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680" w:type="dxa"/>
            <w:vAlign w:val="center"/>
          </w:tcPr>
          <w:p w14:paraId="66A7DCB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11</w:t>
            </w:r>
          </w:p>
        </w:tc>
        <w:tc>
          <w:tcPr>
            <w:tcW w:w="680" w:type="dxa"/>
            <w:vAlign w:val="center"/>
          </w:tcPr>
          <w:p w14:paraId="50CAA51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12</w:t>
            </w:r>
          </w:p>
        </w:tc>
        <w:tc>
          <w:tcPr>
            <w:tcW w:w="680" w:type="dxa"/>
            <w:vAlign w:val="center"/>
          </w:tcPr>
          <w:p w14:paraId="092BD93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13</w:t>
            </w:r>
          </w:p>
        </w:tc>
        <w:tc>
          <w:tcPr>
            <w:tcW w:w="680" w:type="dxa"/>
            <w:vAlign w:val="center"/>
          </w:tcPr>
          <w:p w14:paraId="7239E55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14</w:t>
            </w:r>
          </w:p>
        </w:tc>
        <w:tc>
          <w:tcPr>
            <w:tcW w:w="680" w:type="dxa"/>
            <w:vAlign w:val="center"/>
          </w:tcPr>
          <w:p w14:paraId="3220B8F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15</w:t>
            </w:r>
          </w:p>
        </w:tc>
        <w:tc>
          <w:tcPr>
            <w:tcW w:w="680" w:type="dxa"/>
            <w:vAlign w:val="center"/>
          </w:tcPr>
          <w:p w14:paraId="2C658F2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16</w:t>
            </w:r>
          </w:p>
        </w:tc>
        <w:tc>
          <w:tcPr>
            <w:tcW w:w="680" w:type="dxa"/>
            <w:vAlign w:val="center"/>
          </w:tcPr>
          <w:p w14:paraId="4F31FC2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17</w:t>
            </w:r>
          </w:p>
        </w:tc>
        <w:tc>
          <w:tcPr>
            <w:tcW w:w="680" w:type="dxa"/>
            <w:vAlign w:val="center"/>
          </w:tcPr>
          <w:p w14:paraId="4BA318F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18</w:t>
            </w:r>
          </w:p>
        </w:tc>
        <w:tc>
          <w:tcPr>
            <w:tcW w:w="680" w:type="dxa"/>
            <w:vAlign w:val="center"/>
          </w:tcPr>
          <w:p w14:paraId="4B02A44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19</w:t>
            </w:r>
          </w:p>
        </w:tc>
        <w:tc>
          <w:tcPr>
            <w:tcW w:w="680" w:type="dxa"/>
            <w:vAlign w:val="center"/>
          </w:tcPr>
          <w:p w14:paraId="3F65607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20</w:t>
            </w:r>
          </w:p>
        </w:tc>
      </w:tr>
      <w:tr w14:paraId="59A0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356D240C">
            <w:pPr>
              <w:jc w:val="center"/>
              <w:rPr>
                <w:rFonts w:ascii="Times New Roman" w:hAnsi="Times New Roman" w:eastAsia="宋体" w:cs="Times New Roman"/>
                <w:kern w:val="0"/>
                <w:szCs w:val="20"/>
              </w:rPr>
            </w:pPr>
            <w:permStart w:id="15" w:edGrp="everyone" w:colFirst="1" w:colLast="1"/>
            <w:permStart w:id="16" w:edGrp="everyone" w:colFirst="2" w:colLast="2"/>
            <w:permStart w:id="17" w:edGrp="everyone" w:colFirst="3" w:colLast="3"/>
            <w:permStart w:id="18" w:edGrp="everyone" w:colFirst="4" w:colLast="4"/>
            <w:permStart w:id="19" w:edGrp="everyone" w:colFirst="5" w:colLast="5"/>
            <w:permStart w:id="20" w:edGrp="everyone" w:colFirst="6" w:colLast="6"/>
            <w:permStart w:id="21" w:edGrp="everyone" w:colFirst="7" w:colLast="7"/>
            <w:permStart w:id="22" w:edGrp="everyone" w:colFirst="8" w:colLast="8"/>
            <w:permStart w:id="23" w:edGrp="everyone" w:colFirst="9" w:colLast="9"/>
            <w:permStart w:id="24" w:edGrp="everyone" w:colFirst="10" w:colLast="10"/>
            <w:r>
              <w:rPr>
                <w:rFonts w:hint="eastAsia" w:ascii="Times New Roman" w:hAnsi="Times New Roman" w:eastAsia="宋体" w:cs="Times New Roman"/>
                <w:kern w:val="0"/>
                <w:szCs w:val="20"/>
              </w:rPr>
              <w:t>选项</w:t>
            </w:r>
          </w:p>
        </w:tc>
        <w:tc>
          <w:tcPr>
            <w:tcW w:w="680" w:type="dxa"/>
            <w:vAlign w:val="center"/>
          </w:tcPr>
          <w:p w14:paraId="370CB913">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c>
          <w:tcPr>
            <w:tcW w:w="680" w:type="dxa"/>
            <w:vAlign w:val="center"/>
          </w:tcPr>
          <w:p w14:paraId="7E24EA23">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c>
          <w:tcPr>
            <w:tcW w:w="680" w:type="dxa"/>
            <w:vAlign w:val="center"/>
          </w:tcPr>
          <w:p w14:paraId="6937318E">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A</w:t>
            </w:r>
          </w:p>
        </w:tc>
        <w:tc>
          <w:tcPr>
            <w:tcW w:w="680" w:type="dxa"/>
            <w:vAlign w:val="center"/>
          </w:tcPr>
          <w:p w14:paraId="057503B5">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c>
          <w:tcPr>
            <w:tcW w:w="680" w:type="dxa"/>
            <w:vAlign w:val="center"/>
          </w:tcPr>
          <w:p w14:paraId="751BF88A">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D</w:t>
            </w:r>
          </w:p>
        </w:tc>
        <w:tc>
          <w:tcPr>
            <w:tcW w:w="680" w:type="dxa"/>
            <w:vAlign w:val="center"/>
          </w:tcPr>
          <w:p w14:paraId="4D1AB267">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c>
          <w:tcPr>
            <w:tcW w:w="680" w:type="dxa"/>
            <w:vAlign w:val="center"/>
          </w:tcPr>
          <w:p w14:paraId="143B0565">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无</w:t>
            </w:r>
          </w:p>
        </w:tc>
        <w:tc>
          <w:tcPr>
            <w:tcW w:w="680" w:type="dxa"/>
            <w:vAlign w:val="center"/>
          </w:tcPr>
          <w:p w14:paraId="374A9D5A">
            <w:pPr>
              <w:jc w:val="center"/>
              <w:rPr>
                <w:rFonts w:ascii="Times New Roman" w:hAnsi="Times New Roman" w:eastAsia="宋体" w:cs="Times New Roman"/>
                <w:kern w:val="0"/>
                <w:szCs w:val="20"/>
              </w:rPr>
            </w:pPr>
          </w:p>
        </w:tc>
        <w:tc>
          <w:tcPr>
            <w:tcW w:w="680" w:type="dxa"/>
            <w:vAlign w:val="center"/>
          </w:tcPr>
          <w:p w14:paraId="44835F3C">
            <w:pPr>
              <w:jc w:val="center"/>
              <w:rPr>
                <w:rFonts w:ascii="Times New Roman" w:hAnsi="Times New Roman" w:eastAsia="宋体" w:cs="Times New Roman"/>
                <w:kern w:val="0"/>
                <w:szCs w:val="20"/>
              </w:rPr>
            </w:pPr>
          </w:p>
        </w:tc>
        <w:tc>
          <w:tcPr>
            <w:tcW w:w="680" w:type="dxa"/>
            <w:vAlign w:val="center"/>
          </w:tcPr>
          <w:p w14:paraId="7EE95CF5">
            <w:pPr>
              <w:jc w:val="center"/>
              <w:rPr>
                <w:rFonts w:ascii="Times New Roman" w:hAnsi="Times New Roman" w:eastAsia="宋体" w:cs="Times New Roman"/>
                <w:kern w:val="0"/>
                <w:szCs w:val="20"/>
              </w:rPr>
            </w:pPr>
          </w:p>
        </w:tc>
      </w:tr>
      <w:permEnd w:id="15"/>
      <w:permEnd w:id="16"/>
      <w:permEnd w:id="17"/>
      <w:permEnd w:id="18"/>
      <w:permEnd w:id="19"/>
      <w:permEnd w:id="20"/>
      <w:permEnd w:id="21"/>
      <w:permEnd w:id="22"/>
      <w:permEnd w:id="23"/>
      <w:permEnd w:id="24"/>
    </w:tbl>
    <w:p w14:paraId="5E24EEF0">
      <w:pPr>
        <w:pStyle w:val="2"/>
        <w:spacing w:before="360" w:after="180"/>
        <w:ind w:left="640" w:hanging="640"/>
        <w:rPr>
          <w:rFonts w:hint="eastAsia"/>
        </w:rPr>
      </w:pPr>
      <w:r>
        <w:rPr>
          <w:rFonts w:hint="eastAsia"/>
        </w:rPr>
        <w:t>二、简</w:t>
      </w:r>
      <w:bookmarkStart w:id="0" w:name="_GoBack"/>
      <w:bookmarkEnd w:id="0"/>
      <w:r>
        <w:rPr>
          <w:rFonts w:hint="eastAsia"/>
        </w:rPr>
        <w:t>答题</w:t>
      </w:r>
    </w:p>
    <w:p w14:paraId="7F6CFC35">
      <w:pPr>
        <w:pStyle w:val="3"/>
        <w:spacing w:before="360" w:after="180"/>
        <w:ind w:left="562" w:hanging="562"/>
      </w:pPr>
      <w:permStart w:id="25" w:edGrp="everyone"/>
      <w:r>
        <w:rPr>
          <w:rFonts w:hint="eastAsia"/>
        </w:rPr>
        <w:t>第</w:t>
      </w:r>
      <w:r>
        <w:rPr>
          <w:rFonts w:hint="eastAsia"/>
          <w:lang w:val="en-US" w:eastAsia="zh-CN"/>
        </w:rPr>
        <w:t>17</w:t>
      </w:r>
      <w:r>
        <w:rPr>
          <w:rFonts w:hint="eastAsia"/>
        </w:rPr>
        <w:t>题</w:t>
      </w:r>
    </w:p>
    <w:p w14:paraId="13146E53">
      <w:pPr>
        <w:pStyle w:val="5"/>
        <w:rPr>
          <w:rFonts w:hint="eastAsia"/>
        </w:rPr>
      </w:pPr>
      <w:r>
        <w:rPr>
          <w:rFonts w:hint="eastAsia"/>
        </w:rPr>
        <w:t>答</w:t>
      </w:r>
      <w:r>
        <w:rPr>
          <w:rFonts w:hint="eastAsia"/>
          <w:lang w:eastAsia="zh-CN"/>
        </w:rPr>
        <w:t>：</w:t>
      </w:r>
      <w:r>
        <w:rPr>
          <w:rFonts w:hint="eastAsia"/>
          <w:lang w:val="en-US" w:eastAsia="zh-CN"/>
        </w:rPr>
        <w:t>为了简化网络设计的复杂性</w:t>
      </w:r>
      <w:r>
        <w:rPr>
          <w:rFonts w:hint="eastAsia"/>
        </w:rPr>
        <w:t>。</w:t>
      </w:r>
    </w:p>
    <w:p w14:paraId="4556844C">
      <w:pPr>
        <w:pStyle w:val="5"/>
        <w:rPr>
          <w:rFonts w:hint="eastAsia"/>
          <w:lang w:val="en-US" w:eastAsia="zh-CN"/>
        </w:rPr>
      </w:pPr>
      <w:r>
        <w:rPr>
          <w:rFonts w:hint="eastAsia"/>
          <w:lang w:val="en-US" w:eastAsia="zh-CN"/>
        </w:rPr>
        <w:t>ISO-OSI参考模型包括以下层次：</w:t>
      </w:r>
    </w:p>
    <w:p w14:paraId="7BDCECE5">
      <w:pPr>
        <w:pStyle w:val="5"/>
        <w:numPr>
          <w:ilvl w:val="0"/>
          <w:numId w:val="1"/>
        </w:numPr>
        <w:rPr>
          <w:rFonts w:hint="eastAsia"/>
          <w:lang w:val="en-US" w:eastAsia="zh-CN"/>
        </w:rPr>
      </w:pPr>
      <w:r>
        <w:rPr>
          <w:rFonts w:hint="eastAsia"/>
          <w:lang w:val="en-US" w:eastAsia="zh-CN"/>
        </w:rPr>
        <w:t>物理层：提供为建立、维护和拆除物理链路所需要的机械的、电气的、功能的和规程的特性，有关的物理链路上传输非结构的位流以及故障检测指示。</w:t>
      </w:r>
    </w:p>
    <w:p w14:paraId="46CC12D8">
      <w:pPr>
        <w:pStyle w:val="5"/>
        <w:numPr>
          <w:ilvl w:val="0"/>
          <w:numId w:val="1"/>
        </w:numPr>
        <w:rPr>
          <w:rFonts w:hint="default"/>
          <w:lang w:val="en-US" w:eastAsia="zh-CN"/>
        </w:rPr>
      </w:pPr>
      <w:r>
        <w:rPr>
          <w:rFonts w:hint="eastAsia"/>
          <w:lang w:val="en-US" w:eastAsia="zh-CN"/>
        </w:rPr>
        <w:t>数据链路层：在网络层实体间提供数据发送和接收的功能和过程，提供数据链路的流控。</w:t>
      </w:r>
    </w:p>
    <w:p w14:paraId="0A43B4E7">
      <w:pPr>
        <w:pStyle w:val="5"/>
        <w:numPr>
          <w:ilvl w:val="0"/>
          <w:numId w:val="1"/>
        </w:numPr>
        <w:rPr>
          <w:rFonts w:hint="default"/>
          <w:lang w:val="en-US" w:eastAsia="zh-CN"/>
        </w:rPr>
      </w:pPr>
      <w:r>
        <w:rPr>
          <w:rFonts w:hint="eastAsia"/>
          <w:lang w:val="en-US" w:eastAsia="zh-CN"/>
        </w:rPr>
        <w:t>网络层：控制分组传送系统的操作、路由选择、用户控制、网络互连等功能，将具体的物理传送对高层透明。</w:t>
      </w:r>
    </w:p>
    <w:p w14:paraId="1EA99D73">
      <w:pPr>
        <w:pStyle w:val="5"/>
        <w:numPr>
          <w:ilvl w:val="0"/>
          <w:numId w:val="1"/>
        </w:numPr>
        <w:rPr>
          <w:rFonts w:hint="default"/>
          <w:lang w:val="en-US" w:eastAsia="zh-CN"/>
        </w:rPr>
      </w:pPr>
      <w:r>
        <w:rPr>
          <w:rFonts w:hint="eastAsia"/>
          <w:lang w:val="en-US" w:eastAsia="zh-CN"/>
        </w:rPr>
        <w:t>传输层：提供建立、维护和拆除传送连接的功能，选择网络层提供最合适的服务，在系统之间提供可靠的透明的数据传送，提供端到端的错误恢复和流量控制。</w:t>
      </w:r>
    </w:p>
    <w:p w14:paraId="76608D5B">
      <w:pPr>
        <w:pStyle w:val="5"/>
        <w:numPr>
          <w:ilvl w:val="0"/>
          <w:numId w:val="1"/>
        </w:numPr>
        <w:rPr>
          <w:rFonts w:hint="default"/>
          <w:lang w:val="en-US" w:eastAsia="zh-CN"/>
        </w:rPr>
      </w:pPr>
      <w:r>
        <w:rPr>
          <w:rFonts w:hint="eastAsia"/>
          <w:lang w:val="en-US" w:eastAsia="zh-CN"/>
        </w:rPr>
        <w:t>会话层：提供两进程之间建立、维护和结束会话连接的功能，提供交互会话的管理功能，如三种数据流方向的控制，即一路交互、两路交替和两路同时会话模式。</w:t>
      </w:r>
    </w:p>
    <w:p w14:paraId="499A3798">
      <w:pPr>
        <w:pStyle w:val="5"/>
        <w:numPr>
          <w:ilvl w:val="0"/>
          <w:numId w:val="1"/>
        </w:numPr>
        <w:rPr>
          <w:rFonts w:hint="default"/>
          <w:lang w:val="en-US" w:eastAsia="zh-CN"/>
        </w:rPr>
      </w:pPr>
      <w:r>
        <w:rPr>
          <w:rFonts w:hint="eastAsia"/>
          <w:lang w:val="en-US" w:eastAsia="zh-CN"/>
        </w:rPr>
        <w:t>表示层：代表应用进程协商数据表示，完成数据转换、格式化和文本压缩。</w:t>
      </w:r>
    </w:p>
    <w:p w14:paraId="0584DCEB">
      <w:pPr>
        <w:pStyle w:val="5"/>
        <w:numPr>
          <w:ilvl w:val="0"/>
          <w:numId w:val="1"/>
        </w:numPr>
        <w:rPr>
          <w:rFonts w:hint="default"/>
          <w:lang w:val="en-US" w:eastAsia="zh-CN"/>
        </w:rPr>
      </w:pPr>
      <w:r>
        <w:rPr>
          <w:rFonts w:hint="eastAsia"/>
          <w:lang w:val="en-US" w:eastAsia="zh-CN"/>
        </w:rPr>
        <w:t>应用层：提供OSI用户模式，例如事务处处理程序、文件传送协议和网络管理等。</w:t>
      </w:r>
    </w:p>
    <w:p w14:paraId="7C4D0818">
      <w:pPr>
        <w:pStyle w:val="5"/>
        <w:numPr>
          <w:numId w:val="0"/>
        </w:numPr>
        <w:ind w:firstLine="420" w:firstLineChars="0"/>
        <w:rPr>
          <w:rFonts w:hint="default"/>
          <w:lang w:val="en-US" w:eastAsia="zh-CN"/>
        </w:rPr>
      </w:pPr>
      <w:r>
        <w:rPr>
          <w:rFonts w:hint="eastAsia"/>
          <w:lang w:val="en-US" w:eastAsia="zh-CN"/>
        </w:rPr>
        <w:t>设计形式：数据分组由“头部+数据”组成，且每一层“头部+数据”作为下一层的数据。</w:t>
      </w:r>
    </w:p>
    <w:p w14:paraId="07890B4B">
      <w:pPr>
        <w:pStyle w:val="3"/>
        <w:spacing w:before="360" w:after="180"/>
        <w:ind w:left="562" w:hanging="562"/>
      </w:pPr>
      <w:r>
        <w:rPr>
          <w:rFonts w:hint="eastAsia"/>
        </w:rPr>
        <w:t>第</w:t>
      </w:r>
      <w:r>
        <w:rPr>
          <w:rFonts w:hint="eastAsia"/>
          <w:lang w:val="en-US" w:eastAsia="zh-CN"/>
        </w:rPr>
        <w:t>18</w:t>
      </w:r>
      <w:r>
        <w:rPr>
          <w:rFonts w:hint="eastAsia"/>
        </w:rPr>
        <w:t>题</w:t>
      </w:r>
    </w:p>
    <w:p w14:paraId="39F06094">
      <w:pPr>
        <w:pStyle w:val="5"/>
        <w:rPr>
          <w:rFonts w:hint="eastAsia"/>
          <w:lang w:val="en-US" w:eastAsia="zh-CN"/>
        </w:rPr>
      </w:pPr>
      <w:r>
        <w:rPr>
          <w:rFonts w:hint="eastAsia"/>
        </w:rPr>
        <w:t>答</w:t>
      </w:r>
      <w:r>
        <w:rPr>
          <w:rFonts w:hint="eastAsia"/>
          <w:lang w:eastAsia="zh-CN"/>
        </w:rPr>
        <w:t>：</w:t>
      </w:r>
      <w:r>
        <w:rPr>
          <w:rFonts w:hint="eastAsia"/>
          <w:lang w:val="en-US" w:eastAsia="zh-CN"/>
        </w:rPr>
        <w:t>第一层，物理层，对应于基本网络硬件，对应ISO/OSI参考模型第一层物理层。</w:t>
      </w:r>
    </w:p>
    <w:p w14:paraId="1577D3FA">
      <w:pPr>
        <w:pStyle w:val="5"/>
        <w:rPr>
          <w:rFonts w:hint="eastAsia"/>
        </w:rPr>
      </w:pPr>
      <w:r>
        <w:rPr>
          <w:rFonts w:hint="eastAsia"/>
          <w:lang w:val="en-US" w:eastAsia="zh-CN"/>
        </w:rPr>
        <w:t>第二层，网络接口层，规定了怎样把数据组织成帧及计算机怎样在网络中传输帧，对应ISO/OSI参考模型第二层数据链路层</w:t>
      </w:r>
      <w:r>
        <w:rPr>
          <w:rFonts w:hint="eastAsia"/>
        </w:rPr>
        <w:t>。</w:t>
      </w:r>
    </w:p>
    <w:p w14:paraId="14F661C5">
      <w:pPr>
        <w:pStyle w:val="5"/>
        <w:rPr>
          <w:rFonts w:hint="eastAsia"/>
          <w:lang w:val="en-US" w:eastAsia="zh-CN"/>
        </w:rPr>
      </w:pPr>
      <w:r>
        <w:rPr>
          <w:rFonts w:hint="eastAsia"/>
          <w:lang w:val="en-US" w:eastAsia="zh-CN"/>
        </w:rPr>
        <w:t>第三层，互联网层，规定了互联网中传输的包格式及从一台计算机通过一个或多个路由器到最终目标的包转发机制，对应ISO/OSI参考模型第三层网络层。</w:t>
      </w:r>
    </w:p>
    <w:p w14:paraId="726DAD55">
      <w:pPr>
        <w:pStyle w:val="5"/>
        <w:rPr>
          <w:rFonts w:hint="eastAsia"/>
          <w:lang w:val="en-US" w:eastAsia="zh-CN"/>
        </w:rPr>
      </w:pPr>
      <w:r>
        <w:rPr>
          <w:rFonts w:hint="eastAsia"/>
          <w:lang w:val="en-US" w:eastAsia="zh-CN"/>
        </w:rPr>
        <w:t>第四层，传输层，规定怎么样确保可靠性传输，对应ISO/OSI参考模型第四层传输层。</w:t>
      </w:r>
    </w:p>
    <w:p w14:paraId="1B2C4DF8">
      <w:pPr>
        <w:pStyle w:val="5"/>
        <w:rPr>
          <w:rFonts w:hint="eastAsia"/>
          <w:lang w:val="en-US" w:eastAsia="zh-CN"/>
        </w:rPr>
      </w:pPr>
      <w:r>
        <w:rPr>
          <w:rFonts w:hint="eastAsia"/>
          <w:lang w:val="en-US" w:eastAsia="zh-CN"/>
        </w:rPr>
        <w:t>第五层，应用层，规定了应用程序如何使用互联网，对应ISO/OSI参考模型第五至七会话层、表示层和应用层。</w:t>
      </w:r>
    </w:p>
    <w:p w14:paraId="12DB9FEA">
      <w:pPr>
        <w:pStyle w:val="5"/>
        <w:rPr>
          <w:rFonts w:hint="default"/>
          <w:lang w:val="en-US" w:eastAsia="zh-CN"/>
        </w:rPr>
      </w:pPr>
      <w:r>
        <w:rPr>
          <w:rFonts w:hint="eastAsia"/>
          <w:lang w:val="en-US" w:eastAsia="zh-CN"/>
        </w:rPr>
        <w:t>在网络的各层中存在着许多协议，接收方和发送方同层的协议必须一致，否则一方将无法识别另一方发出的信息。</w:t>
      </w:r>
    </w:p>
    <w:permEnd w:id="25"/>
    <w:p w14:paraId="11D91D61">
      <w:pPr>
        <w:pStyle w:val="2"/>
        <w:spacing w:before="360" w:after="180"/>
        <w:ind w:left="640" w:hanging="640"/>
        <w:rPr>
          <w:rFonts w:hint="eastAsia"/>
        </w:rPr>
      </w:pPr>
      <w:r>
        <w:rPr>
          <w:rFonts w:hint="eastAsia"/>
        </w:rPr>
        <w:t>三、编程题</w:t>
      </w:r>
    </w:p>
    <w:p w14:paraId="5148C0B1">
      <w:pPr>
        <w:pStyle w:val="5"/>
      </w:pPr>
      <w:r>
        <w:rPr>
          <w:rFonts w:hint="eastAsia"/>
        </w:rPr>
        <w:t>代码上传于：</w:t>
      </w:r>
      <w:permStart w:id="26" w:edGrp="everyone"/>
      <w:r>
        <w:rPr>
          <w:rFonts w:hint="eastAsia"/>
          <w:lang w:val="en-US" w:eastAsia="zh-CN"/>
        </w:rPr>
        <w:t>无</w:t>
      </w:r>
      <w:permEnd w:id="26"/>
      <w:r>
        <w:rPr>
          <w:rFonts w:hint="eastAsia"/>
        </w:rPr>
        <w:t>。</w:t>
      </w:r>
      <w:permStart w:id="27" w:edGrp="everyone"/>
    </w:p>
    <w:permEnd w:id="27"/>
    <w:p w14:paraId="79BC1B1E"/>
    <w:sectPr>
      <w:headerReference r:id="rId5" w:type="first"/>
      <w:footerReference r:id="rId8" w:type="first"/>
      <w:headerReference r:id="rId3" w:type="default"/>
      <w:footerReference r:id="rId6" w:type="default"/>
      <w:headerReference r:id="rId4" w:type="even"/>
      <w:footerReference r:id="rId7" w:type="even"/>
      <w:pgSz w:w="11906" w:h="16838"/>
      <w:pgMar w:top="2806" w:right="1797" w:bottom="1440" w:left="1797" w:header="0"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New Roman bold">
    <w:panose1 w:val="00000000000000000000"/>
    <w:charset w:val="00"/>
    <w:family w:val="roman"/>
    <w:pitch w:val="default"/>
    <w:sig w:usb0="00000000" w:usb1="00000000" w:usb2="00000000" w:usb3="00000000" w:csb0="00000000" w:csb1="00000000"/>
  </w:font>
  <w:font w:name="方正公文黑体">
    <w:altName w:val="黑体"/>
    <w:panose1 w:val="02000500000000000000"/>
    <w:charset w:val="86"/>
    <w:family w:val="auto"/>
    <w:pitch w:val="default"/>
    <w:sig w:usb0="00000000" w:usb1="00000000" w:usb2="00000016" w:usb3="00000000" w:csb0="00040001" w:csb1="00000000"/>
  </w:font>
  <w:font w:name="方正公文楷体">
    <w:altName w:val="宋体"/>
    <w:panose1 w:val="02000500000000000000"/>
    <w:charset w:val="86"/>
    <w:family w:val="auto"/>
    <w:pitch w:val="default"/>
    <w:sig w:usb0="00000000" w:usb1="00000000" w:usb2="00000016" w:usb3="00000000" w:csb0="00040001"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D2A25">
    <w:pPr>
      <w:pStyle w:val="7"/>
    </w:pPr>
    <w:r>
      <w:rPr>
        <w:rFonts w:hint="eastAsia"/>
      </w:rPr>
      <w:t>第</w:t>
    </w:r>
    <w:sdt>
      <w:sdtPr>
        <w:id w:val="296963000"/>
        <w:docPartObj>
          <w:docPartGallery w:val="AutoText"/>
        </w:docPartObj>
      </w:sdtPr>
      <w:sdtContent>
        <w:sdt>
          <w:sdtPr>
            <w:id w:val="-1705238520"/>
            <w:docPartObj>
              <w:docPartGallery w:val="AutoText"/>
            </w:docPartObj>
          </w:sdtPr>
          <w:sdtContent>
            <w:r>
              <w:rPr>
                <w:lang w:val="zh-CN"/>
              </w:rPr>
              <w:t xml:space="preserve"> </w:t>
            </w:r>
            <w:r>
              <w:fldChar w:fldCharType="begin"/>
            </w:r>
            <w:r>
              <w:instrText xml:space="preserve">PAGE</w:instrText>
            </w:r>
            <w:r>
              <w:fldChar w:fldCharType="separate"/>
            </w:r>
            <w:r>
              <w:rPr>
                <w:lang w:val="zh-CN"/>
              </w:rPr>
              <w:t>2</w:t>
            </w:r>
            <w:r>
              <w:fldChar w:fldCharType="end"/>
            </w:r>
            <w:r>
              <w:rPr>
                <w:lang w:val="zh-CN"/>
              </w:rPr>
              <w:t xml:space="preserve"> </w:t>
            </w:r>
            <w:r>
              <w:rPr>
                <w:rFonts w:hint="eastAsia"/>
                <w:lang w:val="zh-CN"/>
              </w:rPr>
              <w:t>页，共</w:t>
            </w:r>
            <w:r>
              <w:rPr>
                <w:lang w:val="zh-CN"/>
              </w:rPr>
              <w:t xml:space="preserve"> </w:t>
            </w:r>
            <w:r>
              <w:fldChar w:fldCharType="begin"/>
            </w:r>
            <w:r>
              <w:instrText xml:space="preserve">NUMPAGES</w:instrText>
            </w:r>
            <w:r>
              <w:fldChar w:fldCharType="separate"/>
            </w:r>
            <w:r>
              <w:rPr>
                <w:lang w:val="zh-CN"/>
              </w:rPr>
              <w:t>2</w:t>
            </w:r>
            <w:r>
              <w:fldChar w:fldCharType="end"/>
            </w:r>
            <w:r>
              <w:t xml:space="preserve"> </w:t>
            </w:r>
            <w:r>
              <w:rPr>
                <w:rFonts w:hint="eastAsia"/>
              </w:rPr>
              <w:t>页</w:t>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C3B1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ECB5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11C7C">
    <w:pPr>
      <w:ind w:left="-1795" w:leftChars="-748"/>
    </w:pPr>
    <w:r>
      <mc:AlternateContent>
        <mc:Choice Requires="wps">
          <w:drawing>
            <wp:anchor distT="0" distB="0" distL="114300" distR="114300" simplePos="0" relativeHeight="251661312" behindDoc="0" locked="0" layoutInCell="1" allowOverlap="1">
              <wp:simplePos x="0" y="0"/>
              <wp:positionH relativeFrom="column">
                <wp:posOffset>958215</wp:posOffset>
              </wp:positionH>
              <wp:positionV relativeFrom="paragraph">
                <wp:posOffset>1129665</wp:posOffset>
              </wp:positionV>
              <wp:extent cx="3810000" cy="467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3F0C6301">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5pt;margin-top:88.95pt;height:36.85pt;width:300pt;z-index:251661312;mso-width-relative:page;mso-height-relative:page;" filled="f" stroked="f" coordsize="21600,21600" o:gfxdata="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wwDb/aAAAACwEAAA8AAAAAAAAAAQAgAAAAIgAAAGRy&#10;cy9kb3ducmV2LnhtbFBLAQIUABQAAAAIAIdO4kBKr9TEPAIAAGYEAAAOAAAAAAAAAAEAIAAAACkB&#10;AABkcnMvZTJvRG9jLnhtbFBLBQYAAAAABgAGAFkBAADXBQAAAAA=&#10;">
              <v:fill on="f" focussize="0,0"/>
              <v:stroke on="f" weight="0.5pt"/>
              <v:imagedata o:title=""/>
              <o:lock v:ext="edit" aspectratio="f"/>
              <v:textbox>
                <w:txbxContent>
                  <w:p w14:paraId="3F0C6301">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-600075</wp:posOffset>
              </wp:positionH>
              <wp:positionV relativeFrom="paragraph">
                <wp:posOffset>1539240</wp:posOffset>
              </wp:positionV>
              <wp:extent cx="6649085" cy="414655"/>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5FA6F72C">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25pt;margin-top:121.2pt;height:32.65pt;width:523.55pt;z-index:251662336;mso-width-relative:page;mso-height-relative:page;" filled="f" stroked="f" coordsize="21600,21600" o:gfxdata="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iVOVO3QAAAAsBAAAPAAAAAAAAAAEAIAAAACIA&#10;AABkcnMvZG93bnJldi54bWxQSwECFAAUAAAACACHTuJAMzzAXz0CAABmBAAADgAAAAAAAAABACAA&#10;AAAsAQAAZHJzL2Uyb0RvYy54bWxQSwUGAAAAAAYABgBZAQAA2wUAAAAA&#10;">
              <v:fill on="f" focussize="0,0"/>
              <v:stroke on="f" weight="0.5pt"/>
              <v:imagedata o:title=""/>
              <o:lock v:ext="edit" aspectratio="f"/>
              <v:textbox>
                <w:txbxContent>
                  <w:p w14:paraId="5FA6F72C">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v:textbox>
            </v:shape>
          </w:pict>
        </mc:Fallback>
      </mc:AlternateContent>
    </w:r>
    <w:r>
      <w:drawing>
        <wp:inline distT="0" distB="0" distL="0" distR="0">
          <wp:extent cx="7561580" cy="1981835"/>
          <wp:effectExtent l="0" t="0" r="1270" b="0"/>
          <wp:docPr id="1058115543" name="图片 105811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15543" name="图片 105811554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711E3">
    <w:pPr>
      <w:pStyle w:val="8"/>
    </w:pPr>
    <w:r>
      <w:pict>
        <v:shape id="WordPictureWatermark12294532" o:spid="_x0000_s1026" o:spt="75" type="#_x0000_t75" style="position:absolute;left:0pt;height:841.9pt;width:59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71405">
    <w:pPr>
      <w:pStyle w:val="8"/>
    </w:pPr>
    <w:r>
      <w:pict>
        <v:shape id="WordPictureWatermark12294531" o:spid="_x0000_s1025" o:spt="75" type="#_x0000_t75" style="position:absolute;left:0pt;height:841.9pt;width:59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o:titl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8AA690"/>
    <w:multiLevelType w:val="singleLevel"/>
    <w:tmpl w:val="2A8AA690"/>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bordersDoNotSurroundHeader w:val="1"/>
  <w:bordersDoNotSurroundFooter w:val="1"/>
  <w:attachedTemplate r:id="rId1"/>
  <w:documentProtection w:edit="readOnly" w:enforcement="1" w:cryptProviderType="rsaAES" w:cryptAlgorithmClass="hash" w:cryptAlgorithmType="typeAny" w:cryptAlgorithmSid="14" w:cryptSpinCount="100000" w:hash="xXPNZYdKNajKCBhExzpJKwoZOFg5PU3v9BBG5mY3S2v/FibZgvj+BadsDxf6nKKvJaZk7nxKeu5LT3ExUvufNg==" w:salt="PB4fsvoiwDhGVezkE6Wdxw=="/>
  <w:defaultTabStop w:val="420"/>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403C4"/>
    <w:rsid w:val="00027EC4"/>
    <w:rsid w:val="0004581E"/>
    <w:rsid w:val="0007526B"/>
    <w:rsid w:val="000A0703"/>
    <w:rsid w:val="000E5427"/>
    <w:rsid w:val="00144897"/>
    <w:rsid w:val="00172F78"/>
    <w:rsid w:val="001E3AE3"/>
    <w:rsid w:val="003219C5"/>
    <w:rsid w:val="00373EA5"/>
    <w:rsid w:val="003A2804"/>
    <w:rsid w:val="003A3FD4"/>
    <w:rsid w:val="003B1A3A"/>
    <w:rsid w:val="00463A8C"/>
    <w:rsid w:val="004A3A1B"/>
    <w:rsid w:val="00536E1A"/>
    <w:rsid w:val="00556EED"/>
    <w:rsid w:val="0057466E"/>
    <w:rsid w:val="005A1469"/>
    <w:rsid w:val="005A6E2E"/>
    <w:rsid w:val="00643C85"/>
    <w:rsid w:val="00652A6D"/>
    <w:rsid w:val="006855EE"/>
    <w:rsid w:val="00743B9C"/>
    <w:rsid w:val="00761521"/>
    <w:rsid w:val="00841B6D"/>
    <w:rsid w:val="008972A2"/>
    <w:rsid w:val="008A454D"/>
    <w:rsid w:val="00914C65"/>
    <w:rsid w:val="009262BB"/>
    <w:rsid w:val="009311C4"/>
    <w:rsid w:val="009851B4"/>
    <w:rsid w:val="009C4500"/>
    <w:rsid w:val="00A30A96"/>
    <w:rsid w:val="00A31109"/>
    <w:rsid w:val="00A7454F"/>
    <w:rsid w:val="00AB3660"/>
    <w:rsid w:val="00AB78A4"/>
    <w:rsid w:val="00AC01F7"/>
    <w:rsid w:val="00AF50C8"/>
    <w:rsid w:val="00B517CA"/>
    <w:rsid w:val="00B65163"/>
    <w:rsid w:val="00B65504"/>
    <w:rsid w:val="00C85D8A"/>
    <w:rsid w:val="00D056BF"/>
    <w:rsid w:val="00D26425"/>
    <w:rsid w:val="00D37C0D"/>
    <w:rsid w:val="00D91F73"/>
    <w:rsid w:val="00DA5F1C"/>
    <w:rsid w:val="00DC1CE4"/>
    <w:rsid w:val="00E1396A"/>
    <w:rsid w:val="00E80092"/>
    <w:rsid w:val="00F32737"/>
    <w:rsid w:val="00F374CC"/>
    <w:rsid w:val="00F55304"/>
    <w:rsid w:val="00FB6223"/>
    <w:rsid w:val="11A40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3"/>
    <w:qFormat/>
    <w:uiPriority w:val="9"/>
    <w:pPr>
      <w:spacing w:before="100" w:beforeLines="100"/>
      <w:ind w:left="200" w:hanging="200" w:hangingChars="200"/>
      <w:outlineLvl w:val="0"/>
    </w:pPr>
    <w:rPr>
      <w:rFonts w:asciiTheme="majorHAnsi" w:hAnsiTheme="majorHAnsi" w:eastAsiaTheme="majorEastAsia"/>
      <w:bCs/>
      <w:sz w:val="32"/>
      <w:szCs w:val="32"/>
    </w:rPr>
  </w:style>
  <w:style w:type="paragraph" w:styleId="3">
    <w:name w:val="heading 2"/>
    <w:basedOn w:val="2"/>
    <w:next w:val="1"/>
    <w:link w:val="24"/>
    <w:unhideWhenUsed/>
    <w:qFormat/>
    <w:uiPriority w:val="9"/>
    <w:pPr>
      <w:keepNext/>
      <w:keepLines/>
      <w:outlineLvl w:val="1"/>
    </w:pPr>
    <w:rPr>
      <w:rFonts w:asciiTheme="minorHAnsi" w:hAnsiTheme="minorHAnsi" w:eastAsiaTheme="minorEastAsia" w:cstheme="majorBidi"/>
      <w:b/>
      <w:bCs w:val="0"/>
      <w:sz w:val="28"/>
    </w:rPr>
  </w:style>
  <w:style w:type="paragraph" w:styleId="4">
    <w:name w:val="heading 3"/>
    <w:basedOn w:val="3"/>
    <w:next w:val="5"/>
    <w:link w:val="30"/>
    <w:qFormat/>
    <w:uiPriority w:val="9"/>
    <w:pPr>
      <w:keepLines w:val="0"/>
      <w:widowControl/>
      <w:adjustRightInd w:val="0"/>
      <w:spacing w:before="50" w:after="50" w:line="360" w:lineRule="auto"/>
      <w:ind w:left="1418" w:hanging="567" w:firstLineChars="0"/>
      <w:outlineLvl w:val="2"/>
    </w:pPr>
    <w:rPr>
      <w:rFonts w:eastAsiaTheme="majorEastAsia"/>
      <w:b w:val="0"/>
      <w:bCs/>
      <w:kern w:val="32"/>
    </w:rPr>
  </w:style>
  <w:style w:type="paragraph" w:styleId="6">
    <w:name w:val="heading 4"/>
    <w:basedOn w:val="4"/>
    <w:next w:val="5"/>
    <w:link w:val="31"/>
    <w:qFormat/>
    <w:uiPriority w:val="9"/>
    <w:pPr>
      <w:ind w:left="1984" w:hanging="400" w:hangingChars="400"/>
      <w:outlineLvl w:val="3"/>
    </w:pPr>
    <w:rPr>
      <w:rFonts w:eastAsiaTheme="minorEastAsia"/>
      <w:sz w:val="24"/>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List Paragraph"/>
    <w:basedOn w:val="1"/>
    <w:link w:val="21"/>
    <w:qFormat/>
    <w:uiPriority w:val="34"/>
    <w:pPr>
      <w:spacing w:before="180" w:beforeLines="50" w:after="180" w:afterLines="50" w:line="360" w:lineRule="auto"/>
      <w:ind w:firstLine="480" w:firstLineChars="200"/>
    </w:pPr>
    <w:rPr>
      <w:szCs w:val="28"/>
    </w:rPr>
  </w:style>
  <w:style w:type="paragraph" w:styleId="7">
    <w:name w:val="footer"/>
    <w:basedOn w:val="1"/>
    <w:link w:val="17"/>
    <w:unhideWhenUsed/>
    <w:uiPriority w:val="99"/>
    <w:pPr>
      <w:tabs>
        <w:tab w:val="center" w:pos="4153"/>
        <w:tab w:val="right" w:pos="8306"/>
      </w:tabs>
      <w:snapToGrid w:val="0"/>
      <w:jc w:val="center"/>
    </w:pPr>
    <w:rPr>
      <w:szCs w:val="18"/>
    </w:rPr>
  </w:style>
  <w:style w:type="paragraph" w:styleId="8">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2"/>
    <w:qFormat/>
    <w:uiPriority w:val="11"/>
    <w:pPr>
      <w:spacing w:before="50" w:beforeLines="50" w:after="50" w:afterLines="50" w:line="360" w:lineRule="auto"/>
      <w:jc w:val="center"/>
      <w:outlineLvl w:val="1"/>
    </w:pPr>
    <w:rPr>
      <w:rFonts w:eastAsia="方正公文黑体" w:asciiTheme="majorHAnsi" w:hAnsiTheme="majorHAnsi"/>
      <w:bCs/>
      <w:kern w:val="28"/>
      <w:sz w:val="32"/>
      <w:szCs w:val="32"/>
    </w:rPr>
  </w:style>
  <w:style w:type="paragraph" w:styleId="10">
    <w:name w:val="Title"/>
    <w:basedOn w:val="1"/>
    <w:next w:val="1"/>
    <w:link w:val="19"/>
    <w:qFormat/>
    <w:uiPriority w:val="10"/>
    <w:pPr>
      <w:spacing w:before="100" w:beforeLines="100" w:after="100" w:afterLines="100" w:line="360" w:lineRule="auto"/>
      <w:jc w:val="center"/>
    </w:pPr>
    <w:rPr>
      <w:rFonts w:asciiTheme="majorHAnsi" w:hAnsiTheme="majorHAnsi" w:eastAsiaTheme="majorEastAsia"/>
      <w:spacing w:val="10"/>
      <w:sz w:val="36"/>
      <w:szCs w:val="36"/>
    </w:rPr>
  </w:style>
  <w:style w:type="table" w:styleId="12">
    <w:name w:val="Table Grid"/>
    <w:basedOn w:val="11"/>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rFonts w:eastAsia="方正公文楷体" w:asciiTheme="minorHAnsi" w:hAnsiTheme="minorHAnsi"/>
      <w:iCs/>
    </w:rPr>
  </w:style>
  <w:style w:type="character" w:styleId="15">
    <w:name w:val="Hyperlink"/>
    <w:basedOn w:val="13"/>
    <w:unhideWhenUsed/>
    <w:uiPriority w:val="99"/>
    <w:rPr>
      <w:color w:val="0563C1" w:themeColor="hyperlink"/>
      <w:u w:val="single"/>
      <w14:textFill>
        <w14:solidFill>
          <w14:schemeClr w14:val="hlink"/>
        </w14:solidFill>
      </w14:textFill>
    </w:rPr>
  </w:style>
  <w:style w:type="character" w:customStyle="1" w:styleId="16">
    <w:name w:val="页眉 字符"/>
    <w:basedOn w:val="13"/>
    <w:link w:val="8"/>
    <w:uiPriority w:val="99"/>
    <w:rPr>
      <w:sz w:val="18"/>
      <w:szCs w:val="18"/>
    </w:rPr>
  </w:style>
  <w:style w:type="character" w:customStyle="1" w:styleId="17">
    <w:name w:val="页脚 字符"/>
    <w:basedOn w:val="13"/>
    <w:link w:val="7"/>
    <w:uiPriority w:val="99"/>
    <w:rPr>
      <w:szCs w:val="18"/>
    </w:rPr>
  </w:style>
  <w:style w:type="character" w:customStyle="1" w:styleId="18">
    <w:name w:val="Unresolved Mention"/>
    <w:basedOn w:val="13"/>
    <w:semiHidden/>
    <w:unhideWhenUsed/>
    <w:uiPriority w:val="99"/>
    <w:rPr>
      <w:color w:val="605E5C"/>
      <w:shd w:val="clear" w:color="auto" w:fill="E1DFDD"/>
    </w:rPr>
  </w:style>
  <w:style w:type="character" w:customStyle="1" w:styleId="19">
    <w:name w:val="标题 字符"/>
    <w:basedOn w:val="13"/>
    <w:link w:val="10"/>
    <w:uiPriority w:val="10"/>
    <w:rPr>
      <w:rFonts w:asciiTheme="majorHAnsi" w:hAnsiTheme="majorHAnsi" w:eastAsiaTheme="majorEastAsia"/>
      <w:spacing w:val="10"/>
      <w:sz w:val="36"/>
      <w:szCs w:val="36"/>
    </w:rPr>
  </w:style>
  <w:style w:type="paragraph" w:styleId="20">
    <w:name w:val="No Spacing"/>
    <w:qFormat/>
    <w:uiPriority w:val="1"/>
    <w:pPr>
      <w:widowControl w:val="0"/>
      <w:jc w:val="both"/>
    </w:pPr>
    <w:rPr>
      <w:rFonts w:asciiTheme="minorHAnsi" w:hAnsiTheme="minorHAnsi" w:eastAsiaTheme="minorEastAsia" w:cstheme="minorBidi"/>
      <w:kern w:val="2"/>
      <w:sz w:val="24"/>
      <w:szCs w:val="22"/>
      <w:lang w:val="en-US" w:eastAsia="zh-CN" w:bidi="ar-SA"/>
    </w:rPr>
  </w:style>
  <w:style w:type="character" w:customStyle="1" w:styleId="21">
    <w:name w:val="列表段落 字符"/>
    <w:basedOn w:val="13"/>
    <w:link w:val="5"/>
    <w:uiPriority w:val="34"/>
    <w:rPr>
      <w:sz w:val="24"/>
      <w:szCs w:val="28"/>
    </w:rPr>
  </w:style>
  <w:style w:type="character" w:customStyle="1" w:styleId="22">
    <w:name w:val="副标题 字符"/>
    <w:basedOn w:val="13"/>
    <w:link w:val="9"/>
    <w:uiPriority w:val="11"/>
    <w:rPr>
      <w:rFonts w:eastAsia="方正公文黑体" w:asciiTheme="majorHAnsi" w:hAnsiTheme="majorHAnsi"/>
      <w:bCs/>
      <w:kern w:val="28"/>
      <w:sz w:val="32"/>
      <w:szCs w:val="32"/>
    </w:rPr>
  </w:style>
  <w:style w:type="character" w:customStyle="1" w:styleId="23">
    <w:name w:val="标题 1 字符"/>
    <w:basedOn w:val="13"/>
    <w:link w:val="2"/>
    <w:uiPriority w:val="9"/>
    <w:rPr>
      <w:rFonts w:asciiTheme="majorHAnsi" w:hAnsiTheme="majorHAnsi" w:eastAsiaTheme="majorEastAsia"/>
      <w:bCs/>
      <w:sz w:val="32"/>
      <w:szCs w:val="32"/>
    </w:rPr>
  </w:style>
  <w:style w:type="character" w:customStyle="1" w:styleId="24">
    <w:name w:val="标题 2 字符"/>
    <w:basedOn w:val="13"/>
    <w:link w:val="3"/>
    <w:uiPriority w:val="9"/>
    <w:rPr>
      <w:rFonts w:cstheme="majorBidi"/>
      <w:b/>
      <w:sz w:val="28"/>
      <w:szCs w:val="32"/>
    </w:rPr>
  </w:style>
  <w:style w:type="character" w:customStyle="1" w:styleId="25">
    <w:name w:val="Intense Emphasis"/>
    <w:basedOn w:val="14"/>
    <w:qFormat/>
    <w:uiPriority w:val="21"/>
    <w:rPr>
      <w:rFonts w:eastAsia="方正公文黑体" w:asciiTheme="majorHAnsi" w:hAnsiTheme="majorHAnsi"/>
      <w:iCs w:val="0"/>
      <w:color w:val="auto"/>
    </w:rPr>
  </w:style>
  <w:style w:type="paragraph" w:styleId="26">
    <w:name w:val="Quote"/>
    <w:basedOn w:val="1"/>
    <w:next w:val="1"/>
    <w:link w:val="27"/>
    <w:qFormat/>
    <w:uiPriority w:val="29"/>
    <w:pPr>
      <w:spacing w:before="200" w:after="160"/>
      <w:ind w:left="864" w:right="864"/>
      <w:jc w:val="center"/>
    </w:pPr>
    <w:rPr>
      <w:rFonts w:eastAsia="方正公文楷体"/>
      <w:iCs/>
      <w:color w:val="404040" w:themeColor="text1" w:themeTint="BF"/>
      <w:sz w:val="28"/>
      <w14:textFill>
        <w14:solidFill>
          <w14:schemeClr w14:val="tx1">
            <w14:lumMod w14:val="75000"/>
            <w14:lumOff w14:val="25000"/>
          </w14:schemeClr>
        </w14:solidFill>
      </w14:textFill>
    </w:rPr>
  </w:style>
  <w:style w:type="character" w:customStyle="1" w:styleId="27">
    <w:name w:val="引用 字符"/>
    <w:basedOn w:val="13"/>
    <w:link w:val="26"/>
    <w:uiPriority w:val="29"/>
    <w:rPr>
      <w:rFonts w:eastAsia="方正公文楷体"/>
      <w:iCs/>
      <w:color w:val="404040" w:themeColor="text1" w:themeTint="BF"/>
      <w:sz w:val="28"/>
      <w14:textFill>
        <w14:solidFill>
          <w14:schemeClr w14:val="tx1">
            <w14:lumMod w14:val="75000"/>
            <w14:lumOff w14:val="25000"/>
          </w14:schemeClr>
        </w14:solidFill>
      </w14:textFill>
    </w:rPr>
  </w:style>
  <w:style w:type="paragraph" w:styleId="28">
    <w:name w:val="Intense Quote"/>
    <w:basedOn w:val="1"/>
    <w:next w:val="1"/>
    <w:link w:val="29"/>
    <w:qFormat/>
    <w:uiPriority w:val="30"/>
    <w:pPr>
      <w:pBdr>
        <w:left w:val="single" w:color="4472C4" w:themeColor="accent1" w:sz="18" w:space="4"/>
      </w:pBdr>
      <w:spacing w:before="360" w:after="360"/>
      <w:ind w:left="864" w:right="864"/>
      <w:jc w:val="center"/>
    </w:pPr>
    <w:rPr>
      <w:rFonts w:eastAsia="方正公文楷体"/>
      <w:iCs/>
      <w:color w:val="4472C4" w:themeColor="accent1"/>
      <w:sz w:val="28"/>
      <w14:textFill>
        <w14:solidFill>
          <w14:schemeClr w14:val="accent1"/>
        </w14:solidFill>
      </w14:textFill>
    </w:rPr>
  </w:style>
  <w:style w:type="character" w:customStyle="1" w:styleId="29">
    <w:name w:val="明显引用 字符"/>
    <w:basedOn w:val="13"/>
    <w:link w:val="28"/>
    <w:uiPriority w:val="30"/>
    <w:rPr>
      <w:rFonts w:eastAsia="方正公文楷体"/>
      <w:iCs/>
      <w:color w:val="4472C4" w:themeColor="accent1"/>
      <w:sz w:val="28"/>
      <w14:textFill>
        <w14:solidFill>
          <w14:schemeClr w14:val="accent1"/>
        </w14:solidFill>
      </w14:textFill>
    </w:rPr>
  </w:style>
  <w:style w:type="character" w:customStyle="1" w:styleId="30">
    <w:name w:val="标题 3 字符"/>
    <w:basedOn w:val="13"/>
    <w:link w:val="4"/>
    <w:uiPriority w:val="9"/>
    <w:rPr>
      <w:rFonts w:asciiTheme="majorHAnsi" w:hAnsiTheme="majorHAnsi" w:eastAsiaTheme="majorEastAsia" w:cstheme="majorBidi"/>
      <w:b/>
      <w:bCs/>
      <w:kern w:val="32"/>
      <w:sz w:val="28"/>
      <w:szCs w:val="32"/>
    </w:rPr>
  </w:style>
  <w:style w:type="character" w:customStyle="1" w:styleId="31">
    <w:name w:val="标题 4 字符"/>
    <w:basedOn w:val="13"/>
    <w:link w:val="6"/>
    <w:uiPriority w:val="9"/>
    <w:rPr>
      <w:rFonts w:cstheme="majorBidi"/>
      <w:b/>
      <w:bCs/>
      <w:kern w:val="32"/>
      <w:sz w:val="24"/>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21414;&#22823;\&#35745;&#31639;&#26426;&#32593;&#32476;\&#35838;&#31243;&#20316;&#19994;&#26684;&#24335;&#65288;20250217&#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课程作业格式（20250217）.dotx</Template>
  <Pages>3</Pages>
  <Words>256</Words>
  <Characters>332</Characters>
  <Lines>2</Lines>
  <Paragraphs>1</Paragraphs>
  <TotalTime>40</TotalTime>
  <ScaleCrop>false</ScaleCrop>
  <LinksUpToDate>false</LinksUpToDate>
  <CharactersWithSpaces>343</CharactersWithSpaces>
  <Application>WPS Office_12.1.0.23542_F1E327BC-269C-435d-A152-05C5408002CA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2025-11-04T10:18:00Z</dcterms:created>
  <dc:creator>WPS_1601472217</dc:creator>
  <cp:lastModifiedBy>WPS_1601472217</cp:lastModifiedBy>
  <dcterms:modified xsi:type="dcterms:W3CDTF">2025-11-04T10:59:41Z</dcterms:modified>
  <dc:title>厦门大学作业纸</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72B59732DC224C1EA0D6ACD7C270FCF9_11</vt:lpwstr>
  </property>
  <property fmtid="{D5CDD505-2E9C-101B-9397-08002B2CF9AE}" pid="3" name="KSOTemplateDocerSaveRecord">
    <vt:lpwstr>eyJoZGlkIjoiZGU0ZmNlY2NlMWEyNWFhOGZlZWRiOGY5YTg4YTFjNjYiLCJ1c2VySWQiOiIxMTI2MTgwMjE0In0=</vt:lpwstr>
  </property>
  <property fmtid="{D5CDD505-2E9C-101B-9397-08002B2CF9AE}" pid="4" name="KSOProductBuildVer">
    <vt:lpwstr>2052-12.1.0.23542</vt:lpwstr>
  </property>
</Properties>
</file>