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683B3">
      <w:pPr>
        <w:spacing w:before="312" w:beforeLines="100" w:after="312" w:afterLines="100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第一次</w:t>
      </w:r>
      <w:r>
        <w:rPr>
          <w:rFonts w:hint="eastAsia"/>
          <w:b/>
          <w:i/>
          <w:sz w:val="36"/>
          <w:highlight w:val="lightGray"/>
        </w:rPr>
        <w:t xml:space="preserve"> </w:t>
      </w:r>
      <w:r>
        <w:rPr>
          <w:b/>
          <w:i/>
          <w:sz w:val="36"/>
          <w:highlight w:val="lightGray"/>
        </w:rPr>
        <w:t>课程作业</w:t>
      </w:r>
    </w:p>
    <w:p w14:paraId="764E8F33">
      <w:pPr>
        <w:numPr>
          <w:ilvl w:val="0"/>
          <w:numId w:val="1"/>
        </w:numPr>
        <w:spacing w:line="48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从个人理解出发，分析说明软件测试为什么需要考虑进行广义测试而非狭义测试？</w:t>
      </w:r>
    </w:p>
    <w:p w14:paraId="55DD2204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答：狭义测试大多聚焦在编码完成后，仅针对软件功能逻辑执行用例、查找显性bug，属于事后校验、被动找错。</w:t>
      </w:r>
    </w:p>
    <w:p w14:paraId="252B53A3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广义测试贯穿软件全生命周期，不仅测功能，还覆盖性能、安全、兼容、易用性、业务流程、风险合规等，同时参与过程质量管控。</w:t>
      </w:r>
    </w:p>
    <w:p w14:paraId="7CDEAC98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狭义测试只在开发完成后接入，此时软件架构、逻辑、交互基本定型，到测试阶段才发现问题，会使问题修复成本呈指数飙升。广义测试从需求评审、设计评审就开始介入，从源头扼杀缺陷，避免了后期的大麻烦。</w:t>
      </w:r>
    </w:p>
    <w:p w14:paraId="3C990EA0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狭义测试只关注功能点是否实现，在软件性能、安全、兼容、易用、可靠层面完全空白，只有广义测试才能真正保证软件可用、好用。</w:t>
      </w:r>
    </w:p>
    <w:p w14:paraId="2BB711B6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现代软件大多是系统工程，狭义软件往往只测单个模块，无法验证整体协同性，广义测试能够确保软件作为整体系统稳定运行。</w:t>
      </w:r>
    </w:p>
    <w:p w14:paraId="2E8A89D1">
      <w:pPr>
        <w:numPr>
          <w:numId w:val="0"/>
        </w:num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狭义测试只按照预设用例执行，过于理想化，真实用户的操作千奇百怪，无法匹配实际用户使用，广义测试站在用户视角，覆盖真实使用中的各类情况。</w:t>
      </w:r>
    </w:p>
    <w:p w14:paraId="12BF3D92">
      <w:pPr>
        <w:numPr>
          <w:numId w:val="0"/>
        </w:numPr>
        <w:spacing w:line="480" w:lineRule="auto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软件上线后，后续还有迭代更新、运维优化、版本兼容等流程，只有广义测试能够在上线后依然伴随软件全生命周期，保证每次更新都不破坏原有质量，持续适配业务变化。</w:t>
      </w:r>
      <w:bookmarkStart w:id="0" w:name="_GoBack"/>
      <w:bookmarkEnd w:id="0"/>
    </w:p>
    <w:p w14:paraId="3A566B29">
      <w:pPr>
        <w:spacing w:line="480" w:lineRule="auto"/>
        <w:rPr>
          <w:rFonts w:hint="eastAsia"/>
          <w:b/>
          <w:sz w:val="28"/>
          <w:szCs w:val="28"/>
        </w:rPr>
      </w:pPr>
    </w:p>
    <w:p w14:paraId="7C0A77A9">
      <w:pPr>
        <w:spacing w:line="480" w:lineRule="auto"/>
        <w:rPr>
          <w:rFonts w:asciiTheme="minorEastAsia" w:hAnsi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FC3FDC"/>
    <w:multiLevelType w:val="singleLevel"/>
    <w:tmpl w:val="46FC3FD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0D3"/>
    <w:rsid w:val="00014FE8"/>
    <w:rsid w:val="001740B7"/>
    <w:rsid w:val="00321667"/>
    <w:rsid w:val="00445E56"/>
    <w:rsid w:val="00687171"/>
    <w:rsid w:val="007000D3"/>
    <w:rsid w:val="00714E69"/>
    <w:rsid w:val="00881E54"/>
    <w:rsid w:val="008B1DAF"/>
    <w:rsid w:val="009350D2"/>
    <w:rsid w:val="00A358E2"/>
    <w:rsid w:val="00B406B2"/>
    <w:rsid w:val="749B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2</Pages>
  <Words>45</Words>
  <Characters>45</Characters>
  <Lines>1</Lines>
  <Paragraphs>1</Paragraphs>
  <TotalTime>22</TotalTime>
  <ScaleCrop>false</ScaleCrop>
  <LinksUpToDate>false</LinksUpToDate>
  <CharactersWithSpaces>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2020-02-11T09:40:00Z</dcterms:created>
  <dc:creator>China</dc:creator>
  <cp:lastModifiedBy>WPS_1601472217</cp:lastModifiedBy>
  <dcterms:modified xsi:type="dcterms:W3CDTF">2026-03-24T13:01:16Z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2052-12.1.0.25225</vt:lpwstr>
  </property>
  <property fmtid="{D5CDD505-2E9C-101B-9397-08002B2CF9AE}" pid="4" name="ICV">
    <vt:lpwstr>3D9A93394884449A80B935E53E85C930_13</vt:lpwstr>
  </property>
</Properties>
</file>