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1A619" w14:textId="7C2DFBF9" w:rsidR="00456756" w:rsidRDefault="00456756" w:rsidP="00456756">
      <w:pPr>
        <w:pStyle w:val="1"/>
      </w:pPr>
      <w:r>
        <w:rPr>
          <w:rFonts w:hint="eastAsia"/>
        </w:rPr>
        <w:t>实验一</w:t>
      </w:r>
    </w:p>
    <w:p w14:paraId="09CC1BCF" w14:textId="61CE88C4" w:rsidR="008A273F" w:rsidRP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4、简述题【图文并茂】</w:t>
      </w:r>
    </w:p>
    <w:p w14:paraId="765398FB" w14:textId="77777777" w:rsid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（</w:t>
      </w:r>
      <w:r w:rsidRPr="008A273F">
        <w:rPr>
          <w:b/>
          <w:bCs/>
        </w:rPr>
        <w:t>1</w:t>
      </w:r>
      <w:r w:rsidRPr="008A273F">
        <w:rPr>
          <w:rFonts w:hint="eastAsia"/>
          <w:b/>
          <w:bCs/>
        </w:rPr>
        <w:t>）简述三维动画的制作过程</w:t>
      </w:r>
    </w:p>
    <w:p w14:paraId="6D9089F0" w14:textId="7AE6EB16" w:rsidR="00B221AC" w:rsidRPr="00B221AC" w:rsidRDefault="00B221AC" w:rsidP="00B221AC">
      <w:pPr>
        <w:rPr>
          <w:rFonts w:hint="eastAsia"/>
        </w:rPr>
      </w:pPr>
      <w:r w:rsidRPr="00B221AC">
        <w:rPr>
          <w:rFonts w:hint="eastAsia"/>
        </w:rPr>
        <w:t>三维动画制作</w:t>
      </w:r>
      <w:r>
        <w:rPr>
          <w:rFonts w:hint="eastAsia"/>
        </w:rPr>
        <w:t>过程</w:t>
      </w:r>
      <w:r w:rsidRPr="00B221AC">
        <w:rPr>
          <w:rFonts w:hint="eastAsia"/>
        </w:rPr>
        <w:t>通常分为以下主要阶段：</w:t>
      </w:r>
    </w:p>
    <w:p w14:paraId="31F1085B" w14:textId="4ACF0C38" w:rsidR="00B221AC" w:rsidRPr="00B221AC" w:rsidRDefault="00B221AC" w:rsidP="00B221AC">
      <w:pPr>
        <w:pStyle w:val="a9"/>
        <w:numPr>
          <w:ilvl w:val="0"/>
          <w:numId w:val="1"/>
        </w:numPr>
        <w:rPr>
          <w:rFonts w:hint="eastAsia"/>
        </w:rPr>
      </w:pPr>
      <w:r w:rsidRPr="00B221AC">
        <w:rPr>
          <w:rFonts w:hint="eastAsia"/>
        </w:rPr>
        <w:t>前期策划：包括剧本创作、分镜头脚本、角色与场景设计、风格确定等。</w:t>
      </w:r>
    </w:p>
    <w:p w14:paraId="02DC430D" w14:textId="0414AEDE" w:rsidR="00B221AC" w:rsidRPr="00B221AC" w:rsidRDefault="00B221AC" w:rsidP="00B221AC">
      <w:pPr>
        <w:pStyle w:val="a9"/>
        <w:numPr>
          <w:ilvl w:val="0"/>
          <w:numId w:val="1"/>
        </w:numPr>
        <w:rPr>
          <w:rFonts w:hint="eastAsia"/>
        </w:rPr>
      </w:pPr>
      <w:r w:rsidRPr="00B221AC">
        <w:rPr>
          <w:rFonts w:hint="eastAsia"/>
        </w:rPr>
        <w:t>建模：使用三维软件创建角色、道具、场景的三维模型。</w:t>
      </w:r>
    </w:p>
    <w:p w14:paraId="746CCAF8" w14:textId="28852B0E" w:rsidR="00B221AC" w:rsidRPr="00B221AC" w:rsidRDefault="00B221AC" w:rsidP="00B221AC">
      <w:pPr>
        <w:pStyle w:val="a9"/>
        <w:numPr>
          <w:ilvl w:val="0"/>
          <w:numId w:val="1"/>
        </w:numPr>
        <w:rPr>
          <w:rFonts w:hint="eastAsia"/>
        </w:rPr>
      </w:pPr>
      <w:r w:rsidRPr="00B221AC">
        <w:rPr>
          <w:rFonts w:hint="eastAsia"/>
        </w:rPr>
        <w:t>材质与贴图：为模型赋予表面质感，通过贴图实现细节。</w:t>
      </w:r>
    </w:p>
    <w:p w14:paraId="5B70FB84" w14:textId="17D1789A" w:rsidR="00B221AC" w:rsidRPr="00B221AC" w:rsidRDefault="00B221AC" w:rsidP="00B221AC">
      <w:pPr>
        <w:pStyle w:val="a9"/>
        <w:numPr>
          <w:ilvl w:val="0"/>
          <w:numId w:val="1"/>
        </w:numPr>
        <w:rPr>
          <w:rFonts w:hint="eastAsia"/>
        </w:rPr>
      </w:pPr>
      <w:r w:rsidRPr="00B221AC">
        <w:rPr>
          <w:rFonts w:hint="eastAsia"/>
        </w:rPr>
        <w:t>灯光与渲染：设置虚拟光源，营造氛围；然后通过</w:t>
      </w:r>
      <w:proofErr w:type="gramStart"/>
      <w:r w:rsidRPr="00B221AC">
        <w:rPr>
          <w:rFonts w:hint="eastAsia"/>
        </w:rPr>
        <w:t>渲染器</w:t>
      </w:r>
      <w:proofErr w:type="gramEnd"/>
      <w:r w:rsidRPr="00B221AC">
        <w:rPr>
          <w:rFonts w:hint="eastAsia"/>
        </w:rPr>
        <w:t>将三维场景计算成二维图像序列。</w:t>
      </w:r>
    </w:p>
    <w:p w14:paraId="4906A0E0" w14:textId="5A0C6E7B" w:rsidR="00B221AC" w:rsidRPr="00B221AC" w:rsidRDefault="00B221AC" w:rsidP="00B221AC">
      <w:pPr>
        <w:pStyle w:val="a9"/>
        <w:numPr>
          <w:ilvl w:val="0"/>
          <w:numId w:val="1"/>
        </w:numPr>
        <w:rPr>
          <w:rFonts w:hint="eastAsia"/>
        </w:rPr>
      </w:pPr>
      <w:r w:rsidRPr="00B221AC">
        <w:rPr>
          <w:rFonts w:hint="eastAsia"/>
        </w:rPr>
        <w:t>动画：为模型设置关键帧，通过骨骼绑定、运动规律实现角色动作和镜头运动。</w:t>
      </w:r>
    </w:p>
    <w:p w14:paraId="7304DE99" w14:textId="1E567AA8" w:rsidR="00B221AC" w:rsidRDefault="00B221AC" w:rsidP="00B221AC">
      <w:pPr>
        <w:pStyle w:val="a9"/>
        <w:numPr>
          <w:ilvl w:val="0"/>
          <w:numId w:val="1"/>
        </w:numPr>
        <w:rPr>
          <w:rFonts w:hint="eastAsia"/>
        </w:rPr>
      </w:pPr>
      <w:r w:rsidRPr="00B221AC">
        <w:rPr>
          <w:rFonts w:hint="eastAsia"/>
        </w:rPr>
        <w:t>后期合成：将渲染出的图像序列进行调色、特效合成、剪辑，并添加音效、字幕，最终输出成片。</w:t>
      </w:r>
    </w:p>
    <w:p w14:paraId="0EDB58B3" w14:textId="148479E3" w:rsidR="00B221AC" w:rsidRDefault="00C8057A" w:rsidP="00B221AC">
      <w:pPr>
        <w:rPr>
          <w:rFonts w:hint="eastAsia"/>
        </w:rPr>
      </w:pPr>
      <w:r>
        <w:rPr>
          <w:noProof/>
        </w:rPr>
        <w:drawing>
          <wp:inline distT="0" distB="0" distL="0" distR="0" wp14:anchorId="0B3EEB41" wp14:editId="4DDAA71E">
            <wp:extent cx="5274310" cy="3308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384" cy="3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B404" w14:textId="73A8ED5D" w:rsidR="00C8057A" w:rsidRPr="00C8057A" w:rsidRDefault="00C8057A" w:rsidP="00C8057A">
      <w:pPr>
        <w:jc w:val="center"/>
        <w:rPr>
          <w:rFonts w:hint="eastAsia"/>
          <w:sz w:val="18"/>
          <w:szCs w:val="18"/>
        </w:rPr>
      </w:pPr>
      <w:r w:rsidRPr="00C8057A">
        <w:rPr>
          <w:rFonts w:hint="eastAsia"/>
          <w:sz w:val="18"/>
          <w:szCs w:val="18"/>
        </w:rPr>
        <w:t>图片：三维动画制作流程图</w:t>
      </w:r>
    </w:p>
    <w:p w14:paraId="7C4DC7A0" w14:textId="77777777" w:rsidR="00C8057A" w:rsidRPr="008A273F" w:rsidRDefault="00C8057A" w:rsidP="00B221AC">
      <w:pPr>
        <w:rPr>
          <w:rFonts w:hint="eastAsia"/>
        </w:rPr>
      </w:pPr>
    </w:p>
    <w:p w14:paraId="0020CBA6" w14:textId="77777777" w:rsidR="008A273F" w:rsidRDefault="008A273F" w:rsidP="008A273F">
      <w:pPr>
        <w:rPr>
          <w:rFonts w:hint="eastAsia"/>
        </w:rPr>
      </w:pPr>
      <w:r w:rsidRPr="008A273F">
        <w:rPr>
          <w:rFonts w:hint="eastAsia"/>
          <w:b/>
          <w:bCs/>
        </w:rPr>
        <w:t>（2）简述</w:t>
      </w:r>
      <w:proofErr w:type="gramStart"/>
      <w:r w:rsidRPr="008A273F">
        <w:rPr>
          <w:rFonts w:hint="eastAsia"/>
          <w:b/>
          <w:bCs/>
        </w:rPr>
        <w:t>微电影</w:t>
      </w:r>
      <w:proofErr w:type="gramEnd"/>
      <w:r w:rsidRPr="008A273F">
        <w:rPr>
          <w:rFonts w:hint="eastAsia"/>
          <w:b/>
          <w:bCs/>
        </w:rPr>
        <w:t>拍摄的生命周期</w:t>
      </w:r>
      <w:r w:rsidRPr="008A273F">
        <w:rPr>
          <w:rFonts w:hint="eastAsia"/>
        </w:rPr>
        <w:t xml:space="preserve"> </w:t>
      </w:r>
    </w:p>
    <w:p w14:paraId="769ED22A" w14:textId="536593E0" w:rsidR="00B221AC" w:rsidRDefault="00B221AC" w:rsidP="00B221AC">
      <w:pPr>
        <w:rPr>
          <w:rFonts w:hint="eastAsia"/>
        </w:rPr>
      </w:pPr>
      <w:proofErr w:type="gramStart"/>
      <w:r>
        <w:rPr>
          <w:rFonts w:hint="eastAsia"/>
        </w:rPr>
        <w:t>微电影</w:t>
      </w:r>
      <w:proofErr w:type="gramEnd"/>
      <w:r>
        <w:rPr>
          <w:rFonts w:hint="eastAsia"/>
        </w:rPr>
        <w:t>拍摄生命周期可划分为五个阶段：</w:t>
      </w:r>
    </w:p>
    <w:p w14:paraId="45F18294" w14:textId="77777777" w:rsidR="00B221AC" w:rsidRDefault="00B221AC" w:rsidP="00B221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开发阶段：创意构思、剧本创作、资金筹备、团队组建、选角与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景。</w:t>
      </w:r>
    </w:p>
    <w:p w14:paraId="5D2B4234" w14:textId="77777777" w:rsidR="00B221AC" w:rsidRDefault="00B221AC" w:rsidP="00B221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预制作阶段：制定拍摄计划、分镜头脚本、预算细化、设备租赁、场景布置。</w:t>
      </w:r>
    </w:p>
    <w:p w14:paraId="5F97A7F2" w14:textId="77777777" w:rsidR="00B221AC" w:rsidRDefault="00B221AC" w:rsidP="00B221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拍摄阶段：按照计划进行实际拍摄，包括演员表演、镜头录制、现场录音等。</w:t>
      </w:r>
    </w:p>
    <w:p w14:paraId="5812CDB2" w14:textId="77777777" w:rsidR="00B221AC" w:rsidRDefault="00B221AC" w:rsidP="00B221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后期制作阶段：视频剪辑、调色、特效制作、配乐、混音、字幕添加。</w:t>
      </w:r>
    </w:p>
    <w:p w14:paraId="541303DE" w14:textId="646A1D3F" w:rsidR="00B221AC" w:rsidRDefault="00B221AC" w:rsidP="00B221A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发行与推广阶段：成片发布、参展、网络平台投放、宣传推广。</w:t>
      </w:r>
    </w:p>
    <w:p w14:paraId="18219CC1" w14:textId="292BF46E" w:rsidR="00B221AC" w:rsidRDefault="00C8057A" w:rsidP="00B221AC">
      <w:pPr>
        <w:rPr>
          <w:rFonts w:hint="eastAsia"/>
        </w:rPr>
      </w:pPr>
      <w:r>
        <w:rPr>
          <w:noProof/>
        </w:rPr>
        <w:drawing>
          <wp:inline distT="0" distB="0" distL="0" distR="0" wp14:anchorId="251BF638" wp14:editId="246B925C">
            <wp:extent cx="5274310" cy="3733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4F73" w14:textId="6ACC1D11" w:rsidR="00C8057A" w:rsidRPr="00C8057A" w:rsidRDefault="00C8057A" w:rsidP="00C8057A">
      <w:pPr>
        <w:jc w:val="center"/>
        <w:rPr>
          <w:rFonts w:hint="eastAsia"/>
          <w:sz w:val="18"/>
          <w:szCs w:val="18"/>
        </w:rPr>
      </w:pPr>
      <w:r w:rsidRPr="00C8057A">
        <w:rPr>
          <w:rFonts w:hint="eastAsia"/>
          <w:sz w:val="18"/>
          <w:szCs w:val="18"/>
        </w:rPr>
        <w:t>图片：</w:t>
      </w:r>
      <w:proofErr w:type="gramStart"/>
      <w:r>
        <w:rPr>
          <w:rFonts w:hint="eastAsia"/>
          <w:sz w:val="18"/>
          <w:szCs w:val="18"/>
        </w:rPr>
        <w:t>微电影</w:t>
      </w:r>
      <w:proofErr w:type="gramEnd"/>
      <w:r>
        <w:rPr>
          <w:rFonts w:hint="eastAsia"/>
          <w:sz w:val="18"/>
          <w:szCs w:val="18"/>
        </w:rPr>
        <w:t>拍摄生命周期</w:t>
      </w:r>
    </w:p>
    <w:p w14:paraId="5E12E630" w14:textId="77777777" w:rsidR="00C8057A" w:rsidRPr="008A273F" w:rsidRDefault="00C8057A" w:rsidP="00B221AC">
      <w:pPr>
        <w:rPr>
          <w:rFonts w:hint="eastAsia"/>
        </w:rPr>
      </w:pPr>
    </w:p>
    <w:p w14:paraId="05315987" w14:textId="77777777" w:rsidR="008A273F" w:rsidRP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5、问答题</w:t>
      </w:r>
    </w:p>
    <w:p w14:paraId="514448B1" w14:textId="77777777" w:rsid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（1）项目管理知识体系与项目管理阶段间的关系</w:t>
      </w:r>
      <w:r w:rsidRPr="008A273F">
        <w:rPr>
          <w:b/>
          <w:bCs/>
        </w:rPr>
        <w:t>?</w:t>
      </w:r>
    </w:p>
    <w:p w14:paraId="4758C626" w14:textId="77777777" w:rsidR="00B221AC" w:rsidRPr="00B221AC" w:rsidRDefault="00B221AC" w:rsidP="00B221AC">
      <w:pPr>
        <w:rPr>
          <w:rFonts w:hint="eastAsia"/>
        </w:rPr>
      </w:pPr>
      <w:r w:rsidRPr="00B221AC">
        <w:rPr>
          <w:rFonts w:hint="eastAsia"/>
        </w:rPr>
        <w:lastRenderedPageBreak/>
        <w:t>项目管理知识体系</w:t>
      </w:r>
      <w:proofErr w:type="gramStart"/>
      <w:r w:rsidRPr="00B221AC">
        <w:rPr>
          <w:rFonts w:hint="eastAsia"/>
        </w:rPr>
        <w:t>包含十</w:t>
      </w:r>
      <w:proofErr w:type="gramEnd"/>
      <w:r w:rsidRPr="00B221AC">
        <w:rPr>
          <w:rFonts w:hint="eastAsia"/>
        </w:rPr>
        <w:t>大知识领域（整合、范围、进度、成本、质量、资源、沟通、风险、采购、干系人管理）和五大过程组（启动、规划、执行、监控、收尾）。</w:t>
      </w:r>
    </w:p>
    <w:p w14:paraId="33B6730D" w14:textId="77777777" w:rsidR="00B221AC" w:rsidRPr="00B221AC" w:rsidRDefault="00B221AC" w:rsidP="00B221AC">
      <w:pPr>
        <w:rPr>
          <w:rFonts w:hint="eastAsia"/>
        </w:rPr>
      </w:pPr>
      <w:r w:rsidRPr="00B221AC">
        <w:rPr>
          <w:rFonts w:hint="eastAsia"/>
        </w:rPr>
        <w:t>项目管理阶段通常指项目从开始到结束的时序过程，即启动、规划、执行、监控、收尾五个阶段。</w:t>
      </w:r>
    </w:p>
    <w:p w14:paraId="79688BFE" w14:textId="77777777" w:rsidR="00B221AC" w:rsidRPr="00B221AC" w:rsidRDefault="00B221AC" w:rsidP="00B221AC">
      <w:pPr>
        <w:rPr>
          <w:rFonts w:hint="eastAsia"/>
        </w:rPr>
      </w:pPr>
    </w:p>
    <w:p w14:paraId="2B9C88E9" w14:textId="3ACF7A0C" w:rsidR="00B221AC" w:rsidRPr="008A273F" w:rsidRDefault="00B221AC" w:rsidP="00B221AC">
      <w:pPr>
        <w:rPr>
          <w:rFonts w:hint="eastAsia"/>
        </w:rPr>
      </w:pPr>
      <w:r w:rsidRPr="00B221AC">
        <w:rPr>
          <w:rFonts w:hint="eastAsia"/>
        </w:rPr>
        <w:t>关系：知识体系与阶段相辅相成，共同构成项目管理的完整框架。知识体系为每个管理阶段提供了理论指导和方法工具，各阶段会应用不同的知识领域，例如启动阶段重点运用整合管理和干系人管理。</w:t>
      </w:r>
    </w:p>
    <w:p w14:paraId="43A57C70" w14:textId="77777777" w:rsid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（2）所有项目都需要用上PMBOK十大管理？</w:t>
      </w:r>
      <w:r w:rsidRPr="008A273F">
        <w:rPr>
          <w:b/>
          <w:bCs/>
        </w:rPr>
        <w:t xml:space="preserve"> </w:t>
      </w:r>
    </w:p>
    <w:p w14:paraId="7B17D8CD" w14:textId="7B31F200" w:rsidR="00B221AC" w:rsidRDefault="00B221AC" w:rsidP="008A273F">
      <w:pPr>
        <w:rPr>
          <w:rFonts w:hint="eastAsia"/>
        </w:rPr>
      </w:pPr>
      <w:r w:rsidRPr="00B221AC">
        <w:rPr>
          <w:rFonts w:hint="eastAsia"/>
        </w:rPr>
        <w:t>不一定。PMBOK是项目管理的最佳实践指南，</w:t>
      </w:r>
      <w:r>
        <w:rPr>
          <w:rFonts w:hint="eastAsia"/>
        </w:rPr>
        <w:t>但不适用所有项目</w:t>
      </w:r>
      <w:r w:rsidRPr="00B221AC">
        <w:rPr>
          <w:rFonts w:hint="eastAsia"/>
        </w:rPr>
        <w:t>。小型或简单项目可能只需应用部分知识领域，而高风险或大型项目则可能需要全面应用。</w:t>
      </w:r>
      <w:r>
        <w:rPr>
          <w:rFonts w:hint="eastAsia"/>
        </w:rPr>
        <w:t>应该根据项目</w:t>
      </w:r>
      <w:r w:rsidRPr="00B221AC">
        <w:rPr>
          <w:rFonts w:hint="eastAsia"/>
        </w:rPr>
        <w:t>实际需求选择适用的管理过程，避免过度管理或管理不足。</w:t>
      </w:r>
    </w:p>
    <w:p w14:paraId="241B78C4" w14:textId="77777777" w:rsidR="00B221AC" w:rsidRPr="008A273F" w:rsidRDefault="00B221AC" w:rsidP="008A273F">
      <w:pPr>
        <w:rPr>
          <w:rFonts w:hint="eastAsia"/>
        </w:rPr>
      </w:pPr>
    </w:p>
    <w:p w14:paraId="3EA3A8FB" w14:textId="77777777" w:rsidR="008A273F" w:rsidRP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6、画图题</w:t>
      </w:r>
    </w:p>
    <w:p w14:paraId="27968C49" w14:textId="0EBD161B" w:rsidR="008A273F" w:rsidRP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（1）用</w:t>
      </w:r>
      <w:proofErr w:type="spellStart"/>
      <w:r w:rsidRPr="008A273F">
        <w:rPr>
          <w:rFonts w:hint="eastAsia"/>
          <w:b/>
          <w:bCs/>
        </w:rPr>
        <w:t>visio</w:t>
      </w:r>
      <w:proofErr w:type="spellEnd"/>
      <w:r w:rsidRPr="008A273F">
        <w:rPr>
          <w:rFonts w:hint="eastAsia"/>
          <w:b/>
          <w:bCs/>
        </w:rPr>
        <w:t>图画项目的组织结构图</w:t>
      </w:r>
    </w:p>
    <w:p w14:paraId="3CAC8AA1" w14:textId="475873DD" w:rsidR="008A273F" w:rsidRPr="008A273F" w:rsidRDefault="008A273F" w:rsidP="008A273F">
      <w:pPr>
        <w:rPr>
          <w:rFonts w:hint="eastAsia"/>
        </w:rPr>
      </w:pPr>
    </w:p>
    <w:p w14:paraId="424F0C25" w14:textId="77777777" w:rsid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（2）描述PMBOK十大管理的知识图谱</w:t>
      </w:r>
    </w:p>
    <w:p w14:paraId="7F046A9D" w14:textId="6727DF4F" w:rsidR="00B221AC" w:rsidRPr="008A273F" w:rsidRDefault="004A5B83" w:rsidP="008A273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9CA5F9E" wp14:editId="31E62FC1">
            <wp:extent cx="4676103" cy="294100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95" cy="294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7673" w14:textId="77777777" w:rsidR="008A273F" w:rsidRPr="008A273F" w:rsidRDefault="008A273F" w:rsidP="008A273F">
      <w:pPr>
        <w:rPr>
          <w:rFonts w:hint="eastAsia"/>
          <w:b/>
          <w:bCs/>
        </w:rPr>
      </w:pPr>
      <w:r w:rsidRPr="008A273F">
        <w:rPr>
          <w:rFonts w:hint="eastAsia"/>
          <w:b/>
          <w:bCs/>
        </w:rPr>
        <w:t>7、依赖项目的建设内容来进行经费的初步估算，要有依有据，要合理。</w:t>
      </w:r>
    </w:p>
    <w:p w14:paraId="7621002B" w14:textId="484919EB" w:rsidR="00B221AC" w:rsidRPr="00B221AC" w:rsidRDefault="00B221AC" w:rsidP="00B221AC">
      <w:pPr>
        <w:rPr>
          <w:rFonts w:hint="eastAsia"/>
        </w:rPr>
      </w:pPr>
      <w:r w:rsidRPr="00B221AC">
        <w:t>经费初步预算</w:t>
      </w:r>
      <w:r w:rsidRPr="00B221AC">
        <w:rPr>
          <w:rFonts w:hint="eastAsia"/>
        </w:rPr>
        <w:t>：</w:t>
      </w:r>
    </w:p>
    <w:tbl>
      <w:tblPr>
        <w:tblW w:w="7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113"/>
        <w:gridCol w:w="909"/>
        <w:gridCol w:w="4400"/>
      </w:tblGrid>
      <w:tr w:rsidR="00B221AC" w:rsidRPr="00B221AC" w14:paraId="06F7051A" w14:textId="77777777" w:rsidTr="00456756">
        <w:trPr>
          <w:trHeight w:val="734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067DC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lastRenderedPageBreak/>
              <w:t>建设内容模块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459A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费用项目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40753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估算成本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9E805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估算依据</w:t>
            </w:r>
          </w:p>
        </w:tc>
      </w:tr>
      <w:tr w:rsidR="00B221AC" w:rsidRPr="00B221AC" w14:paraId="6AC6BC27" w14:textId="77777777" w:rsidTr="00456756">
        <w:trPr>
          <w:trHeight w:val="72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5E88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屏幕识别文本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66810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OCR引擎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13CA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rPr>
                <w:b/>
                <w:bCs/>
              </w:rPr>
              <w:t>0元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B0E77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采用开源</w:t>
            </w:r>
            <w:proofErr w:type="spellStart"/>
            <w:r w:rsidRPr="00B221AC">
              <w:t>PaddleOCR</w:t>
            </w:r>
            <w:proofErr w:type="spellEnd"/>
            <w:r w:rsidRPr="00B221AC">
              <w:t>本地识别，免费</w:t>
            </w:r>
          </w:p>
        </w:tc>
      </w:tr>
      <w:tr w:rsidR="00B221AC" w:rsidRPr="00B221AC" w14:paraId="1018D515" w14:textId="77777777" w:rsidTr="00456756">
        <w:trPr>
          <w:trHeight w:val="73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D0499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文本转音频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65919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TTS模型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4BCB1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0元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7BD5F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初期使用Edge TTS开源方案，免费</w:t>
            </w:r>
          </w:p>
        </w:tc>
      </w:tr>
      <w:tr w:rsidR="00B221AC" w:rsidRPr="00B221AC" w14:paraId="646FD58F" w14:textId="77777777" w:rsidTr="00456756">
        <w:trPr>
          <w:trHeight w:val="73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34BF1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智能回复与个性化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10B4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大模型API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E8D0E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0-50元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0663" w14:textId="77777777" w:rsidR="00B221AC" w:rsidRPr="00B221AC" w:rsidRDefault="00B221AC" w:rsidP="00B221AC">
            <w:pPr>
              <w:rPr>
                <w:rFonts w:hint="eastAsia"/>
              </w:rPr>
            </w:pPr>
            <w:proofErr w:type="spellStart"/>
            <w:r w:rsidRPr="00B221AC">
              <w:t>DeepSeek</w:t>
            </w:r>
            <w:proofErr w:type="spellEnd"/>
            <w:r w:rsidRPr="00B221AC">
              <w:t>等平台提供500万tokens免费额度，足够开发测试；超出部分按0.002元/千tokens计，预计不超过50元</w:t>
            </w:r>
          </w:p>
        </w:tc>
      </w:tr>
      <w:tr w:rsidR="00B221AC" w:rsidRPr="00B221AC" w14:paraId="73E2D501" w14:textId="77777777" w:rsidTr="00456756">
        <w:trPr>
          <w:trHeight w:val="72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0C7BC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前端页面建设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49A4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服务器部署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0A52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0-20元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9BB4A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演示可本地运行；如需公网展示，使用学生服务器约10元/月</w:t>
            </w:r>
          </w:p>
        </w:tc>
      </w:tr>
      <w:tr w:rsidR="00B221AC" w:rsidRPr="00B221AC" w14:paraId="5D9BDFDB" w14:textId="77777777" w:rsidTr="00456756">
        <w:trPr>
          <w:trHeight w:val="73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2805F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3A3D7" w14:textId="77777777" w:rsidR="00B221AC" w:rsidRPr="00B221AC" w:rsidRDefault="00B221AC" w:rsidP="00B221AC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3517" w14:textId="77777777" w:rsidR="00B221AC" w:rsidRPr="00B221AC" w:rsidRDefault="00B221AC" w:rsidP="00B221AC">
            <w:pPr>
              <w:rPr>
                <w:rFonts w:hint="eastAsia"/>
              </w:rPr>
            </w:pPr>
            <w:r w:rsidRPr="00B221AC">
              <w:t>0-70元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E7FDB" w14:textId="77777777" w:rsidR="00B221AC" w:rsidRPr="00B221AC" w:rsidRDefault="00B221AC" w:rsidP="00B221AC">
            <w:pPr>
              <w:rPr>
                <w:rFonts w:hint="eastAsia"/>
              </w:rPr>
            </w:pPr>
          </w:p>
        </w:tc>
      </w:tr>
    </w:tbl>
    <w:p w14:paraId="2654936F" w14:textId="15A8C6C5" w:rsidR="00456756" w:rsidRDefault="00B221AC">
      <w:r w:rsidRPr="00B221AC">
        <w:rPr>
          <w:b/>
          <w:bCs/>
        </w:rPr>
        <w:t>合理性说明</w:t>
      </w:r>
      <w:r w:rsidRPr="00B221AC">
        <w:t>：项目采用开源工具+免费API额度为主，仅大模型API和服务器部署预留少量备用预算，符合课程项目低成本、可运行的要求。</w:t>
      </w:r>
    </w:p>
    <w:p w14:paraId="133C264B" w14:textId="77777777" w:rsidR="00456756" w:rsidRDefault="00456756"/>
    <w:p w14:paraId="5CBCD123" w14:textId="77777777" w:rsidR="00456756" w:rsidRDefault="00456756">
      <w:pPr>
        <w:rPr>
          <w:rFonts w:hint="eastAsia"/>
        </w:rPr>
      </w:pPr>
    </w:p>
    <w:p w14:paraId="49330806" w14:textId="0738BA6D" w:rsidR="008A273F" w:rsidRDefault="00456756" w:rsidP="00456756">
      <w:pPr>
        <w:pStyle w:val="1"/>
      </w:pPr>
      <w:r>
        <w:rPr>
          <w:rFonts w:hint="eastAsia"/>
        </w:rPr>
        <w:t>实验二</w:t>
      </w:r>
    </w:p>
    <w:p w14:paraId="4BB5C4FB" w14:textId="77777777" w:rsidR="00456756" w:rsidRPr="00456756" w:rsidRDefault="00456756" w:rsidP="00456756">
      <w:pPr>
        <w:pStyle w:val="2"/>
        <w:rPr>
          <w:rFonts w:hint="eastAsia"/>
          <w:sz w:val="24"/>
          <w:szCs w:val="24"/>
        </w:rPr>
      </w:pPr>
      <w:r w:rsidRPr="00456756">
        <w:rPr>
          <w:sz w:val="24"/>
          <w:szCs w:val="24"/>
        </w:rPr>
        <w:t>问题1：赵晓</w:t>
      </w:r>
      <w:proofErr w:type="gramStart"/>
      <w:r w:rsidRPr="00456756">
        <w:rPr>
          <w:sz w:val="24"/>
          <w:szCs w:val="24"/>
        </w:rPr>
        <w:t>东遇到</w:t>
      </w:r>
      <w:proofErr w:type="gramEnd"/>
      <w:r w:rsidRPr="00456756">
        <w:rPr>
          <w:sz w:val="24"/>
          <w:szCs w:val="24"/>
        </w:rPr>
        <w:t>了什么问题？这些问题的根源是什么？</w:t>
      </w:r>
    </w:p>
    <w:p w14:paraId="1752B6B7" w14:textId="77777777" w:rsidR="00456756" w:rsidRPr="004B4DFB" w:rsidRDefault="00456756" w:rsidP="00456756">
      <w:pPr>
        <w:rPr>
          <w:rFonts w:hint="eastAsia"/>
        </w:rPr>
      </w:pPr>
      <w:r w:rsidRPr="004B4DFB">
        <w:rPr>
          <w:rFonts w:hint="eastAsia"/>
        </w:rPr>
        <w:t>（1）遇到的问题</w:t>
      </w:r>
      <w:r w:rsidRPr="004B4DFB">
        <w:t>：</w:t>
      </w:r>
    </w:p>
    <w:p w14:paraId="5B3842AD" w14:textId="77777777" w:rsidR="00456756" w:rsidRPr="004B4DFB" w:rsidRDefault="00456756" w:rsidP="00456756">
      <w:pPr>
        <w:numPr>
          <w:ilvl w:val="0"/>
          <w:numId w:val="3"/>
        </w:numPr>
        <w:rPr>
          <w:rFonts w:hint="eastAsia"/>
        </w:rPr>
      </w:pPr>
      <w:r w:rsidRPr="004B4DFB">
        <w:t>客户方沟通渠道不畅： 只能对接客户老总，老总不在时就无法推进工作，其他部门不认他。</w:t>
      </w:r>
    </w:p>
    <w:p w14:paraId="1862C988" w14:textId="77777777" w:rsidR="00456756" w:rsidRPr="004B4DFB" w:rsidRDefault="00456756" w:rsidP="00456756">
      <w:pPr>
        <w:numPr>
          <w:ilvl w:val="0"/>
          <w:numId w:val="3"/>
        </w:numPr>
        <w:rPr>
          <w:rFonts w:hint="eastAsia"/>
        </w:rPr>
      </w:pPr>
      <w:r w:rsidRPr="004B4DFB">
        <w:t>客户内部未达成共识： 业务部门不知道项目，导致需求确认、手续签字无人负责。</w:t>
      </w:r>
    </w:p>
    <w:p w14:paraId="20DA225A" w14:textId="77777777" w:rsidR="00456756" w:rsidRPr="004B4DFB" w:rsidRDefault="00456756" w:rsidP="00456756">
      <w:pPr>
        <w:numPr>
          <w:ilvl w:val="0"/>
          <w:numId w:val="3"/>
        </w:numPr>
        <w:rPr>
          <w:rFonts w:hint="eastAsia"/>
        </w:rPr>
      </w:pPr>
      <w:r w:rsidRPr="004B4DFB">
        <w:t>项目团队管理失效： 成员越级汇报，挑战项目经理权威；技术输出不统一，缺乏技术管理。</w:t>
      </w:r>
    </w:p>
    <w:p w14:paraId="6B649628" w14:textId="77777777" w:rsidR="00456756" w:rsidRPr="004B4DFB" w:rsidRDefault="00456756" w:rsidP="00456756">
      <w:pPr>
        <w:numPr>
          <w:ilvl w:val="0"/>
          <w:numId w:val="3"/>
        </w:numPr>
        <w:rPr>
          <w:rFonts w:hint="eastAsia"/>
        </w:rPr>
      </w:pPr>
      <w:r w:rsidRPr="004B4DFB">
        <w:t>公司内部协调困难： 财务流程要求老板签字，导致赵晓东被误解为“拿老板压人”，陷入两难。</w:t>
      </w:r>
    </w:p>
    <w:p w14:paraId="0CE176F8" w14:textId="77777777" w:rsidR="00456756" w:rsidRPr="004B4DFB" w:rsidRDefault="00456756" w:rsidP="00456756">
      <w:pPr>
        <w:numPr>
          <w:ilvl w:val="0"/>
          <w:numId w:val="3"/>
        </w:numPr>
        <w:rPr>
          <w:rFonts w:hint="eastAsia"/>
        </w:rPr>
      </w:pPr>
      <w:r w:rsidRPr="004B4DFB">
        <w:t>个人信任危机： 老板开始怀疑他的能力，陷入恶性循环。</w:t>
      </w:r>
    </w:p>
    <w:p w14:paraId="409DB414" w14:textId="77777777" w:rsidR="00456756" w:rsidRPr="004B4DFB" w:rsidRDefault="00456756" w:rsidP="00456756">
      <w:pPr>
        <w:ind w:left="720"/>
        <w:rPr>
          <w:rFonts w:hint="eastAsia"/>
        </w:rPr>
      </w:pPr>
    </w:p>
    <w:p w14:paraId="7D122EA4" w14:textId="77777777" w:rsidR="00456756" w:rsidRPr="004B4DFB" w:rsidRDefault="00456756" w:rsidP="00456756">
      <w:pPr>
        <w:rPr>
          <w:rFonts w:hint="eastAsia"/>
        </w:rPr>
      </w:pPr>
      <w:r w:rsidRPr="004B4DFB">
        <w:rPr>
          <w:rFonts w:hint="eastAsia"/>
        </w:rPr>
        <w:t>(2) 问题</w:t>
      </w:r>
      <w:r w:rsidRPr="004B4DFB">
        <w:t>根源：项目启动阶段</w:t>
      </w:r>
      <w:r w:rsidRPr="004B4DFB">
        <w:rPr>
          <w:rFonts w:hint="eastAsia"/>
        </w:rPr>
        <w:t>跳过了部分流程</w:t>
      </w:r>
      <w:r w:rsidRPr="004B4DFB">
        <w:t>。具体体现在以下几个方面</w:t>
      </w:r>
      <w:r w:rsidRPr="004B4DFB">
        <w:rPr>
          <w:rFonts w:hint="eastAsia"/>
        </w:rPr>
        <w:t>。</w:t>
      </w:r>
    </w:p>
    <w:p w14:paraId="3D943F71" w14:textId="77777777" w:rsidR="00456756" w:rsidRPr="004B4DFB" w:rsidRDefault="00456756" w:rsidP="00456756">
      <w:pPr>
        <w:numPr>
          <w:ilvl w:val="0"/>
          <w:numId w:val="4"/>
        </w:numPr>
        <w:rPr>
          <w:rFonts w:hint="eastAsia"/>
        </w:rPr>
      </w:pPr>
      <w:r w:rsidRPr="004B4DFB">
        <w:t>缺乏正式的授权机制： 赵晓东的“项目经理”身份只是老板口头指定的，没有通过正式的任命书、项目章程或启动会向公司内部和客户方宣告。导致内部员工（程序员、财务）和客户方其他部门不认可他的权力。</w:t>
      </w:r>
    </w:p>
    <w:p w14:paraId="7B52A13F" w14:textId="77777777" w:rsidR="00456756" w:rsidRPr="004B4DFB" w:rsidRDefault="00456756" w:rsidP="00456756">
      <w:pPr>
        <w:numPr>
          <w:ilvl w:val="0"/>
          <w:numId w:val="4"/>
        </w:numPr>
        <w:rPr>
          <w:rFonts w:hint="eastAsia"/>
        </w:rPr>
      </w:pPr>
      <w:r w:rsidRPr="004B4DFB">
        <w:t>缺乏干系人识别与管理： 赵晓东以及老板误以为只要搞</w:t>
      </w:r>
      <w:proofErr w:type="gramStart"/>
      <w:r w:rsidRPr="004B4DFB">
        <w:t>定客户</w:t>
      </w:r>
      <w:proofErr w:type="gramEnd"/>
      <w:r w:rsidRPr="004B4DFB">
        <w:t>老总就行，完全忽略了客户方业务部门、财务部门、公司内部财务部等关键干系人。这些人没有被</w:t>
      </w:r>
      <w:r w:rsidRPr="004B4DFB">
        <w:rPr>
          <w:rFonts w:hint="eastAsia"/>
        </w:rPr>
        <w:t>统筹</w:t>
      </w:r>
      <w:r w:rsidRPr="004B4DFB">
        <w:t>管理起来，甚至不知道项目的存在。</w:t>
      </w:r>
    </w:p>
    <w:p w14:paraId="2C00EDDE" w14:textId="77777777" w:rsidR="00456756" w:rsidRPr="004B4DFB" w:rsidRDefault="00456756" w:rsidP="00456756">
      <w:pPr>
        <w:numPr>
          <w:ilvl w:val="0"/>
          <w:numId w:val="4"/>
        </w:numPr>
        <w:rPr>
          <w:rFonts w:hint="eastAsia"/>
        </w:rPr>
      </w:pPr>
      <w:r w:rsidRPr="004B4DFB">
        <w:t>没有建立明确的沟通规则： </w:t>
      </w:r>
      <w:r w:rsidRPr="004B4DFB">
        <w:rPr>
          <w:rFonts w:hint="eastAsia"/>
        </w:rPr>
        <w:t>汇报对象、出问题找不到解决的人、费用批准流程不明确。</w:t>
      </w:r>
      <w:r w:rsidRPr="004B4DFB">
        <w:t>这些</w:t>
      </w:r>
      <w:r w:rsidRPr="004B4DFB">
        <w:rPr>
          <w:rFonts w:hint="eastAsia"/>
        </w:rPr>
        <w:t>相关</w:t>
      </w:r>
      <w:r w:rsidRPr="004B4DFB">
        <w:t>沟通渠道和汇报关系完全没有定义。程序员越级汇报，是因为公司没有建立“项目团队优先于职能线”的规则。</w:t>
      </w:r>
    </w:p>
    <w:p w14:paraId="3AB21A6A" w14:textId="77777777" w:rsidR="00456756" w:rsidRPr="004B4DFB" w:rsidRDefault="00456756" w:rsidP="00456756">
      <w:pPr>
        <w:numPr>
          <w:ilvl w:val="0"/>
          <w:numId w:val="4"/>
        </w:numPr>
        <w:rPr>
          <w:rFonts w:hint="eastAsia"/>
        </w:rPr>
      </w:pPr>
      <w:r w:rsidRPr="004B4DFB">
        <w:t>缺乏项目章程： 没有一份文件明确规定项目经理的权力、项目的目标和边界。赵晓东的权力是虚的，自然处处碰壁。</w:t>
      </w:r>
    </w:p>
    <w:p w14:paraId="5DAC3A42" w14:textId="77777777" w:rsidR="00456756" w:rsidRPr="004B4DFB" w:rsidRDefault="00456756" w:rsidP="00456756">
      <w:pPr>
        <w:rPr>
          <w:rFonts w:hint="eastAsia"/>
        </w:rPr>
      </w:pPr>
    </w:p>
    <w:p w14:paraId="3343E971" w14:textId="77777777" w:rsidR="00456756" w:rsidRPr="00456756" w:rsidRDefault="00456756" w:rsidP="00456756">
      <w:pPr>
        <w:pStyle w:val="2"/>
        <w:rPr>
          <w:rFonts w:hint="eastAsia"/>
          <w:sz w:val="24"/>
          <w:szCs w:val="24"/>
        </w:rPr>
      </w:pPr>
      <w:r w:rsidRPr="00456756">
        <w:rPr>
          <w:sz w:val="24"/>
          <w:szCs w:val="24"/>
        </w:rPr>
        <w:t>问题2：如何避免类似问题出现？</w:t>
      </w:r>
    </w:p>
    <w:p w14:paraId="4F5F6A5E" w14:textId="77777777" w:rsidR="00456756" w:rsidRPr="004B4DFB" w:rsidRDefault="00456756" w:rsidP="00456756">
      <w:pPr>
        <w:rPr>
          <w:rFonts w:hint="eastAsia"/>
        </w:rPr>
      </w:pPr>
      <w:r w:rsidRPr="004B4DFB">
        <w:t>要避免这些问题，需要在项目启动前和启动初期做好以下几件事：</w:t>
      </w:r>
    </w:p>
    <w:p w14:paraId="1A807B95" w14:textId="77777777" w:rsidR="00456756" w:rsidRPr="004B4DFB" w:rsidRDefault="00456756" w:rsidP="00456756">
      <w:pPr>
        <w:numPr>
          <w:ilvl w:val="0"/>
          <w:numId w:val="5"/>
        </w:numPr>
        <w:rPr>
          <w:rFonts w:hint="eastAsia"/>
        </w:rPr>
      </w:pPr>
      <w:r w:rsidRPr="004B4DFB">
        <w:t>签订正式合同与项目章程</w:t>
      </w:r>
    </w:p>
    <w:p w14:paraId="4E11B807" w14:textId="77777777" w:rsidR="00456756" w:rsidRPr="004B4DFB" w:rsidRDefault="00456756" w:rsidP="00456756">
      <w:pPr>
        <w:numPr>
          <w:ilvl w:val="0"/>
          <w:numId w:val="5"/>
        </w:numPr>
        <w:rPr>
          <w:rFonts w:hint="eastAsia"/>
        </w:rPr>
      </w:pPr>
      <w:r w:rsidRPr="004B4DFB">
        <w:t>召开正式的启动会</w:t>
      </w:r>
    </w:p>
    <w:p w14:paraId="18CDC787" w14:textId="77777777" w:rsidR="00456756" w:rsidRPr="004B4DFB" w:rsidRDefault="00456756" w:rsidP="00456756">
      <w:pPr>
        <w:numPr>
          <w:ilvl w:val="0"/>
          <w:numId w:val="5"/>
        </w:numPr>
        <w:rPr>
          <w:rFonts w:hint="eastAsia"/>
        </w:rPr>
      </w:pPr>
      <w:r w:rsidRPr="004B4DFB">
        <w:t>识别关键干系人并制定管理策略</w:t>
      </w:r>
    </w:p>
    <w:p w14:paraId="296C377F" w14:textId="77777777" w:rsidR="00456756" w:rsidRPr="004B4DFB" w:rsidRDefault="00456756" w:rsidP="00456756">
      <w:pPr>
        <w:numPr>
          <w:ilvl w:val="0"/>
          <w:numId w:val="5"/>
        </w:numPr>
        <w:rPr>
          <w:rFonts w:hint="eastAsia"/>
        </w:rPr>
      </w:pPr>
      <w:r w:rsidRPr="004B4DFB">
        <w:t>建立初步的项目规则</w:t>
      </w:r>
      <w:r w:rsidRPr="004B4DFB">
        <w:rPr>
          <w:rFonts w:hint="eastAsia"/>
        </w:rPr>
        <w:t>，比如</w:t>
      </w:r>
      <w:r w:rsidRPr="004B4DFB">
        <w:t>沟通</w:t>
      </w:r>
      <w:r w:rsidRPr="004B4DFB">
        <w:rPr>
          <w:rFonts w:hint="eastAsia"/>
        </w:rPr>
        <w:t>层级规则，</w:t>
      </w:r>
      <w:r w:rsidRPr="004B4DFB">
        <w:t>规定程序员遇到问题先找项目经理，不能越级</w:t>
      </w:r>
      <w:r w:rsidRPr="004B4DFB">
        <w:rPr>
          <w:rFonts w:hint="eastAsia"/>
        </w:rPr>
        <w:t>；技术规范等规则，</w:t>
      </w:r>
      <w:r w:rsidRPr="004B4DFB">
        <w:t>在项目一开始就确定编码规范、界面风格，并进行评审</w:t>
      </w:r>
      <w:r w:rsidRPr="004B4DFB">
        <w:rPr>
          <w:rFonts w:hint="eastAsia"/>
        </w:rPr>
        <w:t>。</w:t>
      </w:r>
    </w:p>
    <w:p w14:paraId="3799D87B" w14:textId="77777777" w:rsidR="00456756" w:rsidRPr="004B4DFB" w:rsidRDefault="00456756" w:rsidP="00456756">
      <w:pPr>
        <w:rPr>
          <w:rFonts w:hint="eastAsia"/>
        </w:rPr>
      </w:pPr>
    </w:p>
    <w:p w14:paraId="2412BC41" w14:textId="77777777" w:rsidR="00456756" w:rsidRPr="00456756" w:rsidRDefault="00456756" w:rsidP="00456756">
      <w:pPr>
        <w:pStyle w:val="2"/>
        <w:rPr>
          <w:rFonts w:hint="eastAsia"/>
          <w:sz w:val="24"/>
          <w:szCs w:val="24"/>
        </w:rPr>
      </w:pPr>
      <w:r w:rsidRPr="00456756">
        <w:rPr>
          <w:sz w:val="24"/>
          <w:szCs w:val="24"/>
        </w:rPr>
        <w:lastRenderedPageBreak/>
        <w:t>问题3：在项目启动时，你觉得有哪些工作需要做？</w:t>
      </w:r>
    </w:p>
    <w:p w14:paraId="7DCCCDB8" w14:textId="77777777" w:rsidR="00456756" w:rsidRPr="004B4DFB" w:rsidRDefault="00456756" w:rsidP="00456756">
      <w:pPr>
        <w:rPr>
          <w:rFonts w:hint="eastAsia"/>
        </w:rPr>
      </w:pPr>
      <w:r w:rsidRPr="004B4DFB">
        <w:t>结合PMBOK和上述分析，项目启动阶段至少需要完成以下</w:t>
      </w:r>
      <w:r w:rsidRPr="004B4DFB">
        <w:rPr>
          <w:rFonts w:hint="eastAsia"/>
        </w:rPr>
        <w:t>工作：</w:t>
      </w:r>
    </w:p>
    <w:p w14:paraId="34FD1051" w14:textId="77777777" w:rsidR="00456756" w:rsidRPr="004B4DFB" w:rsidRDefault="00456756" w:rsidP="00456756">
      <w:pPr>
        <w:numPr>
          <w:ilvl w:val="0"/>
          <w:numId w:val="6"/>
        </w:numPr>
        <w:rPr>
          <w:rFonts w:hint="eastAsia"/>
        </w:rPr>
      </w:pPr>
      <w:r w:rsidRPr="004B4DFB">
        <w:t>制定项目章程： 正式授权项目经理，明确项目目标与权力。</w:t>
      </w:r>
    </w:p>
    <w:p w14:paraId="6B67D2A8" w14:textId="77777777" w:rsidR="00456756" w:rsidRPr="004B4DFB" w:rsidRDefault="00456756" w:rsidP="00456756">
      <w:pPr>
        <w:numPr>
          <w:ilvl w:val="0"/>
          <w:numId w:val="6"/>
        </w:numPr>
        <w:rPr>
          <w:rFonts w:hint="eastAsia"/>
        </w:rPr>
      </w:pPr>
      <w:r w:rsidRPr="004B4DFB">
        <w:t>识别干系人： 列出干系人清单，初步分析其影响力和态度。</w:t>
      </w:r>
    </w:p>
    <w:p w14:paraId="09097211" w14:textId="77777777" w:rsidR="00456756" w:rsidRPr="004B4DFB" w:rsidRDefault="00456756" w:rsidP="00456756">
      <w:pPr>
        <w:numPr>
          <w:ilvl w:val="0"/>
          <w:numId w:val="6"/>
        </w:numPr>
        <w:rPr>
          <w:rFonts w:hint="eastAsia"/>
        </w:rPr>
      </w:pPr>
      <w:r w:rsidRPr="004B4DFB">
        <w:t>召开项目启动会： </w:t>
      </w:r>
      <w:r w:rsidRPr="004B4DFB">
        <w:rPr>
          <w:rFonts w:hint="eastAsia"/>
        </w:rPr>
        <w:t>项目启动会</w:t>
      </w:r>
      <w:r w:rsidRPr="004B4DFB">
        <w:t>标志着项目的正式启动，统一各方认识，宣告项目经理的权威。</w:t>
      </w:r>
    </w:p>
    <w:p w14:paraId="4A69B38B" w14:textId="77777777" w:rsidR="00456756" w:rsidRPr="004B4DFB" w:rsidRDefault="00456756" w:rsidP="00456756">
      <w:pPr>
        <w:numPr>
          <w:ilvl w:val="0"/>
          <w:numId w:val="6"/>
        </w:numPr>
        <w:rPr>
          <w:rFonts w:hint="eastAsia"/>
        </w:rPr>
      </w:pPr>
      <w:r w:rsidRPr="004B4DFB">
        <w:t>初步规划范围： 和客户一起，对合同中的内容进行初步拆解，形成初步的工作分解结构</w:t>
      </w:r>
      <w:r w:rsidRPr="004B4DFB">
        <w:rPr>
          <w:rFonts w:hint="eastAsia"/>
        </w:rPr>
        <w:t xml:space="preserve">。 </w:t>
      </w:r>
    </w:p>
    <w:p w14:paraId="5419AC45" w14:textId="77777777" w:rsidR="00456756" w:rsidRPr="004B4DFB" w:rsidRDefault="00456756" w:rsidP="00456756">
      <w:pPr>
        <w:numPr>
          <w:ilvl w:val="0"/>
          <w:numId w:val="6"/>
        </w:numPr>
        <w:rPr>
          <w:rFonts w:hint="eastAsia"/>
        </w:rPr>
      </w:pPr>
      <w:r w:rsidRPr="004B4DFB">
        <w:t>建立沟通机制： 确定例会频率、汇报对象、文档模板、问题升级流程。</w:t>
      </w:r>
    </w:p>
    <w:p w14:paraId="77F2A58F" w14:textId="77777777" w:rsidR="00456756" w:rsidRPr="004B4DFB" w:rsidRDefault="00456756" w:rsidP="00456756">
      <w:pPr>
        <w:numPr>
          <w:ilvl w:val="0"/>
          <w:numId w:val="6"/>
        </w:numPr>
        <w:rPr>
          <w:rFonts w:hint="eastAsia"/>
        </w:rPr>
      </w:pPr>
      <w:r w:rsidRPr="004B4DFB">
        <w:t>搭建团队环境： 包括技术</w:t>
      </w:r>
      <w:proofErr w:type="gramStart"/>
      <w:r w:rsidRPr="004B4DFB">
        <w:t>栈</w:t>
      </w:r>
      <w:proofErr w:type="gramEnd"/>
      <w:r w:rsidRPr="004B4DFB">
        <w:t>的统一、开发环境的搭建、编码规范的制定。</w:t>
      </w:r>
    </w:p>
    <w:p w14:paraId="32C65EA1" w14:textId="77777777" w:rsidR="00456756" w:rsidRPr="004B4DFB" w:rsidRDefault="00456756" w:rsidP="00456756">
      <w:pPr>
        <w:numPr>
          <w:ilvl w:val="0"/>
          <w:numId w:val="6"/>
        </w:numPr>
        <w:rPr>
          <w:rFonts w:hint="eastAsia"/>
        </w:rPr>
      </w:pPr>
      <w:r w:rsidRPr="004B4DFB">
        <w:t>初步识别风险： 和团队一起讨论，项目可能遇到什么风险，并制定初步应对策略。</w:t>
      </w:r>
    </w:p>
    <w:p w14:paraId="21B584D6" w14:textId="77777777" w:rsidR="00456756" w:rsidRPr="00456756" w:rsidRDefault="00456756" w:rsidP="00456756">
      <w:pPr>
        <w:rPr>
          <w:rFonts w:hint="eastAsia"/>
        </w:rPr>
      </w:pPr>
    </w:p>
    <w:sectPr w:rsidR="00456756" w:rsidRPr="00456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42C42" w14:textId="77777777" w:rsidR="00A3169E" w:rsidRDefault="00A3169E" w:rsidP="004567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4242E0" w14:textId="77777777" w:rsidR="00A3169E" w:rsidRDefault="00A3169E" w:rsidP="004567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370D9" w14:textId="77777777" w:rsidR="00A3169E" w:rsidRDefault="00A3169E" w:rsidP="004567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202980" w14:textId="77777777" w:rsidR="00A3169E" w:rsidRDefault="00A3169E" w:rsidP="004567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93F32"/>
    <w:multiLevelType w:val="hybridMultilevel"/>
    <w:tmpl w:val="2B76C6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7A34E7"/>
    <w:multiLevelType w:val="multilevel"/>
    <w:tmpl w:val="92A2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D8325E"/>
    <w:multiLevelType w:val="multilevel"/>
    <w:tmpl w:val="1A2E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567AE4"/>
    <w:multiLevelType w:val="multilevel"/>
    <w:tmpl w:val="9630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54AF6"/>
    <w:multiLevelType w:val="hybridMultilevel"/>
    <w:tmpl w:val="FF68C3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45362DC"/>
    <w:multiLevelType w:val="multilevel"/>
    <w:tmpl w:val="1636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737307">
    <w:abstractNumId w:val="4"/>
  </w:num>
  <w:num w:numId="2" w16cid:durableId="1549992696">
    <w:abstractNumId w:val="0"/>
  </w:num>
  <w:num w:numId="3" w16cid:durableId="1598489792">
    <w:abstractNumId w:val="2"/>
  </w:num>
  <w:num w:numId="4" w16cid:durableId="259336186">
    <w:abstractNumId w:val="5"/>
  </w:num>
  <w:num w:numId="5" w16cid:durableId="2030255999">
    <w:abstractNumId w:val="3"/>
  </w:num>
  <w:num w:numId="6" w16cid:durableId="99295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3F"/>
    <w:rsid w:val="00151924"/>
    <w:rsid w:val="00404C97"/>
    <w:rsid w:val="00456756"/>
    <w:rsid w:val="004A5B83"/>
    <w:rsid w:val="008A273F"/>
    <w:rsid w:val="00A3169E"/>
    <w:rsid w:val="00B221AC"/>
    <w:rsid w:val="00C8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15605"/>
  <w15:chartTrackingRefBased/>
  <w15:docId w15:val="{F1E0FE04-7492-4F00-9059-5499F1B4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7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A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7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7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7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7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7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7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7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A2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7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7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27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7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7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7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7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7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7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7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7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7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67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67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67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67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8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艺馨 梁</dc:creator>
  <cp:keywords/>
  <dc:description/>
  <cp:lastModifiedBy>艺馨 梁</cp:lastModifiedBy>
  <cp:revision>3</cp:revision>
  <dcterms:created xsi:type="dcterms:W3CDTF">2026-03-24T15:10:00Z</dcterms:created>
  <dcterms:modified xsi:type="dcterms:W3CDTF">2026-03-24T16:28:00Z</dcterms:modified>
</cp:coreProperties>
</file>