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996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3 进程间通信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</w:t>
      </w:r>
    </w:p>
    <w:p w14:paraId="0446440D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7636AED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 xml:space="preserve">熟悉有关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Linux 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中进程通信的系统调用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。 </w:t>
      </w:r>
    </w:p>
    <w:p w14:paraId="22B11781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学习有关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Linux 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的进程创建</w:t>
      </w: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理解进程创建后两个并发进程的执行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。 </w:t>
      </w:r>
    </w:p>
    <w:p w14:paraId="7054905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掌握管道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消息缓冲等进程通信方法并了解其特点和使用限制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。</w:t>
      </w:r>
    </w:p>
    <w:p w14:paraId="56B99F39"/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7ACD10F2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Linux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消息缓冲通信 </w:t>
      </w:r>
    </w:p>
    <w:p w14:paraId="520CE2A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编写一个程序</w:t>
      </w: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实现以下功能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给出源程序代码和运行结果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。父进程创建一个消息队列和一个子进程</w:t>
      </w:r>
      <w:r>
        <w:rPr>
          <w:rFonts w:hint="eastAsia" w:ascii="宋体" w:hAnsi="宋体" w:eastAsia="宋体" w:cs="宋体"/>
          <w:color w:val="000000"/>
          <w:kern w:val="0"/>
          <w:sz w:val="29"/>
          <w:szCs w:val="29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由子进程发送消息</w:t>
      </w: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>父进程等待子进程结束后接收子进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程发来的消息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并显示消息内容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</w:t>
      </w:r>
      <w:r>
        <w:rPr>
          <w:rFonts w:ascii="Helvetica" w:hAnsi="Helvetica" w:eastAsia="Helvetica" w:cs="Helvetica"/>
          <w:color w:val="000000"/>
          <w:kern w:val="0"/>
          <w:sz w:val="35"/>
          <w:szCs w:val="35"/>
          <w:lang w:val="en-US" w:eastAsia="zh-CN" w:bidi="ar"/>
        </w:rPr>
        <w:t xml:space="preserve">“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>end</w:t>
      </w:r>
      <w:r>
        <w:rPr>
          <w:rFonts w:hint="default" w:ascii="Helvetica" w:hAnsi="Helvetica" w:eastAsia="Helvetica" w:cs="Helvetica"/>
          <w:color w:val="000000"/>
          <w:kern w:val="0"/>
          <w:sz w:val="36"/>
          <w:szCs w:val="36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作为结束消息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 xml:space="preserve">。 </w:t>
      </w:r>
    </w:p>
    <w:p w14:paraId="559BE6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程序代码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： </w:t>
      </w:r>
    </w:p>
    <w:p w14:paraId="42074E3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270610D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201F135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191C1DA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0F1D8F4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27C0A77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&lt;linux/msg.h&gt;</w:t>
      </w:r>
    </w:p>
    <w:p w14:paraId="73C539C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512</w:t>
      </w:r>
    </w:p>
    <w:p w14:paraId="72278B1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14D"/>
          <w:kern w:val="0"/>
          <w:sz w:val="16"/>
          <w:szCs w:val="16"/>
          <w:shd w:val="clear" w:fill="0D2426"/>
          <w:lang w:val="en-US" w:eastAsia="zh-CN" w:bidi="ar"/>
        </w:rPr>
        <w:t>my_msg</w:t>
      </w:r>
    </w:p>
    <w:p w14:paraId="2A71532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21EB684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198FE0F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36483C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FC903E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7565E6E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D3AD22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E12A89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//定义消息缓冲区内部标识</w:t>
      </w:r>
    </w:p>
    <w:p w14:paraId="40447E1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//定义用户缓冲区</w:t>
      </w:r>
    </w:p>
    <w:p w14:paraId="3C9534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1234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IPC_CREAT);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//创建消息队列,key为1234</w:t>
      </w:r>
    </w:p>
    <w:p w14:paraId="59E3C80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msg_to_receive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; </w:t>
      </w:r>
    </w:p>
    <w:p w14:paraId="67FDB0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9ACD4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E9DC9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1BFAF88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3E4149C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779EEF1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"Enter some text:"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//提示键入消息内容</w:t>
      </w:r>
    </w:p>
    <w:p w14:paraId="51AB11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 //标准输入送buffer</w:t>
      </w:r>
    </w:p>
    <w:p w14:paraId="4B2188E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//设置消息类型为1</w:t>
      </w:r>
    </w:p>
    <w:p w14:paraId="6C1489B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//发送消息到消息队列</w:t>
      </w:r>
    </w:p>
    <w:p w14:paraId="5FB04AA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//消息为"end"则结束</w:t>
      </w:r>
    </w:p>
    <w:p w14:paraId="5CB4BFD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766F39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764C6EE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BE4458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531F213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0F75510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E28035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21517DB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3563ACD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msgrcv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msg_to_receive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//接收消息</w:t>
      </w:r>
    </w:p>
    <w:p w14:paraId="62BAE0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"You wrote: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//显示消息</w:t>
      </w:r>
    </w:p>
    <w:p w14:paraId="3CF78AF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//消息为"end"则结束</w:t>
      </w:r>
    </w:p>
    <w:p w14:paraId="1D332F9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66A36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5025006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,IPC_RMID,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//撤销消息队列</w:t>
      </w:r>
    </w:p>
    <w:p w14:paraId="424B33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F590B9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373F3E6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680E15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 </w:t>
      </w:r>
    </w:p>
    <w:p w14:paraId="5B8414F4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编写进程 </w:t>
      </w:r>
    </w:p>
    <w:p w14:paraId="044064A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分别编写发送进程和接收进程</w:t>
      </w:r>
      <w:r>
        <w:rPr>
          <w:rFonts w:hint="eastAsia" w:ascii="宋体" w:hAnsi="宋体" w:eastAsia="宋体" w:cs="宋体"/>
          <w:color w:val="000000"/>
          <w:kern w:val="0"/>
          <w:sz w:val="31"/>
          <w:szCs w:val="31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由发送进程发送消息</w:t>
      </w:r>
      <w:r>
        <w:rPr>
          <w:rFonts w:hint="eastAsia" w:ascii="宋体" w:hAnsi="宋体" w:eastAsia="宋体" w:cs="宋体"/>
          <w:color w:val="000000"/>
          <w:kern w:val="0"/>
          <w:sz w:val="29"/>
          <w:szCs w:val="29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接收进程接收消息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采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用先执行发送进程后执行接收进程的方式同步</w:t>
      </w:r>
      <w:r>
        <w:rPr>
          <w:rFonts w:hint="eastAsia" w:ascii="宋体" w:hAnsi="宋体" w:eastAsia="宋体" w:cs="宋体"/>
          <w:color w:val="000000"/>
          <w:kern w:val="0"/>
          <w:sz w:val="29"/>
          <w:szCs w:val="29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5"/>
          <w:szCs w:val="25"/>
          <w:lang w:val="en-US" w:eastAsia="zh-CN" w:bidi="ar"/>
        </w:rPr>
        <w:t>以</w:t>
      </w:r>
      <w:r>
        <w:rPr>
          <w:rFonts w:hint="default" w:ascii="Helvetica" w:hAnsi="Helvetica" w:eastAsia="Helvetica" w:cs="Helvetica"/>
          <w:color w:val="000000"/>
          <w:kern w:val="0"/>
          <w:sz w:val="35"/>
          <w:szCs w:val="35"/>
          <w:lang w:val="en-US" w:eastAsia="zh-CN" w:bidi="ar"/>
        </w:rPr>
        <w:t xml:space="preserve">“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7"/>
          <w:szCs w:val="27"/>
          <w:lang w:val="en-US" w:eastAsia="zh-CN" w:bidi="ar"/>
        </w:rPr>
        <w:t>end</w:t>
      </w:r>
      <w:r>
        <w:rPr>
          <w:rFonts w:hint="default" w:ascii="Helvetica" w:hAnsi="Helvetica" w:eastAsia="Helvetica" w:cs="Helvetica"/>
          <w:color w:val="000000"/>
          <w:kern w:val="0"/>
          <w:sz w:val="38"/>
          <w:szCs w:val="38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作为结束消息</w:t>
      </w:r>
      <w:r>
        <w:rPr>
          <w:rFonts w:hint="eastAsia" w:ascii="宋体" w:hAnsi="宋体" w:eastAsia="宋体" w:cs="宋体"/>
          <w:color w:val="000000"/>
          <w:kern w:val="0"/>
          <w:sz w:val="27"/>
          <w:szCs w:val="27"/>
          <w:lang w:val="en-US" w:eastAsia="zh-CN" w:bidi="ar"/>
        </w:rPr>
        <w:t xml:space="preserve">。 </w:t>
      </w:r>
    </w:p>
    <w:p w14:paraId="26741A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发送进程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 w14:paraId="76F34A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5214440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0C73F8C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2320F5E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5F171E2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21AD237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&lt;linux/msg.h&gt;</w:t>
      </w:r>
    </w:p>
    <w:p w14:paraId="41B3A18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512</w:t>
      </w:r>
    </w:p>
    <w:p w14:paraId="4915AE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14D"/>
          <w:kern w:val="0"/>
          <w:sz w:val="16"/>
          <w:szCs w:val="16"/>
          <w:shd w:val="clear" w:fill="0D2426"/>
          <w:lang w:val="en-US" w:eastAsia="zh-CN" w:bidi="ar"/>
        </w:rPr>
        <w:t>my_msg</w:t>
      </w:r>
    </w:p>
    <w:p w14:paraId="788DCE4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98C00C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CE187A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25EC71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0259D8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2E5E4B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F8ECC5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//定义消息缓冲区内部标识</w:t>
      </w:r>
    </w:p>
    <w:p w14:paraId="0EF49E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//定义用户缓冲区</w:t>
      </w:r>
    </w:p>
    <w:p w14:paraId="52E53B1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1234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IPC_CREAT);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//创建消息队列,key为1234</w:t>
      </w:r>
    </w:p>
    <w:p w14:paraId="128AF23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D22312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2D44CB7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"Enter some text:"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//提示键入消息内容</w:t>
      </w:r>
    </w:p>
    <w:p w14:paraId="5316ED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 //标准输入送buffer</w:t>
      </w:r>
    </w:p>
    <w:p w14:paraId="516BF4F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//设置消息类型为1</w:t>
      </w:r>
    </w:p>
    <w:p w14:paraId="5BBE78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//buffer送消息缓冲</w:t>
      </w:r>
    </w:p>
    <w:p w14:paraId="2A16FA4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msgsnd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//发送消息到消息队列</w:t>
      </w:r>
    </w:p>
    <w:p w14:paraId="33EEB7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//消息为"end"则结束</w:t>
      </w:r>
    </w:p>
    <w:p w14:paraId="269A5B2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360BFE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16669B7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3F0BAF7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 w:bidi="ar"/>
        </w:rPr>
        <w:t>接收进程：</w:t>
      </w:r>
    </w:p>
    <w:p w14:paraId="4340E90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4EF58A3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7CCBA86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59EE471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2F964D1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5BE9CF3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&lt;linux/msg.h&gt;</w:t>
      </w:r>
    </w:p>
    <w:p w14:paraId="75230DD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512</w:t>
      </w:r>
    </w:p>
    <w:p w14:paraId="127D5D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14D"/>
          <w:kern w:val="0"/>
          <w:sz w:val="16"/>
          <w:szCs w:val="16"/>
          <w:shd w:val="clear" w:fill="0D2426"/>
          <w:lang w:val="en-US" w:eastAsia="zh-CN" w:bidi="ar"/>
        </w:rPr>
        <w:t>my_msg</w:t>
      </w:r>
    </w:p>
    <w:p w14:paraId="15A1CA8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55658E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3E59A2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5E05D2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552158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6073D0C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1AA25F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//定义消息缓冲区内部标识</w:t>
      </w:r>
    </w:p>
    <w:p w14:paraId="7DB4EC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msg_to_receive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074EF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1234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IPC_CREAT);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//创建消息队列,key为1234</w:t>
      </w:r>
    </w:p>
    <w:p w14:paraId="1997610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6BD9F8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162321D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msgrcv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msg_to_receive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//接收消息</w:t>
      </w:r>
    </w:p>
    <w:p w14:paraId="1A233BA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"You wrote: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//显示消息</w:t>
      </w:r>
    </w:p>
    <w:p w14:paraId="5224B6A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//消息为"end"则结束</w:t>
      </w:r>
    </w:p>
    <w:p w14:paraId="0426E4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0C4108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0C9517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,IPC_RMID,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//删除消息队列</w:t>
      </w:r>
    </w:p>
    <w:p w14:paraId="66ACC7C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A817620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62976423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编写一段程序，使用系统调用 </w:t>
      </w: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fork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( )创建两个子进程，再用系统调用 </w:t>
      </w: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signal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( )让父进程捕捉键盘上的中断信号（即按 </w:t>
      </w: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ctrl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+</w:t>
      </w: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c 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键），当捕捉到中断信号后，父进程用系统调用 </w:t>
      </w: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kill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()向两个子进程发出信号，子进程捕捉到信号后，分别输出下列信息后终止： </w:t>
      </w:r>
    </w:p>
    <w:p w14:paraId="695DD4F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Child process </w:t>
      </w: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1 </w:t>
      </w: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is killed by parent! </w:t>
      </w:r>
    </w:p>
    <w:p w14:paraId="3F51CD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Child process 2 is killed by parent! </w:t>
      </w:r>
    </w:p>
    <w:p w14:paraId="06DB21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 xml:space="preserve">父进程等待两个子进程终止后，输出以下信息后终止: </w:t>
      </w:r>
    </w:p>
    <w:p w14:paraId="25D0217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6"/>
          <w:szCs w:val="26"/>
          <w:lang w:val="en-US" w:eastAsia="zh-CN" w:bidi="ar"/>
        </w:rPr>
        <w:t>Parent process is killed!</w:t>
      </w:r>
    </w:p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ubuntu-22.04.5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5D7E1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1,2个实验提供的代码是部分无效，需要对部分进行修改。第3个实验直接使用Ctrl+C不能得到理想的输出结果，而应使用kill命令模拟中断。通过共享文件夹将文件拷贝进虚拟机中是没有修改权限的，在尝试更改权限或强制修改无果的情况下，选择重新手写。</w:t>
      </w:r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57D000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//lab3_1.c</w:t>
      </w:r>
    </w:p>
    <w:p w14:paraId="2BCBA51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065A3A0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31760A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5BCB464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67C22F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4066DF6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&lt;sys/msg.h&gt;</w:t>
      </w:r>
    </w:p>
    <w:p w14:paraId="0A26653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&lt;sys/wait.h&gt;</w:t>
      </w:r>
    </w:p>
    <w:p w14:paraId="3A387FB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512</w:t>
      </w:r>
    </w:p>
    <w:p w14:paraId="2CB68F3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14D"/>
          <w:kern w:val="0"/>
          <w:sz w:val="16"/>
          <w:szCs w:val="16"/>
          <w:shd w:val="clear" w:fill="0D2426"/>
          <w:lang w:val="en-US" w:eastAsia="zh-CN" w:bidi="ar"/>
        </w:rPr>
        <w:t>my_msg</w:t>
      </w:r>
    </w:p>
    <w:p w14:paraId="4FC7A0C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E43916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114A16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27BF2D4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EFA542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4C42CF1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07EDACD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6A5945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//定义消息缓冲区内部标识</w:t>
      </w:r>
    </w:p>
    <w:p w14:paraId="0E9376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//定义用户缓冲区</w:t>
      </w:r>
    </w:p>
    <w:p w14:paraId="2AF26BA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1234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IPC_CREAT);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//创建消息队列,key为1234</w:t>
      </w:r>
    </w:p>
    <w:p w14:paraId="561963C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msg_to_receive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; </w:t>
      </w:r>
    </w:p>
    <w:p w14:paraId="393C8DE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841FD3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225461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4CC18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71D16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009190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"Enter some text:"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//提示键入消息内容</w:t>
      </w:r>
    </w:p>
    <w:p w14:paraId="6F19D5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 //标准输入送buffer</w:t>
      </w:r>
    </w:p>
    <w:p w14:paraId="5AC034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//设置消息类型为1</w:t>
      </w:r>
    </w:p>
    <w:p w14:paraId="4A88708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 buffer送消息缓冲</w:t>
      </w:r>
    </w:p>
    <w:p w14:paraId="0E85DF4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msgsnd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//发送消息到消息队列</w:t>
      </w:r>
    </w:p>
    <w:p w14:paraId="6295BF4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//消息为"end"则结束</w:t>
      </w:r>
    </w:p>
    <w:p w14:paraId="11DF0D2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5514B3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7B0E883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0815A5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01A9C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0617483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1222B21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4C6FE3D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{</w:t>
      </w:r>
    </w:p>
    <w:p w14:paraId="6CB8F8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msgrcv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msg_to_receive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//接收消息</w:t>
      </w:r>
    </w:p>
    <w:p w14:paraId="761C8D8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"You wrote: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//显示消息</w:t>
      </w:r>
    </w:p>
    <w:p w14:paraId="3C592F8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//消息为"end"则结束</w:t>
      </w:r>
    </w:p>
    <w:p w14:paraId="25CB81D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E5A51A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    }</w:t>
      </w:r>
    </w:p>
    <w:p w14:paraId="3731F0D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,IPC_RMID,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//撤销消息队列</w:t>
      </w:r>
    </w:p>
    <w:p w14:paraId="210DFE9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232EDF4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B04335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7059DFE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7502E9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 lab3_2_1.c</w:t>
      </w:r>
    </w:p>
    <w:p w14:paraId="2FD3D77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30A0557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460E745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4CB17E2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2CFFD1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3477709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&lt;sys/msg.h&gt;</w:t>
      </w:r>
    </w:p>
    <w:p w14:paraId="6CA2782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&lt;sys/wait.h&gt;</w:t>
      </w:r>
    </w:p>
    <w:p w14:paraId="44113A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512</w:t>
      </w:r>
    </w:p>
    <w:p w14:paraId="20AD8A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14D"/>
          <w:kern w:val="0"/>
          <w:sz w:val="16"/>
          <w:szCs w:val="16"/>
          <w:shd w:val="clear" w:fill="0D2426"/>
          <w:lang w:val="en-US" w:eastAsia="zh-CN" w:bidi="ar"/>
        </w:rPr>
        <w:t>my_msg</w:t>
      </w:r>
    </w:p>
    <w:p w14:paraId="22E1787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26EE73F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CC4952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261C463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898109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4E7DEE0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6C03599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//定义消息缓冲区内部标识</w:t>
      </w:r>
    </w:p>
    <w:p w14:paraId="601A871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//定义用户缓冲区</w:t>
      </w:r>
    </w:p>
    <w:p w14:paraId="0C5AA1A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1234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IPC_CREAT);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//创建消息队列,key为1234</w:t>
      </w:r>
    </w:p>
    <w:p w14:paraId="2E4CA35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2CAF78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F628C1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"Enter some text:"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//提示键入消息内容</w:t>
      </w:r>
    </w:p>
    <w:p w14:paraId="1335714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fgets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stdin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 //标准输入送buffer</w:t>
      </w:r>
    </w:p>
    <w:p w14:paraId="55692ED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//设置消息类型为1</w:t>
      </w:r>
    </w:p>
    <w:p w14:paraId="5B3617B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//buffer送消息缓冲</w:t>
      </w:r>
    </w:p>
    <w:p w14:paraId="1640CA5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msgsnd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//发送消息到消息队列</w:t>
      </w:r>
    </w:p>
    <w:p w14:paraId="520193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//消息为"end"则结束</w:t>
      </w:r>
    </w:p>
    <w:p w14:paraId="23FEB1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7707F6A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B809DB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457AF5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F20B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//lab3_2_2.c</w:t>
      </w:r>
    </w:p>
    <w:p w14:paraId="72B6226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2B375A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50D4A4B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&lt;string.h&gt;</w:t>
      </w:r>
    </w:p>
    <w:p w14:paraId="1850493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6A18EFF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14A68F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&lt;sys/msg.h&gt;</w:t>
      </w:r>
    </w:p>
    <w:p w14:paraId="20980E2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&lt;sys/wait.h&gt;</w:t>
      </w:r>
    </w:p>
    <w:p w14:paraId="2AE98A6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512</w:t>
      </w:r>
    </w:p>
    <w:p w14:paraId="20CFA55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14D"/>
          <w:kern w:val="0"/>
          <w:sz w:val="16"/>
          <w:szCs w:val="16"/>
          <w:shd w:val="clear" w:fill="0D2426"/>
          <w:lang w:val="en-US" w:eastAsia="zh-CN" w:bidi="ar"/>
        </w:rPr>
        <w:t>my_msg</w:t>
      </w:r>
    </w:p>
    <w:p w14:paraId="0D15987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26D21EE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my_msg_type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B23105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MAXMSG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];</w:t>
      </w:r>
    </w:p>
    <w:p w14:paraId="44B7976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2FE71FE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4271A58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76ECB89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//定义消息缓冲区内部标识</w:t>
      </w:r>
    </w:p>
    <w:p w14:paraId="2BF6ECC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msg_to_receive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369B023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msgget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1234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666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IPC_CREAT);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//创建消息队列,key为1234</w:t>
      </w:r>
    </w:p>
    <w:p w14:paraId="3BF5DF4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F6255E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002C46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msgrcv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BUFSIZ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msg_to_receive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//接收消息</w:t>
      </w:r>
    </w:p>
    <w:p w14:paraId="53EEFC6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 xml:space="preserve">"You wrote: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//显示消息</w:t>
      </w:r>
    </w:p>
    <w:p w14:paraId="04F2CB2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strncmp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some_text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//消息为"end"则结束</w:t>
      </w:r>
    </w:p>
    <w:p w14:paraId="4C6BB89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300404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1B29F4C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msgctl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msgid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,IPC_RMID,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D9D9"/>
          <w:kern w:val="0"/>
          <w:sz w:val="16"/>
          <w:szCs w:val="16"/>
          <w:shd w:val="clear" w:fill="0D2426"/>
          <w:lang w:val="en-US" w:eastAsia="zh-CN" w:bidi="ar"/>
        </w:rPr>
        <w:t xml:space="preserve"> //删除消息队列</w:t>
      </w:r>
    </w:p>
    <w:p w14:paraId="7D4858F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51B458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4997FA5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2C5E6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//lab3_3.c</w:t>
      </w:r>
    </w:p>
    <w:p w14:paraId="2FEBBA4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&lt;stdio.h&gt;</w:t>
      </w:r>
    </w:p>
    <w:p w14:paraId="0E55CC4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&lt;stdlib.h&gt;</w:t>
      </w:r>
    </w:p>
    <w:p w14:paraId="04A9465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&lt;unistd.h&gt;</w:t>
      </w:r>
    </w:p>
    <w:p w14:paraId="762EE67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&lt;signal.h&gt;</w:t>
      </w:r>
    </w:p>
    <w:p w14:paraId="01DEFDA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&lt;sys/wait.h&gt;</w:t>
      </w:r>
    </w:p>
    <w:p w14:paraId="0EA96EF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&lt;sys/types.h&gt;</w:t>
      </w:r>
    </w:p>
    <w:p w14:paraId="45B8E0B6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B14D"/>
          <w:kern w:val="0"/>
          <w:sz w:val="16"/>
          <w:szCs w:val="16"/>
          <w:shd w:val="clear" w:fill="0D2426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0D3FCE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fun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7095FDF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05C7774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kill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,SIGUSR1);</w:t>
      </w:r>
    </w:p>
    <w:p w14:paraId="177342CC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kill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,SIGUSR1);</w:t>
      </w:r>
    </w:p>
    <w:p w14:paraId="31D2BCD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108BE35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fun2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1AC84A0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4EDA746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"Child process 1 is killed by parent!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49B18E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407DD6A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4F95B2C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fun1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69799F"/>
          <w:kern w:val="0"/>
          <w:sz w:val="16"/>
          <w:szCs w:val="16"/>
          <w:shd w:val="clear" w:fill="0D2426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6F0434B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389E5CB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"Child process 2 is killed by parent!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2A07D7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5E54E1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7435881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</w:t>
      </w:r>
    </w:p>
    <w:p w14:paraId="3D6B0F5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{</w:t>
      </w:r>
    </w:p>
    <w:p w14:paraId="3241551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54F4AD2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F0F2ED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3296F2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(SIGUSR1,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fun1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D2E303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2F9CFD9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938241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7EC7F79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pid1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6B6CCE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61B22B2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"Child process 1 is error.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81D036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6C615A3B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6E07A2C3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pid2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3BA4986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pid2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01907FD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74DDB01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(SIGUSR1,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fun2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B5A009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pause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();</w:t>
      </w:r>
    </w:p>
    <w:p w14:paraId="2D4FE14F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76FECEE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3C2BE541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pid2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</w:t>
      </w:r>
    </w:p>
    <w:p w14:paraId="54BECB3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4A474F0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"Child process 2 is error.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E5384C8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1013D65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A3CD9A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else</w:t>
      </w:r>
    </w:p>
    <w:p w14:paraId="54139F27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{</w:t>
      </w:r>
    </w:p>
    <w:p w14:paraId="56F888C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SIGINT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fun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3053BB3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528D81D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50DAEF0A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wait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69799F"/>
          <w:kern w:val="0"/>
          <w:sz w:val="16"/>
          <w:szCs w:val="16"/>
          <w:shd w:val="clear" w:fill="0D2426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29E3FDC0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FC4D"/>
          <w:kern w:val="0"/>
          <w:sz w:val="16"/>
          <w:szCs w:val="16"/>
          <w:shd w:val="clear" w:fill="0D2426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"Parent process is killed!</w:t>
      </w:r>
      <w:r>
        <w:rPr>
          <w:rFonts w:hint="default" w:ascii="Consolas" w:hAnsi="Consolas" w:eastAsia="Consolas" w:cs="Consolas"/>
          <w:b w:val="0"/>
          <w:bCs w:val="0"/>
          <w:color w:val="24F2E8"/>
          <w:kern w:val="0"/>
          <w:sz w:val="16"/>
          <w:szCs w:val="16"/>
          <w:shd w:val="clear" w:fill="0D242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71DB87"/>
          <w:kern w:val="0"/>
          <w:sz w:val="16"/>
          <w:szCs w:val="16"/>
          <w:shd w:val="clear" w:fill="0D242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);</w:t>
      </w:r>
    </w:p>
    <w:p w14:paraId="02D5F6ED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    }</w:t>
      </w:r>
    </w:p>
    <w:p w14:paraId="0DA18472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E7373"/>
          <w:kern w:val="0"/>
          <w:sz w:val="16"/>
          <w:szCs w:val="16"/>
          <w:shd w:val="clear" w:fill="0D242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B7FF"/>
          <w:kern w:val="0"/>
          <w:sz w:val="16"/>
          <w:szCs w:val="16"/>
          <w:shd w:val="clear" w:fill="0D242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;</w:t>
      </w:r>
    </w:p>
    <w:p w14:paraId="612D08AE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4B4B4"/>
          <w:kern w:val="0"/>
          <w:sz w:val="16"/>
          <w:szCs w:val="16"/>
          <w:shd w:val="clear" w:fill="0D2426"/>
          <w:lang w:val="en-US" w:eastAsia="zh-CN" w:bidi="ar"/>
        </w:rPr>
        <w:t>}</w:t>
      </w:r>
    </w:p>
    <w:p w14:paraId="1022FA94">
      <w:pPr>
        <w:keepNext w:val="0"/>
        <w:keepLines w:val="0"/>
        <w:widowControl/>
        <w:suppressLineNumbers w:val="0"/>
        <w:shd w:val="clear" w:fill="0D242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4B4B4"/>
          <w:sz w:val="16"/>
          <w:szCs w:val="16"/>
        </w:rPr>
      </w:pPr>
    </w:p>
    <w:p w14:paraId="439A737E">
      <w:pPr>
        <w:rPr>
          <w:rFonts w:hint="default"/>
          <w:lang w:val="en-US" w:eastAsia="zh-CN"/>
        </w:rPr>
      </w:pP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2210C712">
      <w:r>
        <w:drawing>
          <wp:inline distT="0" distB="0" distL="114300" distR="114300">
            <wp:extent cx="4305300" cy="45796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2B83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编写lab3_1.c代码</w:t>
      </w:r>
    </w:p>
    <w:p w14:paraId="17D0B1BE">
      <w:r>
        <w:drawing>
          <wp:inline distT="0" distB="0" distL="114300" distR="114300">
            <wp:extent cx="3413760" cy="172974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8E9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编译运行测试</w:t>
      </w:r>
    </w:p>
    <w:p w14:paraId="749683C9">
      <w:r>
        <w:drawing>
          <wp:inline distT="0" distB="0" distL="114300" distR="114300">
            <wp:extent cx="3398520" cy="45415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39540" cy="45720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7410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编写lab3_2_1.c和lab3_2_2.c代码</w:t>
      </w:r>
    </w:p>
    <w:p w14:paraId="6C82591F">
      <w:r>
        <w:drawing>
          <wp:inline distT="0" distB="0" distL="114300" distR="114300">
            <wp:extent cx="2727960" cy="16611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A76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编译运行测试</w:t>
      </w:r>
    </w:p>
    <w:p w14:paraId="36408925">
      <w:r>
        <w:drawing>
          <wp:inline distT="0" distB="0" distL="114300" distR="114300">
            <wp:extent cx="4274820" cy="451104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E35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编写lab3_3.c代码</w:t>
      </w:r>
    </w:p>
    <w:p w14:paraId="1CC4828B">
      <w:r>
        <w:drawing>
          <wp:inline distT="0" distB="0" distL="114300" distR="114300">
            <wp:extent cx="3368040" cy="7467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25240" cy="10363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286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编译运行，先将进程置于后台运行，然后查找父进程id，使用kill模拟中断</w:t>
      </w: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5B7BD7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本次实验主要学习了如何使用msgsnd函数、msgrcv函数、kill函数、signal函数等通过消息队列和信号机制实现进程间通信与控制。加深了对三种通信方式和Linux进程管理、信号处理的理解。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C9EB2"/>
    <w:multiLevelType w:val="singleLevel"/>
    <w:tmpl w:val="806C9EB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2187B9A"/>
    <w:multiLevelType w:val="singleLevel"/>
    <w:tmpl w:val="E2187B9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21DD7AB4"/>
    <w:rsid w:val="2B0B1774"/>
    <w:rsid w:val="2BA6221B"/>
    <w:rsid w:val="3FF564AA"/>
    <w:rsid w:val="52314C2E"/>
    <w:rsid w:val="54A402EC"/>
    <w:rsid w:val="55344193"/>
    <w:rsid w:val="7CED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1541</Words>
  <Characters>5369</Characters>
  <Lines>9</Lines>
  <Paragraphs>2</Paragraphs>
  <TotalTime>339</TotalTime>
  <ScaleCrop>false</ScaleCrop>
  <LinksUpToDate>false</LinksUpToDate>
  <CharactersWithSpaces>6669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2025-09-29T15:56:41Z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2052-12.1.0.22529</vt:lpwstr>
  </property>
  <property fmtid="{D5CDD505-2E9C-101B-9397-08002B2CF9AE}" pid="4" name="ICV">
    <vt:lpwstr>FCDBD879BC1C40D7A93CB8C1B585307C_12</vt:lpwstr>
  </property>
</Properties>
</file>