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970B2">
      <w:pPr>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eastAsiaTheme="minorEastAsia"/>
          <w:sz w:val="20"/>
          <w:szCs w:val="21"/>
          <w:lang w:val="en-US" w:eastAsia="zh-CN"/>
        </w:rPr>
      </w:pPr>
      <w:bookmarkStart w:id="0" w:name="OLE_LINK1"/>
      <w:r>
        <w:rPr>
          <w:b/>
          <w:bCs/>
          <w:sz w:val="20"/>
          <w:szCs w:val="21"/>
        </w:rPr>
        <w:t>剧本大纲</w:t>
      </w:r>
      <w:r>
        <w:rPr>
          <w:rFonts w:hint="eastAsia"/>
          <w:b/>
          <w:bCs/>
          <w:sz w:val="20"/>
          <w:szCs w:val="21"/>
        </w:rPr>
        <w:t>：</w:t>
      </w:r>
      <w:r>
        <w:rPr>
          <w:rFonts w:hint="eastAsia"/>
          <w:b/>
          <w:bCs/>
          <w:sz w:val="20"/>
          <w:szCs w:val="21"/>
          <w:lang w:val="en-US" w:eastAsia="zh-CN"/>
        </w:rPr>
        <w:t>戏剧</w:t>
      </w:r>
      <w:r>
        <w:rPr>
          <w:b/>
          <w:bCs/>
          <w:sz w:val="20"/>
          <w:szCs w:val="21"/>
        </w:rPr>
        <w:t>《</w:t>
      </w:r>
      <w:r>
        <w:rPr>
          <w:rFonts w:hint="eastAsia"/>
          <w:b/>
          <w:bCs/>
          <w:sz w:val="20"/>
          <w:szCs w:val="21"/>
          <w:lang w:val="en-US" w:eastAsia="zh-CN"/>
        </w:rPr>
        <w:t>问题儿童</w:t>
      </w:r>
      <w:r>
        <w:rPr>
          <w:b/>
          <w:bCs/>
          <w:sz w:val="20"/>
          <w:szCs w:val="21"/>
        </w:rPr>
        <w:t>》</w:t>
      </w:r>
    </w:p>
    <w:bookmarkEnd w:id="0"/>
    <w:p w14:paraId="5C7F93BD">
      <w:pPr>
        <w:keepNext w:val="0"/>
        <w:keepLines w:val="0"/>
        <w:pageBreakBefore w:val="0"/>
        <w:widowControl w:val="0"/>
        <w:kinsoku/>
        <w:wordWrap/>
        <w:overflowPunct/>
        <w:topLinePunct w:val="0"/>
        <w:autoSpaceDE/>
        <w:autoSpaceDN/>
        <w:bidi w:val="0"/>
        <w:adjustRightInd/>
        <w:snapToGrid/>
        <w:spacing w:line="220" w:lineRule="exact"/>
        <w:textAlignment w:val="auto"/>
        <w:rPr>
          <w:sz w:val="20"/>
          <w:szCs w:val="21"/>
        </w:rPr>
      </w:pPr>
      <w:r>
        <w:rPr>
          <w:sz w:val="20"/>
          <w:szCs w:val="21"/>
        </w:rPr>
        <w:pict>
          <v:rect id="_x0000_i1025" o:spt="1" style="height:0.75pt;width:0pt;" fillcolor="#404040" filled="t" stroked="f" coordsize="21600,21600" o:hr="t" o:hrstd="t" o:hrnoshade="t" o:hralign="center">
            <v:path/>
            <v:fill on="t" focussize="0,0"/>
            <v:stroke on="f"/>
            <v:imagedata o:title=""/>
            <o:lock v:ext="edit"/>
            <w10:wrap type="none"/>
            <w10:anchorlock/>
          </v:rect>
        </w:pict>
      </w:r>
    </w:p>
    <w:p w14:paraId="7681B01C">
      <w:pPr>
        <w:pStyle w:val="28"/>
        <w:keepNext w:val="0"/>
        <w:keepLines w:val="0"/>
        <w:pageBreakBefore w:val="0"/>
        <w:widowControl w:val="0"/>
        <w:numPr>
          <w:ilvl w:val="0"/>
          <w:numId w:val="1"/>
        </w:numPr>
        <w:kinsoku/>
        <w:wordWrap/>
        <w:overflowPunct/>
        <w:topLinePunct w:val="0"/>
        <w:autoSpaceDE/>
        <w:autoSpaceDN/>
        <w:bidi w:val="0"/>
        <w:adjustRightInd/>
        <w:snapToGrid/>
        <w:spacing w:line="220" w:lineRule="exact"/>
        <w:textAlignment w:val="auto"/>
        <w:rPr>
          <w:b/>
          <w:bCs/>
          <w:sz w:val="20"/>
          <w:szCs w:val="21"/>
        </w:rPr>
      </w:pPr>
      <w:r>
        <w:rPr>
          <w:rFonts w:hint="eastAsia"/>
          <w:b/>
          <w:bCs/>
          <w:sz w:val="20"/>
          <w:szCs w:val="21"/>
        </w:rPr>
        <w:t>一句话故事梗概</w:t>
      </w:r>
    </w:p>
    <w:p w14:paraId="7D182FCB">
      <w:pPr>
        <w:keepNext w:val="0"/>
        <w:keepLines w:val="0"/>
        <w:pageBreakBefore w:val="0"/>
        <w:widowControl w:val="0"/>
        <w:kinsoku/>
        <w:wordWrap/>
        <w:overflowPunct/>
        <w:topLinePunct w:val="0"/>
        <w:autoSpaceDE/>
        <w:autoSpaceDN/>
        <w:bidi w:val="0"/>
        <w:adjustRightInd/>
        <w:snapToGrid/>
        <w:spacing w:line="220" w:lineRule="exact"/>
        <w:textAlignment w:val="auto"/>
        <w:rPr>
          <w:rFonts w:hint="default"/>
          <w:sz w:val="20"/>
          <w:szCs w:val="21"/>
          <w:lang w:val="en-US" w:eastAsia="zh-CN"/>
        </w:rPr>
      </w:pPr>
      <w:r>
        <w:rPr>
          <w:rFonts w:hint="eastAsia"/>
          <w:sz w:val="20"/>
          <w:szCs w:val="21"/>
          <w:lang w:val="en-US" w:eastAsia="zh-CN"/>
        </w:rPr>
        <w:t>在问题儿童矫正班里三个问题儿童做着无意义的事，所有的尝试最终都只是无意义的循环。</w:t>
      </w:r>
    </w:p>
    <w:p w14:paraId="25539B25">
      <w:pPr>
        <w:pStyle w:val="28"/>
        <w:keepNext w:val="0"/>
        <w:keepLines w:val="0"/>
        <w:pageBreakBefore w:val="0"/>
        <w:widowControl w:val="0"/>
        <w:numPr>
          <w:ilvl w:val="0"/>
          <w:numId w:val="1"/>
        </w:numPr>
        <w:kinsoku/>
        <w:wordWrap/>
        <w:overflowPunct/>
        <w:topLinePunct w:val="0"/>
        <w:autoSpaceDE/>
        <w:autoSpaceDN/>
        <w:bidi w:val="0"/>
        <w:adjustRightInd/>
        <w:snapToGrid/>
        <w:spacing w:line="220" w:lineRule="exact"/>
        <w:textAlignment w:val="auto"/>
        <w:rPr>
          <w:b/>
          <w:bCs/>
          <w:sz w:val="20"/>
          <w:szCs w:val="21"/>
        </w:rPr>
      </w:pPr>
      <w:r>
        <w:rPr>
          <w:rFonts w:hint="eastAsia"/>
          <w:b/>
          <w:bCs/>
          <w:sz w:val="20"/>
          <w:szCs w:val="21"/>
        </w:rPr>
        <w:t>剧情</w:t>
      </w:r>
      <w:r>
        <w:rPr>
          <w:b/>
          <w:bCs/>
          <w:sz w:val="20"/>
          <w:szCs w:val="21"/>
        </w:rPr>
        <w:t>梗概</w:t>
      </w:r>
      <w:r>
        <w:rPr>
          <w:rFonts w:hint="eastAsia"/>
          <w:b/>
          <w:bCs/>
          <w:sz w:val="20"/>
          <w:szCs w:val="21"/>
        </w:rPr>
        <w:t>（500字以内）</w:t>
      </w:r>
    </w:p>
    <w:p w14:paraId="137399FC">
      <w:pPr>
        <w:keepNext w:val="0"/>
        <w:keepLines w:val="0"/>
        <w:pageBreakBefore w:val="0"/>
        <w:widowControl w:val="0"/>
        <w:kinsoku/>
        <w:wordWrap/>
        <w:overflowPunct/>
        <w:topLinePunct w:val="0"/>
        <w:autoSpaceDE/>
        <w:autoSpaceDN/>
        <w:bidi w:val="0"/>
        <w:adjustRightInd/>
        <w:snapToGrid/>
        <w:spacing w:line="220" w:lineRule="exact"/>
        <w:textAlignment w:val="auto"/>
        <w:rPr>
          <w:rFonts w:hint="default" w:eastAsiaTheme="minorEastAsia"/>
          <w:sz w:val="20"/>
          <w:szCs w:val="21"/>
          <w:lang w:val="en-US" w:eastAsia="zh-CN"/>
        </w:rPr>
      </w:pPr>
      <w:r>
        <w:rPr>
          <w:rFonts w:hint="eastAsia"/>
          <w:sz w:val="20"/>
          <w:szCs w:val="21"/>
          <w:lang w:val="en-US" w:eastAsia="zh-CN"/>
        </w:rPr>
        <w:t>因为打架斗殴来到问题儿童矫正班的米莱遇到了同样是问题儿童的卡篝和依玛，以及一位负责矫正班的一位多面派的老师和依玛的随身管家，米莱最初以离开矫正班为目标，在其他人的影响下，意识到无法达到的现实，与卡篝一起尝试自杀，最终却以失败告终，结束一天的课程后，却是又一天的重复。本剧塑造一个荒诞的世界观，其中的问题儿童都被痛苦所围绕，是社会的不适合者，老师是连接现实的角色，象征金钱、权力、地位，既谄媚又压迫。本剧旨在反映一种孤独、不合群的精神状态，以及展现人们在面对现实问题时的无力感与反抗精神。</w:t>
      </w:r>
    </w:p>
    <w:p w14:paraId="54E70D38">
      <w:pPr>
        <w:keepNext w:val="0"/>
        <w:keepLines w:val="0"/>
        <w:pageBreakBefore w:val="0"/>
        <w:widowControl w:val="0"/>
        <w:kinsoku/>
        <w:wordWrap/>
        <w:overflowPunct/>
        <w:topLinePunct w:val="0"/>
        <w:autoSpaceDE/>
        <w:autoSpaceDN/>
        <w:bidi w:val="0"/>
        <w:adjustRightInd/>
        <w:snapToGrid/>
        <w:spacing w:line="220" w:lineRule="exact"/>
        <w:textAlignment w:val="auto"/>
        <w:rPr>
          <w:sz w:val="20"/>
          <w:szCs w:val="21"/>
        </w:rPr>
      </w:pPr>
      <w:r>
        <w:rPr>
          <w:sz w:val="20"/>
          <w:szCs w:val="21"/>
        </w:rPr>
        <w:pict>
          <v:rect id="_x0000_i1026" o:spt="1" style="height:0.75pt;width:0pt;" fillcolor="#404040" filled="t" stroked="f" coordsize="21600,21600" o:hr="t" o:hrstd="t" o:hrnoshade="t" o:hralign="center">
            <v:path/>
            <v:fill on="t" focussize="0,0"/>
            <v:stroke on="f"/>
            <v:imagedata o:title=""/>
            <o:lock v:ext="edit"/>
            <w10:wrap type="none"/>
            <w10:anchorlock/>
          </v:rect>
        </w:pict>
      </w:r>
    </w:p>
    <w:p w14:paraId="157BA5CB">
      <w:pPr>
        <w:pStyle w:val="28"/>
        <w:keepNext w:val="0"/>
        <w:keepLines w:val="0"/>
        <w:pageBreakBefore w:val="0"/>
        <w:widowControl w:val="0"/>
        <w:numPr>
          <w:ilvl w:val="0"/>
          <w:numId w:val="1"/>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rPr>
        <w:t>人物列表</w:t>
      </w:r>
    </w:p>
    <w:p w14:paraId="1CEF114B">
      <w:pPr>
        <w:pStyle w:val="28"/>
        <w:keepNext w:val="0"/>
        <w:keepLines w:val="0"/>
        <w:pageBreakBefore w:val="0"/>
        <w:widowControl w:val="0"/>
        <w:kinsoku/>
        <w:wordWrap/>
        <w:overflowPunct/>
        <w:topLinePunct w:val="0"/>
        <w:autoSpaceDE/>
        <w:autoSpaceDN/>
        <w:bidi w:val="0"/>
        <w:adjustRightInd/>
        <w:snapToGrid/>
        <w:spacing w:line="220" w:lineRule="exact"/>
        <w:ind w:left="432"/>
        <w:textAlignment w:val="auto"/>
        <w:rPr>
          <w:rFonts w:hint="eastAsia"/>
          <w:sz w:val="20"/>
          <w:szCs w:val="21"/>
        </w:rPr>
      </w:pPr>
      <w:r>
        <w:rPr>
          <w:rFonts w:hint="eastAsia"/>
          <w:b/>
          <w:bCs/>
          <w:sz w:val="20"/>
          <w:szCs w:val="21"/>
        </w:rPr>
        <w:t>人物性别、年龄、身份（人物关系）、性格特点等简单信息</w:t>
      </w:r>
    </w:p>
    <w:p w14:paraId="68D459E1">
      <w:pPr>
        <w:pStyle w:val="28"/>
        <w:keepNext w:val="0"/>
        <w:keepLines w:val="0"/>
        <w:pageBreakBefore w:val="0"/>
        <w:widowControl w:val="0"/>
        <w:numPr>
          <w:ilvl w:val="0"/>
          <w:numId w:val="2"/>
        </w:numPr>
        <w:kinsoku/>
        <w:wordWrap/>
        <w:overflowPunct/>
        <w:topLinePunct w:val="0"/>
        <w:autoSpaceDE/>
        <w:autoSpaceDN/>
        <w:bidi w:val="0"/>
        <w:adjustRightInd/>
        <w:snapToGrid/>
        <w:spacing w:line="220" w:lineRule="exact"/>
        <w:textAlignment w:val="auto"/>
        <w:rPr>
          <w:b/>
          <w:bCs/>
          <w:sz w:val="20"/>
          <w:szCs w:val="21"/>
        </w:rPr>
      </w:pPr>
      <w:r>
        <w:rPr>
          <w:rFonts w:hint="eastAsia"/>
          <w:b/>
          <w:bCs/>
          <w:sz w:val="20"/>
          <w:szCs w:val="21"/>
          <w:lang w:val="en-US" w:eastAsia="zh-CN"/>
        </w:rPr>
        <w:t>米莱</w:t>
      </w:r>
      <w:r>
        <w:rPr>
          <w:rFonts w:hint="eastAsia"/>
          <w:b/>
          <w:bCs/>
          <w:sz w:val="20"/>
          <w:szCs w:val="21"/>
        </w:rPr>
        <w:t>：</w:t>
      </w:r>
    </w:p>
    <w:p w14:paraId="7FEDEF77">
      <w:pPr>
        <w:keepNext w:val="0"/>
        <w:keepLines w:val="0"/>
        <w:pageBreakBefore w:val="0"/>
        <w:widowControl w:val="0"/>
        <w:numPr>
          <w:ilvl w:val="0"/>
          <w:numId w:val="3"/>
        </w:numPr>
        <w:kinsoku/>
        <w:wordWrap/>
        <w:overflowPunct/>
        <w:topLinePunct w:val="0"/>
        <w:autoSpaceDE/>
        <w:autoSpaceDN/>
        <w:bidi w:val="0"/>
        <w:adjustRightInd/>
        <w:snapToGrid/>
        <w:spacing w:line="220" w:lineRule="exact"/>
        <w:textAlignment w:val="auto"/>
        <w:rPr>
          <w:rFonts w:hint="default" w:eastAsiaTheme="minorEastAsia"/>
          <w:b/>
          <w:bCs/>
          <w:sz w:val="20"/>
          <w:szCs w:val="21"/>
          <w:lang w:val="en-US" w:eastAsia="zh-CN"/>
        </w:rPr>
      </w:pPr>
      <w:r>
        <w:rPr>
          <w:rFonts w:hint="eastAsia"/>
          <w:b/>
          <w:bCs/>
          <w:sz w:val="20"/>
          <w:szCs w:val="21"/>
          <w:lang w:val="en-US" w:eastAsia="zh-CN"/>
        </w:rPr>
        <w:t>女</w:t>
      </w:r>
      <w:r>
        <w:rPr>
          <w:rFonts w:hint="eastAsia"/>
          <w:b/>
          <w:bCs/>
          <w:sz w:val="20"/>
          <w:szCs w:val="21"/>
        </w:rPr>
        <w:t>，</w:t>
      </w:r>
      <w:r>
        <w:rPr>
          <w:rFonts w:hint="eastAsia"/>
          <w:b/>
          <w:bCs/>
          <w:sz w:val="20"/>
          <w:szCs w:val="21"/>
          <w:lang w:val="en-US" w:eastAsia="zh-CN"/>
        </w:rPr>
        <w:t>16岁</w:t>
      </w:r>
    </w:p>
    <w:p w14:paraId="66089DB7">
      <w:pPr>
        <w:keepNext w:val="0"/>
        <w:keepLines w:val="0"/>
        <w:pageBreakBefore w:val="0"/>
        <w:widowControl w:val="0"/>
        <w:numPr>
          <w:ilvl w:val="0"/>
          <w:numId w:val="3"/>
        </w:numPr>
        <w:kinsoku/>
        <w:wordWrap/>
        <w:overflowPunct/>
        <w:topLinePunct w:val="0"/>
        <w:autoSpaceDE/>
        <w:autoSpaceDN/>
        <w:bidi w:val="0"/>
        <w:adjustRightInd/>
        <w:snapToGrid/>
        <w:spacing w:line="220" w:lineRule="exact"/>
        <w:textAlignment w:val="auto"/>
        <w:rPr>
          <w:rFonts w:hint="default" w:eastAsiaTheme="minorEastAsia"/>
          <w:b/>
          <w:bCs/>
          <w:sz w:val="20"/>
          <w:szCs w:val="21"/>
          <w:lang w:val="en-US" w:eastAsia="zh-CN"/>
        </w:rPr>
      </w:pPr>
      <w:r>
        <w:rPr>
          <w:b/>
          <w:bCs/>
          <w:sz w:val="20"/>
          <w:szCs w:val="21"/>
        </w:rPr>
        <w:t>身份：</w:t>
      </w:r>
      <w:r>
        <w:rPr>
          <w:rFonts w:hint="eastAsia"/>
          <w:b/>
          <w:bCs/>
          <w:sz w:val="20"/>
          <w:szCs w:val="21"/>
          <w:lang w:val="en-US" w:eastAsia="zh-CN"/>
        </w:rPr>
        <w:t>问题儿童3号，因打架斗殴进入矫正班</w:t>
      </w:r>
    </w:p>
    <w:p w14:paraId="59C1C334">
      <w:pPr>
        <w:keepNext w:val="0"/>
        <w:keepLines w:val="0"/>
        <w:pageBreakBefore w:val="0"/>
        <w:widowControl w:val="0"/>
        <w:numPr>
          <w:ilvl w:val="0"/>
          <w:numId w:val="3"/>
        </w:numPr>
        <w:kinsoku/>
        <w:wordWrap/>
        <w:overflowPunct/>
        <w:topLinePunct w:val="0"/>
        <w:autoSpaceDE/>
        <w:autoSpaceDN/>
        <w:bidi w:val="0"/>
        <w:adjustRightInd/>
        <w:snapToGrid/>
        <w:spacing w:line="220" w:lineRule="exact"/>
        <w:textAlignment w:val="auto"/>
        <w:rPr>
          <w:rFonts w:hint="default" w:eastAsiaTheme="minorEastAsia"/>
          <w:b/>
          <w:bCs/>
          <w:sz w:val="20"/>
          <w:szCs w:val="21"/>
          <w:lang w:val="en-US" w:eastAsia="zh-CN"/>
        </w:rPr>
      </w:pPr>
      <w:r>
        <w:rPr>
          <w:b/>
          <w:bCs/>
          <w:sz w:val="20"/>
          <w:szCs w:val="21"/>
        </w:rPr>
        <w:t>性格特点：</w:t>
      </w:r>
      <w:r>
        <w:rPr>
          <w:rFonts w:hint="eastAsia"/>
          <w:b/>
          <w:bCs/>
          <w:sz w:val="20"/>
          <w:szCs w:val="21"/>
          <w:lang w:val="en-US" w:eastAsia="zh-CN"/>
        </w:rPr>
        <w:t>乐观开朗，与人自来熟，前期一心想要好好表现，早日离开矫正班，后期放弃幻想，接受无法离开的事实。</w:t>
      </w:r>
    </w:p>
    <w:p w14:paraId="796A7655">
      <w:pPr>
        <w:keepNext w:val="0"/>
        <w:keepLines w:val="0"/>
        <w:pageBreakBefore w:val="0"/>
        <w:widowControl w:val="0"/>
        <w:kinsoku/>
        <w:wordWrap/>
        <w:overflowPunct/>
        <w:topLinePunct w:val="0"/>
        <w:autoSpaceDE/>
        <w:autoSpaceDN/>
        <w:bidi w:val="0"/>
        <w:adjustRightInd/>
        <w:snapToGrid/>
        <w:spacing w:line="220" w:lineRule="exact"/>
        <w:textAlignment w:val="auto"/>
        <w:rPr>
          <w:rFonts w:hint="default" w:eastAsiaTheme="minorEastAsia"/>
          <w:b/>
          <w:bCs/>
          <w:sz w:val="20"/>
          <w:szCs w:val="21"/>
          <w:lang w:val="en-US" w:eastAsia="zh-CN"/>
        </w:rPr>
      </w:pPr>
      <w:r>
        <w:rPr>
          <w:b/>
          <w:bCs/>
          <w:sz w:val="20"/>
          <w:szCs w:val="21"/>
        </w:rPr>
        <w:t xml:space="preserve">2. </w:t>
      </w:r>
      <w:r>
        <w:rPr>
          <w:rFonts w:hint="eastAsia"/>
          <w:b/>
          <w:bCs/>
          <w:sz w:val="20"/>
          <w:szCs w:val="21"/>
          <w:lang w:val="en-US" w:eastAsia="zh-CN"/>
        </w:rPr>
        <w:t>卡篝</w:t>
      </w:r>
    </w:p>
    <w:p w14:paraId="044A8FEC">
      <w:pPr>
        <w:keepNext w:val="0"/>
        <w:keepLines w:val="0"/>
        <w:pageBreakBefore w:val="0"/>
        <w:widowControl w:val="0"/>
        <w:numPr>
          <w:ilvl w:val="0"/>
          <w:numId w:val="3"/>
        </w:numPr>
        <w:kinsoku/>
        <w:wordWrap/>
        <w:overflowPunct/>
        <w:topLinePunct w:val="0"/>
        <w:autoSpaceDE/>
        <w:autoSpaceDN/>
        <w:bidi w:val="0"/>
        <w:adjustRightInd/>
        <w:snapToGrid/>
        <w:spacing w:line="220" w:lineRule="exact"/>
        <w:textAlignment w:val="auto"/>
        <w:rPr>
          <w:b/>
          <w:bCs/>
          <w:sz w:val="20"/>
          <w:szCs w:val="21"/>
        </w:rPr>
      </w:pPr>
      <w:r>
        <w:rPr>
          <w:rFonts w:hint="eastAsia"/>
          <w:b/>
          <w:bCs/>
          <w:sz w:val="20"/>
          <w:szCs w:val="21"/>
          <w:lang w:val="en-US" w:eastAsia="zh-CN"/>
        </w:rPr>
        <w:t>男，18岁</w:t>
      </w:r>
    </w:p>
    <w:p w14:paraId="3B7FF9B9">
      <w:pPr>
        <w:keepNext w:val="0"/>
        <w:keepLines w:val="0"/>
        <w:pageBreakBefore w:val="0"/>
        <w:widowControl w:val="0"/>
        <w:numPr>
          <w:ilvl w:val="0"/>
          <w:numId w:val="3"/>
        </w:numPr>
        <w:kinsoku/>
        <w:wordWrap/>
        <w:overflowPunct/>
        <w:topLinePunct w:val="0"/>
        <w:autoSpaceDE/>
        <w:autoSpaceDN/>
        <w:bidi w:val="0"/>
        <w:adjustRightInd/>
        <w:snapToGrid/>
        <w:spacing w:line="220" w:lineRule="exact"/>
        <w:textAlignment w:val="auto"/>
        <w:rPr>
          <w:b/>
          <w:bCs/>
          <w:sz w:val="20"/>
          <w:szCs w:val="21"/>
        </w:rPr>
      </w:pPr>
      <w:r>
        <w:rPr>
          <w:b/>
          <w:bCs/>
          <w:sz w:val="20"/>
          <w:szCs w:val="21"/>
        </w:rPr>
        <w:t>身份：</w:t>
      </w:r>
      <w:r>
        <w:rPr>
          <w:rFonts w:hint="eastAsia"/>
          <w:b/>
          <w:bCs/>
          <w:sz w:val="20"/>
          <w:szCs w:val="21"/>
          <w:lang w:val="en-US" w:eastAsia="zh-CN"/>
        </w:rPr>
        <w:t>问题儿童1号，成绩优秀的三好学生，忘记来到矫正班的原因</w:t>
      </w:r>
    </w:p>
    <w:p w14:paraId="2D24626E">
      <w:pPr>
        <w:keepNext w:val="0"/>
        <w:keepLines w:val="0"/>
        <w:pageBreakBefore w:val="0"/>
        <w:widowControl w:val="0"/>
        <w:numPr>
          <w:ilvl w:val="0"/>
          <w:numId w:val="3"/>
        </w:numPr>
        <w:kinsoku/>
        <w:wordWrap/>
        <w:overflowPunct/>
        <w:topLinePunct w:val="0"/>
        <w:autoSpaceDE/>
        <w:autoSpaceDN/>
        <w:bidi w:val="0"/>
        <w:adjustRightInd/>
        <w:snapToGrid/>
        <w:spacing w:line="220" w:lineRule="exact"/>
        <w:textAlignment w:val="auto"/>
        <w:rPr>
          <w:b/>
          <w:bCs/>
          <w:sz w:val="20"/>
          <w:szCs w:val="21"/>
        </w:rPr>
      </w:pPr>
      <w:r>
        <w:rPr>
          <w:b/>
          <w:bCs/>
          <w:sz w:val="20"/>
          <w:szCs w:val="21"/>
        </w:rPr>
        <w:t>性格特点：</w:t>
      </w:r>
      <w:r>
        <w:rPr>
          <w:rFonts w:hint="eastAsia"/>
          <w:b/>
          <w:bCs/>
          <w:sz w:val="20"/>
          <w:szCs w:val="21"/>
          <w:lang w:val="en-US" w:eastAsia="zh-CN"/>
        </w:rPr>
        <w:t>对什么都感到无意义，遗忘速度快，始终不曾离开过座位，向往死亡。</w:t>
      </w:r>
    </w:p>
    <w:p w14:paraId="67E0D041">
      <w:pPr>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eastAsiaTheme="minorEastAsia"/>
          <w:b/>
          <w:bCs/>
          <w:sz w:val="20"/>
          <w:szCs w:val="21"/>
          <w:lang w:val="en-US" w:eastAsia="zh-CN"/>
        </w:rPr>
      </w:pPr>
      <w:r>
        <w:rPr>
          <w:b/>
          <w:bCs/>
          <w:sz w:val="20"/>
          <w:szCs w:val="21"/>
        </w:rPr>
        <w:t xml:space="preserve">3. </w:t>
      </w:r>
      <w:r>
        <w:rPr>
          <w:rFonts w:hint="eastAsia"/>
          <w:b/>
          <w:bCs/>
          <w:sz w:val="20"/>
          <w:szCs w:val="21"/>
          <w:lang w:val="en-US" w:eastAsia="zh-CN"/>
        </w:rPr>
        <w:t>依玛</w:t>
      </w:r>
    </w:p>
    <w:p w14:paraId="36A23397">
      <w:pPr>
        <w:keepNext w:val="0"/>
        <w:keepLines w:val="0"/>
        <w:pageBreakBefore w:val="0"/>
        <w:widowControl w:val="0"/>
        <w:numPr>
          <w:ilvl w:val="0"/>
          <w:numId w:val="4"/>
        </w:numPr>
        <w:kinsoku/>
        <w:wordWrap/>
        <w:overflowPunct/>
        <w:topLinePunct w:val="0"/>
        <w:autoSpaceDE/>
        <w:autoSpaceDN/>
        <w:bidi w:val="0"/>
        <w:adjustRightInd/>
        <w:snapToGrid/>
        <w:spacing w:line="220" w:lineRule="exact"/>
        <w:textAlignment w:val="auto"/>
        <w:rPr>
          <w:b/>
          <w:bCs/>
          <w:sz w:val="20"/>
          <w:szCs w:val="21"/>
        </w:rPr>
      </w:pPr>
      <w:r>
        <w:rPr>
          <w:b/>
          <w:bCs/>
          <w:sz w:val="20"/>
          <w:szCs w:val="21"/>
        </w:rPr>
        <w:t>年龄：</w:t>
      </w:r>
      <w:r>
        <w:rPr>
          <w:rFonts w:hint="eastAsia"/>
          <w:b/>
          <w:bCs/>
          <w:sz w:val="20"/>
          <w:szCs w:val="21"/>
          <w:lang w:val="en-US" w:eastAsia="zh-CN"/>
        </w:rPr>
        <w:t>17岁</w:t>
      </w:r>
    </w:p>
    <w:p w14:paraId="07A209DE">
      <w:pPr>
        <w:keepNext w:val="0"/>
        <w:keepLines w:val="0"/>
        <w:pageBreakBefore w:val="0"/>
        <w:widowControl w:val="0"/>
        <w:numPr>
          <w:ilvl w:val="0"/>
          <w:numId w:val="4"/>
        </w:numPr>
        <w:kinsoku/>
        <w:wordWrap/>
        <w:overflowPunct/>
        <w:topLinePunct w:val="0"/>
        <w:autoSpaceDE/>
        <w:autoSpaceDN/>
        <w:bidi w:val="0"/>
        <w:adjustRightInd/>
        <w:snapToGrid/>
        <w:spacing w:line="220" w:lineRule="exact"/>
        <w:textAlignment w:val="auto"/>
        <w:rPr>
          <w:b/>
          <w:bCs/>
          <w:sz w:val="20"/>
          <w:szCs w:val="21"/>
        </w:rPr>
      </w:pPr>
      <w:r>
        <w:rPr>
          <w:b/>
          <w:bCs/>
          <w:sz w:val="20"/>
          <w:szCs w:val="21"/>
        </w:rPr>
        <w:t>身份：</w:t>
      </w:r>
      <w:r>
        <w:rPr>
          <w:rFonts w:hint="eastAsia"/>
          <w:b/>
          <w:bCs/>
          <w:sz w:val="20"/>
          <w:szCs w:val="21"/>
          <w:lang w:val="en-US" w:eastAsia="zh-CN"/>
        </w:rPr>
        <w:t>问题儿童2号，打扮花哨的有钱人家小姐，因无故旷课额进入矫正班</w:t>
      </w:r>
    </w:p>
    <w:p w14:paraId="54BEDEB8">
      <w:pPr>
        <w:keepNext w:val="0"/>
        <w:keepLines w:val="0"/>
        <w:pageBreakBefore w:val="0"/>
        <w:widowControl w:val="0"/>
        <w:numPr>
          <w:ilvl w:val="0"/>
          <w:numId w:val="4"/>
        </w:numPr>
        <w:kinsoku/>
        <w:wordWrap/>
        <w:overflowPunct/>
        <w:topLinePunct w:val="0"/>
        <w:autoSpaceDE/>
        <w:autoSpaceDN/>
        <w:bidi w:val="0"/>
        <w:adjustRightInd/>
        <w:snapToGrid/>
        <w:spacing w:line="220" w:lineRule="exact"/>
        <w:textAlignment w:val="auto"/>
        <w:rPr>
          <w:b/>
          <w:bCs/>
          <w:sz w:val="20"/>
          <w:szCs w:val="21"/>
        </w:rPr>
      </w:pPr>
      <w:r>
        <w:rPr>
          <w:b/>
          <w:bCs/>
          <w:sz w:val="20"/>
          <w:szCs w:val="21"/>
        </w:rPr>
        <w:t>性格特点：</w:t>
      </w:r>
      <w:r>
        <w:rPr>
          <w:rFonts w:hint="eastAsia"/>
          <w:b/>
          <w:bCs/>
          <w:sz w:val="20"/>
          <w:szCs w:val="21"/>
          <w:lang w:val="en-US" w:eastAsia="zh-CN"/>
        </w:rPr>
        <w:t>随性自由，强势不服从管理，享受在矫正班的生活。</w:t>
      </w:r>
    </w:p>
    <w:p w14:paraId="397316E1">
      <w:pPr>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eastAsiaTheme="minorEastAsia"/>
          <w:b/>
          <w:bCs/>
          <w:sz w:val="20"/>
          <w:szCs w:val="21"/>
          <w:lang w:val="en-US" w:eastAsia="zh-CN"/>
        </w:rPr>
      </w:pPr>
      <w:r>
        <w:rPr>
          <w:b/>
          <w:bCs/>
          <w:sz w:val="20"/>
          <w:szCs w:val="21"/>
        </w:rPr>
        <w:t xml:space="preserve">4. </w:t>
      </w:r>
      <w:r>
        <w:rPr>
          <w:rFonts w:hint="eastAsia"/>
          <w:b/>
          <w:bCs/>
          <w:sz w:val="20"/>
          <w:szCs w:val="21"/>
          <w:lang w:val="en-US" w:eastAsia="zh-CN"/>
        </w:rPr>
        <w:t>管家</w:t>
      </w:r>
    </w:p>
    <w:p w14:paraId="0F418E02">
      <w:pPr>
        <w:keepNext w:val="0"/>
        <w:keepLines w:val="0"/>
        <w:pageBreakBefore w:val="0"/>
        <w:widowControl w:val="0"/>
        <w:numPr>
          <w:ilvl w:val="0"/>
          <w:numId w:val="5"/>
        </w:numPr>
        <w:kinsoku/>
        <w:wordWrap/>
        <w:overflowPunct/>
        <w:topLinePunct w:val="0"/>
        <w:autoSpaceDE/>
        <w:autoSpaceDN/>
        <w:bidi w:val="0"/>
        <w:adjustRightInd/>
        <w:snapToGrid/>
        <w:spacing w:line="220" w:lineRule="exact"/>
        <w:textAlignment w:val="auto"/>
        <w:rPr>
          <w:b/>
          <w:bCs/>
          <w:sz w:val="20"/>
          <w:szCs w:val="21"/>
        </w:rPr>
      </w:pPr>
      <w:r>
        <w:rPr>
          <w:b/>
          <w:bCs/>
          <w:sz w:val="20"/>
          <w:szCs w:val="21"/>
        </w:rPr>
        <w:t>年龄：</w:t>
      </w:r>
      <w:r>
        <w:rPr>
          <w:rFonts w:hint="eastAsia"/>
          <w:b/>
          <w:bCs/>
          <w:sz w:val="20"/>
          <w:szCs w:val="21"/>
          <w:lang w:val="en-US" w:eastAsia="zh-CN"/>
        </w:rPr>
        <w:t>30</w:t>
      </w:r>
      <w:r>
        <w:rPr>
          <w:b/>
          <w:bCs/>
          <w:sz w:val="20"/>
          <w:szCs w:val="21"/>
        </w:rPr>
        <w:t>岁</w:t>
      </w:r>
      <w:r>
        <w:rPr>
          <w:rFonts w:hint="eastAsia"/>
          <w:b/>
          <w:bCs/>
          <w:sz w:val="20"/>
          <w:szCs w:val="21"/>
          <w:lang w:val="en-US" w:eastAsia="zh-CN"/>
        </w:rPr>
        <w:t>左右</w:t>
      </w:r>
    </w:p>
    <w:p w14:paraId="60F19527">
      <w:pPr>
        <w:keepNext w:val="0"/>
        <w:keepLines w:val="0"/>
        <w:pageBreakBefore w:val="0"/>
        <w:widowControl w:val="0"/>
        <w:numPr>
          <w:ilvl w:val="0"/>
          <w:numId w:val="5"/>
        </w:numPr>
        <w:kinsoku/>
        <w:wordWrap/>
        <w:overflowPunct/>
        <w:topLinePunct w:val="0"/>
        <w:autoSpaceDE/>
        <w:autoSpaceDN/>
        <w:bidi w:val="0"/>
        <w:adjustRightInd/>
        <w:snapToGrid/>
        <w:spacing w:line="220" w:lineRule="exact"/>
        <w:textAlignment w:val="auto"/>
        <w:rPr>
          <w:b/>
          <w:bCs/>
          <w:sz w:val="20"/>
          <w:szCs w:val="21"/>
        </w:rPr>
      </w:pPr>
      <w:r>
        <w:rPr>
          <w:b/>
          <w:bCs/>
          <w:sz w:val="20"/>
          <w:szCs w:val="21"/>
        </w:rPr>
        <w:t>身份：</w:t>
      </w:r>
      <w:r>
        <w:rPr>
          <w:rFonts w:hint="eastAsia"/>
          <w:b/>
          <w:bCs/>
          <w:sz w:val="20"/>
          <w:szCs w:val="21"/>
          <w:lang w:val="en-US" w:eastAsia="zh-CN"/>
        </w:rPr>
        <w:t>依玛的随身管家</w:t>
      </w:r>
    </w:p>
    <w:p w14:paraId="6B32326C">
      <w:pPr>
        <w:keepNext w:val="0"/>
        <w:keepLines w:val="0"/>
        <w:pageBreakBefore w:val="0"/>
        <w:widowControl w:val="0"/>
        <w:numPr>
          <w:ilvl w:val="0"/>
          <w:numId w:val="5"/>
        </w:numPr>
        <w:kinsoku/>
        <w:wordWrap/>
        <w:overflowPunct/>
        <w:topLinePunct w:val="0"/>
        <w:autoSpaceDE/>
        <w:autoSpaceDN/>
        <w:bidi w:val="0"/>
        <w:adjustRightInd/>
        <w:snapToGrid/>
        <w:spacing w:line="220" w:lineRule="exact"/>
        <w:textAlignment w:val="auto"/>
        <w:rPr>
          <w:b/>
          <w:bCs/>
          <w:sz w:val="20"/>
          <w:szCs w:val="21"/>
        </w:rPr>
      </w:pPr>
      <w:r>
        <w:rPr>
          <w:b/>
          <w:bCs/>
          <w:sz w:val="20"/>
          <w:szCs w:val="21"/>
        </w:rPr>
        <w:t>性格特点：</w:t>
      </w:r>
      <w:r>
        <w:rPr>
          <w:rFonts w:hint="eastAsia"/>
          <w:b/>
          <w:bCs/>
          <w:sz w:val="20"/>
          <w:szCs w:val="21"/>
          <w:lang w:val="en-US" w:eastAsia="zh-CN"/>
        </w:rPr>
        <w:t>对依玛言听计从，依玛没有发命令时只是向个木桩一样站着</w:t>
      </w:r>
      <w:r>
        <w:rPr>
          <w:b/>
          <w:bCs/>
          <w:sz w:val="20"/>
          <w:szCs w:val="21"/>
        </w:rPr>
        <w:t>。</w:t>
      </w:r>
    </w:p>
    <w:p w14:paraId="7FC54D4B">
      <w:pPr>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eastAsiaTheme="minorEastAsia"/>
          <w:b/>
          <w:bCs/>
          <w:sz w:val="20"/>
          <w:szCs w:val="21"/>
          <w:lang w:val="en-US" w:eastAsia="zh-CN"/>
        </w:rPr>
      </w:pPr>
      <w:r>
        <w:rPr>
          <w:b/>
          <w:bCs/>
          <w:sz w:val="20"/>
          <w:szCs w:val="21"/>
        </w:rPr>
        <w:t xml:space="preserve">5. </w:t>
      </w:r>
      <w:r>
        <w:rPr>
          <w:rFonts w:hint="eastAsia"/>
          <w:b/>
          <w:bCs/>
          <w:sz w:val="20"/>
          <w:szCs w:val="21"/>
          <w:lang w:val="en-US" w:eastAsia="zh-CN"/>
        </w:rPr>
        <w:t>老师</w:t>
      </w:r>
    </w:p>
    <w:p w14:paraId="4F334462">
      <w:pPr>
        <w:keepNext w:val="0"/>
        <w:keepLines w:val="0"/>
        <w:pageBreakBefore w:val="0"/>
        <w:widowControl w:val="0"/>
        <w:numPr>
          <w:ilvl w:val="0"/>
          <w:numId w:val="6"/>
        </w:numPr>
        <w:kinsoku/>
        <w:wordWrap/>
        <w:overflowPunct/>
        <w:topLinePunct w:val="0"/>
        <w:autoSpaceDE/>
        <w:autoSpaceDN/>
        <w:bidi w:val="0"/>
        <w:adjustRightInd/>
        <w:snapToGrid/>
        <w:spacing w:line="220" w:lineRule="exact"/>
        <w:textAlignment w:val="auto"/>
        <w:rPr>
          <w:b/>
          <w:bCs/>
          <w:sz w:val="20"/>
          <w:szCs w:val="21"/>
        </w:rPr>
      </w:pPr>
      <w:r>
        <w:rPr>
          <w:b/>
          <w:bCs/>
          <w:sz w:val="20"/>
          <w:szCs w:val="21"/>
        </w:rPr>
        <w:t>年龄：50多岁</w:t>
      </w:r>
    </w:p>
    <w:p w14:paraId="7CD35377">
      <w:pPr>
        <w:keepNext w:val="0"/>
        <w:keepLines w:val="0"/>
        <w:pageBreakBefore w:val="0"/>
        <w:widowControl w:val="0"/>
        <w:numPr>
          <w:ilvl w:val="0"/>
          <w:numId w:val="6"/>
        </w:numPr>
        <w:kinsoku/>
        <w:wordWrap/>
        <w:overflowPunct/>
        <w:topLinePunct w:val="0"/>
        <w:autoSpaceDE/>
        <w:autoSpaceDN/>
        <w:bidi w:val="0"/>
        <w:adjustRightInd/>
        <w:snapToGrid/>
        <w:spacing w:line="220" w:lineRule="exact"/>
        <w:textAlignment w:val="auto"/>
        <w:rPr>
          <w:b/>
          <w:bCs/>
          <w:sz w:val="20"/>
          <w:szCs w:val="21"/>
        </w:rPr>
      </w:pPr>
      <w:r>
        <w:rPr>
          <w:b/>
          <w:bCs/>
          <w:sz w:val="20"/>
          <w:szCs w:val="21"/>
        </w:rPr>
        <w:t>身份：</w:t>
      </w:r>
      <w:r>
        <w:rPr>
          <w:rFonts w:hint="eastAsia"/>
          <w:b/>
          <w:bCs/>
          <w:sz w:val="20"/>
          <w:szCs w:val="21"/>
          <w:lang w:val="en-US" w:eastAsia="zh-CN"/>
        </w:rPr>
        <w:t>矫正班老师</w:t>
      </w:r>
    </w:p>
    <w:p w14:paraId="3F850163">
      <w:pPr>
        <w:keepNext w:val="0"/>
        <w:keepLines w:val="0"/>
        <w:pageBreakBefore w:val="0"/>
        <w:widowControl w:val="0"/>
        <w:numPr>
          <w:ilvl w:val="0"/>
          <w:numId w:val="6"/>
        </w:numPr>
        <w:kinsoku/>
        <w:wordWrap/>
        <w:overflowPunct/>
        <w:topLinePunct w:val="0"/>
        <w:autoSpaceDE/>
        <w:autoSpaceDN/>
        <w:bidi w:val="0"/>
        <w:adjustRightInd/>
        <w:snapToGrid/>
        <w:spacing w:line="220" w:lineRule="exact"/>
        <w:textAlignment w:val="auto"/>
        <w:rPr>
          <w:b/>
          <w:bCs/>
          <w:sz w:val="20"/>
          <w:szCs w:val="21"/>
        </w:rPr>
      </w:pPr>
      <w:r>
        <w:rPr>
          <w:b/>
          <w:bCs/>
          <w:sz w:val="20"/>
          <w:szCs w:val="21"/>
        </w:rPr>
        <w:t>性格特点：</w:t>
      </w:r>
      <w:r>
        <w:rPr>
          <w:rFonts w:hint="eastAsia"/>
          <w:b/>
          <w:bCs/>
          <w:sz w:val="20"/>
          <w:szCs w:val="21"/>
          <w:lang w:val="en-US" w:eastAsia="zh-CN"/>
        </w:rPr>
        <w:t>性格复杂多变，每隔一会儿就像变了一个人，时而刚正不阿，时而卑躬屈膝。</w:t>
      </w:r>
    </w:p>
    <w:p w14:paraId="304490CB">
      <w:pPr>
        <w:keepNext w:val="0"/>
        <w:keepLines w:val="0"/>
        <w:pageBreakBefore w:val="0"/>
        <w:widowControl w:val="0"/>
        <w:kinsoku/>
        <w:wordWrap/>
        <w:overflowPunct/>
        <w:topLinePunct w:val="0"/>
        <w:autoSpaceDE/>
        <w:autoSpaceDN/>
        <w:bidi w:val="0"/>
        <w:adjustRightInd/>
        <w:snapToGrid/>
        <w:spacing w:line="220" w:lineRule="exact"/>
        <w:textAlignment w:val="auto"/>
        <w:rPr>
          <w:b/>
          <w:bCs/>
          <w:sz w:val="20"/>
          <w:szCs w:val="21"/>
        </w:rPr>
      </w:pPr>
      <w:r>
        <w:rPr>
          <w:sz w:val="20"/>
          <w:szCs w:val="21"/>
        </w:rPr>
        <w:pict>
          <v:rect id="_x0000_i1027" o:spt="1" style="height:0.75pt;width:0pt;" fillcolor="#404040" filled="t" stroked="f" coordsize="21600,21600" o:hr="t" o:hrstd="t" o:hrnoshade="t" o:hralign="center">
            <v:path/>
            <v:fill on="t" focussize="0,0"/>
            <v:stroke on="f"/>
            <v:imagedata o:title=""/>
            <o:lock v:ext="edit"/>
            <w10:wrap type="none"/>
            <w10:anchorlock/>
          </v:rect>
        </w:pict>
      </w:r>
    </w:p>
    <w:p w14:paraId="331D5154">
      <w:pPr>
        <w:pStyle w:val="28"/>
        <w:keepNext w:val="0"/>
        <w:keepLines w:val="0"/>
        <w:pageBreakBefore w:val="0"/>
        <w:widowControl w:val="0"/>
        <w:numPr>
          <w:ilvl w:val="0"/>
          <w:numId w:val="1"/>
        </w:numPr>
        <w:kinsoku/>
        <w:wordWrap/>
        <w:overflowPunct/>
        <w:topLinePunct w:val="0"/>
        <w:autoSpaceDE/>
        <w:autoSpaceDN/>
        <w:bidi w:val="0"/>
        <w:adjustRightInd/>
        <w:snapToGrid/>
        <w:spacing w:line="220" w:lineRule="exact"/>
        <w:textAlignment w:val="auto"/>
        <w:rPr>
          <w:b/>
          <w:bCs/>
          <w:sz w:val="20"/>
          <w:szCs w:val="21"/>
        </w:rPr>
      </w:pPr>
      <w:r>
        <w:rPr>
          <w:b/>
          <w:bCs/>
          <w:sz w:val="20"/>
          <w:szCs w:val="21"/>
        </w:rPr>
        <w:t>剧本结构</w:t>
      </w:r>
    </w:p>
    <w:p w14:paraId="5FA73723">
      <w:pPr>
        <w:pStyle w:val="28"/>
        <w:keepNext w:val="0"/>
        <w:keepLines w:val="0"/>
        <w:pageBreakBefore w:val="0"/>
        <w:widowControl w:val="0"/>
        <w:numPr>
          <w:numId w:val="0"/>
        </w:numPr>
        <w:kinsoku/>
        <w:wordWrap/>
        <w:overflowPunct/>
        <w:topLinePunct w:val="0"/>
        <w:autoSpaceDE/>
        <w:autoSpaceDN/>
        <w:bidi w:val="0"/>
        <w:adjustRightInd/>
        <w:snapToGrid/>
        <w:spacing w:line="220" w:lineRule="exact"/>
        <w:ind w:leftChars="0"/>
        <w:textAlignment w:val="auto"/>
        <w:rPr>
          <w:rFonts w:hint="default" w:eastAsiaTheme="minorEastAsia"/>
          <w:b/>
          <w:bCs/>
          <w:sz w:val="20"/>
          <w:szCs w:val="21"/>
          <w:lang w:val="en-US" w:eastAsia="zh-CN"/>
        </w:rPr>
      </w:pPr>
      <w:r>
        <w:rPr>
          <w:rFonts w:hint="eastAsia"/>
          <w:b/>
          <w:bCs/>
          <w:sz w:val="20"/>
          <w:szCs w:val="21"/>
          <w:lang w:val="en-US" w:eastAsia="zh-CN"/>
        </w:rPr>
        <w:t>遵从“三一律”的单幕剧。</w:t>
      </w:r>
    </w:p>
    <w:p w14:paraId="06C5CED3">
      <w:pPr>
        <w:keepNext w:val="0"/>
        <w:keepLines w:val="0"/>
        <w:pageBreakBefore w:val="0"/>
        <w:widowControl w:val="0"/>
        <w:kinsoku/>
        <w:wordWrap/>
        <w:overflowPunct/>
        <w:topLinePunct w:val="0"/>
        <w:autoSpaceDE/>
        <w:autoSpaceDN/>
        <w:bidi w:val="0"/>
        <w:adjustRightInd/>
        <w:snapToGrid/>
        <w:spacing w:line="220" w:lineRule="exact"/>
        <w:textAlignment w:val="auto"/>
        <w:rPr>
          <w:b/>
          <w:bCs/>
          <w:sz w:val="20"/>
          <w:szCs w:val="21"/>
        </w:rPr>
      </w:pPr>
      <w:r>
        <w:rPr>
          <w:rFonts w:hint="eastAsia"/>
          <w:b/>
          <w:bCs/>
          <w:sz w:val="20"/>
          <w:szCs w:val="21"/>
        </w:rPr>
        <w:t>开端</w:t>
      </w:r>
      <w:r>
        <w:rPr>
          <w:b/>
          <w:bCs/>
          <w:sz w:val="20"/>
          <w:szCs w:val="21"/>
        </w:rPr>
        <w:t>：</w:t>
      </w:r>
    </w:p>
    <w:p w14:paraId="6D9C16D1">
      <w:pPr>
        <w:keepNext w:val="0"/>
        <w:keepLines w:val="0"/>
        <w:pageBreakBefore w:val="0"/>
        <w:widowControl w:val="0"/>
        <w:numPr>
          <w:ilvl w:val="0"/>
          <w:numId w:val="7"/>
        </w:numPr>
        <w:kinsoku/>
        <w:wordWrap/>
        <w:overflowPunct/>
        <w:topLinePunct w:val="0"/>
        <w:autoSpaceDE/>
        <w:autoSpaceDN/>
        <w:bidi w:val="0"/>
        <w:adjustRightInd/>
        <w:snapToGrid/>
        <w:spacing w:line="220" w:lineRule="exact"/>
        <w:textAlignment w:val="auto"/>
        <w:rPr>
          <w:sz w:val="20"/>
          <w:szCs w:val="21"/>
        </w:rPr>
      </w:pPr>
      <w:r>
        <w:rPr>
          <w:b/>
          <w:bCs/>
          <w:sz w:val="20"/>
          <w:szCs w:val="21"/>
        </w:rPr>
        <w:t>背景设定</w:t>
      </w:r>
      <w:r>
        <w:rPr>
          <w:sz w:val="20"/>
          <w:szCs w:val="21"/>
        </w:rPr>
        <w:t>：</w:t>
      </w:r>
      <w:r>
        <w:rPr>
          <w:rFonts w:hint="eastAsia"/>
          <w:sz w:val="20"/>
          <w:szCs w:val="21"/>
          <w:lang w:val="en-US" w:eastAsia="zh-CN"/>
        </w:rPr>
        <w:t>一间被称作矫正班的教室内，会收容违反规则的问题儿童。</w:t>
      </w:r>
    </w:p>
    <w:p w14:paraId="1824498A">
      <w:pPr>
        <w:keepNext w:val="0"/>
        <w:keepLines w:val="0"/>
        <w:pageBreakBefore w:val="0"/>
        <w:widowControl w:val="0"/>
        <w:numPr>
          <w:ilvl w:val="0"/>
          <w:numId w:val="7"/>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lang w:val="en-US" w:eastAsia="zh-CN"/>
        </w:rPr>
        <w:t>人物登场</w:t>
      </w:r>
      <w:r>
        <w:rPr>
          <w:sz w:val="20"/>
          <w:szCs w:val="21"/>
        </w:rPr>
        <w:t>：</w:t>
      </w:r>
      <w:r>
        <w:rPr>
          <w:rFonts w:hint="eastAsia"/>
          <w:sz w:val="20"/>
          <w:szCs w:val="21"/>
          <w:lang w:val="en-US" w:eastAsia="zh-CN"/>
        </w:rPr>
        <w:t>米莱进入班级，班内只有卡篝一人，两人初识，随后依玛装作教师进入教室进行“授课”。</w:t>
      </w:r>
    </w:p>
    <w:p w14:paraId="1EED4D47">
      <w:pPr>
        <w:keepNext w:val="0"/>
        <w:keepLines w:val="0"/>
        <w:pageBreakBefore w:val="0"/>
        <w:widowControl w:val="0"/>
        <w:kinsoku/>
        <w:wordWrap/>
        <w:overflowPunct/>
        <w:topLinePunct w:val="0"/>
        <w:autoSpaceDE/>
        <w:autoSpaceDN/>
        <w:bidi w:val="0"/>
        <w:adjustRightInd/>
        <w:snapToGrid/>
        <w:spacing w:line="220" w:lineRule="exact"/>
        <w:textAlignment w:val="auto"/>
        <w:rPr>
          <w:b/>
          <w:bCs/>
          <w:sz w:val="20"/>
          <w:szCs w:val="21"/>
        </w:rPr>
      </w:pPr>
      <w:r>
        <w:rPr>
          <w:b/>
          <w:bCs/>
          <w:sz w:val="20"/>
          <w:szCs w:val="21"/>
        </w:rPr>
        <w:t>发展</w:t>
      </w:r>
    </w:p>
    <w:p w14:paraId="10BA6C4C">
      <w:pPr>
        <w:keepNext w:val="0"/>
        <w:keepLines w:val="0"/>
        <w:pageBreakBefore w:val="0"/>
        <w:widowControl w:val="0"/>
        <w:numPr>
          <w:ilvl w:val="0"/>
          <w:numId w:val="8"/>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lang w:val="en-US" w:eastAsia="zh-CN"/>
        </w:rPr>
        <w:t>第一节课</w:t>
      </w:r>
      <w:r>
        <w:rPr>
          <w:sz w:val="20"/>
          <w:szCs w:val="21"/>
        </w:rPr>
        <w:t>：</w:t>
      </w:r>
      <w:r>
        <w:rPr>
          <w:rFonts w:hint="eastAsia"/>
          <w:sz w:val="20"/>
          <w:szCs w:val="21"/>
          <w:lang w:val="en-US" w:eastAsia="zh-CN"/>
        </w:rPr>
        <w:t>老师对卡篝的态度和其他两人完全不同，依玛不受压迫光明正大逃课，米莱为了离开矫正班接受压迫。</w:t>
      </w:r>
    </w:p>
    <w:p w14:paraId="5BD6CF03">
      <w:pPr>
        <w:keepNext w:val="0"/>
        <w:keepLines w:val="0"/>
        <w:pageBreakBefore w:val="0"/>
        <w:widowControl w:val="0"/>
        <w:numPr>
          <w:ilvl w:val="0"/>
          <w:numId w:val="8"/>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lang w:val="en-US" w:eastAsia="zh-CN"/>
        </w:rPr>
        <w:t>第二节课</w:t>
      </w:r>
      <w:r>
        <w:rPr>
          <w:sz w:val="20"/>
          <w:szCs w:val="21"/>
        </w:rPr>
        <w:t>：</w:t>
      </w:r>
      <w:r>
        <w:rPr>
          <w:rFonts w:hint="eastAsia"/>
          <w:sz w:val="20"/>
          <w:szCs w:val="21"/>
          <w:lang w:val="en-US" w:eastAsia="zh-CN"/>
        </w:rPr>
        <w:t>老师在讲台上睡觉，米莱按照前一节课老师的要求完美完成任务，被老师敷衍了事。同时，卡篝已经忘记前一节与米莱说话的内容。</w:t>
      </w:r>
    </w:p>
    <w:p w14:paraId="10D63E0A">
      <w:pPr>
        <w:keepNext w:val="0"/>
        <w:keepLines w:val="0"/>
        <w:pageBreakBefore w:val="0"/>
        <w:widowControl w:val="0"/>
        <w:numPr>
          <w:ilvl w:val="0"/>
          <w:numId w:val="8"/>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lang w:val="en-US" w:eastAsia="zh-CN"/>
        </w:rPr>
        <w:t>第三节课</w:t>
      </w:r>
      <w:r>
        <w:rPr>
          <w:sz w:val="20"/>
          <w:szCs w:val="21"/>
        </w:rPr>
        <w:t>：</w:t>
      </w:r>
      <w:r>
        <w:rPr>
          <w:rFonts w:hint="eastAsia"/>
          <w:sz w:val="20"/>
          <w:szCs w:val="21"/>
          <w:lang w:val="en-US" w:eastAsia="zh-CN"/>
        </w:rPr>
        <w:t>老师刚开始平等地对待两人，依玛中途回归，老师在收到依玛的金钱后变得卑躬屈膝。</w:t>
      </w:r>
    </w:p>
    <w:p w14:paraId="24606B2A">
      <w:pPr>
        <w:keepNext w:val="0"/>
        <w:keepLines w:val="0"/>
        <w:pageBreakBefore w:val="0"/>
        <w:widowControl w:val="0"/>
        <w:kinsoku/>
        <w:wordWrap/>
        <w:overflowPunct/>
        <w:topLinePunct w:val="0"/>
        <w:autoSpaceDE/>
        <w:autoSpaceDN/>
        <w:bidi w:val="0"/>
        <w:adjustRightInd/>
        <w:snapToGrid/>
        <w:spacing w:line="220" w:lineRule="exact"/>
        <w:textAlignment w:val="auto"/>
        <w:rPr>
          <w:rFonts w:hint="default" w:eastAsiaTheme="minorEastAsia"/>
          <w:b/>
          <w:bCs/>
          <w:sz w:val="20"/>
          <w:szCs w:val="21"/>
          <w:lang w:val="en-US" w:eastAsia="zh-CN"/>
        </w:rPr>
      </w:pPr>
      <w:r>
        <w:rPr>
          <w:rFonts w:hint="eastAsia"/>
          <w:b/>
          <w:bCs/>
          <w:sz w:val="20"/>
          <w:szCs w:val="21"/>
          <w:lang w:val="en-US" w:eastAsia="zh-CN"/>
        </w:rPr>
        <w:t>高潮与结局</w:t>
      </w:r>
    </w:p>
    <w:p w14:paraId="21FBE0E2">
      <w:pPr>
        <w:keepNext w:val="0"/>
        <w:keepLines w:val="0"/>
        <w:pageBreakBefore w:val="0"/>
        <w:widowControl w:val="0"/>
        <w:numPr>
          <w:ilvl w:val="0"/>
          <w:numId w:val="9"/>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lang w:val="en-US" w:eastAsia="zh-CN"/>
        </w:rPr>
        <w:t>第四节课</w:t>
      </w:r>
      <w:r>
        <w:rPr>
          <w:sz w:val="20"/>
          <w:szCs w:val="21"/>
        </w:rPr>
        <w:t>：</w:t>
      </w:r>
      <w:r>
        <w:rPr>
          <w:rFonts w:hint="eastAsia"/>
          <w:sz w:val="20"/>
          <w:szCs w:val="21"/>
          <w:lang w:val="en-US" w:eastAsia="zh-CN"/>
        </w:rPr>
        <w:t>老师被米莱赶出了教室，米莱和卡篝用绳子尝试自杀，依玛看热闹从旁协助，结果均以失败告终，依玛也提前离开了。</w:t>
      </w:r>
    </w:p>
    <w:p w14:paraId="2A1AD0E5">
      <w:pPr>
        <w:keepNext w:val="0"/>
        <w:keepLines w:val="0"/>
        <w:pageBreakBefore w:val="0"/>
        <w:widowControl w:val="0"/>
        <w:numPr>
          <w:ilvl w:val="0"/>
          <w:numId w:val="9"/>
        </w:numPr>
        <w:kinsoku/>
        <w:wordWrap/>
        <w:overflowPunct/>
        <w:topLinePunct w:val="0"/>
        <w:autoSpaceDE/>
        <w:autoSpaceDN/>
        <w:bidi w:val="0"/>
        <w:adjustRightInd/>
        <w:snapToGrid/>
        <w:spacing w:line="220" w:lineRule="exact"/>
        <w:textAlignment w:val="auto"/>
        <w:rPr>
          <w:sz w:val="20"/>
          <w:szCs w:val="21"/>
        </w:rPr>
      </w:pPr>
      <w:r>
        <w:rPr>
          <w:rFonts w:hint="eastAsia"/>
          <w:b/>
          <w:bCs/>
          <w:sz w:val="20"/>
          <w:szCs w:val="21"/>
          <w:lang w:val="en-US" w:eastAsia="zh-CN"/>
        </w:rPr>
        <w:t>放课</w:t>
      </w:r>
      <w:r>
        <w:rPr>
          <w:sz w:val="20"/>
          <w:szCs w:val="21"/>
        </w:rPr>
        <w:t>：</w:t>
      </w:r>
      <w:r>
        <w:rPr>
          <w:rFonts w:hint="eastAsia"/>
          <w:sz w:val="20"/>
          <w:szCs w:val="21"/>
          <w:lang w:val="en-US" w:eastAsia="zh-CN"/>
        </w:rPr>
        <w:t>下课后教室如同刚开始时一样，米莱无奈下离开了，卡篝依然坐在原处</w:t>
      </w:r>
      <w:r>
        <w:rPr>
          <w:sz w:val="20"/>
          <w:szCs w:val="21"/>
        </w:rPr>
        <w:t>。</w:t>
      </w:r>
    </w:p>
    <w:p w14:paraId="151D3DD1">
      <w:pPr>
        <w:keepNext w:val="0"/>
        <w:keepLines w:val="0"/>
        <w:pageBreakBefore w:val="0"/>
        <w:widowControl w:val="0"/>
        <w:kinsoku/>
        <w:wordWrap/>
        <w:overflowPunct/>
        <w:topLinePunct w:val="0"/>
        <w:autoSpaceDE/>
        <w:autoSpaceDN/>
        <w:bidi w:val="0"/>
        <w:adjustRightInd/>
        <w:snapToGrid/>
        <w:spacing w:line="220" w:lineRule="exact"/>
        <w:textAlignment w:val="auto"/>
        <w:rPr>
          <w:sz w:val="20"/>
          <w:szCs w:val="21"/>
        </w:rPr>
      </w:pPr>
      <w:r>
        <w:rPr>
          <w:sz w:val="20"/>
          <w:szCs w:val="21"/>
        </w:rPr>
        <w:pict>
          <v:rect id="_x0000_i1028" o:spt="1" style="height:0.75pt;width:0pt;" fillcolor="#404040" filled="t" stroked="f" coordsize="21600,21600" o:hr="t" o:hrstd="t" o:hrnoshade="t" o:hralign="center">
            <v:path/>
            <v:fill on="t" focussize="0,0"/>
            <v:stroke on="f"/>
            <v:imagedata o:title=""/>
            <o:lock v:ext="edit"/>
            <w10:wrap type="none"/>
            <w10:anchorlock/>
          </v:rect>
        </w:pict>
      </w:r>
    </w:p>
    <w:p w14:paraId="7F4A2C1B">
      <w:pPr>
        <w:pStyle w:val="28"/>
        <w:keepNext w:val="0"/>
        <w:keepLines w:val="0"/>
        <w:pageBreakBefore w:val="0"/>
        <w:widowControl w:val="0"/>
        <w:numPr>
          <w:ilvl w:val="0"/>
          <w:numId w:val="1"/>
        </w:numPr>
        <w:kinsoku/>
        <w:wordWrap/>
        <w:overflowPunct/>
        <w:topLinePunct w:val="0"/>
        <w:autoSpaceDE/>
        <w:autoSpaceDN/>
        <w:bidi w:val="0"/>
        <w:adjustRightInd/>
        <w:snapToGrid/>
        <w:spacing w:line="220" w:lineRule="exact"/>
        <w:textAlignment w:val="auto"/>
        <w:rPr>
          <w:b/>
          <w:bCs/>
          <w:sz w:val="20"/>
          <w:szCs w:val="21"/>
        </w:rPr>
      </w:pPr>
      <w:r>
        <w:rPr>
          <w:b/>
          <w:bCs/>
          <w:sz w:val="20"/>
          <w:szCs w:val="21"/>
        </w:rPr>
        <w:t>主题与风格</w:t>
      </w:r>
    </w:p>
    <w:p w14:paraId="5B8B0E14">
      <w:pPr>
        <w:keepNext w:val="0"/>
        <w:keepLines w:val="0"/>
        <w:pageBreakBefore w:val="0"/>
        <w:widowControl w:val="0"/>
        <w:numPr>
          <w:ilvl w:val="0"/>
          <w:numId w:val="10"/>
        </w:numPr>
        <w:kinsoku/>
        <w:wordWrap/>
        <w:overflowPunct/>
        <w:topLinePunct w:val="0"/>
        <w:autoSpaceDE/>
        <w:autoSpaceDN/>
        <w:bidi w:val="0"/>
        <w:adjustRightInd/>
        <w:snapToGrid/>
        <w:spacing w:line="220" w:lineRule="exact"/>
        <w:textAlignment w:val="auto"/>
        <w:rPr>
          <w:sz w:val="20"/>
          <w:szCs w:val="21"/>
        </w:rPr>
      </w:pPr>
      <w:r>
        <w:rPr>
          <w:b/>
          <w:bCs/>
          <w:sz w:val="20"/>
          <w:szCs w:val="21"/>
        </w:rPr>
        <w:t>主题</w:t>
      </w:r>
      <w:r>
        <w:rPr>
          <w:sz w:val="20"/>
          <w:szCs w:val="21"/>
        </w:rPr>
        <w:t>：人</w:t>
      </w:r>
      <w:r>
        <w:rPr>
          <w:rFonts w:hint="eastAsia"/>
          <w:sz w:val="20"/>
          <w:szCs w:val="21"/>
          <w:lang w:val="en-US" w:eastAsia="zh-CN"/>
        </w:rPr>
        <w:t>生意义，压迫与反抗，孤独</w:t>
      </w:r>
      <w:r>
        <w:rPr>
          <w:sz w:val="20"/>
          <w:szCs w:val="21"/>
        </w:rPr>
        <w:t>。</w:t>
      </w:r>
    </w:p>
    <w:p w14:paraId="27BF96E3">
      <w:pPr>
        <w:keepNext w:val="0"/>
        <w:keepLines w:val="0"/>
        <w:pageBreakBefore w:val="0"/>
        <w:widowControl w:val="0"/>
        <w:numPr>
          <w:ilvl w:val="0"/>
          <w:numId w:val="10"/>
        </w:numPr>
        <w:kinsoku/>
        <w:wordWrap/>
        <w:overflowPunct/>
        <w:topLinePunct w:val="0"/>
        <w:autoSpaceDE/>
        <w:autoSpaceDN/>
        <w:bidi w:val="0"/>
        <w:adjustRightInd/>
        <w:snapToGrid/>
        <w:spacing w:line="220" w:lineRule="exact"/>
        <w:textAlignment w:val="auto"/>
        <w:rPr>
          <w:sz w:val="20"/>
          <w:szCs w:val="21"/>
        </w:rPr>
      </w:pPr>
      <w:r>
        <w:rPr>
          <w:b/>
          <w:bCs/>
          <w:sz w:val="20"/>
          <w:szCs w:val="21"/>
        </w:rPr>
        <w:t>风格</w:t>
      </w:r>
      <w:r>
        <w:rPr>
          <w:sz w:val="20"/>
          <w:szCs w:val="21"/>
        </w:rPr>
        <w:t>：</w:t>
      </w:r>
      <w:r>
        <w:rPr>
          <w:rFonts w:hint="eastAsia"/>
          <w:sz w:val="20"/>
          <w:szCs w:val="21"/>
          <w:lang w:val="en-US" w:eastAsia="zh-CN"/>
        </w:rPr>
        <w:t>存在</w:t>
      </w:r>
      <w:r>
        <w:rPr>
          <w:sz w:val="20"/>
          <w:szCs w:val="21"/>
        </w:rPr>
        <w:t>主义基调，</w:t>
      </w:r>
      <w:r>
        <w:rPr>
          <w:rFonts w:hint="eastAsia"/>
          <w:sz w:val="20"/>
          <w:szCs w:val="21"/>
          <w:lang w:val="en-US" w:eastAsia="zh-CN"/>
        </w:rPr>
        <w:t>夸张荒诞的表现</w:t>
      </w:r>
      <w:bookmarkStart w:id="1" w:name="_GoBack"/>
      <w:bookmarkEnd w:id="1"/>
      <w:r>
        <w:rPr>
          <w:rFonts w:hint="eastAsia"/>
          <w:sz w:val="20"/>
          <w:szCs w:val="21"/>
          <w:lang w:val="en-US" w:eastAsia="zh-CN"/>
        </w:rPr>
        <w:t>形式，用行动展现人物内心世界</w:t>
      </w:r>
      <w:r>
        <w:rPr>
          <w:sz w:val="20"/>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C67E40"/>
    <w:multiLevelType w:val="multilevel"/>
    <w:tmpl w:val="0AC67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C330E4"/>
    <w:multiLevelType w:val="multilevel"/>
    <w:tmpl w:val="18C330E4"/>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DEE6E82"/>
    <w:multiLevelType w:val="multilevel"/>
    <w:tmpl w:val="1DEE6E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677F15"/>
    <w:multiLevelType w:val="multilevel"/>
    <w:tmpl w:val="2A677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8C47160"/>
    <w:multiLevelType w:val="multilevel"/>
    <w:tmpl w:val="38C4716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D3726F6"/>
    <w:multiLevelType w:val="multilevel"/>
    <w:tmpl w:val="3D372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7935C0B"/>
    <w:multiLevelType w:val="multilevel"/>
    <w:tmpl w:val="57935C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6243C47"/>
    <w:multiLevelType w:val="multilevel"/>
    <w:tmpl w:val="66243C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96B00DA"/>
    <w:multiLevelType w:val="multilevel"/>
    <w:tmpl w:val="696B00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A2B4DBE"/>
    <w:multiLevelType w:val="multilevel"/>
    <w:tmpl w:val="6A2B4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8"/>
  </w:num>
  <w:num w:numId="4">
    <w:abstractNumId w:val="7"/>
  </w:num>
  <w:num w:numId="5">
    <w:abstractNumId w:val="6"/>
  </w:num>
  <w:num w:numId="6">
    <w:abstractNumId w:val="3"/>
  </w:num>
  <w:num w:numId="7">
    <w:abstractNumId w:val="2"/>
  </w:num>
  <w:num w:numId="8">
    <w:abstractNumId w:val="5"/>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41F"/>
    <w:rsid w:val="00025A76"/>
    <w:rsid w:val="0043341F"/>
    <w:rsid w:val="004D0910"/>
    <w:rsid w:val="00D43EA4"/>
    <w:rsid w:val="00EA5DF9"/>
    <w:rsid w:val="00EC23D6"/>
    <w:rsid w:val="00FE3C13"/>
    <w:rsid w:val="1F16618C"/>
    <w:rsid w:val="5C484B39"/>
    <w:rsid w:val="6EAE2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37609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37609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376092" w:themeColor="accent1" w:themeShade="BF"/>
      <w:sz w:val="32"/>
      <w:szCs w:val="32"/>
    </w:rPr>
  </w:style>
  <w:style w:type="character" w:customStyle="1" w:styleId="18">
    <w:name w:val="标题 4 字符"/>
    <w:basedOn w:val="14"/>
    <w:link w:val="5"/>
    <w:semiHidden/>
    <w:uiPriority w:val="9"/>
    <w:rPr>
      <w:rFonts w:cstheme="majorBidi"/>
      <w:color w:val="376092" w:themeColor="accent1" w:themeShade="BF"/>
      <w:sz w:val="28"/>
      <w:szCs w:val="28"/>
    </w:rPr>
  </w:style>
  <w:style w:type="character" w:customStyle="1" w:styleId="19">
    <w:name w:val="标题 5 字符"/>
    <w:basedOn w:val="14"/>
    <w:link w:val="6"/>
    <w:semiHidden/>
    <w:qFormat/>
    <w:uiPriority w:val="9"/>
    <w:rPr>
      <w:rFonts w:cstheme="majorBidi"/>
      <w:color w:val="376092" w:themeColor="accent1" w:themeShade="BF"/>
      <w:sz w:val="24"/>
      <w:szCs w:val="24"/>
    </w:rPr>
  </w:style>
  <w:style w:type="character" w:customStyle="1" w:styleId="20">
    <w:name w:val="标题 6 字符"/>
    <w:basedOn w:val="14"/>
    <w:link w:val="7"/>
    <w:semiHidden/>
    <w:uiPriority w:val="9"/>
    <w:rPr>
      <w:rFonts w:cstheme="majorBidi"/>
      <w:b/>
      <w:bCs/>
      <w:color w:val="37609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明显引用 字符"/>
    <w:basedOn w:val="14"/>
    <w:link w:val="30"/>
    <w:uiPriority w:val="30"/>
    <w:rPr>
      <w:i/>
      <w:iCs/>
      <w:color w:val="376092" w:themeColor="accent1" w:themeShade="BF"/>
    </w:rPr>
  </w:style>
  <w:style w:type="character" w:customStyle="1" w:styleId="32">
    <w:name w:val="Intense Reference"/>
    <w:basedOn w:val="14"/>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1591</Words>
  <Characters>1624</Characters>
  <Lines>12</Lines>
  <Paragraphs>3</Paragraphs>
  <TotalTime>33</TotalTime>
  <ScaleCrop>false</ScaleCrop>
  <LinksUpToDate>false</LinksUpToDate>
  <CharactersWithSpaces>1634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2026-03-15T23:49:00Z</dcterms:created>
  <dc:creator>xiaohong wang</dc:creator>
  <cp:lastModifiedBy>WPS_1601472217</cp:lastModifiedBy>
  <dcterms:modified xsi:type="dcterms:W3CDTF">2026-06-28T02:52:33Z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eyJoZGlkIjoiMWI0MzE3Njk2ZWZjNDE1OTYxYmU2NWRjYzkyYTQ0OGQiLCJ1c2VySWQiOiIxMTI2MTgwMjE0In0=</vt:lpwstr>
  </property>
  <property fmtid="{D5CDD505-2E9C-101B-9397-08002B2CF9AE}" pid="3" name="KSOProductBuildVer">
    <vt:lpwstr>2052-12.1.0.26895</vt:lpwstr>
  </property>
  <property fmtid="{D5CDD505-2E9C-101B-9397-08002B2CF9AE}" pid="4" name="ICV">
    <vt:lpwstr>DA6B4B7857E94D18AC8563A51963B036_13</vt:lpwstr>
  </property>
</Properties>
</file>