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D004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Codex</w:t>
      </w:r>
    </w:p>
    <w:p w14:paraId="3E09D1CE">
      <w:pPr>
        <w:numPr>
          <w:numId w:val="0"/>
        </w:numPr>
      </w:pPr>
      <w:r>
        <w:drawing>
          <wp:inline distT="0" distB="0" distL="114300" distR="114300">
            <wp:extent cx="5271770" cy="44399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B6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主要用于项目的代码功能实现，技能包来源于AI Game Dev的Unity MCP插件，同时兼容Claude Co</w:t>
      </w:r>
      <w:bookmarkStart w:id="0" w:name="_GoBack"/>
      <w:bookmarkEnd w:id="0"/>
      <w:r>
        <w:rPr>
          <w:rFonts w:hint="eastAsia"/>
          <w:lang w:val="en-US" w:eastAsia="zh-CN"/>
        </w:rPr>
        <w:t>de和Codex。</w:t>
      </w:r>
    </w:p>
    <w:p w14:paraId="6FDA04C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AudioMate</w:t>
      </w:r>
    </w:p>
    <w:p w14:paraId="50E281DE">
      <w:pPr>
        <w:numPr>
          <w:numId w:val="0"/>
        </w:numPr>
        <w:ind w:leftChars="0"/>
      </w:pPr>
      <w:r>
        <w:drawing>
          <wp:inline distT="0" distB="0" distL="114300" distR="114300">
            <wp:extent cx="5266055" cy="360108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A6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一款由B站UP主 凇泽JungleFruit 开发的闭源AI音频管理Agent应用，基本使用方法与其他Agent基本一致，主要在于能够结合Wwise工程使用，目前仍在不定期更新中。</w:t>
      </w:r>
    </w:p>
    <w:p w14:paraId="45A45FD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Aarena</w:t>
      </w:r>
    </w:p>
    <w:p w14:paraId="78447077">
      <w:pPr>
        <w:numPr>
          <w:numId w:val="0"/>
        </w:numPr>
        <w:ind w:leftChars="0"/>
      </w:pPr>
      <w:r>
        <w:drawing>
          <wp:inline distT="0" distB="0" distL="114300" distR="114300">
            <wp:extent cx="5267325" cy="23780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4F3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用于生成项目使用的2D美术素材与设计图，其优势在于集成多家模型并每天有一定免费额度。</w:t>
      </w:r>
    </w:p>
    <w:p w14:paraId="681DFBC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Meowa</w:t>
      </w:r>
    </w:p>
    <w:p w14:paraId="32FF50B8">
      <w:pPr>
        <w:numPr>
          <w:numId w:val="0"/>
        </w:numPr>
        <w:ind w:leftChars="0"/>
      </w:pPr>
      <w:r>
        <w:drawing>
          <wp:inline distT="0" distB="0" distL="114300" distR="114300">
            <wp:extent cx="5272405" cy="2891790"/>
            <wp:effectExtent l="0" t="0" r="1079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3BC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一个专注于游戏开发的AI素材生成网站，其接入模型为闭源模型，不能了解到其技术细节。其主要工作模式也是以Agent工作台形式呈现，主要使用其音效生成模型，音乐模型效果仍然比不上suno。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206CF"/>
    <w:multiLevelType w:val="singleLevel"/>
    <w:tmpl w:val="996206C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C790F"/>
    <w:rsid w:val="36392548"/>
    <w:rsid w:val="6780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2026-06-10T08:56:31Z</dcterms:created>
  <dc:creator>koshitann</dc:creator>
  <cp:lastModifiedBy>WPS_1601472217</cp:lastModifiedBy>
  <dcterms:modified xsi:type="dcterms:W3CDTF">2026-06-10T10:03:29Z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eyJoZGlkIjoiMWI0MzE3Njk2ZWZjNDE1OTYxYmU2NWRjYzkyYTQ0OGQiLCJ1c2VySWQiOiIxMTI2MTgwMjE0In0=</vt:lpwstr>
  </property>
  <property fmtid="{D5CDD505-2E9C-101B-9397-08002B2CF9AE}" pid="4" name="ICV">
    <vt:lpwstr>949D8BD67FAC48ED89E95633E283E56E_12</vt:lpwstr>
  </property>
</Properties>
</file>