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16" w:rsidRDefault="00F01A8E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44"/>
          <w:szCs w:val="44"/>
        </w:rPr>
        <w:t>永恒的光辉</w:t>
      </w:r>
    </w:p>
    <w:p w:rsidR="008B4716" w:rsidRDefault="00F01A8E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——致陈嘉庚先生的一封信</w:t>
      </w:r>
    </w:p>
    <w:p w:rsidR="008B4716" w:rsidRDefault="00F01A8E">
      <w:pPr>
        <w:spacing w:line="56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尊敬的陈嘉庚先生：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您好！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那是一个炎热的夏天，小学毕业的我在老师的带队下，来到了厦大思明校区，望着高高的您的石像，我好奇地问老师：“这是厦大的校长吗？”老师摇了摇头，对我说：“这是比校长还要重要的人，没有他就没有厦大，等你考上厦大你就可以知道更多了。”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又是一个炎热的夏天，我如愿考上了厦大，随着录取通知书而来的还有一本您的《南侨回忆录》。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站在翔安校区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图书馆前，宽阔的广场上，您的石像却并无一丝渺小之感，反倒是，我好像看到了一束永恒的、耀眼的光辉……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我来自厦门旁边的泉州，关于您的名字，我其实早就听过，因为我小学有个同学名字也叫“嘉庚”。小学的一节语文课上，刚换的语文老师看到班级名单上的那位同学，便对他说：“你这名字一看就是以后会回来报效母校的人！”当时的我其实并不太懂老师是什么意思。再后来，小学的新校区建好了，听村里面的人说这是嘉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庚建筑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的风格，我对这个名字更加好奇了。直到小学毕业，来到了厦门大学参观，关于“陈嘉庚”，这个在幼小的我心里的“谜团”，才算是初步解开了。之后我便进入了中学生活，我的中学竟然也是嘉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庚建筑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的风格，学校宽敞明亮，环境优美，图书馆“一</w:t>
      </w:r>
      <w:r>
        <w:rPr>
          <w:rFonts w:ascii="仿宋" w:eastAsia="仿宋" w:hAnsi="仿宋" w:cs="仿宋" w:hint="eastAsia"/>
          <w:sz w:val="32"/>
          <w:szCs w:val="32"/>
        </w:rPr>
        <w:t>主四从”，教学楼有长长的走廊，老师站在一头，可以看到另一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头的学生。您在那头，应该也能看到如今的我们吧。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如今的我们，早已摆脱了无知和贫困，在和平的环境中，享受着丰富的教育资源。不同于往日，没有了生存压力的我们，读书成为了对于大部分学生而言最大的压力。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我是一名电子信息工程专业的学生，有时，面对着晦涩难懂的专业课本，我也退缩。坐在厦大的教室里，抬头仿佛能够看见您的光辉，“诚以待人，毅以处事”，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诚毅的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精神仿佛把我点燃，又想到您当时不顾一切地支持祖国的教育事业，不就是希望通过教育兴国。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“世界数十国航业注册，我国</w:t>
      </w:r>
      <w:r>
        <w:rPr>
          <w:rFonts w:ascii="仿宋" w:eastAsia="仿宋" w:hAnsi="仿宋" w:cs="仿宋" w:hint="eastAsia"/>
          <w:sz w:val="32"/>
          <w:szCs w:val="32"/>
        </w:rPr>
        <w:t>竟无资格参加，其耻辱为何如？”二十世纪初，面对我国近海、内河和远洋航运，被外国列强所垄断的情形，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您发出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如此的质问，并于</w:t>
      </w:r>
      <w:r>
        <w:rPr>
          <w:rFonts w:ascii="仿宋" w:eastAsia="仿宋" w:hAnsi="仿宋" w:cs="仿宋" w:hint="eastAsia"/>
          <w:sz w:val="32"/>
          <w:szCs w:val="32"/>
        </w:rPr>
        <w:t>1920</w:t>
      </w:r>
      <w:r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月在家乡开办水产航海教育，把“</w:t>
      </w:r>
      <w:r>
        <w:rPr>
          <w:rFonts w:ascii="仿宋" w:eastAsia="仿宋" w:hAnsi="仿宋" w:cs="仿宋"/>
          <w:sz w:val="32"/>
          <w:szCs w:val="32"/>
        </w:rPr>
        <w:t>开拓海洋，挽回海权</w:t>
      </w:r>
      <w:r>
        <w:rPr>
          <w:rFonts w:ascii="仿宋" w:eastAsia="仿宋" w:hAnsi="仿宋" w:cs="仿宋"/>
          <w:sz w:val="32"/>
          <w:szCs w:val="32"/>
        </w:rPr>
        <w:t>”</w:t>
      </w:r>
      <w:r>
        <w:rPr>
          <w:rFonts w:ascii="仿宋" w:eastAsia="仿宋" w:hAnsi="仿宋" w:cs="仿宋"/>
          <w:sz w:val="32"/>
          <w:szCs w:val="32"/>
        </w:rPr>
        <w:t>，</w:t>
      </w:r>
      <w:r>
        <w:rPr>
          <w:rFonts w:ascii="仿宋" w:eastAsia="仿宋" w:hAnsi="仿宋" w:cs="仿宋"/>
          <w:sz w:val="32"/>
          <w:szCs w:val="32"/>
        </w:rPr>
        <w:t>“</w:t>
      </w:r>
      <w:r>
        <w:rPr>
          <w:rFonts w:ascii="仿宋" w:eastAsia="仿宋" w:hAnsi="仿宋" w:cs="仿宋"/>
          <w:sz w:val="32"/>
          <w:szCs w:val="32"/>
        </w:rPr>
        <w:t>造就渔业航业中坚人才，以内利民生，外振国权</w:t>
      </w:r>
      <w:r>
        <w:rPr>
          <w:rFonts w:ascii="仿宋" w:eastAsia="仿宋" w:hAnsi="仿宋" w:cs="仿宋"/>
          <w:sz w:val="32"/>
          <w:szCs w:val="32"/>
        </w:rPr>
        <w:t>”</w:t>
      </w:r>
      <w:r>
        <w:rPr>
          <w:rFonts w:ascii="仿宋" w:eastAsia="仿宋" w:hAnsi="仿宋" w:cs="仿宋"/>
          <w:sz w:val="32"/>
          <w:szCs w:val="32"/>
        </w:rPr>
        <w:t>作为办学目标。</w:t>
      </w:r>
      <w:r>
        <w:rPr>
          <w:rFonts w:ascii="仿宋" w:eastAsia="仿宋" w:hAnsi="仿宋" w:cs="仿宋" w:hint="eastAsia"/>
          <w:sz w:val="32"/>
          <w:szCs w:val="32"/>
        </w:rPr>
        <w:t>历史是惊人的相似，百年后的现在，作为拥有十四亿人口的大国，我们许多领域的核心技术仍然离不开国外的支持，就比如中国企业华为，</w:t>
      </w:r>
      <w:hyperlink r:id="rId4" w:tgtFrame="https://www.elecfans.com/d/_blank" w:history="1">
        <w:r>
          <w:rPr>
            <w:rFonts w:ascii="仿宋" w:eastAsia="仿宋" w:hAnsi="仿宋" w:cs="仿宋" w:hint="eastAsia"/>
            <w:sz w:val="32"/>
            <w:szCs w:val="32"/>
          </w:rPr>
          <w:t>手机</w:t>
        </w:r>
      </w:hyperlink>
      <w:r>
        <w:rPr>
          <w:rFonts w:ascii="仿宋" w:eastAsia="仿宋" w:hAnsi="仿宋" w:cs="仿宋" w:hint="eastAsia"/>
          <w:sz w:val="32"/>
          <w:szCs w:val="32"/>
        </w:rPr>
        <w:t>芯片的设计离不开美国的</w:t>
      </w:r>
      <w:hyperlink r:id="rId5" w:tgtFrame="https://www.elecfans.com/d/_blank" w:history="1">
        <w:r>
          <w:rPr>
            <w:rFonts w:ascii="仿宋" w:eastAsia="仿宋" w:hAnsi="仿宋" w:cs="仿宋" w:hint="eastAsia"/>
            <w:sz w:val="32"/>
            <w:szCs w:val="32"/>
          </w:rPr>
          <w:t>EDA</w:t>
        </w:r>
      </w:hyperlink>
      <w:r>
        <w:rPr>
          <w:rFonts w:ascii="仿宋" w:eastAsia="仿宋" w:hAnsi="仿宋" w:cs="仿宋" w:hint="eastAsia"/>
          <w:sz w:val="32"/>
          <w:szCs w:val="32"/>
        </w:rPr>
        <w:t>设计软件，美国彻底封锁了华为购买芯片的可能性，就可以严重制约华为的发展。倘若您看到这样一番情景，心里该是什么样的滋味！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每每在校园散步，环顾四周，总觉得您就在我身边。战争时期，您号召华侨同胞回国救国，和平年代，您是不是也会在厦大的礼堂进行一番振聋发聩的演讲，号召我们努力</w:t>
      </w:r>
      <w:r>
        <w:rPr>
          <w:rFonts w:ascii="仿宋" w:eastAsia="仿宋" w:hAnsi="仿宋" w:cs="仿宋" w:hint="eastAsia"/>
          <w:sz w:val="32"/>
          <w:szCs w:val="32"/>
        </w:rPr>
        <w:t>学习，投身科研，突破技术壁垒，做出属于中国人自己的高端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芯片。或许是您的光辉太过耀眼，想到这些，我便感觉自己充满力量。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这学期，我选修了“四史”这门课程，在拍摄课程作业时，我们小组选择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翻拍您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的办学经历，我们演绎了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一段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您与妻子因为两千元是否要捐赠办学而起争执的场景。您说：“我们还有一双手，定不会让我们的孩子饿着！”又回想起您还清父亲债务的事情，我深深触动，您爱国、爱家，出于对国家的责任，您捐赠办学，出于对家庭的责任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您努力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用双手创造财富。其实我有时候会觉得生活很没意思，但或许恰恰是身上的责任感撑住了我，责任不只</w:t>
      </w:r>
      <w:r>
        <w:rPr>
          <w:rFonts w:ascii="仿宋" w:eastAsia="仿宋" w:hAnsi="仿宋" w:cs="仿宋" w:hint="eastAsia"/>
          <w:sz w:val="32"/>
          <w:szCs w:val="32"/>
        </w:rPr>
        <w:t>是给我们的压力，更是拯救我们的力量，回想您的经历，我更加感叹，责任主义是我们这个文明最大的生命力。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看到这里，或许您都不曾想过，您</w:t>
      </w:r>
      <w:r>
        <w:rPr>
          <w:rFonts w:ascii="仿宋" w:eastAsia="仿宋" w:hAnsi="仿宋" w:cs="仿宋"/>
          <w:sz w:val="32"/>
          <w:szCs w:val="32"/>
        </w:rPr>
        <w:t>对教育的热爱和执着追求，对社会责任的担当和奉献精神，以及对民族复兴的信念和行动</w:t>
      </w:r>
      <w:r>
        <w:rPr>
          <w:rFonts w:ascii="仿宋" w:eastAsia="仿宋" w:hAnsi="仿宋" w:cs="仿宋" w:hint="eastAsia"/>
          <w:sz w:val="32"/>
          <w:szCs w:val="32"/>
        </w:rPr>
        <w:t>，竟会如同永恒的光辉一般，在遥远的二十一世纪，</w:t>
      </w:r>
      <w:r>
        <w:rPr>
          <w:rFonts w:ascii="仿宋" w:eastAsia="仿宋" w:hAnsi="仿宋" w:cs="仿宋"/>
          <w:sz w:val="32"/>
          <w:szCs w:val="32"/>
        </w:rPr>
        <w:t>照亮着</w:t>
      </w:r>
      <w:r>
        <w:rPr>
          <w:rFonts w:ascii="仿宋" w:eastAsia="仿宋" w:hAnsi="仿宋" w:cs="仿宋" w:hint="eastAsia"/>
          <w:sz w:val="32"/>
          <w:szCs w:val="32"/>
        </w:rPr>
        <w:t>大学生们</w:t>
      </w:r>
      <w:r>
        <w:rPr>
          <w:rFonts w:ascii="仿宋" w:eastAsia="仿宋" w:hAnsi="仿宋" w:cs="仿宋"/>
          <w:sz w:val="32"/>
          <w:szCs w:val="32"/>
        </w:rPr>
        <w:t>前行的道路。</w:t>
      </w:r>
      <w:r>
        <w:rPr>
          <w:rFonts w:ascii="仿宋" w:eastAsia="仿宋" w:hAnsi="仿宋" w:cs="仿宋" w:hint="eastAsia"/>
          <w:sz w:val="32"/>
          <w:szCs w:val="32"/>
        </w:rPr>
        <w:t>而我，只想站在走廊的一头，向另一头望去，感谢您的存在。</w:t>
      </w:r>
    </w:p>
    <w:p w:rsidR="008B4716" w:rsidRDefault="00F01A8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此致</w:t>
      </w:r>
    </w:p>
    <w:p w:rsidR="008B4716" w:rsidRDefault="00F01A8E">
      <w:pPr>
        <w:spacing w:line="56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敬礼！</w:t>
      </w:r>
    </w:p>
    <w:p w:rsidR="008B4716" w:rsidRDefault="00F01A8E">
      <w:pPr>
        <w:spacing w:line="560" w:lineRule="exact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一名厦门大学的学生</w:t>
      </w:r>
    </w:p>
    <w:p w:rsidR="008B4716" w:rsidRDefault="00F01A8E">
      <w:pPr>
        <w:spacing w:line="560" w:lineRule="exact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2024</w:t>
      </w:r>
      <w:r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8B4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kxZTNkYTE4MzcwZjBiNTE3ZTU5YTYxZWM3NjgzODMifQ=="/>
  </w:docVars>
  <w:rsids>
    <w:rsidRoot w:val="008B4716"/>
    <w:rsid w:val="008B4716"/>
    <w:rsid w:val="00F01A8E"/>
    <w:rsid w:val="07F13FAE"/>
    <w:rsid w:val="1CBF4223"/>
    <w:rsid w:val="1EED66D6"/>
    <w:rsid w:val="2DFB0E33"/>
    <w:rsid w:val="385B709E"/>
    <w:rsid w:val="4DA4699A"/>
    <w:rsid w:val="4FA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D3F2DF-0FD6-40ED-82E9-435C8E7B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elecfans.com/v/tag/1053/" TargetMode="External"/><Relationship Id="rId4" Type="http://schemas.openxmlformats.org/officeDocument/2006/relationships/hyperlink" Target="https://m.elecfans.com/v/tag/107/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59397</dc:creator>
  <cp:lastModifiedBy>Administrator</cp:lastModifiedBy>
  <cp:revision>2</cp:revision>
  <dcterms:created xsi:type="dcterms:W3CDTF">2024-09-12T08:07:00Z</dcterms:created>
  <dcterms:modified xsi:type="dcterms:W3CDTF">2024-09-12T08:07:00Z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216C848F1F6F42B989EE9EEFBA86DBAE_12</vt:lpwstr>
  </property>
</Properties>
</file>