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94F95" w14:textId="5A407A0D" w:rsidR="00110E49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794EA8"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>次实验</w:t>
      </w:r>
    </w:p>
    <w:p w14:paraId="692EC7A4" w14:textId="21F3ACC2" w:rsidR="00110E49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794EA8">
        <w:rPr>
          <w:rFonts w:hint="eastAsia"/>
        </w:rPr>
        <w:t>372202232203780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794EA8">
        <w:rPr>
          <w:rFonts w:hint="eastAsia"/>
        </w:rPr>
        <w:t>马鑫</w:t>
      </w:r>
    </w:p>
    <w:p w14:paraId="42ADC77A" w14:textId="77777777" w:rsidR="00110E49" w:rsidRDefault="00110E49"/>
    <w:p w14:paraId="1FCA788D" w14:textId="77777777" w:rsidR="00110E49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357F7BE9" w14:textId="4A8B5E98" w:rsidR="00110E49" w:rsidRDefault="00794EA8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熟悉图</w:t>
      </w:r>
      <w:proofErr w:type="gramEnd"/>
      <w:r>
        <w:rPr>
          <w:rFonts w:hint="eastAsia"/>
          <w:b/>
          <w:sz w:val="28"/>
          <w:szCs w:val="28"/>
        </w:rPr>
        <w:t>的两种存储结构以及基本操作。</w:t>
      </w:r>
    </w:p>
    <w:p w14:paraId="76C16671" w14:textId="77777777" w:rsidR="00110E49" w:rsidRDefault="00110E49">
      <w:pPr>
        <w:rPr>
          <w:b/>
          <w:sz w:val="28"/>
          <w:szCs w:val="28"/>
        </w:rPr>
      </w:pPr>
    </w:p>
    <w:p w14:paraId="74840438" w14:textId="77777777" w:rsidR="00110E49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2D6AF693" w14:textId="77777777" w:rsidR="00794EA8" w:rsidRPr="00794EA8" w:rsidRDefault="00794EA8" w:rsidP="00794EA8">
      <w:pPr>
        <w:adjustRightInd w:val="0"/>
        <w:snapToGrid w:val="0"/>
        <w:rPr>
          <w:sz w:val="24"/>
          <w:szCs w:val="24"/>
        </w:rPr>
      </w:pPr>
      <w:r w:rsidRPr="00794EA8">
        <w:rPr>
          <w:rFonts w:hint="eastAsia"/>
          <w:sz w:val="24"/>
          <w:szCs w:val="24"/>
        </w:rPr>
        <w:t>3</w:t>
      </w:r>
      <w:r w:rsidRPr="00794EA8">
        <w:rPr>
          <w:sz w:val="24"/>
          <w:szCs w:val="24"/>
        </w:rPr>
        <w:t xml:space="preserve">-1 </w:t>
      </w:r>
      <w:r w:rsidRPr="00794EA8">
        <w:rPr>
          <w:rFonts w:ascii="宋体" w:hAnsi="宋体" w:hint="eastAsia"/>
          <w:sz w:val="24"/>
          <w:szCs w:val="24"/>
        </w:rPr>
        <w:t>根据邻接矩阵实现图的基本操作，并设计图的深度优先搜索遍历算法和广度优先搜索遍历算法。</w:t>
      </w:r>
    </w:p>
    <w:p w14:paraId="7B8240D0" w14:textId="77777777" w:rsidR="00794EA8" w:rsidRPr="00794EA8" w:rsidRDefault="00794EA8" w:rsidP="00794EA8">
      <w:pPr>
        <w:adjustRightInd w:val="0"/>
        <w:snapToGrid w:val="0"/>
        <w:rPr>
          <w:sz w:val="24"/>
          <w:szCs w:val="24"/>
        </w:rPr>
      </w:pPr>
      <w:r w:rsidRPr="00794EA8">
        <w:rPr>
          <w:sz w:val="24"/>
          <w:szCs w:val="24"/>
        </w:rPr>
        <w:t xml:space="preserve"> </w:t>
      </w:r>
    </w:p>
    <w:p w14:paraId="4EFD5C7B" w14:textId="77777777" w:rsidR="00794EA8" w:rsidRPr="00794EA8" w:rsidRDefault="00794EA8" w:rsidP="00794EA8">
      <w:pPr>
        <w:adjustRightInd w:val="0"/>
        <w:snapToGrid w:val="0"/>
        <w:rPr>
          <w:sz w:val="24"/>
          <w:szCs w:val="24"/>
        </w:rPr>
      </w:pPr>
      <w:r w:rsidRPr="00794EA8">
        <w:rPr>
          <w:rFonts w:hint="eastAsia"/>
          <w:sz w:val="24"/>
          <w:szCs w:val="24"/>
        </w:rPr>
        <w:t>3</w:t>
      </w:r>
      <w:r w:rsidRPr="00794EA8">
        <w:rPr>
          <w:sz w:val="24"/>
          <w:szCs w:val="24"/>
        </w:rPr>
        <w:t xml:space="preserve">-2 </w:t>
      </w:r>
      <w:r w:rsidRPr="00794EA8">
        <w:rPr>
          <w:rFonts w:ascii="宋体" w:hAnsi="宋体" w:hint="eastAsia"/>
          <w:sz w:val="24"/>
          <w:szCs w:val="24"/>
        </w:rPr>
        <w:t>根据邻接</w:t>
      </w:r>
      <w:proofErr w:type="gramStart"/>
      <w:r w:rsidRPr="00794EA8">
        <w:rPr>
          <w:rFonts w:ascii="宋体" w:hAnsi="宋体" w:hint="eastAsia"/>
          <w:sz w:val="24"/>
          <w:szCs w:val="24"/>
        </w:rPr>
        <w:t>表实现图</w:t>
      </w:r>
      <w:proofErr w:type="gramEnd"/>
      <w:r w:rsidRPr="00794EA8">
        <w:rPr>
          <w:rFonts w:ascii="宋体" w:hAnsi="宋体" w:hint="eastAsia"/>
          <w:sz w:val="24"/>
          <w:szCs w:val="24"/>
        </w:rPr>
        <w:t>的基本操作，并设计图的深度优先搜索遍历算法和广度优先搜索遍历算法。</w:t>
      </w:r>
    </w:p>
    <w:p w14:paraId="07A2CC43" w14:textId="77777777" w:rsidR="00110E49" w:rsidRPr="00794EA8" w:rsidRDefault="00110E49">
      <w:pPr>
        <w:pStyle w:val="a7"/>
        <w:ind w:firstLineChars="0" w:firstLine="0"/>
        <w:rPr>
          <w:b/>
          <w:sz w:val="28"/>
          <w:szCs w:val="28"/>
        </w:rPr>
      </w:pPr>
    </w:p>
    <w:p w14:paraId="0B82D9D2" w14:textId="77777777" w:rsidR="00110E49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主要算法流程图（建议用</w:t>
      </w:r>
      <w:r>
        <w:rPr>
          <w:rFonts w:hint="eastAsia"/>
          <w:b/>
          <w:sz w:val="28"/>
          <w:szCs w:val="28"/>
        </w:rPr>
        <w:t>Viso</w:t>
      </w:r>
      <w:r>
        <w:rPr>
          <w:rFonts w:hint="eastAsia"/>
          <w:b/>
          <w:sz w:val="28"/>
          <w:szCs w:val="28"/>
        </w:rPr>
        <w:t>画）</w:t>
      </w:r>
    </w:p>
    <w:p w14:paraId="35EAF899" w14:textId="045EE092" w:rsidR="00110E49" w:rsidRDefault="00421241">
      <w:pPr>
        <w:pStyle w:val="a7"/>
        <w:ind w:left="420" w:firstLineChars="0" w:firstLine="0"/>
      </w:pPr>
      <w:r>
        <w:rPr>
          <w:rFonts w:hint="eastAsia"/>
          <w:b/>
          <w:sz w:val="28"/>
          <w:szCs w:val="28"/>
        </w:rPr>
        <w:t>3-1</w:t>
      </w:r>
      <w:r>
        <w:rPr>
          <w:rFonts w:hint="eastAsia"/>
        </w:rPr>
        <w:object w:dxaOrig="11184" w:dyaOrig="26220" w14:anchorId="6685D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6pt;height:697.2pt" o:ole="">
            <v:imagedata r:id="rId6" o:title=""/>
          </v:shape>
          <o:OLEObject Type="Embed" ProgID="Visio.Drawing.15" ShapeID="_x0000_i1025" DrawAspect="Content" ObjectID="_1793209275" r:id="rId7"/>
        </w:object>
      </w:r>
    </w:p>
    <w:p w14:paraId="33525472" w14:textId="67E8BB7A" w:rsidR="00421241" w:rsidRDefault="00421241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3-2</w:t>
      </w:r>
      <w:r w:rsidR="00645E0F">
        <w:rPr>
          <w:rFonts w:hint="eastAsia"/>
        </w:rPr>
        <w:object w:dxaOrig="6792" w:dyaOrig="16152" w14:anchorId="6394E86A">
          <v:shape id="_x0000_i1027" type="#_x0000_t75" style="width:293.4pt;height:697.8pt" o:ole="">
            <v:imagedata r:id="rId8" o:title=""/>
          </v:shape>
          <o:OLEObject Type="Embed" ProgID="Visio.Drawing.15" ShapeID="_x0000_i1027" DrawAspect="Content" ObjectID="_1793209276" r:id="rId9"/>
        </w:object>
      </w:r>
    </w:p>
    <w:p w14:paraId="124FDEF9" w14:textId="77777777" w:rsidR="00110E49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实验结果：</w:t>
      </w:r>
    </w:p>
    <w:p w14:paraId="1D29C4AF" w14:textId="77777777" w:rsidR="00110E49" w:rsidRDefault="00000000">
      <w:pPr>
        <w:ind w:left="420"/>
      </w:pPr>
      <w:r>
        <w:rPr>
          <w:rFonts w:hint="eastAsia"/>
        </w:rPr>
        <w:t>（结合截图说明算法的输入输出）</w:t>
      </w:r>
    </w:p>
    <w:p w14:paraId="666B3953" w14:textId="4D6BD98F" w:rsidR="00110E49" w:rsidRDefault="00000000" w:rsidP="00794EA8">
      <w:pPr>
        <w:pStyle w:val="a7"/>
        <w:ind w:left="420" w:firstLineChars="0" w:firstLine="0"/>
        <w:jc w:val="left"/>
      </w:pPr>
      <w:r>
        <w:rPr>
          <w:rFonts w:hint="eastAsia"/>
        </w:rPr>
        <w:t>1</w:t>
      </w:r>
      <w:r w:rsidR="00794EA8">
        <w:rPr>
          <w:rFonts w:hint="eastAsia"/>
        </w:rPr>
        <w:t>、</w:t>
      </w:r>
      <w:r w:rsidR="00794EA8">
        <w:rPr>
          <w:rFonts w:hint="eastAsia"/>
        </w:rPr>
        <w:t>邻接矩阵（无向图）基本操作测试结果</w:t>
      </w:r>
      <w:r w:rsidR="00794EA8">
        <w:rPr>
          <w:noProof/>
        </w:rPr>
        <w:lastRenderedPageBreak/>
        <w:drawing>
          <wp:inline distT="0" distB="0" distL="0" distR="0" wp14:anchorId="41385789" wp14:editId="4D9026DD">
            <wp:extent cx="5274310" cy="2753360"/>
            <wp:effectExtent l="0" t="0" r="0" b="0"/>
            <wp:docPr id="14792495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49505" name="图片 1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177E" w14:textId="5A6E8D24" w:rsidR="00110E49" w:rsidRDefault="00000000" w:rsidP="00794EA8">
      <w:pPr>
        <w:pStyle w:val="a7"/>
        <w:ind w:left="420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94EA8">
        <w:rPr>
          <w:rFonts w:hint="eastAsia"/>
        </w:rPr>
        <w:t>邻接表（有向图）基本操作测试结果</w:t>
      </w:r>
      <w:r w:rsidR="00794EA8">
        <w:rPr>
          <w:noProof/>
        </w:rPr>
        <w:drawing>
          <wp:inline distT="0" distB="0" distL="0" distR="0" wp14:anchorId="5E29718C" wp14:editId="401ADDC6">
            <wp:extent cx="5274170" cy="2762250"/>
            <wp:effectExtent l="0" t="0" r="0" b="0"/>
            <wp:docPr id="14253651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65168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7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18DE" w14:textId="77777777" w:rsidR="00110E49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实验小结（</w:t>
      </w:r>
      <w:proofErr w:type="gramStart"/>
      <w:r>
        <w:rPr>
          <w:rFonts w:hint="eastAsia"/>
          <w:b/>
          <w:sz w:val="28"/>
          <w:szCs w:val="28"/>
        </w:rPr>
        <w:t>即总结</w:t>
      </w:r>
      <w:proofErr w:type="gramEnd"/>
      <w:r>
        <w:rPr>
          <w:rFonts w:hint="eastAsia"/>
          <w:b/>
          <w:sz w:val="28"/>
          <w:szCs w:val="28"/>
        </w:rPr>
        <w:t>本次实验所得到的经验与启发等）：</w:t>
      </w:r>
    </w:p>
    <w:p w14:paraId="4011C7BA" w14:textId="05E42108" w:rsidR="00110E49" w:rsidRDefault="00645E0F" w:rsidP="00645E0F">
      <w:pPr>
        <w:ind w:left="420"/>
      </w:pPr>
      <w:r>
        <w:rPr>
          <w:rFonts w:hint="eastAsia"/>
        </w:rPr>
        <w:t>本来应该是非常简单的算法，但是却因为</w:t>
      </w:r>
      <w:proofErr w:type="gramStart"/>
      <w:r>
        <w:rPr>
          <w:rFonts w:hint="eastAsia"/>
        </w:rPr>
        <w:t>几个点卡了</w:t>
      </w:r>
      <w:proofErr w:type="gramEnd"/>
      <w:r>
        <w:rPr>
          <w:rFonts w:hint="eastAsia"/>
        </w:rPr>
        <w:t>很长时间。第一个是由于创建图时运用了高级结构类型</w:t>
      </w:r>
      <w:r>
        <w:rPr>
          <w:rFonts w:hint="eastAsia"/>
        </w:rPr>
        <w:t>map</w:t>
      </w:r>
      <w:r>
        <w:rPr>
          <w:rFonts w:hint="eastAsia"/>
        </w:rPr>
        <w:t>，为了正确排序而采用了自定义排序的方法。第二个是结点前移和后移时，需要考虑到在插入</w:t>
      </w:r>
      <w:r>
        <w:rPr>
          <w:rFonts w:hint="eastAsia"/>
        </w:rPr>
        <w:t>/</w:t>
      </w:r>
      <w:r>
        <w:rPr>
          <w:rFonts w:hint="eastAsia"/>
        </w:rPr>
        <w:t>删除结点后面的结点变化。第三个是指针在使用时经常出现溢出的问题，一步一步</w:t>
      </w:r>
      <w:r>
        <w:rPr>
          <w:rFonts w:hint="eastAsia"/>
        </w:rPr>
        <w:t>debug</w:t>
      </w:r>
      <w:r>
        <w:rPr>
          <w:rFonts w:hint="eastAsia"/>
        </w:rPr>
        <w:t>才发现问题出在哪。</w:t>
      </w:r>
    </w:p>
    <w:p w14:paraId="65526728" w14:textId="19958E6D" w:rsidR="00E80B4C" w:rsidRDefault="00E80B4C" w:rsidP="00645E0F">
      <w:pPr>
        <w:ind w:left="420"/>
        <w:rPr>
          <w:rFonts w:hint="eastAsia"/>
        </w:rPr>
      </w:pPr>
      <w:r>
        <w:rPr>
          <w:rFonts w:hint="eastAsia"/>
        </w:rPr>
        <w:t>总的难说算法难度不大，但是编程上容易出现问题。</w:t>
      </w:r>
    </w:p>
    <w:p w14:paraId="16AAB608" w14:textId="77777777" w:rsidR="00110E49" w:rsidRDefault="00000000">
      <w:r>
        <w:rPr>
          <w:rFonts w:hint="eastAsia"/>
        </w:rPr>
        <w:t xml:space="preserve">    </w:t>
      </w:r>
    </w:p>
    <w:sectPr w:rsidR="00110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3582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110E49"/>
    <w:rsid w:val="003F1ECB"/>
    <w:rsid w:val="00421241"/>
    <w:rsid w:val="00645E0F"/>
    <w:rsid w:val="00787B69"/>
    <w:rsid w:val="00794EA8"/>
    <w:rsid w:val="00936931"/>
    <w:rsid w:val="00A10A1F"/>
    <w:rsid w:val="00D631B0"/>
    <w:rsid w:val="00E80B4C"/>
    <w:rsid w:val="00FA3064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23C"/>
  <w15:docId w15:val="{A9CEBC4A-3A91-4CEF-A187-6FD97FC9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sunshiner</dc:creator>
  <cp:lastModifiedBy>xin ma</cp:lastModifiedBy>
  <cp:revision>4</cp:revision>
  <dcterms:created xsi:type="dcterms:W3CDTF">2012-10-07T11:29:00Z</dcterms:created>
  <dcterms:modified xsi:type="dcterms:W3CDTF">2024-11-15T12:55:00Z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