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数据更新</w:t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2025.11.4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文宣楼B308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2025.11.5</w:t>
            </w:r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37220232203780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马鑫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2023级数字媒体技术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第三学期第一学年</w:t>
            </w:r>
          </w:p>
        </w:tc>
      </w:tr>
    </w:tbl>
    <w:p w14:paraId="085DF0F1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767702FE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掌握数据库的特点（字体 熟练掌握单条记录和小批量数据插入的方法（INSERT）</w:t>
      </w:r>
    </w:p>
    <w:p w14:paraId="40F81FE6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熟练掌握使用子查询实现数据插入的方法(INSERT INTO…SUBQUERY)</w:t>
      </w:r>
    </w:p>
    <w:p w14:paraId="75218810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熟练掌握数据修改和删除的方法（UPDATE,DELETE,TRUNCATE）</w:t>
      </w:r>
    </w:p>
    <w:p w14:paraId="0CA0149A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理解约束对数据更新的影响：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4BE3E0C7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（1）为地区表 regions 新增一条记录：(‘5’,’Oceania’)。</w:t>
      </w:r>
    </w:p>
    <w:p w14:paraId="62EFC36A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3117D951">
      <w:pPr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5274945" cy="348615"/>
            <wp:effectExtent l="0" t="0" r="1333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0864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</w:t>
      </w:r>
      <w:r>
        <w:rPr>
          <w:rFonts w:hint="eastAsia" w:ascii="华文仿宋" w:hAnsi="华文仿宋" w:eastAsia="华文仿宋"/>
          <w:sz w:val="28"/>
          <w:szCs w:val="28"/>
        </w:rPr>
        <w:t>）将 countries 表中的国家名为 Austrialia 的 region_id 改为 5。</w:t>
      </w:r>
    </w:p>
    <w:p w14:paraId="02F16B3C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34DFA8CA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0500" cy="410210"/>
            <wp:effectExtent l="0" t="0" r="2540" b="1270"/>
            <wp:docPr id="3" name="图片 3" descr="tmpD4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D4D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118F">
      <w:pPr>
        <w:numPr>
          <w:ilvl w:val="0"/>
          <w:numId w:val="3"/>
        </w:num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使用一条批量插入数据语句为 countries 表新增 5 条记录：('NO','Norway','1'), ('ES','Spain','1'),('SE','Sweden','1'), ('PT','Portugal','1'), ('NZ','New Zealand','5')。</w:t>
      </w:r>
    </w:p>
    <w:p w14:paraId="7E374916">
      <w:pPr>
        <w:numPr>
          <w:ilvl w:val="0"/>
          <w:numId w:val="0"/>
        </w:num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01E5322F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6850" cy="162560"/>
            <wp:effectExtent l="0" t="0" r="11430" b="5080"/>
            <wp:docPr id="4" name="图片 4" descr="tmpA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ADB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8C63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4</w:t>
      </w:r>
      <w:r>
        <w:rPr>
          <w:rFonts w:hint="eastAsia" w:ascii="华文仿宋" w:hAnsi="华文仿宋" w:eastAsia="华文仿宋"/>
          <w:sz w:val="28"/>
          <w:szCs w:val="28"/>
        </w:rPr>
        <w:t>）创建一张名为 Asia_countries(country_id,country_name)的新表，其中字段为 countries 表中的同名字段。</w:t>
      </w:r>
    </w:p>
    <w:p w14:paraId="6AAFA7B3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0A9A2FF9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1135" cy="908050"/>
            <wp:effectExtent l="0" t="0" r="1905" b="6350"/>
            <wp:docPr id="5" name="图片 5" descr="tmpF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FD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0368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5</w:t>
      </w:r>
      <w:r>
        <w:rPr>
          <w:rFonts w:hint="eastAsia" w:ascii="华文仿宋" w:hAnsi="华文仿宋" w:eastAsia="华文仿宋"/>
          <w:sz w:val="28"/>
          <w:szCs w:val="28"/>
        </w:rPr>
        <w:t>）将 countries 表中所有亚洲国家的数据插入到该表中。（要求使用插入子查询结果的方法实现）</w:t>
      </w:r>
    </w:p>
    <w:p w14:paraId="700C2D96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77C91B22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4310" cy="280035"/>
            <wp:effectExtent l="0" t="0" r="13970" b="9525"/>
            <wp:docPr id="6" name="图片 6" descr="tmp7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7A6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F97E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6</w:t>
      </w:r>
      <w:r>
        <w:rPr>
          <w:rFonts w:hint="eastAsia" w:ascii="华文仿宋" w:hAnsi="华文仿宋" w:eastAsia="华文仿宋"/>
          <w:sz w:val="28"/>
          <w:szCs w:val="28"/>
        </w:rPr>
        <w:t>）创建一张名为 order_total(order_id,total_price)的视图，该视图存放每个订单号及其总价，其中 total_price 为总价，其值为数量 quantity 与单价 unit_price 乘积之和，order_id，quantity和 unit_price 为 order_items 表中的同名字段。</w:t>
      </w:r>
    </w:p>
    <w:p w14:paraId="112A7B32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58C53390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0500" cy="248285"/>
            <wp:effectExtent l="0" t="0" r="2540" b="10795"/>
            <wp:docPr id="7" name="图片 7" descr="tmpD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D8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2067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7</w:t>
      </w:r>
      <w:r>
        <w:rPr>
          <w:rFonts w:hint="eastAsia" w:ascii="华文仿宋" w:hAnsi="华文仿宋" w:eastAsia="华文仿宋"/>
          <w:sz w:val="28"/>
          <w:szCs w:val="28"/>
        </w:rPr>
        <w:t>）查询 order_total 视图中订单号 order_id 为 97 的总价并记录该结果。</w:t>
      </w:r>
    </w:p>
    <w:p w14:paraId="72C1D02C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73904ED0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4945" cy="872490"/>
            <wp:effectExtent l="0" t="0" r="13335" b="11430"/>
            <wp:docPr id="8" name="图片 8" descr="tmp2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24C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08ED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8</w:t>
      </w:r>
      <w:r>
        <w:rPr>
          <w:rFonts w:hint="eastAsia" w:ascii="华文仿宋" w:hAnsi="华文仿宋" w:eastAsia="华文仿宋"/>
          <w:sz w:val="28"/>
          <w:szCs w:val="28"/>
        </w:rPr>
        <w:t>）将 order_items 表中 product_id 为 99 的单价 unit_price 增加 4 元。</w:t>
      </w:r>
    </w:p>
    <w:p w14:paraId="15F5996D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7D9D8D10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drawing>
          <wp:inline distT="0" distB="0" distL="114300" distR="114300">
            <wp:extent cx="5275580" cy="391160"/>
            <wp:effectExtent l="0" t="0" r="12700" b="5080"/>
            <wp:docPr id="9" name="图片 9" descr="tmp6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648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F87B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9</w:t>
      </w:r>
      <w:r>
        <w:rPr>
          <w:rFonts w:hint="eastAsia" w:ascii="华文仿宋" w:hAnsi="华文仿宋" w:eastAsia="华文仿宋"/>
          <w:sz w:val="28"/>
          <w:szCs w:val="28"/>
        </w:rPr>
        <w:t>）查询视图 order_total 中订单号 order_id 为 97 的总价，将其与第（7）步的结果进行比较，观察其异同。</w:t>
      </w:r>
    </w:p>
    <w:p w14:paraId="496D04FE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2009357E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查询出的值较（7）有变化，说明第（8）步修改单价的操作影响到了总价的计算，视图中的值也会随之改变。</w:t>
      </w:r>
    </w:p>
    <w:p w14:paraId="5D643BA1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5580" cy="1074420"/>
            <wp:effectExtent l="0" t="0" r="12700" b="7620"/>
            <wp:docPr id="10" name="图片 10" descr="tmpAF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AF2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E65B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10</w:t>
      </w:r>
      <w:r>
        <w:rPr>
          <w:rFonts w:hint="eastAsia" w:ascii="华文仿宋" w:hAnsi="华文仿宋" w:eastAsia="华文仿宋"/>
          <w:sz w:val="28"/>
          <w:szCs w:val="28"/>
        </w:rPr>
        <w:t>）使用 delete 命令删除 Asia_countries 表中 country_id 为 IN 的记录。</w:t>
      </w:r>
    </w:p>
    <w:p w14:paraId="251C9A5E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7CED6552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drawing>
          <wp:inline distT="0" distB="0" distL="114300" distR="114300">
            <wp:extent cx="5275580" cy="423545"/>
            <wp:effectExtent l="0" t="0" r="12700" b="3175"/>
            <wp:docPr id="11" name="图片 11" descr="tmp41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416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51B0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</w:t>
      </w:r>
      <w:r>
        <w:rPr>
          <w:rFonts w:hint="eastAsia" w:ascii="华文仿宋" w:hAnsi="华文仿宋" w:eastAsia="华文仿宋"/>
          <w:sz w:val="28"/>
          <w:szCs w:val="28"/>
        </w:rPr>
        <w:t>）使用 truncate 命令清空 Asia_countries 表的所有记录。</w:t>
      </w:r>
    </w:p>
    <w:p w14:paraId="7FF84B05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649B0C01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4000500" cy="457200"/>
            <wp:effectExtent l="0" t="0" r="7620" b="0"/>
            <wp:docPr id="12" name="图片 12" descr="tmpDB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DBD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FE6C">
      <w:pPr>
        <w:keepNext w:val="0"/>
        <w:keepLines w:val="0"/>
        <w:widowControl/>
        <w:suppressLineNumbers w:val="0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</w:t>
      </w:r>
      <w:r>
        <w:rPr>
          <w:rFonts w:hint="eastAsia" w:ascii="华文仿宋" w:hAnsi="华文仿宋" w:eastAsia="华文仿宋"/>
          <w:sz w:val="28"/>
          <w:szCs w:val="28"/>
        </w:rPr>
        <w:t>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删除 Asia_countries 表和视图 order_total。</w:t>
      </w:r>
    </w:p>
    <w:p w14:paraId="2FA443CC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466211CA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1.删除基本表</w:t>
      </w:r>
    </w:p>
    <w:p w14:paraId="0ADC95B0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3324225" cy="581025"/>
            <wp:effectExtent l="0" t="0" r="13335" b="13335"/>
            <wp:docPr id="13" name="图片 13" descr="tmp2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2AE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F55F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2.删除视图</w:t>
      </w:r>
    </w:p>
    <w:p w14:paraId="09050E1D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3352800" cy="609600"/>
            <wp:effectExtent l="0" t="0" r="0" b="0"/>
            <wp:docPr id="14" name="图片 14" descr="tmp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62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D177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3</w:t>
      </w:r>
      <w:r>
        <w:rPr>
          <w:rFonts w:hint="eastAsia" w:ascii="华文仿宋" w:hAnsi="华文仿宋" w:eastAsia="华文仿宋"/>
          <w:sz w:val="28"/>
          <w:szCs w:val="28"/>
        </w:rPr>
        <w:t>）使用命令\d employees 查看 employees 表的外码约束语句，包括 on delete cascade 选项。</w:t>
      </w:r>
    </w:p>
    <w:p w14:paraId="05882B2F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6F15CC07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1770" cy="2323465"/>
            <wp:effectExtent l="0" t="0" r="1270" b="8255"/>
            <wp:docPr id="15" name="图片 15" descr="tmp5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58B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2C35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\d+能查询到更详细的信息，约束都没有on delete cascade</w:t>
      </w:r>
    </w:p>
    <w:p w14:paraId="421C6C47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8120" cy="2548890"/>
            <wp:effectExtent l="0" t="0" r="10160" b="11430"/>
            <wp:docPr id="16" name="图片 16" descr="tmp72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725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F246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4</w:t>
      </w:r>
      <w:r>
        <w:rPr>
          <w:rFonts w:hint="eastAsia" w:ascii="华文仿宋" w:hAnsi="华文仿宋" w:eastAsia="华文仿宋"/>
          <w:sz w:val="28"/>
          <w:szCs w:val="28"/>
        </w:rPr>
        <w:t>）查询 employees 表中 manager_id 为 1 的记录。</w:t>
      </w:r>
    </w:p>
    <w:p w14:paraId="23C9D179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5E3D113C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2405" cy="1659890"/>
            <wp:effectExtent l="0" t="0" r="635" b="1270"/>
            <wp:docPr id="17" name="图片 17" descr="tmpF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F64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8793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5</w:t>
      </w:r>
      <w:r>
        <w:rPr>
          <w:rFonts w:hint="eastAsia" w:ascii="华文仿宋" w:hAnsi="华文仿宋" w:eastAsia="华文仿宋"/>
          <w:sz w:val="28"/>
          <w:szCs w:val="28"/>
        </w:rPr>
        <w:t>）修改 employees 表的外码约束，去掉外码约束中的 on delete cascade 选项，但保留原有的外码引用，即 manager_id 引用本表上的 employee_id。（可通过先删后建实现）</w:t>
      </w:r>
    </w:p>
    <w:p w14:paraId="29A7659E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2FD54F7B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1.删除原有约束</w:t>
      </w:r>
    </w:p>
    <w:p w14:paraId="044ED8E7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7485" cy="402590"/>
            <wp:effectExtent l="0" t="0" r="10795" b="8890"/>
            <wp:docPr id="18" name="图片 18" descr="tmp3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mp39F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C8A1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2.添加新约束</w:t>
      </w:r>
    </w:p>
    <w:p w14:paraId="59B7FDEF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66690" cy="217805"/>
            <wp:effectExtent l="0" t="0" r="6350" b="10795"/>
            <wp:docPr id="19" name="图片 19" descr="tmp7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794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E588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6</w:t>
      </w:r>
      <w:r>
        <w:rPr>
          <w:rFonts w:hint="eastAsia" w:ascii="华文仿宋" w:hAnsi="华文仿宋" w:eastAsia="华文仿宋"/>
          <w:sz w:val="28"/>
          <w:szCs w:val="28"/>
        </w:rPr>
        <w:t>）删除 employees 表中 employee_id 为 1 的记录，观察操作结果。</w:t>
      </w:r>
    </w:p>
    <w:p w14:paraId="79EC0718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184D8DDE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1.删除</w:t>
      </w:r>
    </w:p>
    <w:p w14:paraId="08E59935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0500" cy="323215"/>
            <wp:effectExtent l="0" t="0" r="2540" b="12065"/>
            <wp:docPr id="20" name="图片 20" descr="tmp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61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60CE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2.查看结果</w:t>
      </w:r>
    </w:p>
    <w:p w14:paraId="2A6B975F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6215" cy="1696085"/>
            <wp:effectExtent l="0" t="0" r="12065" b="10795"/>
            <wp:docPr id="21" name="图片 21" descr="tmp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8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E4EC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7</w:t>
      </w:r>
      <w:r>
        <w:rPr>
          <w:rFonts w:hint="eastAsia" w:ascii="华文仿宋" w:hAnsi="华文仿宋" w:eastAsia="华文仿宋"/>
          <w:sz w:val="28"/>
          <w:szCs w:val="28"/>
        </w:rPr>
        <w:t>）修改 employees 表的外码约束，增加 on delete cascade 选项，即回到最初的外码约束状态。</w:t>
      </w:r>
    </w:p>
    <w:p w14:paraId="3BA70163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230C671F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1.删除原有约束</w:t>
      </w:r>
    </w:p>
    <w:p w14:paraId="2F002F9E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6215" cy="350520"/>
            <wp:effectExtent l="0" t="0" r="12065" b="0"/>
            <wp:docPr id="22" name="图片 22" descr="tmp5D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5D4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B034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2.添加新的约束</w:t>
      </w:r>
    </w:p>
    <w:p w14:paraId="09AFF50A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66690" cy="210185"/>
            <wp:effectExtent l="0" t="0" r="6350" b="3175"/>
            <wp:docPr id="23" name="图片 23" descr="tmpF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FDD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2734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8</w:t>
      </w:r>
      <w:r>
        <w:rPr>
          <w:rFonts w:hint="eastAsia" w:ascii="华文仿宋" w:hAnsi="华文仿宋" w:eastAsia="华文仿宋"/>
          <w:sz w:val="28"/>
          <w:szCs w:val="28"/>
        </w:rPr>
        <w:t>）再次执行第（16）步，观察操作结果。</w:t>
      </w:r>
    </w:p>
    <w:p w14:paraId="66C1EC5F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7490A242">
      <w:pPr>
        <w:keepNext w:val="0"/>
        <w:keepLines w:val="0"/>
        <w:widowControl/>
        <w:suppressLineNumbers w:val="0"/>
        <w:jc w:val="left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1.再次执行结果依然没变，因为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其他表的外键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也是非on delete cascade约束。</w:t>
      </w:r>
    </w:p>
    <w:p w14:paraId="4661416B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67325" cy="384175"/>
            <wp:effectExtent l="0" t="0" r="5715" b="12065"/>
            <wp:docPr id="24" name="图片 24" descr="tmpAD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mpADC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4175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64785" cy="1698625"/>
            <wp:effectExtent l="0" t="0" r="8255" b="8255"/>
            <wp:docPr id="25" name="图片 25" descr="tmp7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mp72E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6B50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2.补充：理想情况下，初始两个外键和相关表外键应均为on delete cascade约束，但可能前几次实验的误差，导致了问题，现将两个约束均改为on delete cascade，再重复（16）</w:t>
      </w:r>
    </w:p>
    <w:p w14:paraId="232267E2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7485" cy="370205"/>
            <wp:effectExtent l="0" t="0" r="10795" b="10795"/>
            <wp:docPr id="26" name="图片 26" descr="tmpD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mpD01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4443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64785" cy="227965"/>
            <wp:effectExtent l="0" t="0" r="8255" b="635"/>
            <wp:docPr id="27" name="图片 27" descr="tmpE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EE9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6B8B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6215" cy="382905"/>
            <wp:effectExtent l="0" t="0" r="12065" b="13335"/>
            <wp:docPr id="28" name="图片 28" descr="tmp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mp38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096A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4945" cy="553085"/>
            <wp:effectExtent l="0" t="0" r="13335" b="10795"/>
            <wp:docPr id="29" name="图片 29" descr="tmp14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mp143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6673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8120" cy="603250"/>
            <wp:effectExtent l="0" t="0" r="10160" b="6350"/>
            <wp:docPr id="30" name="图片 30" descr="tmp24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mp243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334D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同时，重复（13），可以观察到有cascade</w:t>
      </w:r>
    </w:p>
    <w:p w14:paraId="7AE39A5C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66055" cy="2063750"/>
            <wp:effectExtent l="0" t="0" r="6985" b="8890"/>
            <wp:docPr id="31" name="图片 31" descr="tmp4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mp4E6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412F9B69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根据实验内容与步骤依次完成相关数据插入、修改与删除，并补充由于此前实验造成的实验误差。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789D7393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通过本实验，熟悉了数据更新的基本操作，掌握了update，alter，delete，drop等的相关语法，并加深了对约束的认识。</w:t>
      </w:r>
    </w:p>
    <w:p w14:paraId="5EB41F5F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关于实验思考题：当更新数据失败时，一个主要原因可能是因为违反了完整性约束，如主外码约束，唯一性约束等。问题：请设计实例来验证外码约束中的 on update cascade 选项的作用。</w:t>
      </w:r>
    </w:p>
    <w:p w14:paraId="338722DE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创建三个表，父表和两个子表，其中一个带on update cascade，另一个不带。</w:t>
      </w:r>
    </w:p>
    <w:p w14:paraId="5F2D26A0">
      <w:pPr>
        <w:ind w:firstLine="42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69230" cy="798195"/>
            <wp:effectExtent l="0" t="0" r="3810" b="9525"/>
            <wp:docPr id="32" name="图片 32" descr="tmp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mp145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91A9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69230" cy="1034415"/>
            <wp:effectExtent l="0" t="0" r="3810" b="1905"/>
            <wp:docPr id="33" name="图片 33" descr="tmp4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mp48F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D935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6850" cy="999490"/>
            <wp:effectExtent l="0" t="0" r="11430" b="6350"/>
            <wp:docPr id="34" name="图片 34" descr="tmp5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mp576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19B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插入数据。</w:t>
      </w:r>
    </w:p>
    <w:p w14:paraId="1D727F26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6215" cy="1045210"/>
            <wp:effectExtent l="0" t="0" r="12065" b="6350"/>
            <wp:docPr id="36" name="图片 36" descr="tmp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mp96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7DA4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直接update，遇到报错。</w:t>
      </w:r>
    </w:p>
    <w:p w14:paraId="26572DDC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6215" cy="320040"/>
            <wp:effectExtent l="0" t="0" r="12065" b="0"/>
            <wp:docPr id="37" name="图片 37" descr="tmpA6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mpA6F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D418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数据也没有更新。</w:t>
      </w:r>
    </w:p>
    <w:p w14:paraId="3F757112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3648075" cy="5610225"/>
            <wp:effectExtent l="0" t="0" r="9525" b="13335"/>
            <wp:docPr id="38" name="图片 38" descr="tmpB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mpB6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ADF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删除不带on update cascade的表。</w:t>
      </w:r>
    </w:p>
    <w:p w14:paraId="7E8036BF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172075" cy="1047750"/>
            <wp:effectExtent l="0" t="0" r="9525" b="3810"/>
            <wp:docPr id="39" name="图片 39" descr="tmpC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mpC97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8379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数据更新。</w:t>
      </w:r>
    </w:p>
    <w:p w14:paraId="0FB9C730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3581400" cy="3438525"/>
            <wp:effectExtent l="0" t="0" r="0" b="5715"/>
            <wp:docPr id="40" name="图片 40" descr="tmpD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tmpD5F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2EEE">
      <w:p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验证得出通过on update cascade，可以使得子表应用父表进行的更新。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F5E11B8">
      <w:pPr>
        <w:ind w:firstLine="560" w:firstLineChars="200"/>
        <w:rPr>
          <w:rFonts w:hint="default" w:ascii="微软雅黑" w:hAnsi="微软雅黑" w:eastAsia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由于前期操作的不成熟，在实验1和实验2创建外键约束时都没有添加on delete cascade，通过补充说明补全了实验。</w:t>
      </w:r>
      <w:bookmarkStart w:id="0" w:name="_GoBack"/>
      <w:bookmarkEnd w:id="0"/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A5C73A"/>
    <w:multiLevelType w:val="singleLevel"/>
    <w:tmpl w:val="DAA5C73A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C0711"/>
    <w:rsid w:val="00F8482D"/>
    <w:rsid w:val="00FC3314"/>
    <w:rsid w:val="00FD4E8B"/>
    <w:rsid w:val="2D023A9B"/>
    <w:rsid w:val="4AD8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990</Words>
  <Characters>1644</Characters>
  <Lines>2</Lines>
  <Paragraphs>1</Paragraphs>
  <TotalTime>57</TotalTime>
  <ScaleCrop>false</ScaleCrop>
  <LinksUpToDate>false</LinksUpToDate>
  <CharactersWithSpaces>1758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WPS_1601472217</cp:lastModifiedBy>
  <dcterms:modified xsi:type="dcterms:W3CDTF">2025-11-05T11:50:05Z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F8E9BE4162B747598690C1E01D11A275_12</vt:lpwstr>
  </property>
</Properties>
</file>