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E19" w:rsidRDefault="00330EBF" w:rsidP="00DB40B8">
      <w:pPr>
        <w:pStyle w:val="Title"/>
      </w:pPr>
      <w:r>
        <w:t>MedCafe Impacts</w:t>
      </w:r>
    </w:p>
    <w:p w:rsidR="00E75E19" w:rsidRDefault="00330EBF" w:rsidP="00D0693E">
      <w:pPr>
        <w:pStyle w:val="Heading1"/>
      </w:pPr>
      <w:r>
        <w:t>External Impacts</w:t>
      </w:r>
    </w:p>
    <w:p w:rsidR="00E75E19" w:rsidRDefault="00E75E19">
      <w:pPr>
        <w:spacing w:after="0"/>
      </w:pPr>
    </w:p>
    <w:p w:rsidR="00E75E19" w:rsidRDefault="00330EBF">
      <w:pPr>
        <w:spacing w:after="0"/>
      </w:pPr>
      <w:r>
        <w:rPr>
          <w:rFonts w:cs="Helvetica"/>
        </w:rPr>
        <w:t>Met with Open Health Tools (OHT) founders, Dr Rob Kolodner, CTO Open Health Tools (former National coordinator for Health IT at VA) and Skip McGaughey, Executive Director OHT (CoFounder of Eclipse). On Jan 4</w:t>
      </w:r>
      <w:r>
        <w:rPr>
          <w:rFonts w:cs="Helvetica"/>
          <w:vertAlign w:val="superscript"/>
        </w:rPr>
        <w:t>th</w:t>
      </w:r>
      <w:r>
        <w:rPr>
          <w:rFonts w:cs="Helvetica"/>
        </w:rPr>
        <w:t xml:space="preserve">.  </w:t>
      </w:r>
    </w:p>
    <w:p w:rsidR="00E75E19" w:rsidRDefault="00330EBF">
      <w:pPr>
        <w:spacing w:after="0"/>
      </w:pPr>
      <w:r>
        <w:rPr>
          <w:rFonts w:cs="Helvetica"/>
        </w:rPr>
        <w:t>Feedback was extremely positive, direct quotes include:</w:t>
      </w:r>
    </w:p>
    <w:p w:rsidR="00E75E19" w:rsidRDefault="00330EBF" w:rsidP="00D0693E">
      <w:pPr>
        <w:pStyle w:val="ListParagraph"/>
        <w:numPr>
          <w:ilvl w:val="0"/>
          <w:numId w:val="1"/>
        </w:numPr>
        <w:spacing w:after="0"/>
      </w:pPr>
      <w:r w:rsidRPr="00D0693E">
        <w:rPr>
          <w:rFonts w:cs="Helvetica"/>
        </w:rPr>
        <w:t>“You solved a lot of the really hard problems”</w:t>
      </w:r>
    </w:p>
    <w:p w:rsidR="00E75E19" w:rsidRPr="00D0693E" w:rsidRDefault="00330EBF" w:rsidP="00D0693E">
      <w:pPr>
        <w:pStyle w:val="ListParagraph"/>
        <w:numPr>
          <w:ilvl w:val="0"/>
          <w:numId w:val="1"/>
        </w:numPr>
        <w:spacing w:after="0"/>
        <w:rPr>
          <w:rFonts w:cs="Helvetica"/>
        </w:rPr>
      </w:pPr>
      <w:r w:rsidRPr="00D0693E">
        <w:rPr>
          <w:rFonts w:cs="Helvetica"/>
        </w:rPr>
        <w:t>“There are many who want to work to solve the next generation of the UI [user-defined GUIs], which you've already thought through most of”</w:t>
      </w:r>
    </w:p>
    <w:p w:rsidR="00330EBF" w:rsidRPr="00DB40B8" w:rsidRDefault="00330EBF" w:rsidP="00330EBF">
      <w:pPr>
        <w:rPr>
          <w:rFonts w:cs="Helvetica"/>
        </w:rPr>
      </w:pPr>
      <w:r w:rsidRPr="00DB40B8">
        <w:rPr>
          <w:rFonts w:cs="Helvetica"/>
        </w:rPr>
        <w:t xml:space="preserve">As a result of that initial meeting, we were invited to attend the OHT meeting in Orlando last Feb 24, 2011, to do a short brief/demonstration for them.  Many people asked how they could get it.  Jeff had promised to keep the demo under 5 minutes.  After the session was over Jeff asked if he had made it and Skip replied, “when you make that kind of excitement, you can take as long as you want.”  </w:t>
      </w:r>
    </w:p>
    <w:p w:rsidR="00330EBF" w:rsidRPr="00DB40B8" w:rsidRDefault="00330EBF" w:rsidP="00330EBF">
      <w:pPr>
        <w:rPr>
          <w:rFonts w:cs="Helvetica"/>
        </w:rPr>
      </w:pPr>
      <w:r w:rsidRPr="00DB40B8">
        <w:rPr>
          <w:rFonts w:cs="Helvetica"/>
        </w:rPr>
        <w:t>There were three possible collaborations as a result:</w:t>
      </w:r>
    </w:p>
    <w:p w:rsidR="00330EBF" w:rsidRDefault="00330EBF" w:rsidP="00330EBF">
      <w:pPr>
        <w:pStyle w:val="ListParagraph"/>
        <w:numPr>
          <w:ilvl w:val="0"/>
          <w:numId w:val="5"/>
        </w:numPr>
        <w:rPr>
          <w:rFonts w:cs="Helvetica"/>
        </w:rPr>
      </w:pPr>
      <w:r>
        <w:rPr>
          <w:rFonts w:cs="Helvetica"/>
        </w:rPr>
        <w:t xml:space="preserve">Alesha Adamson, Vice President of Open Health Tools and </w:t>
      </w:r>
      <w:r w:rsidRPr="00330EBF">
        <w:rPr>
          <w:rFonts w:cs="Helvetica"/>
        </w:rPr>
        <w:t>CEO at Pronoia Health</w:t>
      </w:r>
    </w:p>
    <w:p w:rsidR="00330EBF" w:rsidRDefault="00064055" w:rsidP="00330EBF">
      <w:pPr>
        <w:pStyle w:val="ListParagraph"/>
        <w:numPr>
          <w:ilvl w:val="0"/>
          <w:numId w:val="5"/>
        </w:numPr>
        <w:rPr>
          <w:rFonts w:cs="Helvetica"/>
        </w:rPr>
      </w:pPr>
      <w:r>
        <w:rPr>
          <w:rFonts w:cs="Helvetica"/>
        </w:rPr>
        <w:t>Steve</w:t>
      </w:r>
      <w:r w:rsidR="00DB40B8">
        <w:rPr>
          <w:rFonts w:cs="Helvetica"/>
        </w:rPr>
        <w:t xml:space="preserve"> Waldren, Director, Center for Health Information Technology at American Academy of Family Physicians</w:t>
      </w:r>
    </w:p>
    <w:p w:rsidR="00DB40B8" w:rsidRPr="00330EBF" w:rsidRDefault="00DB40B8" w:rsidP="00330EBF">
      <w:pPr>
        <w:pStyle w:val="ListParagraph"/>
        <w:numPr>
          <w:ilvl w:val="0"/>
          <w:numId w:val="5"/>
        </w:numPr>
        <w:rPr>
          <w:rFonts w:cs="Helvetica"/>
        </w:rPr>
      </w:pPr>
      <w:r>
        <w:rPr>
          <w:rFonts w:cs="Helvetica"/>
        </w:rPr>
        <w:t>Greg Fenton, Senior Product Manager at NexJ Systems</w:t>
      </w:r>
    </w:p>
    <w:p w:rsidR="00D0693E" w:rsidRDefault="00D0693E" w:rsidP="00D0693E">
      <w:pPr>
        <w:spacing w:after="0"/>
        <w:rPr>
          <w:rFonts w:cs="Helvetica"/>
        </w:rPr>
      </w:pPr>
      <w:r>
        <w:rPr>
          <w:rFonts w:cs="Helvetica"/>
        </w:rPr>
        <w:t xml:space="preserve">From the Open Health Tools vision, </w:t>
      </w:r>
    </w:p>
    <w:p w:rsidR="00D0693E" w:rsidRPr="00D0693E" w:rsidRDefault="00D0693E" w:rsidP="00D0693E">
      <w:pPr>
        <w:spacing w:after="0"/>
        <w:ind w:left="709"/>
        <w:rPr>
          <w:rFonts w:cs="Helvetica"/>
          <w:i/>
        </w:rPr>
      </w:pPr>
      <w:r w:rsidRPr="00D0693E">
        <w:rPr>
          <w:rFonts w:cs="Helvetica"/>
          <w:i/>
        </w:rPr>
        <w:t>“The vision of Open Health Tools is to enable a ubiquitous ecosystem where members of the Health and IT professions can collaborate to build open, standards-based interoperable systems that enable patients and their care providers to have access to vital and reliable medical information at the time and place it is needed.</w:t>
      </w:r>
    </w:p>
    <w:p w:rsidR="00D0693E" w:rsidRPr="00D0693E" w:rsidRDefault="00D0693E" w:rsidP="00D0693E">
      <w:pPr>
        <w:spacing w:after="0"/>
        <w:ind w:left="709"/>
        <w:rPr>
          <w:rFonts w:cs="Helvetica"/>
          <w:i/>
        </w:rPr>
      </w:pPr>
    </w:p>
    <w:p w:rsidR="00D0693E" w:rsidRPr="00D0693E" w:rsidRDefault="00D0693E" w:rsidP="00D0693E">
      <w:pPr>
        <w:spacing w:after="0"/>
        <w:ind w:left="709"/>
        <w:rPr>
          <w:rFonts w:cs="Helvetica"/>
          <w:i/>
        </w:rPr>
      </w:pPr>
      <w:r w:rsidRPr="00D0693E">
        <w:rPr>
          <w:rFonts w:cs="Helvetica"/>
          <w:i/>
        </w:rPr>
        <w:t>Open Health Tools is improving the world’s health and well-being by creating a diverse,collaborative and productive health informationtechnology ecosystem. Together, we are unleashingperson-centered, user-focused health IT innovationsthat are quickly and readily available to individuals,health care providers, and others who improve thehealth of individuals and communities.”</w:t>
      </w:r>
    </w:p>
    <w:p w:rsidR="00E75E19" w:rsidRDefault="00E75E19">
      <w:pPr>
        <w:spacing w:after="0"/>
      </w:pPr>
    </w:p>
    <w:p w:rsidR="00E75E19" w:rsidRDefault="00330EBF">
      <w:pPr>
        <w:spacing w:after="0"/>
      </w:pPr>
      <w:r w:rsidRPr="00330EBF">
        <w:rPr>
          <w:rStyle w:val="Heading2Char"/>
        </w:rPr>
        <w:t>Brief to Dr. Levin, CTO at Veterans Affairs</w:t>
      </w:r>
      <w:r>
        <w:rPr>
          <w:rFonts w:cs="Helvetica"/>
        </w:rPr>
        <w:t>,</w:t>
      </w:r>
    </w:p>
    <w:p w:rsidR="00E75E19" w:rsidRDefault="00330EBF">
      <w:pPr>
        <w:spacing w:after="0"/>
        <w:rPr>
          <w:rFonts w:cs="Helvetica"/>
        </w:rPr>
      </w:pPr>
      <w:r>
        <w:rPr>
          <w:rFonts w:cs="Helvetica"/>
        </w:rPr>
        <w:t>Direct quote :"You have a very cool thing here!".</w:t>
      </w:r>
    </w:p>
    <w:p w:rsidR="00330EBF" w:rsidRDefault="00330EBF">
      <w:pPr>
        <w:spacing w:after="0"/>
      </w:pPr>
      <w:r>
        <w:rPr>
          <w:rFonts w:cs="Helvetica"/>
        </w:rPr>
        <w:t>He directed us to Doug Resendale to talk about access to real data</w:t>
      </w:r>
    </w:p>
    <w:p w:rsidR="00E75E19" w:rsidRDefault="00E75E19">
      <w:pPr>
        <w:spacing w:after="0"/>
      </w:pPr>
    </w:p>
    <w:p w:rsidR="00330EBF" w:rsidRDefault="00330EBF">
      <w:pPr>
        <w:spacing w:after="0"/>
        <w:rPr>
          <w:rFonts w:cs="Helvetica"/>
        </w:rPr>
      </w:pPr>
      <w:r w:rsidRPr="00330EBF">
        <w:rPr>
          <w:rStyle w:val="Heading2Char"/>
        </w:rPr>
        <w:t>Brief to Doug Rosendale</w:t>
      </w:r>
      <w:r>
        <w:rPr>
          <w:rFonts w:cs="Helvetica"/>
        </w:rPr>
        <w:t xml:space="preserve"> </w:t>
      </w:r>
    </w:p>
    <w:p w:rsidR="00330EBF" w:rsidRPr="00DB40B8" w:rsidRDefault="00330EBF">
      <w:pPr>
        <w:spacing w:after="0"/>
        <w:rPr>
          <w:rFonts w:cs="Helvetica"/>
        </w:rPr>
      </w:pPr>
      <w:r w:rsidRPr="00DB40B8">
        <w:rPr>
          <w:rFonts w:cs="Helvetica"/>
        </w:rPr>
        <w:t>Dir. of Joint Interoperability Ventures within the Veterans Health Administration (VHA) Office of Health Information (OHI)</w:t>
      </w:r>
    </w:p>
    <w:p w:rsidR="00E75E19" w:rsidRDefault="00330EBF">
      <w:pPr>
        <w:spacing w:after="0"/>
      </w:pPr>
      <w:r>
        <w:rPr>
          <w:rFonts w:cs="Helvetica"/>
        </w:rPr>
        <w:t>Attended by himself, Greg Donham, and Eric Hanson (VA/DOD Interoperability Manager)</w:t>
      </w:r>
    </w:p>
    <w:p w:rsidR="00330EBF" w:rsidRDefault="00330EBF">
      <w:pPr>
        <w:spacing w:after="0"/>
        <w:rPr>
          <w:rFonts w:cs="Helvetica"/>
        </w:rPr>
      </w:pPr>
      <w:r>
        <w:rPr>
          <w:rFonts w:cs="Helvetica"/>
        </w:rPr>
        <w:t xml:space="preserve">Direct quotes include: </w:t>
      </w:r>
    </w:p>
    <w:p w:rsidR="00330EBF" w:rsidRDefault="00330EBF" w:rsidP="00330EBF">
      <w:pPr>
        <w:pStyle w:val="ListParagraph"/>
        <w:numPr>
          <w:ilvl w:val="0"/>
          <w:numId w:val="4"/>
        </w:numPr>
        <w:spacing w:after="0"/>
      </w:pPr>
      <w:r w:rsidRPr="00330EBF">
        <w:rPr>
          <w:rFonts w:cs="Helvetica"/>
        </w:rPr>
        <w:t>“</w:t>
      </w:r>
      <w:r>
        <w:t xml:space="preserve">“Wow – awesome,” </w:t>
      </w:r>
    </w:p>
    <w:p w:rsidR="00330EBF" w:rsidRDefault="00330EBF" w:rsidP="00330EBF">
      <w:pPr>
        <w:pStyle w:val="ListParagraph"/>
        <w:numPr>
          <w:ilvl w:val="0"/>
          <w:numId w:val="4"/>
        </w:numPr>
        <w:spacing w:after="0"/>
      </w:pPr>
      <w:r>
        <w:t>“I love the componentized nature of this.”</w:t>
      </w:r>
    </w:p>
    <w:p w:rsidR="00E75E19" w:rsidRDefault="00330EBF" w:rsidP="00330EBF">
      <w:pPr>
        <w:pStyle w:val="ListParagraph"/>
        <w:numPr>
          <w:ilvl w:val="0"/>
          <w:numId w:val="4"/>
        </w:numPr>
        <w:spacing w:after="0"/>
      </w:pPr>
      <w:r>
        <w:t>“You had me at drop box…”</w:t>
      </w:r>
    </w:p>
    <w:p w:rsidR="00E75E19" w:rsidRDefault="00330EBF">
      <w:pPr>
        <w:spacing w:after="0"/>
      </w:pPr>
      <w:r>
        <w:rPr>
          <w:rFonts w:cs="Helvetica"/>
        </w:rPr>
        <w:t>Doug Rosendale indicated that he wanted to set up medCafe as front end for pilot site at Pensacola for VA/DoD Joint Presentation Layer</w:t>
      </w:r>
    </w:p>
    <w:p w:rsidR="00E75E19" w:rsidRDefault="00E75E19">
      <w:pPr>
        <w:spacing w:after="0"/>
      </w:pPr>
    </w:p>
    <w:p w:rsidR="00330EBF" w:rsidRDefault="00330EBF" w:rsidP="00330EBF">
      <w:pPr>
        <w:pStyle w:val="Heading2"/>
        <w:rPr>
          <w:color w:val="DC2300"/>
        </w:rPr>
      </w:pPr>
      <w:r>
        <w:t>Brief to Dr. Nebeker</w:t>
      </w:r>
    </w:p>
    <w:p w:rsidR="00330EBF" w:rsidRPr="00DB40B8" w:rsidRDefault="00330EBF">
      <w:pPr>
        <w:spacing w:after="0"/>
        <w:rPr>
          <w:rFonts w:cs="Helvetica"/>
        </w:rPr>
      </w:pPr>
      <w:r w:rsidRPr="00DB40B8">
        <w:rPr>
          <w:rFonts w:cs="Helvetica"/>
        </w:rPr>
        <w:t>Director, VA Informatics and Computing Infrastructure</w:t>
      </w:r>
    </w:p>
    <w:p w:rsidR="00330EBF" w:rsidRPr="00DB40B8" w:rsidRDefault="00330EBF">
      <w:pPr>
        <w:spacing w:after="0"/>
        <w:rPr>
          <w:rFonts w:cs="Helvetica"/>
        </w:rPr>
      </w:pPr>
      <w:r w:rsidRPr="00DB40B8">
        <w:rPr>
          <w:rFonts w:cs="Helvetica"/>
        </w:rPr>
        <w:t xml:space="preserve">Attened also by Greg Donham and Clair English </w:t>
      </w:r>
    </w:p>
    <w:p w:rsidR="00E75E19" w:rsidRDefault="00330EBF">
      <w:pPr>
        <w:spacing w:after="0"/>
      </w:pPr>
      <w:r>
        <w:rPr>
          <w:rFonts w:cs="Helvetica"/>
        </w:rPr>
        <w:t xml:space="preserve">Done at HIMSS. </w:t>
      </w:r>
    </w:p>
    <w:p w:rsidR="00E75E19" w:rsidRDefault="00330EBF">
      <w:pPr>
        <w:spacing w:after="0"/>
      </w:pPr>
      <w:r>
        <w:rPr>
          <w:rFonts w:cs="Helvetica"/>
        </w:rPr>
        <w:t>Dr Nebeker sent an email afterwards titled medCafe: Last Hope (for Pensacola pilot)</w:t>
      </w:r>
    </w:p>
    <w:p w:rsidR="00E75E19" w:rsidRDefault="00E75E19">
      <w:pPr>
        <w:spacing w:after="0"/>
      </w:pPr>
    </w:p>
    <w:p w:rsidR="00330EBF" w:rsidRDefault="00330EBF" w:rsidP="00330EBF">
      <w:pPr>
        <w:pStyle w:val="Heading2"/>
      </w:pPr>
      <w:r>
        <w:t>Brief to Jim Demetriades and Nancy Wilck</w:t>
      </w:r>
    </w:p>
    <w:p w:rsidR="00330EBF" w:rsidRPr="00DB40B8" w:rsidRDefault="00330EBF">
      <w:pPr>
        <w:spacing w:after="0"/>
        <w:rPr>
          <w:rFonts w:cs="Helvetica"/>
        </w:rPr>
      </w:pPr>
      <w:r w:rsidRPr="00DB40B8">
        <w:rPr>
          <w:rFonts w:cs="Helvetica"/>
        </w:rPr>
        <w:t>Director, Emerging Health Technologies at Department of Veterans Affairs</w:t>
      </w:r>
    </w:p>
    <w:p w:rsidR="00330EBF" w:rsidRDefault="00330EBF">
      <w:pPr>
        <w:spacing w:after="0"/>
        <w:rPr>
          <w:rFonts w:cs="Helvetica"/>
        </w:rPr>
      </w:pPr>
      <w:r w:rsidRPr="00DB40B8">
        <w:rPr>
          <w:rFonts w:cs="Helvetica"/>
        </w:rPr>
        <w:t>Quote,  ‘We tried to do something similar 5 years</w:t>
      </w:r>
      <w:r>
        <w:rPr>
          <w:rFonts w:cs="Helvetica"/>
        </w:rPr>
        <w:t xml:space="preserve"> ago’ but couldn’t accomplish it</w:t>
      </w:r>
    </w:p>
    <w:p w:rsidR="00E75E19" w:rsidRDefault="00330EBF">
      <w:pPr>
        <w:spacing w:after="0"/>
      </w:pPr>
      <w:r>
        <w:rPr>
          <w:rFonts w:cs="Helvetica"/>
        </w:rPr>
        <w:t>They gave a joint presentation at HIMSS on End Users with Visual Modeling.</w:t>
      </w:r>
    </w:p>
    <w:p w:rsidR="00E75E19" w:rsidRDefault="00E75E19">
      <w:pPr>
        <w:spacing w:after="0"/>
      </w:pPr>
    </w:p>
    <w:p w:rsidR="00E75E19" w:rsidRDefault="00330EBF">
      <w:pPr>
        <w:spacing w:after="0"/>
      </w:pPr>
      <w:r w:rsidRPr="00330EBF">
        <w:rPr>
          <w:rStyle w:val="Heading2Char"/>
        </w:rPr>
        <w:t xml:space="preserve">DoD/ VA EHR Joint Presentation Pilot </w:t>
      </w:r>
      <w:r>
        <w:rPr>
          <w:rFonts w:cs="Helvetica"/>
        </w:rPr>
        <w:t>: Handshake entry by John Shottes</w:t>
      </w:r>
    </w:p>
    <w:p w:rsidR="00E75E19" w:rsidRDefault="00330EBF">
      <w:pPr>
        <w:spacing w:after="0"/>
      </w:pPr>
      <w:r>
        <w:rPr>
          <w:rFonts w:cs="Helvetica"/>
        </w:rPr>
        <w:t>“</w:t>
      </w:r>
      <w:r>
        <w:rPr>
          <w:rFonts w:cs="Arial"/>
          <w:szCs w:val="30"/>
        </w:rPr>
        <w:t>Based on a successful briefing to Dr Peter Levin (VA) on 28 January 2011 and subsequent follow-on discussions, we have begun the coordination on the transition of this work into a pilot program in Pensacola (with related activities in Silver Spring, MD)..Based on a successful briefing to Dr Peter Levin (VA) on 28 January 2011 and subsequent follow-on discussions, we have begun the coordination on the transition of this work into a pilot program in Pensacola (with related activities in Silver Spring, MD...”</w:t>
      </w:r>
    </w:p>
    <w:p w:rsidR="00E75E19" w:rsidRDefault="00330EBF">
      <w:pPr>
        <w:spacing w:after="0"/>
      </w:pPr>
      <w:r>
        <w:rPr>
          <w:rFonts w:cs="Helvetica"/>
        </w:rPr>
        <w:t>Full text to be found at Handshake discussion thread here:</w:t>
      </w:r>
    </w:p>
    <w:p w:rsidR="00E75E19" w:rsidRDefault="00813EE7">
      <w:pPr>
        <w:spacing w:after="0"/>
      </w:pPr>
      <w:hyperlink r:id="rId5">
        <w:r w:rsidR="00330EBF">
          <w:rPr>
            <w:rStyle w:val="InternetLink"/>
            <w:rFonts w:cs="Helvetica"/>
          </w:rPr>
          <w:t>https://handshake.mitre.org/pg/groups/topic/154440/478698</w:t>
        </w:r>
      </w:hyperlink>
    </w:p>
    <w:p w:rsidR="00330EBF" w:rsidRDefault="00330EBF">
      <w:pPr>
        <w:spacing w:after="0"/>
      </w:pPr>
    </w:p>
    <w:p w:rsidR="00E75E19" w:rsidRDefault="00330EBF" w:rsidP="00330EBF">
      <w:pPr>
        <w:pStyle w:val="Heading2"/>
      </w:pPr>
      <w:r>
        <w:t>Met with Ellumen Technical group to explore medCafe as a technical solution.</w:t>
      </w:r>
    </w:p>
    <w:p w:rsidR="00E75E19" w:rsidRDefault="00E75E19">
      <w:pPr>
        <w:spacing w:after="0"/>
      </w:pPr>
    </w:p>
    <w:p w:rsidR="00E75E19" w:rsidRDefault="00330EBF" w:rsidP="00330EBF">
      <w:pPr>
        <w:pStyle w:val="Heading2"/>
      </w:pPr>
      <w:r>
        <w:t xml:space="preserve">Clinical Groupware </w:t>
      </w:r>
      <w:r w:rsidR="007012D7">
        <w:t>Demo, 3/11/11</w:t>
      </w:r>
    </w:p>
    <w:p w:rsidR="007012D7" w:rsidRDefault="00330EBF">
      <w:pPr>
        <w:spacing w:after="0"/>
        <w:rPr>
          <w:rFonts w:cs="Helvetica"/>
        </w:rPr>
      </w:pPr>
      <w:r>
        <w:rPr>
          <w:rFonts w:cs="Helvetica"/>
        </w:rPr>
        <w:t>At HIMSS briefly talked with Steve Adams, founder of Clinical Groupware Collaborative</w:t>
      </w:r>
      <w:r w:rsidR="007012D7">
        <w:rPr>
          <w:rFonts w:cs="Helvetica"/>
        </w:rPr>
        <w:t>.</w:t>
      </w:r>
    </w:p>
    <w:p w:rsidR="00E75E19" w:rsidRDefault="007012D7">
      <w:pPr>
        <w:spacing w:after="0"/>
      </w:pPr>
      <w:r>
        <w:rPr>
          <w:rFonts w:cs="Helvetica"/>
        </w:rPr>
        <w:t>Provided an online demo of medCafe, response was positive.</w:t>
      </w:r>
    </w:p>
    <w:p w:rsidR="007012D7" w:rsidRPr="007012D7" w:rsidRDefault="007012D7" w:rsidP="007012D7">
      <w:pPr>
        <w:spacing w:after="0"/>
        <w:rPr>
          <w:b/>
        </w:rPr>
      </w:pPr>
      <w:r>
        <w:t xml:space="preserve">David Kibbe, a proponent of using a modular approach with EHRs and </w:t>
      </w:r>
      <w:r w:rsidRPr="007012D7">
        <w:t xml:space="preserve">Senior Advisor, American Academy of Family Physicians </w:t>
      </w:r>
      <w:r>
        <w:t xml:space="preserve"> said:</w:t>
      </w:r>
    </w:p>
    <w:p w:rsidR="00E75E19" w:rsidRDefault="007012D7">
      <w:pPr>
        <w:spacing w:after="0"/>
      </w:pPr>
      <w:r>
        <w:t xml:space="preserve"> “You have done some really strong stuff here”.</w:t>
      </w:r>
    </w:p>
    <w:p w:rsidR="00E75E19" w:rsidRDefault="00D0693E" w:rsidP="00D0693E">
      <w:pPr>
        <w:pStyle w:val="Heading1"/>
      </w:pPr>
      <w:r>
        <w:t>Internal Impacts</w:t>
      </w:r>
    </w:p>
    <w:p w:rsidR="00D0693E" w:rsidRDefault="00D0693E" w:rsidP="00D0693E">
      <w:pPr>
        <w:pStyle w:val="Heading2"/>
      </w:pPr>
      <w:r>
        <w:t>EHR Way Forward/VA Way Ahead</w:t>
      </w:r>
    </w:p>
    <w:p w:rsidR="00D0693E" w:rsidRDefault="00D0693E" w:rsidP="00D0693E">
      <w:r>
        <w:t>Talked to John Andrukonis about what we had done and what was possible – he’s creating a set of requirements for a joint DoD/VA pilot program and our work provided requirements.</w:t>
      </w:r>
    </w:p>
    <w:p w:rsidR="00D0693E" w:rsidRDefault="00D0693E" w:rsidP="00D0693E">
      <w:pPr>
        <w:spacing w:after="0"/>
      </w:pPr>
      <w:r w:rsidRPr="00D0693E">
        <w:rPr>
          <w:rStyle w:val="Heading2Char"/>
        </w:rPr>
        <w:t>CCG Brown Bag</w:t>
      </w:r>
      <w:r>
        <w:rPr>
          <w:rFonts w:cs="Helvetica"/>
        </w:rPr>
        <w:t xml:space="preserve"> - October 28</w:t>
      </w:r>
    </w:p>
    <w:p w:rsidR="00D0693E" w:rsidRDefault="00D0693E" w:rsidP="00D0693E">
      <w:pPr>
        <w:pStyle w:val="ListParagraph"/>
        <w:numPr>
          <w:ilvl w:val="0"/>
          <w:numId w:val="2"/>
        </w:numPr>
        <w:spacing w:after="0"/>
      </w:pPr>
      <w:r w:rsidRPr="00D0693E">
        <w:rPr>
          <w:rFonts w:cs="Helvetica"/>
        </w:rPr>
        <w:t>Had very positive feedback from Tom Neal.</w:t>
      </w:r>
    </w:p>
    <w:p w:rsidR="00D0693E" w:rsidRDefault="00D0693E" w:rsidP="00D0693E">
      <w:pPr>
        <w:pStyle w:val="ListParagraph"/>
        <w:numPr>
          <w:ilvl w:val="0"/>
          <w:numId w:val="2"/>
        </w:numPr>
        <w:spacing w:after="0"/>
      </w:pPr>
      <w:r w:rsidRPr="00D0693E">
        <w:rPr>
          <w:rFonts w:cs="Helvetica"/>
        </w:rPr>
        <w:t>MITRE news article – November 24 (quoted Tom Neal)</w:t>
      </w:r>
    </w:p>
    <w:p w:rsidR="00D0693E" w:rsidRDefault="00D0693E" w:rsidP="00D0693E">
      <w:pPr>
        <w:pStyle w:val="ListParagraph"/>
        <w:numPr>
          <w:ilvl w:val="0"/>
          <w:numId w:val="2"/>
        </w:numPr>
        <w:spacing w:after="0"/>
      </w:pPr>
      <w:r w:rsidRPr="00D0693E">
        <w:rPr>
          <w:rFonts w:cs="Helvetica"/>
        </w:rPr>
        <w:t>McLean Science Fair – December 10 (quoted December 21)</w:t>
      </w:r>
    </w:p>
    <w:p w:rsidR="00D0693E" w:rsidRDefault="00D0693E" w:rsidP="00D0693E">
      <w:pPr>
        <w:pStyle w:val="ListParagraph"/>
        <w:numPr>
          <w:ilvl w:val="0"/>
          <w:numId w:val="2"/>
        </w:numPr>
        <w:spacing w:after="0"/>
      </w:pPr>
      <w:r w:rsidRPr="00D0693E">
        <w:rPr>
          <w:rFonts w:cs="Helvetica"/>
        </w:rPr>
        <w:t xml:space="preserve">Talk up on MMC </w:t>
      </w:r>
    </w:p>
    <w:p w:rsidR="00D0693E" w:rsidRDefault="00D0693E" w:rsidP="00D0693E">
      <w:pPr>
        <w:pStyle w:val="ListParagraph"/>
        <w:numPr>
          <w:ilvl w:val="0"/>
          <w:numId w:val="2"/>
        </w:numPr>
        <w:spacing w:after="0"/>
      </w:pPr>
      <w:r w:rsidRPr="00D0693E">
        <w:rPr>
          <w:rFonts w:cs="Helvetica"/>
        </w:rPr>
        <w:t>E549 Tech Brief – January 9</w:t>
      </w:r>
    </w:p>
    <w:p w:rsidR="00D0693E" w:rsidRDefault="005475AA" w:rsidP="00D0693E">
      <w:pPr>
        <w:spacing w:after="0"/>
      </w:pPr>
      <w:r>
        <w:rPr>
          <w:rStyle w:val="Heading2Char"/>
        </w:rPr>
        <w:t xml:space="preserve">CCG Demos </w:t>
      </w:r>
      <w:r>
        <w:rPr>
          <w:rFonts w:cs="Helvetica"/>
        </w:rPr>
        <w:t xml:space="preserve">October 2010 - </w:t>
      </w:r>
      <w:r w:rsidR="00D0693E">
        <w:rPr>
          <w:rFonts w:cs="Helvetica"/>
        </w:rPr>
        <w:t>January 2011</w:t>
      </w:r>
    </w:p>
    <w:p w:rsidR="00B009ED" w:rsidRDefault="00D0693E" w:rsidP="00B009ED">
      <w:pPr>
        <w:pStyle w:val="ListParagraph"/>
        <w:numPr>
          <w:ilvl w:val="0"/>
          <w:numId w:val="3"/>
        </w:numPr>
        <w:spacing w:after="0"/>
      </w:pPr>
      <w:r w:rsidRPr="00D0693E">
        <w:rPr>
          <w:rFonts w:cs="Helvetica"/>
        </w:rPr>
        <w:t xml:space="preserve">Presentations to Art Hamerschlag, Joy Keeler, Jim Inskeep </w:t>
      </w:r>
    </w:p>
    <w:p w:rsidR="00B009ED" w:rsidRPr="005475AA" w:rsidRDefault="005475AA" w:rsidP="005475AA">
      <w:pPr>
        <w:pStyle w:val="Heading3"/>
        <w:rPr>
          <w:rFonts w:cs="Helvetica"/>
        </w:rPr>
      </w:pPr>
      <w:r>
        <w:t xml:space="preserve">E500 Impacts Meeting </w:t>
      </w:r>
    </w:p>
    <w:p w:rsidR="005475AA" w:rsidRDefault="005475AA" w:rsidP="00B009ED">
      <w:pPr>
        <w:pStyle w:val="ListParagraph"/>
        <w:numPr>
          <w:ilvl w:val="0"/>
          <w:numId w:val="3"/>
        </w:numPr>
        <w:spacing w:after="0"/>
      </w:pPr>
      <w:r>
        <w:t xml:space="preserve">February 28, 2011: </w:t>
      </w:r>
      <w:r w:rsidR="00B009ED">
        <w:t>Presentation to E500 Impacts Meeting with Bruce Gordon, Patricia Carbone, Anhtuan Dinh, Tom Backman</w:t>
      </w:r>
    </w:p>
    <w:p w:rsidR="00B009ED" w:rsidRDefault="005475AA" w:rsidP="00B009ED">
      <w:pPr>
        <w:pStyle w:val="ListParagraph"/>
        <w:numPr>
          <w:ilvl w:val="0"/>
          <w:numId w:val="3"/>
        </w:numPr>
        <w:spacing w:after="0"/>
      </w:pPr>
      <w:r>
        <w:t>Follow on</w:t>
      </w:r>
      <w:r w:rsidR="00CE7428">
        <w:t xml:space="preserve"> </w:t>
      </w:r>
      <w:r>
        <w:t xml:space="preserve">demo to Bruce Gordon and </w:t>
      </w:r>
      <w:r w:rsidR="00CE7428">
        <w:t>Rich Byrne.</w:t>
      </w:r>
    </w:p>
    <w:p w:rsidR="00D0693E" w:rsidRDefault="00D0693E" w:rsidP="00B009ED">
      <w:pPr>
        <w:spacing w:after="0"/>
      </w:pPr>
    </w:p>
    <w:p w:rsidR="00AF6C38" w:rsidRDefault="00AF6C38" w:rsidP="00D0693E"/>
    <w:p w:rsidR="00AF6C38" w:rsidRDefault="00AF6C38" w:rsidP="00AF6C38">
      <w:pPr>
        <w:pStyle w:val="Heading2"/>
      </w:pPr>
      <w:r>
        <w:t>Open Health Tools</w:t>
      </w:r>
      <w:r w:rsidR="00896B93">
        <w:t xml:space="preserve">: </w:t>
      </w:r>
      <w:r>
        <w:t xml:space="preserve"> Background</w:t>
      </w:r>
    </w:p>
    <w:p w:rsidR="00AF6C38" w:rsidRDefault="00AF6C38" w:rsidP="00AF6C38">
      <w:r>
        <w:t xml:space="preserve">Open Health Tools is an organization </w:t>
      </w:r>
      <w:r w:rsidRPr="00BE70FC">
        <w:t>dedicated to improving the health of people through the transformation of health information technologies (health IT).The vision of Open Health Tools is to enable a ubiquitous ecosystem where members of the Health and IT professions can collaborate to build open, standards-based interoperable systems that enable patients and their care providers to have access to vital and reliable medical information at the time and place it is needed.</w:t>
      </w:r>
    </w:p>
    <w:p w:rsidR="00AF6C38" w:rsidRPr="00BE70FC" w:rsidRDefault="00BC7494" w:rsidP="00AF6C38">
      <w:r>
        <w:t>Over 50 members including</w:t>
      </w:r>
      <w:r w:rsidR="00AF6C38">
        <w:t xml:space="preserve"> IBM, Oracle, NHS (UK), VHA, Eclipse, RedHat, BT Health</w:t>
      </w:r>
    </w:p>
    <w:p w:rsidR="00BE70FC" w:rsidRDefault="00BE70FC" w:rsidP="00D0693E"/>
    <w:p w:rsidR="00D0693E" w:rsidRPr="00D0693E" w:rsidRDefault="00D0693E" w:rsidP="00D0693E"/>
    <w:sectPr w:rsidR="00D0693E" w:rsidRPr="00D0693E" w:rsidSect="00E75E19">
      <w:pgSz w:w="12240" w:h="15840"/>
      <w:pgMar w:top="1440" w:right="1800" w:bottom="1440" w:left="1800" w:gutter="0"/>
      <w:formProt w:val="0"/>
      <w:docGrid w:linePitch="24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DejaVu Sans">
    <w:panose1 w:val="00000000000000000000"/>
    <w:charset w:val="4D"/>
    <w:family w:val="roman"/>
    <w:notTrueType/>
    <w:pitch w:val="default"/>
    <w:sig w:usb0="00000003" w:usb1="00000000" w:usb2="00000000" w:usb3="00000000" w:csb0="00000001" w:csb1="00000000"/>
  </w:font>
  <w:font w:name="Liberation Sans">
    <w:altName w:val="Cambria"/>
    <w:panose1 w:val="00000000000000000000"/>
    <w:charset w:val="4D"/>
    <w:family w:val="roman"/>
    <w:notTrueType/>
    <w:pitch w:val="default"/>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C1"/>
    <w:multiLevelType w:val="hybridMultilevel"/>
    <w:tmpl w:val="EF2A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D0D3E"/>
    <w:multiLevelType w:val="hybridMultilevel"/>
    <w:tmpl w:val="4D74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80007"/>
    <w:multiLevelType w:val="hybridMultilevel"/>
    <w:tmpl w:val="66B6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C7FAE"/>
    <w:multiLevelType w:val="hybridMultilevel"/>
    <w:tmpl w:val="035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8F1030"/>
    <w:multiLevelType w:val="hybridMultilevel"/>
    <w:tmpl w:val="F64E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E75E19"/>
    <w:rsid w:val="00064055"/>
    <w:rsid w:val="000F67BE"/>
    <w:rsid w:val="00330EBF"/>
    <w:rsid w:val="003957F0"/>
    <w:rsid w:val="005475AA"/>
    <w:rsid w:val="007012D7"/>
    <w:rsid w:val="00813EE7"/>
    <w:rsid w:val="00896B93"/>
    <w:rsid w:val="00AF6C38"/>
    <w:rsid w:val="00B009ED"/>
    <w:rsid w:val="00BC7494"/>
    <w:rsid w:val="00BE70FC"/>
    <w:rsid w:val="00C81692"/>
    <w:rsid w:val="00CE7428"/>
    <w:rsid w:val="00D0693E"/>
    <w:rsid w:val="00DB40B8"/>
    <w:rsid w:val="00E75E19"/>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rsid w:val="00E75E19"/>
    <w:pPr>
      <w:tabs>
        <w:tab w:val="left" w:pos="709"/>
      </w:tabs>
      <w:suppressAutoHyphens/>
    </w:pPr>
    <w:rPr>
      <w:rFonts w:ascii="Cambria" w:eastAsia="DejaVu Sans" w:hAnsi="Cambria"/>
      <w:sz w:val="24"/>
      <w:szCs w:val="24"/>
    </w:rPr>
  </w:style>
  <w:style w:type="paragraph" w:styleId="Heading1">
    <w:name w:val="heading 1"/>
    <w:basedOn w:val="Normal"/>
    <w:next w:val="Normal"/>
    <w:link w:val="Heading1Char"/>
    <w:uiPriority w:val="9"/>
    <w:qFormat/>
    <w:rsid w:val="00D069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09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7012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nternetLink">
    <w:name w:val="Internet Link"/>
    <w:basedOn w:val="DefaultParagraphFont"/>
    <w:rsid w:val="00E75E19"/>
    <w:rPr>
      <w:color w:val="0000FF"/>
      <w:u w:val="single"/>
      <w:lang w:val="en-US" w:eastAsia="en-US" w:bidi="en-US"/>
    </w:rPr>
  </w:style>
  <w:style w:type="character" w:styleId="FollowedHyperlink">
    <w:name w:val="FollowedHyperlink"/>
    <w:basedOn w:val="DefaultParagraphFont"/>
    <w:rsid w:val="00E75E19"/>
  </w:style>
  <w:style w:type="paragraph" w:customStyle="1" w:styleId="Heading">
    <w:name w:val="Heading"/>
    <w:basedOn w:val="Normal"/>
    <w:next w:val="Textbody"/>
    <w:rsid w:val="00E75E19"/>
    <w:pPr>
      <w:keepNext/>
      <w:spacing w:before="240" w:after="120"/>
    </w:pPr>
    <w:rPr>
      <w:rFonts w:ascii="Liberation Sans" w:hAnsi="Liberation Sans" w:cs="Lohit Hindi"/>
      <w:sz w:val="28"/>
      <w:szCs w:val="28"/>
    </w:rPr>
  </w:style>
  <w:style w:type="paragraph" w:customStyle="1" w:styleId="Textbody">
    <w:name w:val="Text body"/>
    <w:basedOn w:val="Normal"/>
    <w:rsid w:val="00E75E19"/>
    <w:pPr>
      <w:spacing w:after="120"/>
    </w:pPr>
  </w:style>
  <w:style w:type="paragraph" w:styleId="List">
    <w:name w:val="List"/>
    <w:basedOn w:val="Textbody"/>
    <w:rsid w:val="00E75E19"/>
    <w:rPr>
      <w:rFonts w:cs="Lohit Hindi"/>
    </w:rPr>
  </w:style>
  <w:style w:type="paragraph" w:styleId="Caption">
    <w:name w:val="caption"/>
    <w:basedOn w:val="Normal"/>
    <w:rsid w:val="00E75E19"/>
    <w:pPr>
      <w:suppressLineNumbers/>
      <w:spacing w:before="120" w:after="120"/>
    </w:pPr>
    <w:rPr>
      <w:rFonts w:cs="Lohit Hindi"/>
      <w:i/>
      <w:iCs/>
    </w:rPr>
  </w:style>
  <w:style w:type="paragraph" w:customStyle="1" w:styleId="Index">
    <w:name w:val="Index"/>
    <w:basedOn w:val="Normal"/>
    <w:rsid w:val="00E75E19"/>
    <w:pPr>
      <w:suppressLineNumbers/>
    </w:pPr>
    <w:rPr>
      <w:rFonts w:cs="Lohit Hindi"/>
    </w:rPr>
  </w:style>
  <w:style w:type="paragraph" w:styleId="ListParagraph">
    <w:name w:val="List Paragraph"/>
    <w:basedOn w:val="Normal"/>
    <w:uiPriority w:val="34"/>
    <w:qFormat/>
    <w:rsid w:val="00D0693E"/>
    <w:pPr>
      <w:ind w:left="720"/>
      <w:contextualSpacing/>
    </w:pPr>
  </w:style>
  <w:style w:type="character" w:customStyle="1" w:styleId="Heading1Char">
    <w:name w:val="Heading 1 Char"/>
    <w:basedOn w:val="DefaultParagraphFont"/>
    <w:link w:val="Heading1"/>
    <w:uiPriority w:val="9"/>
    <w:rsid w:val="00D069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93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B40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40B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009ED"/>
    <w:rPr>
      <w:rFonts w:asciiTheme="majorHAnsi" w:eastAsiaTheme="majorEastAsia" w:hAnsiTheme="majorHAnsi" w:cstheme="majorBidi"/>
      <w:b/>
      <w:bCs/>
      <w:color w:val="4F81BD" w:themeColor="accent1"/>
      <w:sz w:val="24"/>
      <w:szCs w:val="24"/>
    </w:rPr>
  </w:style>
  <w:style w:type="character" w:styleId="Strong">
    <w:name w:val="Strong"/>
    <w:basedOn w:val="DefaultParagraphFont"/>
    <w:uiPriority w:val="22"/>
    <w:rsid w:val="00BE70FC"/>
    <w:rPr>
      <w:b/>
    </w:rPr>
  </w:style>
  <w:style w:type="character" w:styleId="Hyperlink">
    <w:name w:val="Hyperlink"/>
    <w:basedOn w:val="DefaultParagraphFont"/>
    <w:uiPriority w:val="99"/>
    <w:rsid w:val="00BE70FC"/>
    <w:rPr>
      <w:color w:val="0000FF"/>
      <w:u w:val="single"/>
    </w:rPr>
  </w:style>
  <w:style w:type="character" w:styleId="Emphasis">
    <w:name w:val="Emphasis"/>
    <w:basedOn w:val="DefaultParagraphFont"/>
    <w:uiPriority w:val="20"/>
    <w:rsid w:val="00BE70FC"/>
    <w:rPr>
      <w:i/>
    </w:rPr>
  </w:style>
  <w:style w:type="paragraph" w:styleId="NormalWeb">
    <w:name w:val="Normal (Web)"/>
    <w:basedOn w:val="Normal"/>
    <w:rsid w:val="00BE70FC"/>
    <w:rPr>
      <w:rFonts w:ascii="Times New Roman" w:hAnsi="Times New Roman"/>
    </w:rPr>
  </w:style>
  <w:style w:type="character" w:customStyle="1" w:styleId="Heading4Char">
    <w:name w:val="Heading 4 Char"/>
    <w:basedOn w:val="DefaultParagraphFont"/>
    <w:link w:val="Heading4"/>
    <w:rsid w:val="007012D7"/>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301810663">
      <w:bodyDiv w:val="1"/>
      <w:marLeft w:val="0"/>
      <w:marRight w:val="0"/>
      <w:marTop w:val="0"/>
      <w:marBottom w:val="0"/>
      <w:divBdr>
        <w:top w:val="none" w:sz="0" w:space="0" w:color="auto"/>
        <w:left w:val="none" w:sz="0" w:space="0" w:color="auto"/>
        <w:bottom w:val="none" w:sz="0" w:space="0" w:color="auto"/>
        <w:right w:val="none" w:sz="0" w:space="0" w:color="auto"/>
      </w:divBdr>
    </w:div>
    <w:div w:id="920718161">
      <w:bodyDiv w:val="1"/>
      <w:marLeft w:val="0"/>
      <w:marRight w:val="0"/>
      <w:marTop w:val="0"/>
      <w:marBottom w:val="0"/>
      <w:divBdr>
        <w:top w:val="none" w:sz="0" w:space="0" w:color="auto"/>
        <w:left w:val="none" w:sz="0" w:space="0" w:color="auto"/>
        <w:bottom w:val="none" w:sz="0" w:space="0" w:color="auto"/>
        <w:right w:val="none" w:sz="0" w:space="0" w:color="auto"/>
      </w:divBdr>
    </w:div>
    <w:div w:id="1494686933">
      <w:bodyDiv w:val="1"/>
      <w:marLeft w:val="0"/>
      <w:marRight w:val="0"/>
      <w:marTop w:val="0"/>
      <w:marBottom w:val="0"/>
      <w:divBdr>
        <w:top w:val="none" w:sz="0" w:space="0" w:color="auto"/>
        <w:left w:val="none" w:sz="0" w:space="0" w:color="auto"/>
        <w:bottom w:val="none" w:sz="0" w:space="0" w:color="auto"/>
        <w:right w:val="none" w:sz="0" w:space="0" w:color="auto"/>
      </w:divBdr>
    </w:div>
    <w:div w:id="15361954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andshake.mitre.org/pg/groups/topic/154440/47869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808</Words>
  <Characters>4608</Characters>
  <Application>Microsoft Macintosh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Hamilton</dc:creator>
  <cp:keywords/>
  <dc:description/>
  <cp:lastModifiedBy>Gail Hamilton</cp:lastModifiedBy>
  <cp:revision>7</cp:revision>
  <dcterms:created xsi:type="dcterms:W3CDTF">2011-03-01T14:43:00Z</dcterms:created>
  <dcterms:modified xsi:type="dcterms:W3CDTF">2011-03-16T16:25:00Z</dcterms:modified>
</cp:coreProperties>
</file>