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Z.Q., Wong, A.: </w:t>
      </w:r>
      <w:commentRangeStart w:id="0"/>
      <w:r w:rsidRPr="00C2279F">
        <w:rPr>
          <w:color w:val="FF0000"/>
          <w:sz w:val="28"/>
          <w:szCs w:val="28"/>
          <w:lang w:val="en-US"/>
        </w:rPr>
        <w:t>Covid-net: a tailored deep convolutional neural network design for detection of covid-19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Scientiﬁc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https://doi.org/10.1038/s41598-020-76550-z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AC-CovidNet: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>Recognition of Covid-19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>Ng, M.-Y. et al. Imaging profile of the COVID-19 infection: radiologic findings and literature review. Radiol. Cardiothorac. Imaging 2(1), e200034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Imaging Profile of the COVID-19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>An Efficient CNN Model for COVID-19 Disease Detection Basedon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AC-CovidNet: Attention Guided Contrastive CNN for Recognition of Covid-19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>Automatic COVID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</w:t>
      </w:r>
      <w:r w:rsidR="00851C42">
        <w:rPr>
          <w:color w:val="FF0000"/>
          <w:sz w:val="28"/>
          <w:szCs w:val="28"/>
          <w:lang w:val="en-US"/>
        </w:rPr>
        <w:t>es using ensemble learning with</w:t>
      </w:r>
      <w:r w:rsidR="00851C42">
        <w:rPr>
          <w:color w:val="FF0000"/>
          <w:sz w:val="28"/>
          <w:szCs w:val="28"/>
        </w:rPr>
        <w:t xml:space="preserve"> </w:t>
      </w:r>
      <w:r w:rsidRPr="0095431A">
        <w:rPr>
          <w:color w:val="FF0000"/>
          <w:sz w:val="28"/>
          <w:szCs w:val="28"/>
          <w:lang w:val="en-US"/>
        </w:rPr>
        <w:t>convolutional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851C42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всероссийского датасета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851C42">
          <w:rPr>
            <w:rStyle w:val="ab"/>
            <w:sz w:val="28"/>
            <w:szCs w:val="28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851C42">
          <w:rPr>
            <w:rStyle w:val="ab"/>
            <w:sz w:val="28"/>
            <w:szCs w:val="28"/>
          </w:rPr>
          <w:t>.</w:t>
        </w:r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r w:rsidR="007041EF" w:rsidRPr="00851C42">
          <w:rPr>
            <w:rStyle w:val="ab"/>
            <w:sz w:val="28"/>
            <w:szCs w:val="28"/>
          </w:rPr>
          <w:t>.</w:t>
        </w:r>
        <w:r w:rsidR="007041EF" w:rsidRPr="004D20BA">
          <w:rPr>
            <w:rStyle w:val="ab"/>
            <w:sz w:val="28"/>
            <w:szCs w:val="28"/>
            <w:lang w:val="en-US"/>
          </w:rPr>
          <w:t>ru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851C42">
          <w:rPr>
            <w:rStyle w:val="ab"/>
            <w:sz w:val="28"/>
            <w:szCs w:val="28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851C42">
          <w:rPr>
            <w:rStyle w:val="ab"/>
            <w:sz w:val="28"/>
            <w:szCs w:val="28"/>
          </w:rPr>
          <w:t>41/</w:t>
        </w:r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Pr="007041EF" w:rsidRDefault="007041EF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7041EF">
        <w:rPr>
          <w:color w:val="FF0000"/>
          <w:sz w:val="28"/>
          <w:szCs w:val="28"/>
          <w:lang w:val="en-US"/>
        </w:rPr>
        <w:t>https://mosmed.ai/</w:t>
      </w:r>
    </w:p>
    <w:sectPr w:rsidR="007041EF" w:rsidRPr="007041E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r w:rsidR="00CD2B0C">
        <w:rPr>
          <w:lang w:val="en-US"/>
        </w:rPr>
        <w:t>Covid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AC-CovidNet: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>Recognition of Covid-19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Net: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r w:rsidRPr="000B5521">
        <w:rPr>
          <w:lang w:val="en-US"/>
        </w:rPr>
        <w:t xml:space="preserve">convolutional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design for detection of 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cases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r>
        <w:t>Определено что на КТ видны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r>
        <w:t>О проблематика качества и оступности данных</w:t>
      </w:r>
      <w:r w:rsidR="00DE4B15">
        <w:t>. Скрин про стартапы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6531"/>
    <w:rsid w:val="00010769"/>
    <w:rsid w:val="000A0CDE"/>
    <w:rsid w:val="000A5982"/>
    <w:rsid w:val="000B5521"/>
    <w:rsid w:val="00154AC7"/>
    <w:rsid w:val="001A5E41"/>
    <w:rsid w:val="003350E2"/>
    <w:rsid w:val="003419B2"/>
    <w:rsid w:val="004F1176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51C42"/>
    <w:rsid w:val="00866A60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D4BEF"/>
    <w:rsid w:val="00B433AD"/>
    <w:rsid w:val="00C52B49"/>
    <w:rsid w:val="00CD2B0C"/>
    <w:rsid w:val="00CF3429"/>
    <w:rsid w:val="00DE4B15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02A3AE-9CE8-477D-A5EC-82DB34A8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17</cp:revision>
  <dcterms:created xsi:type="dcterms:W3CDTF">2022-05-07T15:00:00Z</dcterms:created>
  <dcterms:modified xsi:type="dcterms:W3CDTF">2022-05-25T21:00:00Z</dcterms:modified>
</cp:coreProperties>
</file>