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C692" w14:textId="77777777" w:rsidR="0027052F" w:rsidRP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27052F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Problem Statement</w:t>
      </w:r>
    </w:p>
    <w:p w14:paraId="33F7E933" w14:textId="7176C6AE" w:rsidR="0027052F" w:rsidRPr="00D77B02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27052F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Hooli Co</w:t>
      </w:r>
      <w:r w:rsidRPr="00D77B02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. </w:t>
      </w:r>
      <w:r w:rsidRPr="0027052F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ha</w:t>
      </w:r>
      <w:r w:rsidRPr="00D77B02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s </w:t>
      </w:r>
      <w:r w:rsidRPr="0027052F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put Harry and Kane to implement a new set of features in their feature software. Both started working separately, making their own copies of the same source code. Now, it has become</w:t>
      </w:r>
      <w:r w:rsidR="00D77B02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27052F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difficult for them to track the changes they’ve made in the original code,</w:t>
      </w:r>
      <w:r w:rsidRPr="00D77B02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27052F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and they are finding it difficult to merge their code together.</w:t>
      </w:r>
    </w:p>
    <w:p w14:paraId="09BD4AFB" w14:textId="77777777" w:rsidR="0027052F" w:rsidRP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48BA18BA" w14:textId="77777777" w:rsidR="0027052F" w:rsidRP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</w:pPr>
      <w:r w:rsidRPr="0027052F">
        <w:rPr>
          <w:rFonts w:ascii="Arial" w:eastAsia="Times New Roman" w:hAnsi="Arial" w:cs="Arial"/>
          <w:color w:val="333333"/>
          <w:kern w:val="0"/>
          <w:sz w:val="24"/>
          <w:szCs w:val="24"/>
          <w:highlight w:val="yellow"/>
          <w:lang w:eastAsia="en-IN"/>
          <w14:ligatures w14:val="none"/>
        </w:rPr>
        <w:t>Action Items</w:t>
      </w:r>
    </w:p>
    <w:p w14:paraId="6A29FB34" w14:textId="1106E9A1" w:rsidR="0027052F" w:rsidRPr="00D77B02" w:rsidRDefault="0027052F" w:rsidP="0027052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</w:pPr>
      <w:r w:rsidRPr="00D77B02"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  <w:t xml:space="preserve">Create two separate branches from master </w:t>
      </w:r>
    </w:p>
    <w:p w14:paraId="619C7181" w14:textId="77777777" w:rsidR="0027052F" w:rsidRPr="0027052F" w:rsidRDefault="0027052F" w:rsidP="0027052F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</w:p>
    <w:p w14:paraId="27D7CC30" w14:textId="6F327FD6" w:rsid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 w:rsidRPr="0027052F">
        <w:rPr>
          <w:noProof/>
          <w:sz w:val="12"/>
          <w:szCs w:val="12"/>
        </w:rPr>
        <w:drawing>
          <wp:inline distT="0" distB="0" distL="0" distR="0" wp14:anchorId="7F5F22E2" wp14:editId="40557823">
            <wp:extent cx="3070860" cy="2164897"/>
            <wp:effectExtent l="0" t="0" r="0" b="6985"/>
            <wp:docPr id="37450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06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21" cy="21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872F" w14:textId="77777777" w:rsid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786D1D92" w14:textId="77777777" w:rsidR="0027052F" w:rsidRP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6981704D" w14:textId="77777777" w:rsidR="0027052F" w:rsidRPr="00D77B02" w:rsidRDefault="0027052F" w:rsidP="0027052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</w:pPr>
      <w:r w:rsidRPr="00D77B02"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  <w:t>Make changes in the same function of the source code in both the branches</w:t>
      </w:r>
    </w:p>
    <w:p w14:paraId="5168FB4F" w14:textId="77777777" w:rsidR="0027052F" w:rsidRDefault="0027052F" w:rsidP="0027052F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273E21EA" w14:textId="0A20C838" w:rsid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 w:rsidRPr="0027052F">
        <w:rPr>
          <w:noProof/>
          <w:sz w:val="12"/>
          <w:szCs w:val="12"/>
        </w:rPr>
        <w:drawing>
          <wp:inline distT="0" distB="0" distL="0" distR="0" wp14:anchorId="7F14A27E" wp14:editId="4F7314D1">
            <wp:extent cx="5821749" cy="1310640"/>
            <wp:effectExtent l="0" t="0" r="7620" b="3810"/>
            <wp:docPr id="153676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7008" name=""/>
                    <pic:cNvPicPr/>
                  </pic:nvPicPr>
                  <pic:blipFill rotWithShape="1">
                    <a:blip r:embed="rId8"/>
                    <a:srcRect b="52109"/>
                    <a:stretch/>
                  </pic:blipFill>
                  <pic:spPr bwMode="auto">
                    <a:xfrm>
                      <a:off x="0" y="0"/>
                      <a:ext cx="5865734" cy="132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052F"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27052F">
        <w:rPr>
          <w:noProof/>
          <w:sz w:val="12"/>
          <w:szCs w:val="12"/>
        </w:rPr>
        <w:drawing>
          <wp:inline distT="0" distB="0" distL="0" distR="0" wp14:anchorId="26ADC00C" wp14:editId="72AD4C92">
            <wp:extent cx="5128704" cy="2255715"/>
            <wp:effectExtent l="0" t="0" r="0" b="0"/>
            <wp:docPr id="7905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C825" w14:textId="77777777" w:rsid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4CD26F62" w14:textId="77777777" w:rsid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2BE6F463" w14:textId="4F06A41B" w:rsidR="0027052F" w:rsidRPr="00D77B02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</w:pPr>
      <w:r w:rsidRPr="00D77B02"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  <w:t>Checkout to other branch dev2</w:t>
      </w:r>
    </w:p>
    <w:p w14:paraId="4140E0AD" w14:textId="77777777" w:rsidR="00D939F9" w:rsidRDefault="00D939F9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7C506E4C" w14:textId="4007D8B2" w:rsid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 w:rsidRPr="0027052F">
        <w:rPr>
          <w:noProof/>
          <w:sz w:val="12"/>
          <w:szCs w:val="12"/>
        </w:rPr>
        <w:drawing>
          <wp:inline distT="0" distB="0" distL="0" distR="0" wp14:anchorId="0810F331" wp14:editId="0D4E6011">
            <wp:extent cx="3947502" cy="2644369"/>
            <wp:effectExtent l="0" t="0" r="0" b="3810"/>
            <wp:docPr id="55286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64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2016" w14:textId="71EC6816" w:rsid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 w:rsidRPr="0027052F">
        <w:rPr>
          <w:noProof/>
          <w:sz w:val="12"/>
          <w:szCs w:val="12"/>
        </w:rPr>
        <w:drawing>
          <wp:inline distT="0" distB="0" distL="0" distR="0" wp14:anchorId="1561FEFE" wp14:editId="6B8023F9">
            <wp:extent cx="5349704" cy="2149026"/>
            <wp:effectExtent l="0" t="0" r="3810" b="3810"/>
            <wp:docPr id="172560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0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1DD1" w14:textId="77777777" w:rsidR="00D77B02" w:rsidRDefault="00D77B02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12134C89" w14:textId="77777777" w:rsidR="0027052F" w:rsidRPr="0027052F" w:rsidRDefault="0027052F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652FD60F" w14:textId="77777777" w:rsidR="0027052F" w:rsidRPr="00D77B02" w:rsidRDefault="0027052F" w:rsidP="0027052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</w:pPr>
      <w:r w:rsidRPr="00D77B02"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  <w:t>Merge branch1 into the master</w:t>
      </w:r>
    </w:p>
    <w:p w14:paraId="4637A947" w14:textId="77777777" w:rsidR="00D939F9" w:rsidRDefault="00D939F9" w:rsidP="00D939F9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3B65C7E0" w14:textId="21A9349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 w:rsidRPr="00D939F9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35336E8" wp14:editId="5A6E4902">
            <wp:extent cx="4351397" cy="1463167"/>
            <wp:effectExtent l="0" t="0" r="0" b="3810"/>
            <wp:docPr id="192283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8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A5CC" w14:textId="7777777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3D7DB269" w14:textId="7777777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1204984B" w14:textId="7777777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75EBA93C" w14:textId="7777777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5B157094" w14:textId="7777777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12E7F5EA" w14:textId="7777777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74784464" w14:textId="7777777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118C433B" w14:textId="7777777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74FFA5DC" w14:textId="7777777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7EB7497B" w14:textId="7777777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6311DBEF" w14:textId="77777777" w:rsid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7BE274BE" w14:textId="77777777" w:rsidR="00D939F9" w:rsidRPr="00D939F9" w:rsidRDefault="00D939F9" w:rsidP="00D939F9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4B9FFE11" w14:textId="24151272" w:rsidR="0027052F" w:rsidRPr="0027052F" w:rsidRDefault="0027052F" w:rsidP="00FF4F9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77B02">
        <w:rPr>
          <w:sz w:val="28"/>
          <w:szCs w:val="28"/>
        </w:rPr>
        <w:lastRenderedPageBreak/>
        <w:t xml:space="preserve">Try and merge branch2 into the </w:t>
      </w:r>
      <w:r w:rsidRPr="0027052F">
        <w:rPr>
          <w:sz w:val="28"/>
          <w:szCs w:val="28"/>
        </w:rPr>
        <w:t>master</w:t>
      </w:r>
    </w:p>
    <w:p w14:paraId="73487652" w14:textId="453FC4C0" w:rsidR="0027052F" w:rsidRPr="00D77B02" w:rsidRDefault="0027052F" w:rsidP="0027052F">
      <w:pPr>
        <w:spacing w:after="0" w:line="240" w:lineRule="auto"/>
        <w:rPr>
          <w:sz w:val="28"/>
          <w:szCs w:val="28"/>
        </w:rPr>
      </w:pPr>
      <w:r w:rsidRPr="00D77B02">
        <w:rPr>
          <w:sz w:val="28"/>
          <w:szCs w:val="28"/>
        </w:rPr>
        <w:t xml:space="preserve">              </w:t>
      </w:r>
      <w:r w:rsidRPr="0027052F">
        <w:rPr>
          <w:sz w:val="28"/>
          <w:szCs w:val="28"/>
        </w:rPr>
        <w:t>(</w:t>
      </w:r>
      <w:proofErr w:type="gramStart"/>
      <w:r w:rsidRPr="0027052F">
        <w:rPr>
          <w:sz w:val="28"/>
          <w:szCs w:val="28"/>
        </w:rPr>
        <w:t>merge</w:t>
      </w:r>
      <w:proofErr w:type="gramEnd"/>
      <w:r w:rsidRPr="0027052F">
        <w:rPr>
          <w:sz w:val="28"/>
          <w:szCs w:val="28"/>
        </w:rPr>
        <w:t xml:space="preserve"> conflict should arise)</w:t>
      </w:r>
    </w:p>
    <w:p w14:paraId="166CEAC3" w14:textId="77777777" w:rsidR="00D939F9" w:rsidRDefault="00D939F9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4EFA3011" w14:textId="4B2BFD99" w:rsidR="00D939F9" w:rsidRDefault="00D939F9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D939F9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1ACC16D" wp14:editId="0B85738E">
            <wp:extent cx="5159187" cy="2362405"/>
            <wp:effectExtent l="0" t="0" r="3810" b="0"/>
            <wp:docPr id="31377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70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C358" w14:textId="77777777" w:rsidR="00D939F9" w:rsidRPr="0027052F" w:rsidRDefault="00D939F9" w:rsidP="0027052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</w:p>
    <w:p w14:paraId="1D29BBDA" w14:textId="77777777" w:rsidR="0027052F" w:rsidRPr="0027052F" w:rsidRDefault="0027052F">
      <w:pPr>
        <w:rPr>
          <w:sz w:val="12"/>
          <w:szCs w:val="12"/>
        </w:rPr>
      </w:pPr>
    </w:p>
    <w:p w14:paraId="71BBC1E5" w14:textId="33159768" w:rsidR="0027052F" w:rsidRDefault="00D77B02">
      <w:pPr>
        <w:rPr>
          <w:sz w:val="28"/>
          <w:szCs w:val="28"/>
        </w:rPr>
      </w:pPr>
      <w:r>
        <w:rPr>
          <w:sz w:val="28"/>
          <w:szCs w:val="28"/>
        </w:rPr>
        <w:t xml:space="preserve">Now we check the newfile2, </w:t>
      </w:r>
      <w:r w:rsidR="00987891">
        <w:rPr>
          <w:sz w:val="28"/>
          <w:szCs w:val="28"/>
        </w:rPr>
        <w:t>accept the dev2 branch changes and verify with the person who did the change on the file.</w:t>
      </w:r>
    </w:p>
    <w:p w14:paraId="60143227" w14:textId="1A455E88" w:rsidR="00D77B02" w:rsidRDefault="00D77B02">
      <w:pPr>
        <w:rPr>
          <w:sz w:val="28"/>
          <w:szCs w:val="28"/>
        </w:rPr>
      </w:pPr>
      <w:r>
        <w:rPr>
          <w:sz w:val="28"/>
          <w:szCs w:val="28"/>
        </w:rPr>
        <w:t>Then we complete the final file code then add this file to the staging and local repository</w:t>
      </w:r>
    </w:p>
    <w:p w14:paraId="58721CFD" w14:textId="77777777" w:rsidR="00D77B02" w:rsidRDefault="00D77B02">
      <w:pPr>
        <w:rPr>
          <w:sz w:val="28"/>
          <w:szCs w:val="28"/>
        </w:rPr>
      </w:pPr>
    </w:p>
    <w:p w14:paraId="5250D5E4" w14:textId="1F627426" w:rsidR="00D77B02" w:rsidRDefault="00D77B02">
      <w:pPr>
        <w:rPr>
          <w:sz w:val="28"/>
          <w:szCs w:val="28"/>
        </w:rPr>
      </w:pPr>
      <w:r w:rsidRPr="00D77B02">
        <w:rPr>
          <w:noProof/>
          <w:sz w:val="28"/>
          <w:szCs w:val="28"/>
        </w:rPr>
        <w:drawing>
          <wp:inline distT="0" distB="0" distL="0" distR="0" wp14:anchorId="1F0E981E" wp14:editId="0DEE873A">
            <wp:extent cx="4968671" cy="1386960"/>
            <wp:effectExtent l="0" t="0" r="3810" b="3810"/>
            <wp:docPr id="21419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7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CB10" w14:textId="77777777" w:rsidR="00D77B02" w:rsidRPr="00D77B02" w:rsidRDefault="00D77B02">
      <w:pPr>
        <w:rPr>
          <w:sz w:val="28"/>
          <w:szCs w:val="28"/>
        </w:rPr>
      </w:pPr>
    </w:p>
    <w:p w14:paraId="664617F5" w14:textId="77777777" w:rsidR="0027052F" w:rsidRPr="0027052F" w:rsidRDefault="0027052F">
      <w:pPr>
        <w:rPr>
          <w:sz w:val="12"/>
          <w:szCs w:val="12"/>
        </w:rPr>
      </w:pPr>
    </w:p>
    <w:p w14:paraId="64068355" w14:textId="5F070C9E" w:rsidR="00205E3B" w:rsidRPr="0027052F" w:rsidRDefault="00205E3B">
      <w:pPr>
        <w:rPr>
          <w:sz w:val="12"/>
          <w:szCs w:val="12"/>
        </w:rPr>
      </w:pPr>
    </w:p>
    <w:p w14:paraId="45A6AA33" w14:textId="42D43F81" w:rsidR="0034298A" w:rsidRPr="0027052F" w:rsidRDefault="0034298A">
      <w:pPr>
        <w:rPr>
          <w:sz w:val="12"/>
          <w:szCs w:val="12"/>
        </w:rPr>
      </w:pPr>
    </w:p>
    <w:p w14:paraId="3763C37B" w14:textId="07956A6F" w:rsidR="0034298A" w:rsidRPr="0027052F" w:rsidRDefault="0034298A">
      <w:pPr>
        <w:rPr>
          <w:sz w:val="12"/>
          <w:szCs w:val="12"/>
        </w:rPr>
      </w:pPr>
    </w:p>
    <w:p w14:paraId="273585E2" w14:textId="77777777" w:rsidR="0034298A" w:rsidRPr="0027052F" w:rsidRDefault="0034298A">
      <w:pPr>
        <w:rPr>
          <w:sz w:val="12"/>
          <w:szCs w:val="12"/>
        </w:rPr>
      </w:pPr>
    </w:p>
    <w:p w14:paraId="6C56F319" w14:textId="5AD8ECF0" w:rsidR="0034298A" w:rsidRPr="0027052F" w:rsidRDefault="0034298A">
      <w:pPr>
        <w:rPr>
          <w:sz w:val="12"/>
          <w:szCs w:val="12"/>
        </w:rPr>
      </w:pPr>
    </w:p>
    <w:p w14:paraId="2C715B0E" w14:textId="300C5B86" w:rsidR="0034298A" w:rsidRPr="0027052F" w:rsidRDefault="0034298A">
      <w:pPr>
        <w:rPr>
          <w:sz w:val="12"/>
          <w:szCs w:val="12"/>
        </w:rPr>
      </w:pPr>
    </w:p>
    <w:p w14:paraId="1D6B9015" w14:textId="77777777" w:rsidR="0034298A" w:rsidRPr="0027052F" w:rsidRDefault="0034298A">
      <w:pPr>
        <w:rPr>
          <w:sz w:val="12"/>
          <w:szCs w:val="12"/>
        </w:rPr>
      </w:pPr>
    </w:p>
    <w:p w14:paraId="3D0EDF82" w14:textId="5E5E3D48" w:rsidR="0034298A" w:rsidRPr="0027052F" w:rsidRDefault="0034298A">
      <w:pPr>
        <w:rPr>
          <w:sz w:val="12"/>
          <w:szCs w:val="12"/>
        </w:rPr>
      </w:pPr>
    </w:p>
    <w:p w14:paraId="3CA72501" w14:textId="6061DE74" w:rsidR="0027052F" w:rsidRPr="0027052F" w:rsidRDefault="0027052F">
      <w:pPr>
        <w:rPr>
          <w:sz w:val="12"/>
          <w:szCs w:val="12"/>
        </w:rPr>
      </w:pPr>
    </w:p>
    <w:p w14:paraId="17A7469B" w14:textId="259FE62D" w:rsidR="0027052F" w:rsidRPr="0027052F" w:rsidRDefault="0027052F">
      <w:pPr>
        <w:rPr>
          <w:sz w:val="12"/>
          <w:szCs w:val="12"/>
        </w:rPr>
      </w:pPr>
    </w:p>
    <w:sectPr w:rsidR="0027052F" w:rsidRPr="0027052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4B80" w14:textId="77777777" w:rsidR="007768A9" w:rsidRDefault="007768A9" w:rsidP="0027052F">
      <w:pPr>
        <w:spacing w:after="0" w:line="240" w:lineRule="auto"/>
      </w:pPr>
      <w:r>
        <w:separator/>
      </w:r>
    </w:p>
  </w:endnote>
  <w:endnote w:type="continuationSeparator" w:id="0">
    <w:p w14:paraId="5071CFC6" w14:textId="77777777" w:rsidR="007768A9" w:rsidRDefault="007768A9" w:rsidP="0027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39201" w14:textId="77777777" w:rsidR="007768A9" w:rsidRDefault="007768A9" w:rsidP="0027052F">
      <w:pPr>
        <w:spacing w:after="0" w:line="240" w:lineRule="auto"/>
      </w:pPr>
      <w:r>
        <w:separator/>
      </w:r>
    </w:p>
  </w:footnote>
  <w:footnote w:type="continuationSeparator" w:id="0">
    <w:p w14:paraId="5E7CD91D" w14:textId="77777777" w:rsidR="007768A9" w:rsidRDefault="007768A9" w:rsidP="00270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BC4C" w14:textId="6D20E30F" w:rsidR="0027052F" w:rsidRDefault="0027052F">
    <w:pPr>
      <w:pStyle w:val="Header"/>
    </w:pPr>
    <w:r>
      <w:t>Sarita Koshti – Day 3 – Assignment1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43312"/>
    <w:multiLevelType w:val="hybridMultilevel"/>
    <w:tmpl w:val="CF5ED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90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8A"/>
    <w:rsid w:val="00205E3B"/>
    <w:rsid w:val="0027052F"/>
    <w:rsid w:val="002859CB"/>
    <w:rsid w:val="0034298A"/>
    <w:rsid w:val="007768A9"/>
    <w:rsid w:val="00987891"/>
    <w:rsid w:val="00B44B0F"/>
    <w:rsid w:val="00D77B02"/>
    <w:rsid w:val="00D9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4775"/>
  <w15:chartTrackingRefBased/>
  <w15:docId w15:val="{F6224CD0-72FE-44D5-ACB4-551B29FB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52F"/>
  </w:style>
  <w:style w:type="paragraph" w:styleId="Footer">
    <w:name w:val="footer"/>
    <w:basedOn w:val="Normal"/>
    <w:link w:val="FooterChar"/>
    <w:uiPriority w:val="99"/>
    <w:unhideWhenUsed/>
    <w:rsid w:val="00270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52F"/>
  </w:style>
  <w:style w:type="paragraph" w:styleId="ListParagraph">
    <w:name w:val="List Paragraph"/>
    <w:basedOn w:val="Normal"/>
    <w:uiPriority w:val="34"/>
    <w:qFormat/>
    <w:rsid w:val="0027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157</Words>
  <Characters>732</Characters>
  <Application>Microsoft Office Word</Application>
  <DocSecurity>0</DocSecurity>
  <Lines>81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Koshti</dc:creator>
  <cp:keywords/>
  <dc:description/>
  <cp:lastModifiedBy>Vivek Koshti</cp:lastModifiedBy>
  <cp:revision>2</cp:revision>
  <dcterms:created xsi:type="dcterms:W3CDTF">2023-05-12T18:52:00Z</dcterms:created>
  <dcterms:modified xsi:type="dcterms:W3CDTF">2023-05-13T09:12:00Z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4598b59ec1fdb5e1dc4a7dce1a9697ddd7377ff8c58dc32350709f7865963b88</vt:lpwstr>
  </property>
</Properties>
</file>