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E2D" w:rsidRDefault="00373E2D" w:rsidP="00373E2D">
      <w:pPr>
        <w:rPr>
          <w:rFonts w:eastAsiaTheme="minorEastAsia"/>
        </w:rPr>
      </w:pPr>
      <w:r>
        <w:t xml:space="preserve">Show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 xml:space="preserve">o=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f-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kt</m:t>
                </m:r>
              </m:den>
            </m:f>
          </m:sup>
        </m:sSup>
      </m:oMath>
    </w:p>
    <w:p w:rsidR="00373E2D" w:rsidRDefault="00373E2D" w:rsidP="00373E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373E2D" w:rsidRDefault="00373E2D" w:rsidP="00373E2D">
      <w:pPr>
        <w:rPr>
          <w:rFonts w:eastAsiaTheme="minorEastAsia"/>
        </w:rPr>
      </w:pPr>
      <w:r>
        <w:rPr>
          <w:rFonts w:eastAsiaTheme="minorEastAsia"/>
        </w:rPr>
        <w:t>Where P</w:t>
      </w:r>
      <w:r w:rsidRPr="00C45278">
        <w:rPr>
          <w:rFonts w:eastAsiaTheme="minorEastAsia"/>
          <w:vertAlign w:val="subscript"/>
        </w:rPr>
        <w:t>0</w:t>
      </w:r>
      <w:r>
        <w:rPr>
          <w:rFonts w:eastAsiaTheme="minorEastAsia"/>
        </w:rPr>
        <w:t>=Effective Density of State (cm</w:t>
      </w:r>
      <w:r w:rsidRPr="00C45278">
        <w:rPr>
          <w:rFonts w:eastAsiaTheme="minorEastAsia"/>
          <w:vertAlign w:val="superscript"/>
        </w:rPr>
        <w:t>-3</w:t>
      </w:r>
      <w:r>
        <w:rPr>
          <w:rFonts w:eastAsiaTheme="minorEastAsia"/>
        </w:rPr>
        <w:t>) Located at valence band edge</w:t>
      </w:r>
    </w:p>
    <w:p w:rsidR="00373E2D" w:rsidRDefault="00373E2D" w:rsidP="00373E2D">
      <w:pPr>
        <w:rPr>
          <w:rFonts w:eastAsiaTheme="minorEastAsia"/>
          <w:vertAlign w:val="subscript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F(</w:t>
      </w:r>
      <w:proofErr w:type="gramEnd"/>
      <w:r>
        <w:rPr>
          <w:rFonts w:eastAsiaTheme="minorEastAsia"/>
        </w:rPr>
        <w:t>E</w:t>
      </w:r>
      <w:r w:rsidRPr="00C45278">
        <w:rPr>
          <w:rFonts w:eastAsiaTheme="minorEastAsia"/>
          <w:vertAlign w:val="subscript"/>
        </w:rPr>
        <w:t>V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)=Probability of having electrons at E</w:t>
      </w:r>
      <w:r w:rsidRPr="00C45278">
        <w:rPr>
          <w:rFonts w:eastAsiaTheme="minorEastAsia"/>
          <w:vertAlign w:val="subscript"/>
        </w:rPr>
        <w:t>V</w:t>
      </w:r>
    </w:p>
    <w:p w:rsidR="00373E2D" w:rsidRDefault="00373E2D" w:rsidP="00373E2D">
      <w:pPr>
        <w:rPr>
          <w:rFonts w:eastAsiaTheme="minorEastAsia"/>
          <w:sz w:val="32"/>
          <w:szCs w:val="32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F(E)=</m:t>
        </m:r>
        <m:f>
          <m:f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sz w:val="32"/>
                    <w:szCs w:val="32"/>
                    <w:vertAlign w:val="sub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vertAlign w:val="subscript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  <w:vertAlign w:val="subscript"/>
                      </w:rPr>
                      <m:t>E-Ef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vertAlign w:val="subscript"/>
                  </w:rPr>
                  <m:t>/KT</m:t>
                </m:r>
              </m:sup>
            </m:sSup>
          </m:den>
        </m:f>
      </m:oMath>
    </w:p>
    <w:p w:rsidR="00373E2D" w:rsidRDefault="00373E2D" w:rsidP="00373E2D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m:oMath>
        <m:r>
          <w:rPr>
            <w:rFonts w:ascii="Cambria Math" w:eastAsiaTheme="minorEastAsia" w:hAnsi="Cambria Math"/>
          </w:rPr>
          <m:t>F(Ev)=</m:t>
        </m:r>
        <m:f>
          <m:f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sz w:val="32"/>
                    <w:szCs w:val="32"/>
                    <w:vertAlign w:val="sub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vertAlign w:val="subscript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vertAlign w:val="subscript"/>
                  </w:rPr>
                  <m:t>(Ev-Ef)/KT</m:t>
                </m:r>
              </m:sup>
            </m:sSup>
          </m:den>
        </m:f>
      </m:oMath>
    </w:p>
    <w:p w:rsidR="00373E2D" w:rsidRDefault="00373E2D" w:rsidP="00373E2D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e 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Ev-Ef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KT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            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≫1 </m:t>
        </m:r>
      </m:oMath>
    </w:p>
    <w:p w:rsidR="00373E2D" w:rsidRDefault="00373E2D" w:rsidP="00373E2D">
      <w:pPr>
        <w:rPr>
          <w:rFonts w:eastAsiaTheme="minorEastAsia"/>
        </w:rPr>
      </w:pPr>
      <w:r>
        <w:rPr>
          <w:rFonts w:eastAsiaTheme="minorEastAsia"/>
        </w:rPr>
        <w:t>Then,</w:t>
      </w:r>
    </w:p>
    <w:p w:rsidR="00373E2D" w:rsidRPr="0025464B" w:rsidRDefault="00373E2D" w:rsidP="00373E2D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F(Ev)=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(Ev-Ef)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den>
                  </m:f>
                </m:sup>
              </m:sSup>
            </m:den>
          </m:f>
        </m:oMath>
      </m:oMathPara>
    </w:p>
    <w:p w:rsidR="00373E2D" w:rsidRPr="0025464B" w:rsidRDefault="00373E2D" w:rsidP="00373E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(Ev-Ef)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KT</m:t>
                  </m:r>
                </m:den>
              </m:f>
            </m:sup>
          </m:sSup>
        </m:oMath>
      </m:oMathPara>
    </w:p>
    <w:p w:rsidR="00373E2D" w:rsidRPr="00C45278" w:rsidRDefault="00373E2D" w:rsidP="00373E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Po=NvF(Ev)</m:t>
          </m:r>
        </m:oMath>
      </m:oMathPara>
    </w:p>
    <w:p w:rsidR="00373E2D" w:rsidRPr="0025464B" w:rsidRDefault="00373E2D" w:rsidP="00373E2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Po=Nv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(Ev-Ef)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KT</m:t>
                  </m:r>
                </m:den>
              </m:f>
            </m:sup>
          </m:sSup>
        </m:oMath>
      </m:oMathPara>
      <w:bookmarkStart w:id="0" w:name="_GoBack"/>
      <w:bookmarkEnd w:id="0"/>
    </w:p>
    <w:p w:rsidR="00373E2D" w:rsidRPr="005C1A41" w:rsidRDefault="00373E2D" w:rsidP="00373E2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Nv=2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KT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373E2D" w:rsidRDefault="00373E2D" w:rsidP="00373E2D">
      <w:pPr>
        <w:rPr>
          <w:rFonts w:eastAsiaTheme="minorEastAsia"/>
        </w:rPr>
      </w:pPr>
      <w:r>
        <w:rPr>
          <w:rFonts w:eastAsiaTheme="minorEastAsia"/>
        </w:rPr>
        <w:t>Show that</w:t>
      </w:r>
    </w:p>
    <w:p w:rsidR="00373E2D" w:rsidRPr="005C1A41" w:rsidRDefault="00373E2D" w:rsidP="00373E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KT</m:t>
                  </m:r>
                </m:den>
              </m:f>
            </m:sup>
          </m:sSup>
        </m:oMath>
      </m:oMathPara>
    </w:p>
    <w:p w:rsidR="00373E2D" w:rsidRPr="005C1A41" w:rsidRDefault="00373E2D" w:rsidP="00373E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KT</m:t>
                  </m:r>
                </m:den>
              </m:f>
            </m:sup>
          </m:sSup>
        </m:oMath>
      </m:oMathPara>
    </w:p>
    <w:p w:rsidR="00373E2D" w:rsidRDefault="00373E2D" w:rsidP="00373E2D">
      <w:pPr>
        <w:rPr>
          <w:rFonts w:eastAsiaTheme="minorEastAsia"/>
        </w:rPr>
      </w:pPr>
      <w:r>
        <w:rPr>
          <w:rFonts w:eastAsiaTheme="minorEastAsia"/>
        </w:rPr>
        <w:t>Recall that</w:t>
      </w:r>
    </w:p>
    <w:p w:rsidR="00373E2D" w:rsidRPr="00C45278" w:rsidRDefault="00373E2D" w:rsidP="00373E2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(E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) / KT </m:t>
              </m:r>
            </m:sup>
          </m:sSup>
        </m:oMath>
      </m:oMathPara>
    </w:p>
    <w:p w:rsidR="00373E2D" w:rsidRPr="003D6841" w:rsidRDefault="00373E2D" w:rsidP="00373E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 xml:space="preserve">) / KT </m:t>
              </m:r>
            </m:sup>
          </m:sSup>
        </m:oMath>
      </m:oMathPara>
    </w:p>
    <w:p w:rsidR="00373E2D" w:rsidRPr="00C45278" w:rsidRDefault="00373E2D" w:rsidP="00373E2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(E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 xml:space="preserve">) / KT </m:t>
              </m:r>
            </m:sup>
          </m:sSup>
        </m:oMath>
      </m:oMathPara>
    </w:p>
    <w:p w:rsidR="00373E2D" w:rsidRPr="003D6841" w:rsidRDefault="00373E2D" w:rsidP="00373E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(E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 xml:space="preserve">) / KT </m:t>
              </m:r>
            </m:sup>
          </m:sSup>
        </m:oMath>
      </m:oMathPara>
    </w:p>
    <w:p w:rsidR="00373E2D" w:rsidRPr="003D6841" w:rsidRDefault="00373E2D" w:rsidP="00373E2D">
      <w:pPr>
        <w:rPr>
          <w:rFonts w:eastAsiaTheme="minorEastAsia"/>
        </w:rPr>
      </w:pPr>
      <w:r>
        <w:rPr>
          <w:rFonts w:eastAsiaTheme="minorEastAsia"/>
        </w:rPr>
        <w:t>Divide No by Ni</w:t>
      </w:r>
    </w:p>
    <w:p w:rsidR="00373E2D" w:rsidRDefault="00373E2D" w:rsidP="00373E2D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 xml:space="preserve">) / KT </m:t>
            </m:r>
          </m:sup>
        </m:sSup>
      </m:oMath>
      <w:r>
        <w:rPr>
          <w:rFonts w:eastAsiaTheme="minorEastAsia"/>
        </w:rPr>
        <w:t>)/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(E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) / KT </m:t>
            </m:r>
          </m:sup>
        </m:sSup>
      </m:oMath>
    </w:p>
    <w:p w:rsidR="00373E2D" w:rsidRPr="00BF4DEE" w:rsidRDefault="00373E2D" w:rsidP="00373E2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KT</m:t>
                  </m:r>
                </m:den>
              </m:f>
            </m:sup>
          </m:sSup>
        </m:oMath>
      </m:oMathPara>
    </w:p>
    <w:p w:rsidR="00373E2D" w:rsidRPr="00BF4DEE" w:rsidRDefault="00373E2D" w:rsidP="00373E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KT</m:t>
                  </m:r>
                </m:den>
              </m:f>
            </m:sup>
          </m:sSup>
        </m:oMath>
      </m:oMathPara>
    </w:p>
    <w:p w:rsidR="00373E2D" w:rsidRDefault="00373E2D" w:rsidP="00373E2D">
      <w:pPr>
        <w:rPr>
          <w:rFonts w:eastAsiaTheme="minorEastAsia"/>
        </w:rPr>
      </w:pPr>
      <w:r>
        <w:rPr>
          <w:rFonts w:eastAsiaTheme="minorEastAsia"/>
        </w:rPr>
        <w:lastRenderedPageBreak/>
        <w:t>Divide Po by Pi</w:t>
      </w:r>
    </w:p>
    <w:p w:rsidR="00373E2D" w:rsidRDefault="00373E2D" w:rsidP="00373E2D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(E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 xml:space="preserve">) / KT </m:t>
            </m:r>
          </m:sup>
        </m:sSup>
      </m:oMath>
      <w:r>
        <w:rPr>
          <w:rFonts w:eastAsiaTheme="minorEastAsia"/>
        </w:rPr>
        <w:t>)/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 xml:space="preserve">) / KT </m:t>
            </m:r>
          </m:sup>
        </m:sSup>
      </m:oMath>
    </w:p>
    <w:p w:rsidR="00373E2D" w:rsidRPr="00BF4DEE" w:rsidRDefault="00373E2D" w:rsidP="00373E2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KT</m:t>
                  </m:r>
                </m:den>
              </m:f>
            </m:sup>
          </m:sSup>
        </m:oMath>
      </m:oMathPara>
    </w:p>
    <w:p w:rsidR="00373E2D" w:rsidRPr="00B179DC" w:rsidRDefault="00373E2D" w:rsidP="00373E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KT</m:t>
                  </m:r>
                </m:den>
              </m:f>
            </m:sup>
          </m:sSup>
        </m:oMath>
      </m:oMathPara>
    </w:p>
    <w:p w:rsidR="00373E2D" w:rsidRDefault="00373E2D" w:rsidP="00373E2D">
      <w:pPr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But recall </w:t>
      </w:r>
      <w:proofErr w:type="spellStart"/>
      <w:proofErr w:type="gramStart"/>
      <w:r>
        <w:rPr>
          <w:rFonts w:eastAsiaTheme="minorEastAsia"/>
        </w:rPr>
        <w:t>n</w:t>
      </w:r>
      <w:r w:rsidRPr="00B179DC">
        <w:rPr>
          <w:rFonts w:eastAsiaTheme="minorEastAsia"/>
          <w:vertAlign w:val="subscript"/>
        </w:rPr>
        <w:t>i</w:t>
      </w:r>
      <w:proofErr w:type="spellEnd"/>
      <w:proofErr w:type="gramEnd"/>
      <w:r>
        <w:rPr>
          <w:rFonts w:eastAsiaTheme="minorEastAsia"/>
        </w:rPr>
        <w:t xml:space="preserve"> = p</w:t>
      </w:r>
      <w:r w:rsidRPr="00B179DC">
        <w:rPr>
          <w:rFonts w:eastAsiaTheme="minorEastAsia"/>
          <w:vertAlign w:val="subscript"/>
        </w:rPr>
        <w:t>i</w:t>
      </w:r>
    </w:p>
    <w:p w:rsidR="00373E2D" w:rsidRPr="00B179DC" w:rsidRDefault="00373E2D" w:rsidP="00373E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KT</m:t>
                  </m:r>
                </m:den>
              </m:f>
            </m:sup>
          </m:sSup>
        </m:oMath>
      </m:oMathPara>
    </w:p>
    <w:p w:rsidR="00373E2D" w:rsidRDefault="00373E2D" w:rsidP="00476545">
      <w:pPr>
        <w:pStyle w:val="Title"/>
        <w:jc w:val="center"/>
      </w:pPr>
      <w:r>
        <w:br/>
      </w:r>
    </w:p>
    <w:p w:rsidR="00933266" w:rsidRDefault="00476545" w:rsidP="00476545">
      <w:pPr>
        <w:pStyle w:val="Title"/>
        <w:jc w:val="center"/>
      </w:pPr>
      <w:r>
        <w:t>ASSIGNMENT 1</w:t>
      </w:r>
    </w:p>
    <w:p w:rsidR="00476545" w:rsidRDefault="00476545" w:rsidP="00476545">
      <w:r>
        <w:t xml:space="preserve">Consider a semiconductor at T=300K with doping concentration </w:t>
      </w:r>
      <w:proofErr w:type="spellStart"/>
      <w:r>
        <w:t>N</w:t>
      </w:r>
      <w:r>
        <w:rPr>
          <w:vertAlign w:val="subscript"/>
        </w:rPr>
        <w:t>d</w:t>
      </w:r>
      <w:r>
        <w:rPr>
          <w:vertAlign w:val="subscript"/>
        </w:rPr>
        <w:softHyphen/>
      </w:r>
      <w:proofErr w:type="spellEnd"/>
      <w:r>
        <w:t>=10</w:t>
      </w:r>
      <w:r>
        <w:rPr>
          <w:vertAlign w:val="superscript"/>
        </w:rPr>
        <w:t>16</w:t>
      </w:r>
      <w:r>
        <w:t>cm</w:t>
      </w:r>
      <w:r>
        <w:rPr>
          <w:vertAlign w:val="superscript"/>
        </w:rPr>
        <w:t>-</w:t>
      </w:r>
      <w:proofErr w:type="gramStart"/>
      <w:r>
        <w:rPr>
          <w:vertAlign w:val="superscript"/>
        </w:rPr>
        <w:t>3</w:t>
      </w:r>
      <w:r>
        <w:t xml:space="preserve"> ,</w:t>
      </w:r>
      <w:proofErr w:type="gramEnd"/>
      <w:r>
        <w:t xml:space="preserve"> µ</w:t>
      </w:r>
      <w:r>
        <w:rPr>
          <w:vertAlign w:val="subscript"/>
        </w:rPr>
        <w:t>n</w:t>
      </w:r>
      <w:r>
        <w:t xml:space="preserve"> = 1350(cm</w:t>
      </w:r>
      <w:r>
        <w:rPr>
          <w:vertAlign w:val="superscript"/>
        </w:rPr>
        <w:t>2</w:t>
      </w:r>
      <w:r>
        <w:t>/</w:t>
      </w:r>
      <w:proofErr w:type="spellStart"/>
      <w:r>
        <w:t>Vs</w:t>
      </w:r>
      <w:proofErr w:type="spellEnd"/>
      <w:r>
        <w:t xml:space="preserve">). Calculate the drift current density for an applied electric field of E = 35V/cm, </w:t>
      </w:r>
      <w:proofErr w:type="spellStart"/>
      <w:proofErr w:type="gramStart"/>
      <w:r>
        <w:t>n</w:t>
      </w:r>
      <w:r>
        <w:rPr>
          <w:vertAlign w:val="subscript"/>
        </w:rPr>
        <w:t>i</w:t>
      </w:r>
      <w:proofErr w:type="spellEnd"/>
      <w:proofErr w:type="gramEnd"/>
      <w:r>
        <w:t xml:space="preserve"> = 1.5 * 10</w:t>
      </w:r>
      <w:r>
        <w:rPr>
          <w:vertAlign w:val="superscript"/>
        </w:rPr>
        <w:t>10</w:t>
      </w:r>
      <w:r>
        <w:t>cm</w:t>
      </w:r>
      <w:r>
        <w:rPr>
          <w:vertAlign w:val="superscript"/>
        </w:rPr>
        <w:t>-3</w:t>
      </w:r>
      <w:r>
        <w:t xml:space="preserve">. State what type of material is the </w:t>
      </w:r>
      <w:proofErr w:type="gramStart"/>
      <w:r>
        <w:t>semiconductor.</w:t>
      </w:r>
      <w:proofErr w:type="gramEnd"/>
    </w:p>
    <w:p w:rsidR="00476545" w:rsidRDefault="00286CD3" w:rsidP="00476545">
      <w:pPr>
        <w:pStyle w:val="Heading1"/>
        <w:jc w:val="center"/>
      </w:pPr>
      <w:proofErr w:type="gramStart"/>
      <w:r>
        <w:t>answer</w:t>
      </w:r>
      <w:proofErr w:type="gramEnd"/>
    </w:p>
    <w:p w:rsidR="00286CD3" w:rsidRDefault="00286CD3" w:rsidP="00286CD3">
      <w:r>
        <w:t>Recall that,</w:t>
      </w:r>
    </w:p>
    <w:p w:rsidR="00286CD3" w:rsidRDefault="00286CD3" w:rsidP="00286CD3">
      <w:pPr>
        <w:rPr>
          <w:vertAlign w:val="subscript"/>
        </w:rPr>
      </w:pPr>
      <w:r>
        <w:t>When N</w:t>
      </w:r>
      <w:r>
        <w:rPr>
          <w:vertAlign w:val="subscript"/>
        </w:rPr>
        <w:t>D</w:t>
      </w:r>
      <w:r>
        <w:t>&gt;&gt;N</w:t>
      </w:r>
      <w:r>
        <w:rPr>
          <w:vertAlign w:val="subscript"/>
        </w:rPr>
        <w:t>A</w:t>
      </w:r>
    </w:p>
    <w:p w:rsidR="00173F6A" w:rsidRDefault="00173F6A" w:rsidP="00286CD3">
      <w:r>
        <w:t>N</w:t>
      </w:r>
      <w:r>
        <w:rPr>
          <w:vertAlign w:val="subscript"/>
        </w:rPr>
        <w:t>D</w:t>
      </w:r>
      <w:r>
        <w:t>=10</w:t>
      </w:r>
      <w:r>
        <w:rPr>
          <w:vertAlign w:val="superscript"/>
        </w:rPr>
        <w:t>16</w:t>
      </w:r>
      <w:r>
        <w:t>cm</w:t>
      </w:r>
      <w:r>
        <w:rPr>
          <w:vertAlign w:val="superscript"/>
        </w:rPr>
        <w:t>-3</w:t>
      </w:r>
    </w:p>
    <w:p w:rsidR="00173F6A" w:rsidRDefault="00D962E9" w:rsidP="00286CD3">
      <w:r>
        <w:t>q= charge of an electron = 1.6</w:t>
      </w:r>
      <w:r>
        <w:t>×</w:t>
      </w:r>
      <w:r w:rsidR="00173F6A">
        <w:t>10</w:t>
      </w:r>
      <w:r w:rsidR="00173F6A">
        <w:rPr>
          <w:vertAlign w:val="superscript"/>
        </w:rPr>
        <w:t>-19</w:t>
      </w:r>
      <w:r w:rsidR="00173F6A">
        <w:t>C</w:t>
      </w:r>
    </w:p>
    <w:p w:rsidR="00E175B4" w:rsidRPr="00E175B4" w:rsidRDefault="00E175B4" w:rsidP="00286CD3">
      <w:pPr>
        <w:rPr>
          <w:rFonts w:ascii="Cambria Math" w:eastAsiaTheme="minorEastAsia" w:hAnsi="Cambria Math"/>
        </w:rPr>
      </w:pPr>
      <m:oMath>
        <m:r>
          <m:rPr>
            <m:sty m:val="p"/>
          </m:rPr>
          <w:rPr>
            <w:rFonts w:ascii="Cambria Math" w:hAnsi="Cambria Math"/>
          </w:rPr>
          <m:t>µn</m:t>
        </m:r>
      </m:oMath>
      <w:r w:rsidRPr="00A55A7F">
        <w:rPr>
          <w:rFonts w:ascii="Cambria Math" w:eastAsiaTheme="minorEastAsia" w:hAnsi="Cambria Math"/>
        </w:rPr>
        <w:t>= 1350</w:t>
      </w:r>
      <m:oMath>
        <m:r>
          <m:rPr>
            <m:sty m:val="p"/>
          </m:rP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cm3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v.s</m:t>
            </m:r>
          </m:den>
        </m:f>
      </m:oMath>
      <w:r w:rsidRPr="00A55A7F">
        <w:rPr>
          <w:rFonts w:ascii="Cambria Math" w:eastAsiaTheme="minorEastAsia" w:hAnsi="Cambria Math"/>
        </w:rPr>
        <w:t>)</w:t>
      </w:r>
    </w:p>
    <w:p w:rsidR="00E175B4" w:rsidRDefault="00E175B4" w:rsidP="00286CD3">
      <w:pPr>
        <w:rPr>
          <w:rFonts w:ascii="Cambria Math" w:eastAsiaTheme="minorEastAsia" w:hAnsi="Cambria Math"/>
        </w:rPr>
      </w:pPr>
      <m:oMath>
        <m:r>
          <m:rPr>
            <m:sty m:val="p"/>
          </m:rPr>
          <w:rPr>
            <w:rFonts w:ascii="Cambria Math" w:hAnsi="Cambria Math"/>
          </w:rPr>
          <m:t>µp=480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cm3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v.s</m:t>
            </m:r>
          </m:den>
        </m:f>
      </m:oMath>
      <w:r w:rsidRPr="00A55A7F">
        <w:rPr>
          <w:rFonts w:ascii="Cambria Math" w:eastAsiaTheme="minorEastAsia" w:hAnsi="Cambria Math"/>
        </w:rPr>
        <w:t>)</w:t>
      </w:r>
    </w:p>
    <w:p w:rsidR="00E175B4" w:rsidRDefault="00E175B4" w:rsidP="00286CD3">
      <w:proofErr w:type="spellStart"/>
      <w:proofErr w:type="gramStart"/>
      <w:r w:rsidRPr="00A55A7F">
        <w:rPr>
          <w:rFonts w:ascii="Cambria Math" w:eastAsiaTheme="minorEastAsia" w:hAnsi="Cambria Math"/>
        </w:rPr>
        <w:t>n</w:t>
      </w:r>
      <w:r w:rsidRPr="009F4FB0">
        <w:rPr>
          <w:rFonts w:ascii="Cambria Math" w:eastAsiaTheme="minorEastAsia" w:hAnsi="Cambria Math"/>
          <w:vertAlign w:val="subscript"/>
        </w:rPr>
        <w:t>i</w:t>
      </w:r>
      <w:proofErr w:type="spellEnd"/>
      <w:proofErr w:type="gramEnd"/>
      <w:r w:rsidRPr="00A55A7F">
        <w:rPr>
          <w:rFonts w:ascii="Cambria Math" w:eastAsiaTheme="minorEastAsia" w:hAnsi="Cambria Math"/>
        </w:rPr>
        <w:t xml:space="preserve"> = 1.5 X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</w:rPr>
          <m:t>.</m:t>
        </m:r>
      </m:oMath>
    </w:p>
    <w:p w:rsidR="00173F6A" w:rsidRDefault="00173F6A" w:rsidP="00286CD3">
      <w:r>
        <w:t>E=35V/cm</w:t>
      </w:r>
    </w:p>
    <w:p w:rsidR="00E175B4" w:rsidRPr="00E175B4" w:rsidRDefault="00E175B4" w:rsidP="00E175B4">
      <w:pPr>
        <w:rPr>
          <w:rFonts w:ascii="Cambria Math" w:eastAsiaTheme="minorEastAsia" w:hAnsi="Cambria Math" w:cs="Times New Roman"/>
        </w:rPr>
      </w:pPr>
      <w:proofErr w:type="spellStart"/>
      <w:r w:rsidRPr="00E175B4">
        <w:rPr>
          <w:rFonts w:ascii="Cambria Math" w:eastAsiaTheme="minorEastAsia" w:hAnsi="Cambria Math" w:cs="Times New Roman"/>
        </w:rPr>
        <w:t>Nd</w:t>
      </w:r>
      <w:proofErr w:type="spellEnd"/>
      <w:r w:rsidRPr="00E175B4">
        <w:rPr>
          <w:rFonts w:ascii="Cambria Math" w:eastAsiaTheme="minorEastAsia" w:hAnsi="Cambria Math" w:cs="Times New Roman"/>
        </w:rPr>
        <w:t>=n=</w:t>
      </w:r>
      <m:oMath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16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-3</m:t>
            </m:r>
          </m:sup>
        </m:sSup>
      </m:oMath>
      <w:r w:rsidRPr="00E175B4">
        <w:rPr>
          <w:rFonts w:ascii="Cambria Math" w:eastAsiaTheme="minorEastAsia" w:hAnsi="Cambria Math" w:cs="Times New Roman"/>
        </w:rPr>
        <w:t xml:space="preserve"> ; np=</w:t>
      </w:r>
      <m:oMath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bSup>
      </m:oMath>
    </w:p>
    <w:p w:rsidR="00E175B4" w:rsidRDefault="00E175B4" w:rsidP="00E175B4">
      <w:pPr>
        <w:rPr>
          <w:rFonts w:ascii="Cambria Math" w:eastAsiaTheme="minorEastAsia" w:hAnsi="Cambria Math" w:cs="Times New Roman"/>
        </w:rPr>
      </w:pPr>
      <w:r w:rsidRPr="00E175B4">
        <w:rPr>
          <w:rFonts w:ascii="Cambria Math" w:eastAsiaTheme="minorEastAsia" w:hAnsi="Cambria Math" w:cs="Times New Roman"/>
        </w:rPr>
        <w:t xml:space="preserve"> p= </w:t>
      </w: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</m:den>
        </m:f>
      </m:oMath>
      <w:r w:rsidRPr="00E175B4">
        <w:rPr>
          <w:rFonts w:ascii="Cambria Math" w:eastAsiaTheme="minorEastAsia" w:hAnsi="Cambria Math" w:cs="Times New Roman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1.5*</m:t>
            </m:r>
            <m:sSup>
              <m:sSupPr>
                <m:ctrlPr>
                  <w:rPr>
                    <w:rFonts w:ascii="Cambria Math" w:eastAsiaTheme="minorEastAsia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16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</w:rPr>
          <m:t>=1.5c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3</m:t>
            </m:r>
          </m:sup>
        </m:sSup>
      </m:oMath>
    </w:p>
    <w:p w:rsidR="00E175B4" w:rsidRPr="00A55A7F" w:rsidRDefault="00E175B4" w:rsidP="00E175B4">
      <w:pPr>
        <w:pStyle w:val="ListParagraph"/>
        <w:ind w:left="975"/>
        <w:rPr>
          <w:rFonts w:ascii="Cambria Math" w:eastAsiaTheme="minorEastAsia" w:hAnsi="Cambria Math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+p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qE</m:t>
          </m:r>
        </m:oMath>
      </m:oMathPara>
    </w:p>
    <w:p w:rsidR="00E175B4" w:rsidRPr="00A55A7F" w:rsidRDefault="00E175B4" w:rsidP="00E175B4">
      <w:pPr>
        <w:pStyle w:val="ListParagraph"/>
        <w:ind w:left="975"/>
        <w:rPr>
          <w:rFonts w:ascii="Cambria Math" w:eastAsiaTheme="minorEastAsia" w:hAnsi="Cambria Math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*1350+1.5*480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1.6*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-19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*35</m:t>
          </m:r>
        </m:oMath>
      </m:oMathPara>
    </w:p>
    <w:p w:rsidR="00E175B4" w:rsidRPr="00A55A7F" w:rsidRDefault="00E175B4" w:rsidP="00E175B4">
      <w:pPr>
        <w:pStyle w:val="ListParagraph"/>
        <w:ind w:left="975"/>
        <w:rPr>
          <w:rFonts w:ascii="Cambria Math" w:eastAsiaTheme="minorEastAsia" w:hAnsi="Cambria Math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1.35*10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19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+720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5.6*10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-18</m:t>
              </m:r>
            </m:sup>
          </m:sSup>
        </m:oMath>
      </m:oMathPara>
    </w:p>
    <w:p w:rsidR="00E175B4" w:rsidRPr="00A55A7F" w:rsidRDefault="00E175B4" w:rsidP="00E175B4">
      <w:pPr>
        <w:pStyle w:val="ListParagraph"/>
        <w:ind w:left="975"/>
        <w:rPr>
          <w:rFonts w:ascii="Cambria Math" w:eastAsiaTheme="minorEastAsia" w:hAnsi="Cambria Math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=1.35*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19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*5.6*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-18</m:t>
              </m:r>
            </m:sup>
          </m:sSup>
        </m:oMath>
      </m:oMathPara>
    </w:p>
    <w:p w:rsidR="00E175B4" w:rsidRPr="00A55A7F" w:rsidRDefault="00E175B4" w:rsidP="00E175B4">
      <w:pPr>
        <w:pStyle w:val="ListParagraph"/>
        <w:ind w:left="975"/>
        <w:rPr>
          <w:rFonts w:ascii="Cambria Math" w:eastAsiaTheme="minorEastAsia" w:hAnsi="Cambria Math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=75.6Ac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-2</m:t>
              </m:r>
            </m:sup>
          </m:sSup>
        </m:oMath>
      </m:oMathPara>
    </w:p>
    <w:p w:rsidR="00E175B4" w:rsidRPr="00E175B4" w:rsidRDefault="00E175B4" w:rsidP="00E175B4">
      <w:pPr>
        <w:rPr>
          <w:rFonts w:ascii="Cambria Math" w:eastAsiaTheme="minorEastAsia" w:hAnsi="Cambria Math" w:cs="Times New Roman"/>
        </w:rPr>
      </w:pPr>
    </w:p>
    <w:p w:rsidR="00B07510" w:rsidRPr="00A55A7F" w:rsidRDefault="00B07510" w:rsidP="00B07510">
      <w:pPr>
        <w:pStyle w:val="ListParagraph"/>
        <w:ind w:left="975"/>
        <w:rPr>
          <w:rFonts w:ascii="Cambria Math" w:eastAsiaTheme="minorEastAsia" w:hAnsi="Cambria Math" w:cs="Times New Roman"/>
        </w:rPr>
      </w:pPr>
      <w:proofErr w:type="gramStart"/>
      <w:r w:rsidRPr="00A55A7F">
        <w:rPr>
          <w:rFonts w:ascii="Cambria Math" w:eastAsiaTheme="minorEastAsia" w:hAnsi="Cambria Math" w:cs="Times New Roman"/>
        </w:rPr>
        <w:lastRenderedPageBreak/>
        <w:t>b</w:t>
      </w:r>
      <w:proofErr w:type="gramEnd"/>
      <w:r w:rsidRPr="00A55A7F">
        <w:rPr>
          <w:rFonts w:ascii="Cambria Math" w:eastAsiaTheme="minorEastAsia" w:hAnsi="Cambria Math" w:cs="Times New Roman"/>
        </w:rPr>
        <w:t xml:space="preserve">. Since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o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≫ 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o</m:t>
            </m:r>
          </m:sub>
        </m:sSub>
      </m:oMath>
      <w:r w:rsidRPr="00A55A7F">
        <w:rPr>
          <w:rFonts w:ascii="Cambria Math" w:eastAsiaTheme="minorEastAsia" w:hAnsi="Cambria Math" w:cs="Times New Roman"/>
        </w:rPr>
        <w:t xml:space="preserve"> therefore the material is an n-type material</w:t>
      </w:r>
    </w:p>
    <w:p w:rsidR="00B07510" w:rsidRDefault="00B07510" w:rsidP="00B07510">
      <w:pPr>
        <w:pStyle w:val="ListParagraph"/>
        <w:ind w:left="975"/>
        <w:rPr>
          <w:rFonts w:ascii="Cambria Math" w:hAnsi="Cambria Math" w:cs="Times New Roman"/>
        </w:rPr>
      </w:pPr>
    </w:p>
    <w:p w:rsidR="00C15E9D" w:rsidRDefault="00C15E9D" w:rsidP="00476545">
      <w:r>
        <w:br w:type="page"/>
      </w:r>
    </w:p>
    <w:p w:rsidR="00286CD3" w:rsidRDefault="00286CD3" w:rsidP="00476545"/>
    <w:p w:rsidR="00286CD3" w:rsidRDefault="00286CD3" w:rsidP="00476545"/>
    <w:p w:rsidR="00476545" w:rsidRDefault="00C15E9D" w:rsidP="00C15E9D">
      <w:pPr>
        <w:pStyle w:val="Title"/>
        <w:jc w:val="center"/>
      </w:pPr>
      <w:r>
        <w:t>ASSIGNMENT 2</w:t>
      </w:r>
    </w:p>
    <w:p w:rsidR="00C15E9D" w:rsidRDefault="00C15E9D" w:rsidP="00C15E9D">
      <w:r>
        <w:t>Consider a rectangular bar of silicon uniformly doped with acceptor impurity. For an applied voltage 5V, a current of 2mA is required. The current density J = 100A/m</w:t>
      </w:r>
      <w:r>
        <w:rPr>
          <w:vertAlign w:val="superscript"/>
        </w:rPr>
        <w:t>2</w:t>
      </w:r>
      <w:r>
        <w:t>. Find the required cross-sectional area A, length l, and doping concentration.</w:t>
      </w:r>
    </w:p>
    <w:p w:rsidR="00C15E9D" w:rsidRDefault="00C15E9D" w:rsidP="00C15E9D">
      <w:pPr>
        <w:pStyle w:val="Heading2"/>
        <w:jc w:val="center"/>
      </w:pPr>
      <w:r>
        <w:t>Answer</w:t>
      </w:r>
    </w:p>
    <w:p w:rsidR="00C15E9D" w:rsidRDefault="00C15E9D" w:rsidP="00C15E9D">
      <w:r>
        <w:t>From the information above,</w:t>
      </w:r>
    </w:p>
    <w:p w:rsidR="00C15E9D" w:rsidRPr="00661C5A" w:rsidRDefault="00C15E9D" w:rsidP="00C15E9D">
      <w:r>
        <w:t>J = current d</w:t>
      </w:r>
      <w:r w:rsidR="00661C5A">
        <w:t>ensity = 100A/m</w:t>
      </w:r>
      <w:r w:rsidR="00661C5A">
        <w:rPr>
          <w:vertAlign w:val="superscript"/>
        </w:rPr>
        <w:t>2</w:t>
      </w:r>
    </w:p>
    <w:p w:rsidR="00C15E9D" w:rsidRDefault="00C15E9D" w:rsidP="00C15E9D">
      <w:r>
        <w:t>V =Voltage applied = 5V</w:t>
      </w:r>
    </w:p>
    <w:p w:rsidR="00C15E9D" w:rsidRDefault="00C15E9D" w:rsidP="00C15E9D">
      <w:r w:rsidRPr="00661C5A">
        <w:rPr>
          <w:rFonts w:ascii="Times New Roman" w:hAnsi="Times New Roman" w:cs="Times New Roman"/>
        </w:rPr>
        <w:t>I</w:t>
      </w:r>
      <w:r>
        <w:t xml:space="preserve"> = Current = 2mA</w:t>
      </w:r>
    </w:p>
    <w:p w:rsidR="00661C5A" w:rsidRDefault="00661C5A" w:rsidP="00C15E9D">
      <w:r>
        <w:t xml:space="preserve">L = length </w:t>
      </w:r>
      <w:proofErr w:type="gramStart"/>
      <w:r>
        <w:t>= ?</w:t>
      </w:r>
      <w:proofErr w:type="gramEnd"/>
    </w:p>
    <w:p w:rsidR="00661C5A" w:rsidRDefault="00661C5A" w:rsidP="00C15E9D">
      <w:r>
        <w:t xml:space="preserve">A = cross-sectional area </w:t>
      </w:r>
      <w:proofErr w:type="gramStart"/>
      <w:r>
        <w:t>= ?</w:t>
      </w:r>
      <w:proofErr w:type="gramEnd"/>
    </w:p>
    <w:p w:rsidR="00661C5A" w:rsidRDefault="00661C5A" w:rsidP="00C15E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Recall that,</w:t>
      </w:r>
    </w:p>
    <w:p w:rsidR="00661C5A" w:rsidRDefault="00D962E9" w:rsidP="00C15E9D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J=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I</m:t>
            </m:r>
          </m:num>
          <m:den>
            <m:r>
              <w:rPr>
                <w:rFonts w:ascii="Cambria Math" w:hAnsi="Cambria Math" w:cs="Times New Roman"/>
              </w:rPr>
              <m:t>A</m:t>
            </m:r>
          </m:den>
        </m:f>
      </m:oMath>
      <w:r w:rsidR="00661C5A">
        <w:rPr>
          <w:rFonts w:ascii="Times New Roman" w:hAnsi="Times New Roman" w:cs="Times New Roman"/>
        </w:rPr>
        <w:t>,</w:t>
      </w:r>
    </w:p>
    <w:p w:rsidR="00661C5A" w:rsidRDefault="00D962E9" w:rsidP="00C15E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</w:t>
      </w:r>
      <m:oMath>
        <m:r>
          <w:rPr>
            <w:rFonts w:ascii="Cambria Math" w:hAnsi="Cambria Math" w:cs="Times New Roman"/>
          </w:rPr>
          <m:t xml:space="preserve">A=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I</m:t>
            </m:r>
          </m:num>
          <m:den>
            <m:r>
              <w:rPr>
                <w:rFonts w:ascii="Cambria Math" w:hAnsi="Cambria Math" w:cs="Times New Roman"/>
              </w:rPr>
              <m:t>J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 </w:t>
      </w:r>
      <m:oMath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 xml:space="preserve">2 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/>
                  </w:rPr>
                </m:ctrlPr>
              </m:sSupPr>
              <m:e>
                <m:r>
                  <w:rPr>
                    <w:rFonts w:ascii="Cambria Math"/>
                  </w:rPr>
                  <m:t>10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100</m:t>
            </m:r>
          </m:den>
        </m:f>
      </m:oMath>
      <w:r>
        <w:rPr>
          <w:rFonts w:ascii="Times New Roman" w:hAnsi="Times New Roman" w:cs="Times New Roman"/>
        </w:rPr>
        <w:t>=2</w:t>
      </w:r>
      <w:r>
        <w:t>×</w:t>
      </w:r>
      <w:r w:rsidR="00661C5A">
        <w:rPr>
          <w:rFonts w:ascii="Times New Roman" w:hAnsi="Times New Roman" w:cs="Times New Roman"/>
        </w:rPr>
        <w:t>10</w:t>
      </w:r>
      <w:r w:rsidR="00661C5A">
        <w:rPr>
          <w:rFonts w:ascii="Times New Roman" w:hAnsi="Times New Roman" w:cs="Times New Roman"/>
          <w:vertAlign w:val="superscript"/>
        </w:rPr>
        <w:t>-5</w:t>
      </w:r>
      <w:r w:rsidR="00661C5A">
        <w:rPr>
          <w:rFonts w:ascii="Times New Roman" w:hAnsi="Times New Roman" w:cs="Times New Roman"/>
        </w:rPr>
        <w:t>m</w:t>
      </w:r>
      <w:r w:rsidR="00661C5A">
        <w:rPr>
          <w:rFonts w:ascii="Times New Roman" w:hAnsi="Times New Roman" w:cs="Times New Roman"/>
          <w:vertAlign w:val="superscript"/>
        </w:rPr>
        <w:t>2</w:t>
      </w:r>
    </w:p>
    <w:p w:rsidR="00661C5A" w:rsidRDefault="00661C5A" w:rsidP="00286CD3">
      <w:pPr>
        <w:jc w:val="center"/>
        <w:rPr>
          <w:rFonts w:ascii="Times New Roman" w:hAnsi="Times New Roman" w:cs="Times New Roman"/>
          <w:b/>
          <w:vertAlign w:val="superscript"/>
        </w:rPr>
      </w:pPr>
      <w:r w:rsidRPr="00286CD3">
        <w:rPr>
          <w:rFonts w:ascii="Times New Roman" w:hAnsi="Times New Roman" w:cs="Times New Roman"/>
          <w:b/>
        </w:rPr>
        <w:t>There</w:t>
      </w:r>
      <w:r w:rsidR="00D962E9">
        <w:rPr>
          <w:rFonts w:ascii="Times New Roman" w:hAnsi="Times New Roman" w:cs="Times New Roman"/>
          <w:b/>
        </w:rPr>
        <w:t>fore Cross sectional area A = 2</w:t>
      </w:r>
      <w:r w:rsidR="00D962E9">
        <w:t>×</w:t>
      </w:r>
      <w:r w:rsidRPr="00286CD3">
        <w:rPr>
          <w:rFonts w:ascii="Times New Roman" w:hAnsi="Times New Roman" w:cs="Times New Roman"/>
          <w:b/>
        </w:rPr>
        <w:t>10</w:t>
      </w:r>
      <w:r w:rsidRPr="00286CD3">
        <w:rPr>
          <w:rFonts w:ascii="Times New Roman" w:hAnsi="Times New Roman" w:cs="Times New Roman"/>
          <w:b/>
          <w:vertAlign w:val="superscript"/>
        </w:rPr>
        <w:t>-5</w:t>
      </w:r>
      <w:r w:rsidRPr="00286CD3">
        <w:rPr>
          <w:rFonts w:ascii="Times New Roman" w:hAnsi="Times New Roman" w:cs="Times New Roman"/>
          <w:b/>
        </w:rPr>
        <w:t>m</w:t>
      </w:r>
      <w:r w:rsidRPr="00286CD3">
        <w:rPr>
          <w:rFonts w:ascii="Times New Roman" w:hAnsi="Times New Roman" w:cs="Times New Roman"/>
          <w:b/>
          <w:vertAlign w:val="superscript"/>
        </w:rPr>
        <w:t>2</w:t>
      </w:r>
    </w:p>
    <w:p w:rsidR="00430883" w:rsidRPr="00430883" w:rsidRDefault="00430883" w:rsidP="00430883">
      <w:pPr>
        <w:rPr>
          <w:rFonts w:ascii="Times New Roman" w:eastAsiaTheme="minorEastAsia" w:hAnsi="Times New Roman" w:cs="Times New Roman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 xml:space="preserve">R= </m:t>
          </m:r>
          <m:f>
            <m:fPr>
              <m:ctrlPr>
                <w:rPr>
                  <w:rFonts w:ascii="Cambria Math" w:hAnsi="Cambria Math" w:cs="Times New Roman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</w:rPr>
                <m:t>I</m:t>
              </m:r>
            </m:den>
          </m:f>
        </m:oMath>
      </m:oMathPara>
    </w:p>
    <w:p w:rsidR="00430883" w:rsidRPr="00430883" w:rsidRDefault="00430883" w:rsidP="00430883">
      <w:pPr>
        <w:rPr>
          <w:rFonts w:ascii="Times New Roman" w:eastAsiaTheme="minorEastAsia" w:hAnsi="Times New Roman" w:cs="Times New Roman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R=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 xml:space="preserve"> 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</w:rPr>
            <m:t>=2500Ω</m:t>
          </m:r>
        </m:oMath>
      </m:oMathPara>
    </w:p>
    <w:p w:rsidR="00430883" w:rsidRDefault="00430883" w:rsidP="00430883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 xml:space="preserve">BUT RECALL THAT </w:t>
      </w:r>
    </w:p>
    <w:p w:rsidR="00430883" w:rsidRPr="00430883" w:rsidRDefault="00430883" w:rsidP="00430883">
      <w:pPr>
        <w:rPr>
          <w:rFonts w:ascii="Times New Roman" w:eastAsiaTheme="minorEastAsia" w:hAnsi="Times New Roman" w:cs="Times New Roman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R=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ρl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</m:t>
              </m:r>
            </m:den>
          </m:f>
        </m:oMath>
      </m:oMathPara>
    </w:p>
    <w:p w:rsidR="00430883" w:rsidRPr="00935596" w:rsidRDefault="00430883" w:rsidP="00430883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l=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2500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1000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m</m:t>
          </m:r>
        </m:oMath>
      </m:oMathPara>
    </w:p>
    <w:p w:rsidR="00935596" w:rsidRPr="00741703" w:rsidRDefault="00935596" w:rsidP="00430883">
      <w:pPr>
        <w:rPr>
          <w:rFonts w:ascii="Times New Roman" w:eastAsiaTheme="minorEastAsia" w:hAnsi="Times New Roman" w:cs="Times New Roman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E=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V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L</m:t>
              </m:r>
            </m:den>
          </m:f>
        </m:oMath>
      </m:oMathPara>
    </w:p>
    <w:p w:rsidR="00741703" w:rsidRPr="00935596" w:rsidRDefault="00741703" w:rsidP="00430883">
      <w:pPr>
        <w:rPr>
          <w:rFonts w:ascii="Times New Roman" w:eastAsiaTheme="minorEastAsia" w:hAnsi="Times New Roman" w:cs="Times New Roman"/>
          <w:b/>
        </w:rPr>
      </w:pPr>
    </w:p>
    <w:p w:rsidR="00935596" w:rsidRPr="00E175B4" w:rsidRDefault="00741703" w:rsidP="00430883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E=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 xml:space="preserve"> 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J</m:t>
          </m:r>
        </m:oMath>
      </m:oMathPara>
    </w:p>
    <w:p w:rsidR="00D962E9" w:rsidRDefault="00D962E9" w:rsidP="00286CD3">
      <w:pPr>
        <w:jc w:val="center"/>
        <w:rPr>
          <w:rFonts w:ascii="Times New Roman" w:hAnsi="Times New Roman" w:cs="Times New Roman"/>
          <w:b/>
          <w:vertAlign w:val="superscript"/>
        </w:rPr>
      </w:pPr>
    </w:p>
    <w:p w:rsidR="00E175B4" w:rsidRDefault="00E175B4" w:rsidP="00286CD3">
      <w:pPr>
        <w:jc w:val="center"/>
        <w:rPr>
          <w:rFonts w:ascii="Times New Roman" w:hAnsi="Times New Roman" w:cs="Times New Roman"/>
          <w:b/>
          <w:vertAlign w:val="superscript"/>
        </w:rPr>
      </w:pPr>
    </w:p>
    <w:p w:rsidR="00D962E9" w:rsidRPr="00D962E9" w:rsidRDefault="00D962E9" w:rsidP="00D962E9">
      <w:pPr>
        <w:rPr>
          <w:rFonts w:ascii="Times New Roman" w:hAnsi="Times New Roman" w:cs="Times New Roman"/>
          <w:b/>
        </w:rPr>
      </w:pPr>
    </w:p>
    <w:p w:rsidR="00661C5A" w:rsidRPr="00661C5A" w:rsidRDefault="00661C5A" w:rsidP="00C15E9D">
      <w:pPr>
        <w:rPr>
          <w:rFonts w:ascii="Times New Roman" w:hAnsi="Times New Roman" w:cs="Times New Roman"/>
        </w:rPr>
      </w:pPr>
    </w:p>
    <w:p w:rsidR="00286CD3" w:rsidRPr="00286CD3" w:rsidRDefault="00286CD3" w:rsidP="00286CD3"/>
    <w:sectPr w:rsidR="00286CD3" w:rsidRPr="00286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545"/>
    <w:rsid w:val="000852D5"/>
    <w:rsid w:val="00102D9B"/>
    <w:rsid w:val="00173F6A"/>
    <w:rsid w:val="00286CD3"/>
    <w:rsid w:val="002F353E"/>
    <w:rsid w:val="00373E2D"/>
    <w:rsid w:val="00421DE3"/>
    <w:rsid w:val="00430883"/>
    <w:rsid w:val="00476545"/>
    <w:rsid w:val="00494F60"/>
    <w:rsid w:val="005B1729"/>
    <w:rsid w:val="00661C5A"/>
    <w:rsid w:val="00741703"/>
    <w:rsid w:val="008A04B5"/>
    <w:rsid w:val="008F0D81"/>
    <w:rsid w:val="00933266"/>
    <w:rsid w:val="00935596"/>
    <w:rsid w:val="009B59B5"/>
    <w:rsid w:val="00B07510"/>
    <w:rsid w:val="00B45A42"/>
    <w:rsid w:val="00C15E9D"/>
    <w:rsid w:val="00C4786F"/>
    <w:rsid w:val="00D962E9"/>
    <w:rsid w:val="00E1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65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65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5E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962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75B4"/>
    <w:pPr>
      <w:spacing w:after="200" w:line="276" w:lineRule="auto"/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65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65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5E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962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75B4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FCA08-8FC7-47A7-85C8-87D91D2E8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Bjorn-Donald Bassey</dc:creator>
  <cp:lastModifiedBy>Stephanie Dolita</cp:lastModifiedBy>
  <cp:revision>2</cp:revision>
  <dcterms:created xsi:type="dcterms:W3CDTF">2015-11-27T21:02:00Z</dcterms:created>
  <dcterms:modified xsi:type="dcterms:W3CDTF">2015-11-27T21:02:00Z</dcterms:modified>
</cp:coreProperties>
</file>