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663" w:rsidRDefault="00164E7F" w:rsidP="00164E7F">
      <w:pPr>
        <w:jc w:val="center"/>
        <w:rPr>
          <w:b/>
          <w:bCs/>
          <w:sz w:val="32"/>
          <w:szCs w:val="32"/>
          <w:u w:val="single"/>
        </w:rPr>
      </w:pPr>
      <w:r w:rsidRPr="00164E7F">
        <w:rPr>
          <w:b/>
          <w:bCs/>
          <w:sz w:val="32"/>
          <w:szCs w:val="32"/>
          <w:u w:val="single"/>
        </w:rPr>
        <w:t>Machine Learning</w:t>
      </w:r>
    </w:p>
    <w:p w:rsidR="00164E7F" w:rsidRDefault="00164E7F" w:rsidP="00164E7F">
      <w:pPr>
        <w:rPr>
          <w:sz w:val="24"/>
          <w:szCs w:val="24"/>
        </w:rPr>
      </w:pPr>
    </w:p>
    <w:p w:rsidR="00164E7F" w:rsidRDefault="00164E7F" w:rsidP="00164E7F">
      <w:pPr>
        <w:spacing w:line="240" w:lineRule="auto"/>
        <w:contextualSpacing/>
        <w:rPr>
          <w:sz w:val="28"/>
          <w:szCs w:val="28"/>
        </w:rPr>
      </w:pPr>
      <w:r w:rsidRPr="00164E7F">
        <w:rPr>
          <w:sz w:val="28"/>
          <w:szCs w:val="28"/>
        </w:rPr>
        <w:t>Learning is one of the most important activities of human beings and living beings in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>general, which help us in adapting to the environment. Humans learn from nature as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>well as from special learning environments through different techniques that vary in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>complexity.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>The learning requires transformations of ideas and information structures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>in the human mind.</w:t>
      </w:r>
    </w:p>
    <w:p w:rsidR="00164E7F" w:rsidRDefault="00164E7F" w:rsidP="00164E7F">
      <w:pPr>
        <w:spacing w:line="240" w:lineRule="auto"/>
        <w:contextualSpacing/>
        <w:rPr>
          <w:sz w:val="28"/>
          <w:szCs w:val="28"/>
        </w:rPr>
      </w:pPr>
      <w:r w:rsidRPr="00164E7F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>common view holds that learning involves making changes in the learning system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 xml:space="preserve">that will improve it in some way. These changes are </w:t>
      </w:r>
      <w:r w:rsidRPr="00164E7F">
        <w:rPr>
          <w:i/>
          <w:iCs/>
          <w:sz w:val="28"/>
          <w:szCs w:val="28"/>
        </w:rPr>
        <w:t>adaptive</w:t>
      </w:r>
      <w:r w:rsidRPr="00164E7F">
        <w:rPr>
          <w:sz w:val="28"/>
          <w:szCs w:val="28"/>
        </w:rPr>
        <w:t>, because it is found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>that the system does some task or tasks more effectively the next time when they are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>drawn from the same population of tasks.</w:t>
      </w:r>
    </w:p>
    <w:p w:rsidR="00164E7F" w:rsidRDefault="00164E7F" w:rsidP="00164E7F">
      <w:pPr>
        <w:spacing w:line="240" w:lineRule="auto"/>
        <w:contextualSpacing/>
        <w:rPr>
          <w:sz w:val="28"/>
          <w:szCs w:val="28"/>
        </w:rPr>
      </w:pPr>
    </w:p>
    <w:p w:rsidR="00164E7F" w:rsidRPr="00164E7F" w:rsidRDefault="00164E7F" w:rsidP="00164E7F">
      <w:pPr>
        <w:spacing w:line="240" w:lineRule="auto"/>
        <w:contextualSpacing/>
        <w:rPr>
          <w:sz w:val="28"/>
          <w:szCs w:val="28"/>
        </w:rPr>
      </w:pPr>
      <w:r w:rsidRPr="00164E7F">
        <w:rPr>
          <w:sz w:val="28"/>
          <w:szCs w:val="28"/>
        </w:rPr>
        <w:t>Most of the knowledge of the world we have around us, and about the explicit</w:t>
      </w:r>
    </w:p>
    <w:p w:rsidR="00164E7F" w:rsidRPr="00164E7F" w:rsidRDefault="00164E7F" w:rsidP="00164E7F">
      <w:pPr>
        <w:spacing w:line="240" w:lineRule="auto"/>
        <w:contextualSpacing/>
        <w:rPr>
          <w:sz w:val="28"/>
          <w:szCs w:val="28"/>
        </w:rPr>
      </w:pPr>
      <w:r w:rsidRPr="00164E7F">
        <w:rPr>
          <w:sz w:val="28"/>
          <w:szCs w:val="28"/>
        </w:rPr>
        <w:t>set of tasks, is not formalized, and even not available in text form. The latter is a</w:t>
      </w:r>
    </w:p>
    <w:p w:rsidR="00164E7F" w:rsidRDefault="00164E7F" w:rsidP="00164E7F">
      <w:pPr>
        <w:spacing w:line="240" w:lineRule="auto"/>
        <w:contextualSpacing/>
        <w:rPr>
          <w:sz w:val="28"/>
          <w:szCs w:val="28"/>
        </w:rPr>
      </w:pPr>
      <w:r w:rsidRPr="00164E7F">
        <w:rPr>
          <w:sz w:val="28"/>
          <w:szCs w:val="28"/>
        </w:rPr>
        <w:t>necessary requirement for it to be understood by any computer program. This is the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>reason it is not easy to write a program for a computer to do many tasks that we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>humans do so easily, such as understanding spoken sentences, images, languages, or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>driving a car. Any attempt to achieve this, i.e., organizing sets of facts in elaborate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>data structures to enable computers to understand it, has achieved very little success.</w:t>
      </w:r>
    </w:p>
    <w:p w:rsidR="00164E7F" w:rsidRDefault="00164E7F" w:rsidP="00164E7F">
      <w:pPr>
        <w:spacing w:line="240" w:lineRule="auto"/>
        <w:contextualSpacing/>
        <w:rPr>
          <w:sz w:val="28"/>
          <w:szCs w:val="28"/>
        </w:rPr>
      </w:pPr>
    </w:p>
    <w:p w:rsidR="00164E7F" w:rsidRPr="00164E7F" w:rsidRDefault="00164E7F" w:rsidP="00164E7F">
      <w:pPr>
        <w:spacing w:line="240" w:lineRule="auto"/>
        <w:contextualSpacing/>
        <w:rPr>
          <w:sz w:val="28"/>
          <w:szCs w:val="28"/>
        </w:rPr>
      </w:pPr>
      <w:r w:rsidRPr="00164E7F">
        <w:rPr>
          <w:sz w:val="28"/>
          <w:szCs w:val="28"/>
        </w:rPr>
        <w:t xml:space="preserve">The concept of </w:t>
      </w:r>
      <w:r w:rsidRPr="00164E7F">
        <w:rPr>
          <w:i/>
          <w:iCs/>
          <w:sz w:val="28"/>
          <w:szCs w:val="28"/>
        </w:rPr>
        <w:t xml:space="preserve">learning </w:t>
      </w:r>
      <w:r w:rsidRPr="00164E7F">
        <w:rPr>
          <w:sz w:val="28"/>
          <w:szCs w:val="28"/>
        </w:rPr>
        <w:t>is based on the principles of training the computing</w:t>
      </w:r>
    </w:p>
    <w:p w:rsidR="00164E7F" w:rsidRDefault="00164E7F" w:rsidP="00164E7F">
      <w:pPr>
        <w:spacing w:line="240" w:lineRule="auto"/>
        <w:contextualSpacing/>
        <w:rPr>
          <w:sz w:val="28"/>
          <w:szCs w:val="28"/>
        </w:rPr>
      </w:pPr>
      <w:r w:rsidRPr="00164E7F">
        <w:rPr>
          <w:sz w:val="28"/>
          <w:szCs w:val="28"/>
        </w:rPr>
        <w:t>machines, and enabling them to teach themselves. Tenet of these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>machines/programs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>is related to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>what we consider as good decision. For humans and animals, evolutionary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>principles dictate that any decision made by them should lead to such behaviors that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 xml:space="preserve">optimize the chances of </w:t>
      </w:r>
      <w:r w:rsidRPr="00164E7F">
        <w:rPr>
          <w:i/>
          <w:iCs/>
          <w:sz w:val="28"/>
          <w:szCs w:val="28"/>
        </w:rPr>
        <w:t xml:space="preserve">survival </w:t>
      </w:r>
      <w:r w:rsidRPr="00164E7F">
        <w:rPr>
          <w:sz w:val="28"/>
          <w:szCs w:val="28"/>
        </w:rPr>
        <w:t xml:space="preserve">and </w:t>
      </w:r>
      <w:r w:rsidRPr="00164E7F">
        <w:rPr>
          <w:i/>
          <w:iCs/>
          <w:sz w:val="28"/>
          <w:szCs w:val="28"/>
        </w:rPr>
        <w:t>reproduction</w:t>
      </w:r>
      <w:r w:rsidRPr="00164E7F">
        <w:rPr>
          <w:sz w:val="28"/>
          <w:szCs w:val="28"/>
        </w:rPr>
        <w:t>. In the societies of human beings,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 xml:space="preserve">a good decision is one that might include social interactions that bring </w:t>
      </w:r>
      <w:r w:rsidRPr="00164E7F">
        <w:rPr>
          <w:i/>
          <w:iCs/>
          <w:sz w:val="28"/>
          <w:szCs w:val="28"/>
        </w:rPr>
        <w:t>status</w:t>
      </w:r>
      <w:r w:rsidRPr="00164E7F">
        <w:rPr>
          <w:sz w:val="28"/>
          <w:szCs w:val="28"/>
        </w:rPr>
        <w:t>, or a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 xml:space="preserve">sense of </w:t>
      </w:r>
      <w:r w:rsidRPr="00164E7F">
        <w:rPr>
          <w:i/>
          <w:iCs/>
          <w:sz w:val="28"/>
          <w:szCs w:val="28"/>
        </w:rPr>
        <w:t>well-being</w:t>
      </w:r>
      <w:r w:rsidRPr="00164E7F">
        <w:rPr>
          <w:sz w:val="28"/>
          <w:szCs w:val="28"/>
        </w:rPr>
        <w:t>. For a machine such as a self-driving car, such criteria cannot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>exist! So the quality of decision-making for a self-driving car is measured based on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>the criteria as to how close the autonomous vehicle imitates the behavior of trained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>human drivers.</w:t>
      </w:r>
    </w:p>
    <w:p w:rsidR="00164E7F" w:rsidRDefault="00164E7F" w:rsidP="00164E7F">
      <w:pPr>
        <w:spacing w:line="240" w:lineRule="auto"/>
        <w:contextualSpacing/>
        <w:rPr>
          <w:sz w:val="28"/>
          <w:szCs w:val="28"/>
        </w:rPr>
      </w:pPr>
    </w:p>
    <w:p w:rsidR="00164E7F" w:rsidRPr="00164E7F" w:rsidRDefault="00164E7F" w:rsidP="00164E7F">
      <w:pPr>
        <w:spacing w:line="240" w:lineRule="auto"/>
        <w:contextualSpacing/>
        <w:rPr>
          <w:sz w:val="28"/>
          <w:szCs w:val="28"/>
        </w:rPr>
      </w:pPr>
      <w:r w:rsidRPr="00164E7F">
        <w:rPr>
          <w:sz w:val="28"/>
          <w:szCs w:val="28"/>
        </w:rPr>
        <w:t>It is important to note that the knowledge required to make a good decision in a</w:t>
      </w:r>
    </w:p>
    <w:p w:rsidR="00164E7F" w:rsidRDefault="00164E7F" w:rsidP="00164E7F">
      <w:pPr>
        <w:spacing w:line="240" w:lineRule="auto"/>
        <w:contextualSpacing/>
        <w:rPr>
          <w:sz w:val="28"/>
          <w:szCs w:val="28"/>
        </w:rPr>
      </w:pPr>
      <w:r w:rsidRPr="00164E7F">
        <w:rPr>
          <w:sz w:val="28"/>
          <w:szCs w:val="28"/>
        </w:rPr>
        <w:t>particular situation is not necessarily clear to the extent to code it into a computer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>program. Consider, for example, that a mouse has knowledge about its surroundings,</w:t>
      </w:r>
      <w:r>
        <w:rPr>
          <w:sz w:val="28"/>
          <w:szCs w:val="28"/>
        </w:rPr>
        <w:t xml:space="preserve">  </w:t>
      </w:r>
      <w:r w:rsidRPr="00164E7F">
        <w:rPr>
          <w:sz w:val="28"/>
          <w:szCs w:val="28"/>
        </w:rPr>
        <w:t xml:space="preserve">and has an innate sense of where to sniff and how to find food or </w:t>
      </w:r>
      <w:r w:rsidRPr="00164E7F">
        <w:rPr>
          <w:sz w:val="28"/>
          <w:szCs w:val="28"/>
        </w:rPr>
        <w:lastRenderedPageBreak/>
        <w:t>mates, and at the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>same time save itself from predators. It is not easy for any programmer to specify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>step-by-step procedures or a set of instructions to produce such behaviors for some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>artificial mouse. However, this all remains encoded in the brain of a mouse in the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>form of knowledge.</w:t>
      </w:r>
    </w:p>
    <w:p w:rsidR="00164E7F" w:rsidRDefault="00164E7F" w:rsidP="00164E7F">
      <w:pPr>
        <w:spacing w:line="240" w:lineRule="auto"/>
        <w:contextualSpacing/>
        <w:rPr>
          <w:sz w:val="28"/>
          <w:szCs w:val="28"/>
        </w:rPr>
      </w:pPr>
    </w:p>
    <w:p w:rsidR="00164E7F" w:rsidRPr="00164E7F" w:rsidRDefault="00164E7F" w:rsidP="00164E7F">
      <w:pPr>
        <w:spacing w:line="240" w:lineRule="auto"/>
        <w:contextualSpacing/>
        <w:rPr>
          <w:sz w:val="28"/>
          <w:szCs w:val="28"/>
        </w:rPr>
      </w:pPr>
      <w:r w:rsidRPr="00164E7F">
        <w:rPr>
          <w:sz w:val="28"/>
          <w:szCs w:val="28"/>
        </w:rPr>
        <w:t>Before we think about creating computers (programs) that can train themselves,</w:t>
      </w:r>
    </w:p>
    <w:p w:rsidR="00164E7F" w:rsidRPr="00164E7F" w:rsidRDefault="00164E7F" w:rsidP="00164E7F">
      <w:pPr>
        <w:spacing w:line="240" w:lineRule="auto"/>
        <w:contextualSpacing/>
        <w:rPr>
          <w:sz w:val="28"/>
          <w:szCs w:val="28"/>
        </w:rPr>
      </w:pPr>
      <w:r w:rsidRPr="00164E7F">
        <w:rPr>
          <w:sz w:val="28"/>
          <w:szCs w:val="28"/>
        </w:rPr>
        <w:t>it is important to answer the fundamental question as to how we humans acquire</w:t>
      </w:r>
    </w:p>
    <w:p w:rsidR="00164E7F" w:rsidRPr="00164E7F" w:rsidRDefault="00164E7F" w:rsidP="00164E7F">
      <w:pPr>
        <w:spacing w:line="240" w:lineRule="auto"/>
        <w:contextualSpacing/>
        <w:rPr>
          <w:sz w:val="28"/>
          <w:szCs w:val="28"/>
        </w:rPr>
      </w:pPr>
      <w:r w:rsidRPr="00164E7F">
        <w:rPr>
          <w:sz w:val="28"/>
          <w:szCs w:val="28"/>
        </w:rPr>
        <w:t>knowledge. Partly, the knowledge in humans may be innate, but most of it is</w:t>
      </w:r>
    </w:p>
    <w:p w:rsidR="00164E7F" w:rsidRPr="00164E7F" w:rsidRDefault="00164E7F" w:rsidP="00164E7F">
      <w:pPr>
        <w:spacing w:line="240" w:lineRule="auto"/>
        <w:contextualSpacing/>
        <w:rPr>
          <w:sz w:val="28"/>
          <w:szCs w:val="28"/>
        </w:rPr>
      </w:pPr>
      <w:r w:rsidRPr="00164E7F">
        <w:rPr>
          <w:sz w:val="28"/>
          <w:szCs w:val="28"/>
        </w:rPr>
        <w:t>acquired through experience and observation. What we know intuitively has been</w:t>
      </w:r>
    </w:p>
    <w:p w:rsidR="00164E7F" w:rsidRDefault="00164E7F" w:rsidP="00164E7F">
      <w:pPr>
        <w:spacing w:line="240" w:lineRule="auto"/>
        <w:contextualSpacing/>
        <w:rPr>
          <w:sz w:val="28"/>
          <w:szCs w:val="28"/>
        </w:rPr>
      </w:pPr>
      <w:r w:rsidRPr="00164E7F">
        <w:rPr>
          <w:sz w:val="28"/>
          <w:szCs w:val="28"/>
        </w:rPr>
        <w:t>often learned from examples and practice—the process which cannot be turned into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>a clear sequence of steps as a computer program. Since 1950 people have looked for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>ways and means and tried to refine general principles that allow animals or humans,</w:t>
      </w:r>
      <w:r>
        <w:rPr>
          <w:sz w:val="28"/>
          <w:szCs w:val="28"/>
        </w:rPr>
        <w:t xml:space="preserve"> </w:t>
      </w:r>
      <w:r w:rsidRPr="00164E7F">
        <w:rPr>
          <w:sz w:val="28"/>
          <w:szCs w:val="28"/>
        </w:rPr>
        <w:t>to acquire knowledge through experience.</w:t>
      </w:r>
    </w:p>
    <w:p w:rsidR="00E3201B" w:rsidRDefault="00E3201B" w:rsidP="00164E7F">
      <w:pPr>
        <w:spacing w:line="240" w:lineRule="auto"/>
        <w:contextualSpacing/>
        <w:rPr>
          <w:sz w:val="28"/>
          <w:szCs w:val="28"/>
        </w:rPr>
      </w:pPr>
    </w:p>
    <w:p w:rsidR="00E3201B" w:rsidRPr="00E3201B" w:rsidRDefault="00E3201B" w:rsidP="00E3201B">
      <w:pPr>
        <w:spacing w:line="240" w:lineRule="auto"/>
        <w:contextualSpacing/>
        <w:rPr>
          <w:sz w:val="28"/>
          <w:szCs w:val="28"/>
          <w:highlight w:val="cyan"/>
        </w:rPr>
      </w:pPr>
      <w:r w:rsidRPr="00E3201B">
        <w:rPr>
          <w:sz w:val="28"/>
          <w:szCs w:val="28"/>
          <w:highlight w:val="cyan"/>
        </w:rPr>
        <w:t>Machine learning aims to create theories and procedures—</w:t>
      </w:r>
      <w:r w:rsidRPr="00E3201B">
        <w:rPr>
          <w:i/>
          <w:iCs/>
          <w:sz w:val="28"/>
          <w:szCs w:val="28"/>
          <w:highlight w:val="cyan"/>
        </w:rPr>
        <w:t>learning algorithms</w:t>
      </w:r>
      <w:r w:rsidRPr="00E3201B">
        <w:rPr>
          <w:sz w:val="28"/>
          <w:szCs w:val="28"/>
          <w:highlight w:val="cyan"/>
        </w:rPr>
        <w:t>—</w:t>
      </w:r>
    </w:p>
    <w:p w:rsidR="00E3201B" w:rsidRPr="00E3201B" w:rsidRDefault="00E3201B" w:rsidP="00E3201B">
      <w:pPr>
        <w:spacing w:line="240" w:lineRule="auto"/>
        <w:contextualSpacing/>
        <w:rPr>
          <w:sz w:val="28"/>
          <w:szCs w:val="28"/>
          <w:highlight w:val="cyan"/>
        </w:rPr>
      </w:pPr>
      <w:r w:rsidRPr="00E3201B">
        <w:rPr>
          <w:sz w:val="28"/>
          <w:szCs w:val="28"/>
          <w:highlight w:val="cyan"/>
        </w:rPr>
        <w:t>that allow machines to learn. One such is learning from examples presented</w:t>
      </w:r>
    </w:p>
    <w:p w:rsidR="00E3201B" w:rsidRDefault="00E3201B" w:rsidP="00E3201B">
      <w:pPr>
        <w:spacing w:line="240" w:lineRule="auto"/>
        <w:contextualSpacing/>
        <w:rPr>
          <w:sz w:val="28"/>
          <w:szCs w:val="28"/>
        </w:rPr>
      </w:pPr>
      <w:r w:rsidRPr="00E3201B">
        <w:rPr>
          <w:sz w:val="28"/>
          <w:szCs w:val="28"/>
          <w:highlight w:val="cyan"/>
        </w:rPr>
        <w:t>to them, called learning by examples</w:t>
      </w:r>
      <w:r w:rsidRPr="00E3201B">
        <w:rPr>
          <w:sz w:val="28"/>
          <w:szCs w:val="28"/>
          <w:highlight w:val="cyan"/>
        </w:rPr>
        <w:t>.</w:t>
      </w:r>
    </w:p>
    <w:p w:rsidR="00E3201B" w:rsidRDefault="00E3201B" w:rsidP="00E3201B">
      <w:pPr>
        <w:spacing w:line="240" w:lineRule="auto"/>
        <w:contextualSpacing/>
        <w:rPr>
          <w:sz w:val="28"/>
          <w:szCs w:val="28"/>
        </w:rPr>
      </w:pPr>
    </w:p>
    <w:p w:rsidR="00E3201B" w:rsidRDefault="00E3201B" w:rsidP="00E3201B">
      <w:pPr>
        <w:spacing w:line="240" w:lineRule="auto"/>
        <w:contextualSpacing/>
        <w:rPr>
          <w:rFonts w:ascii="Times-Bold2" w:hAnsi="Times-Bold2" w:cs="Times-Bold2"/>
          <w:b/>
          <w:bCs/>
          <w:sz w:val="32"/>
          <w:szCs w:val="32"/>
        </w:rPr>
      </w:pPr>
      <w:r w:rsidRPr="00E3201B">
        <w:rPr>
          <w:rFonts w:ascii="Times-Bold2" w:hAnsi="Times-Bold2" w:cs="Times-Bold2"/>
          <w:b/>
          <w:bCs/>
          <w:sz w:val="32"/>
          <w:szCs w:val="32"/>
        </w:rPr>
        <w:t>Types of Machine Learning</w:t>
      </w:r>
    </w:p>
    <w:p w:rsidR="00E3201B" w:rsidRDefault="00E3201B" w:rsidP="00E3201B">
      <w:pPr>
        <w:spacing w:line="240" w:lineRule="auto"/>
        <w:contextualSpacing/>
        <w:rPr>
          <w:rFonts w:ascii="Times-Bold2" w:hAnsi="Times-Bold2" w:cs="Times-Bold2"/>
          <w:b/>
          <w:bCs/>
          <w:sz w:val="32"/>
          <w:szCs w:val="32"/>
        </w:rPr>
      </w:pPr>
    </w:p>
    <w:p w:rsidR="00E3201B" w:rsidRPr="00E3201B" w:rsidRDefault="00E3201B" w:rsidP="00E3201B">
      <w:pPr>
        <w:spacing w:line="240" w:lineRule="auto"/>
        <w:contextualSpacing/>
        <w:rPr>
          <w:sz w:val="32"/>
          <w:szCs w:val="32"/>
        </w:rPr>
      </w:pPr>
      <w:r w:rsidRPr="00E3201B">
        <w:rPr>
          <w:sz w:val="32"/>
          <w:szCs w:val="32"/>
        </w:rPr>
        <w:t>Rote Learning</w:t>
      </w:r>
    </w:p>
    <w:p w:rsidR="00E3201B" w:rsidRPr="00E3201B" w:rsidRDefault="00E3201B" w:rsidP="00E3201B">
      <w:pPr>
        <w:spacing w:line="240" w:lineRule="auto"/>
        <w:contextualSpacing/>
        <w:rPr>
          <w:sz w:val="32"/>
          <w:szCs w:val="32"/>
        </w:rPr>
      </w:pPr>
      <w:r w:rsidRPr="00E3201B">
        <w:rPr>
          <w:sz w:val="32"/>
          <w:szCs w:val="32"/>
        </w:rPr>
        <w:t>Learning by Instruction</w:t>
      </w:r>
    </w:p>
    <w:p w:rsidR="00E3201B" w:rsidRPr="00E3201B" w:rsidRDefault="00E3201B" w:rsidP="00E3201B">
      <w:pPr>
        <w:spacing w:line="240" w:lineRule="auto"/>
        <w:contextualSpacing/>
        <w:rPr>
          <w:sz w:val="32"/>
          <w:szCs w:val="32"/>
        </w:rPr>
      </w:pPr>
      <w:r w:rsidRPr="00E3201B">
        <w:rPr>
          <w:sz w:val="32"/>
          <w:szCs w:val="32"/>
        </w:rPr>
        <w:t>Learning by Deduction</w:t>
      </w:r>
    </w:p>
    <w:p w:rsidR="00E3201B" w:rsidRPr="00E3201B" w:rsidRDefault="00E3201B" w:rsidP="00E3201B">
      <w:pPr>
        <w:spacing w:line="240" w:lineRule="auto"/>
        <w:contextualSpacing/>
        <w:rPr>
          <w:sz w:val="32"/>
          <w:szCs w:val="32"/>
        </w:rPr>
      </w:pPr>
      <w:r w:rsidRPr="00E3201B">
        <w:rPr>
          <w:sz w:val="32"/>
          <w:szCs w:val="32"/>
        </w:rPr>
        <w:t>Learning by Analogy</w:t>
      </w:r>
    </w:p>
    <w:p w:rsidR="00E3201B" w:rsidRPr="00E3201B" w:rsidRDefault="00E3201B" w:rsidP="00E3201B">
      <w:pPr>
        <w:spacing w:line="240" w:lineRule="auto"/>
        <w:contextualSpacing/>
        <w:rPr>
          <w:sz w:val="32"/>
          <w:szCs w:val="32"/>
        </w:rPr>
      </w:pPr>
      <w:r w:rsidRPr="00E3201B">
        <w:rPr>
          <w:sz w:val="32"/>
          <w:szCs w:val="32"/>
        </w:rPr>
        <w:t>Learning by Induction (or Similarity)</w:t>
      </w:r>
    </w:p>
    <w:p w:rsidR="00E3201B" w:rsidRPr="00E3201B" w:rsidRDefault="00E3201B" w:rsidP="00E3201B">
      <w:pPr>
        <w:spacing w:line="240" w:lineRule="auto"/>
        <w:contextualSpacing/>
        <w:rPr>
          <w:sz w:val="32"/>
          <w:szCs w:val="32"/>
        </w:rPr>
      </w:pPr>
      <w:r w:rsidRPr="00E3201B">
        <w:rPr>
          <w:sz w:val="32"/>
          <w:szCs w:val="32"/>
        </w:rPr>
        <w:t>Reinforcement Learning</w:t>
      </w:r>
    </w:p>
    <w:p w:rsidR="00E3201B" w:rsidRDefault="00E3201B" w:rsidP="00E3201B">
      <w:pPr>
        <w:spacing w:line="240" w:lineRule="auto"/>
        <w:contextualSpacing/>
        <w:rPr>
          <w:sz w:val="32"/>
          <w:szCs w:val="32"/>
        </w:rPr>
      </w:pPr>
      <w:r w:rsidRPr="00E3201B">
        <w:rPr>
          <w:sz w:val="32"/>
          <w:szCs w:val="32"/>
        </w:rPr>
        <w:t>Discovery-based Learning</w:t>
      </w:r>
    </w:p>
    <w:p w:rsidR="00E3201B" w:rsidRDefault="00E3201B" w:rsidP="00E3201B">
      <w:pPr>
        <w:spacing w:line="240" w:lineRule="auto"/>
        <w:contextualSpacing/>
        <w:rPr>
          <w:sz w:val="32"/>
          <w:szCs w:val="32"/>
        </w:rPr>
      </w:pPr>
    </w:p>
    <w:p w:rsidR="00E3201B" w:rsidRPr="00E3201B" w:rsidRDefault="00E3201B" w:rsidP="00E3201B">
      <w:pPr>
        <w:spacing w:line="240" w:lineRule="auto"/>
        <w:contextualSpacing/>
        <w:rPr>
          <w:sz w:val="32"/>
          <w:szCs w:val="32"/>
        </w:rPr>
      </w:pPr>
      <w:r w:rsidRPr="00E3201B">
        <w:rPr>
          <w:sz w:val="32"/>
          <w:szCs w:val="32"/>
        </w:rPr>
        <w:t>These strategies are in increasing order of complexity of transformation required</w:t>
      </w:r>
      <w:r w:rsidR="009E64EF">
        <w:rPr>
          <w:sz w:val="32"/>
          <w:szCs w:val="32"/>
        </w:rPr>
        <w:t xml:space="preserve"> </w:t>
      </w:r>
      <w:bookmarkStart w:id="0" w:name="_GoBack"/>
      <w:bookmarkEnd w:id="0"/>
      <w:r w:rsidRPr="00E3201B">
        <w:rPr>
          <w:sz w:val="32"/>
          <w:szCs w:val="32"/>
        </w:rPr>
        <w:t>in the initial information, which is stored as knowledge base.</w:t>
      </w:r>
    </w:p>
    <w:sectPr w:rsidR="00E3201B" w:rsidRPr="00E3201B" w:rsidSect="00164E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Bold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7F"/>
    <w:rsid w:val="00164E7F"/>
    <w:rsid w:val="00476181"/>
    <w:rsid w:val="008D2DC4"/>
    <w:rsid w:val="00950663"/>
    <w:rsid w:val="009E64EF"/>
    <w:rsid w:val="00C85F4E"/>
    <w:rsid w:val="00E3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77A6"/>
  <w15:chartTrackingRefBased/>
  <w15:docId w15:val="{1240FC75-6BC8-4A13-87F2-13B42000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5F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64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Kosiganti</dc:creator>
  <cp:keywords/>
  <dc:description/>
  <cp:lastModifiedBy>Srinivasa Kosiganti</cp:lastModifiedBy>
  <cp:revision>2</cp:revision>
  <dcterms:created xsi:type="dcterms:W3CDTF">2020-07-17T06:11:00Z</dcterms:created>
  <dcterms:modified xsi:type="dcterms:W3CDTF">2020-07-19T13:08:00Z</dcterms:modified>
</cp:coreProperties>
</file>