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8.png" ContentType="image/png"/>
  <Override PartName="/word/media/rId115.png" ContentType="image/png"/>
  <Override PartName="/word/media/rId112.png" ContentType="image/png"/>
  <Override PartName="/word/media/rId11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Файловая структура - основной инструмент навигации на компьютере. Он упрощает поиск, хранение, работу с данными. Изменяя права доступа, можно защитить файлы от фатального изменения, или данные пользователя.</w:t>
      </w:r>
    </w:p>
    <w:p>
      <w:pPr>
        <w:pStyle w:val="BodyText"/>
      </w:pPr>
      <w:r>
        <w:t xml:space="preserve">Цель данной работы - приобретение теоретических и практических навыков по работе с файловой ситемой из командной строки на примере ОС</w:t>
      </w:r>
      <w:r>
        <w:t xml:space="preserve"> </w:t>
      </w:r>
      <w:r>
        <w:rPr>
          <w:b/>
          <w:bCs/>
        </w:rPr>
        <w:t xml:space="preserve">Linux</w:t>
      </w:r>
      <w:r>
        <w:t xml:space="preserve">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/>
          <w:bCs/>
        </w:rPr>
        <w:t xml:space="preserve">OC Linux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  <w:r>
        <w:t xml:space="preserve"> </w:t>
      </w:r>
      <w:r>
        <w:t xml:space="preserve">1. примеры создания и чтения файлов из командной строки;</w:t>
      </w:r>
      <w:r>
        <w:t xml:space="preserve"> </w:t>
      </w:r>
      <w:r>
        <w:t xml:space="preserve">2. работа с файловой системой;</w:t>
      </w:r>
      <w:r>
        <w:t xml:space="preserve"> </w:t>
      </w:r>
      <w:r>
        <w:t xml:space="preserve">3. определение и изменение прав доступа;</w:t>
      </w:r>
      <w:r>
        <w:t xml:space="preserve"> </w:t>
      </w:r>
      <w:r>
        <w:t xml:space="preserve">4. самостоятельная работа.</w:t>
      </w:r>
    </w:p>
    <w:p>
      <w:pPr>
        <w:pStyle w:val="BodyText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/>
          <w:iCs/>
        </w:rPr>
        <w:t xml:space="preserve">github</w:t>
      </w:r>
      <w:r>
        <w:t xml:space="preserve">.</w:t>
      </w:r>
    </w:p>
    <w:bookmarkEnd w:id="21"/>
    <w:bookmarkStart w:id="40" w:name="X39db55fdb068f4ec0ef5145e5eb9d777adae7f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Примеры создания и чтения файлов из командной строки</w:t>
      </w:r>
    </w:p>
    <w:p>
      <w:pPr>
        <w:pStyle w:val="FirstParagraph"/>
      </w:pPr>
      <w:r>
        <w:t xml:space="preserve">Перед началом работы, по обычаю, получим обновления из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git pull</w:t>
      </w:r>
      <w:r>
        <w:t xml:space="preserve">, и создадим рабочую папку</w:t>
      </w:r>
      <w:r>
        <w:t xml:space="preserve"> </w:t>
      </w:r>
      <w:r>
        <w:rPr>
          <w:b/>
          <w:bCs/>
        </w:rPr>
        <w:t xml:space="preserve">lab02-05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mkdir</w:t>
      </w:r>
      <w:r>
        <w:t xml:space="preserve">.</w:t>
      </w:r>
    </w:p>
    <w:p>
      <w:pPr>
        <w:pStyle w:val="BodyText"/>
      </w:pPr>
      <w:r>
        <w:t xml:space="preserve">Выполняем примеры из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Создаём новый документ</w:t>
      </w:r>
      <w:r>
        <w:t xml:space="preserve"> </w:t>
      </w:r>
      <w:r>
        <w:rPr>
          <w:b/>
          <w:bCs/>
        </w:rPr>
        <w:t xml:space="preserve">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touch</w:t>
      </w:r>
      <w:r>
        <w:t xml:space="preserve">. Проверяем, что документ появился командой</w:t>
      </w:r>
      <w:r>
        <w:t xml:space="preserve"> </w:t>
      </w:r>
      <w:r>
        <w:rPr>
          <w:i/>
          <w:iCs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3733800" cy="633466"/>
            <wp:effectExtent b="0" l="0" r="0" t="0"/>
            <wp:docPr descr="Создание нового файла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файла</w:t>
      </w:r>
    </w:p>
    <w:p>
      <w:pPr>
        <w:pStyle w:val="Compact"/>
        <w:numPr>
          <w:ilvl w:val="0"/>
          <w:numId w:val="1002"/>
        </w:numPr>
      </w:pPr>
      <w:r>
        <w:t xml:space="preserve">Запишем что-нибудь в файл для дальнейших экспериментов.</w:t>
      </w:r>
    </w:p>
    <w:p>
      <w:pPr>
        <w:pStyle w:val="CaptionedFigure"/>
      </w:pPr>
      <w:r>
        <w:drawing>
          <wp:inline>
            <wp:extent cx="3733800" cy="633466"/>
            <wp:effectExtent b="0" l="0" r="0" t="0"/>
            <wp:docPr descr="Открытый документ с записью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документ с записью</w:t>
      </w:r>
    </w:p>
    <w:p>
      <w:pPr>
        <w:pStyle w:val="Compact"/>
        <w:numPr>
          <w:ilvl w:val="0"/>
          <w:numId w:val="1003"/>
        </w:numPr>
      </w:pPr>
      <w:r>
        <w:t xml:space="preserve">Просмотирм содержимое командой</w:t>
      </w:r>
      <w:r>
        <w:t xml:space="preserve"> </w:t>
      </w:r>
      <w:r>
        <w:rPr>
          <w:i/>
          <w:iCs/>
        </w:rPr>
        <w:t xml:space="preserve">cat</w:t>
      </w:r>
      <w:r>
        <w:t xml:space="preserve">.</w:t>
      </w:r>
    </w:p>
    <w:p>
      <w:pPr>
        <w:pStyle w:val="CaptionedFigure"/>
      </w:pPr>
      <w:r>
        <w:drawing>
          <wp:inline>
            <wp:extent cx="3733800" cy="633466"/>
            <wp:effectExtent b="0" l="0" r="0" t="0"/>
            <wp:docPr descr="Просмотр содержимого документа" title="" id="29" name="Picture"/>
            <a:graphic>
              <a:graphicData uri="http://schemas.openxmlformats.org/drawingml/2006/picture">
                <pic:pic>
                  <pic:nvPicPr>
                    <pic:cNvPr descr="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документа</w:t>
      </w:r>
    </w:p>
    <w:p>
      <w:pPr>
        <w:pStyle w:val="Compact"/>
        <w:numPr>
          <w:ilvl w:val="0"/>
          <w:numId w:val="1004"/>
        </w:numPr>
      </w:pPr>
      <w:r>
        <w:t xml:space="preserve">Просмотрим содержимое документа командой</w:t>
      </w:r>
      <w:r>
        <w:t xml:space="preserve"> </w:t>
      </w:r>
      <w:r>
        <w:rPr>
          <w:i/>
          <w:iCs/>
        </w:rPr>
        <w:t xml:space="preserve">less</w:t>
      </w:r>
      <w:r>
        <w:t xml:space="preserve">.</w:t>
      </w:r>
    </w:p>
    <w:p>
      <w:pPr>
        <w:pStyle w:val="CaptionedFigure"/>
      </w:pPr>
      <w:r>
        <w:drawing>
          <wp:inline>
            <wp:extent cx="3733800" cy="265407"/>
            <wp:effectExtent b="0" l="0" r="0" t="0"/>
            <wp:docPr descr="Просмотр содержимого документа" title="" id="32" name="Picture"/>
            <a:graphic>
              <a:graphicData uri="http://schemas.openxmlformats.org/drawingml/2006/picture">
                <pic:pic>
                  <pic:nvPicPr>
                    <pic:cNvPr descr="./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документа</w:t>
      </w:r>
    </w:p>
    <w:p>
      <w:pPr>
        <w:pStyle w:val="CaptionedFigure"/>
      </w:pPr>
      <w:r>
        <w:drawing>
          <wp:inline>
            <wp:extent cx="3733800" cy="633466"/>
            <wp:effectExtent b="0" l="0" r="0" t="0"/>
            <wp:docPr descr="Просмотр содержимого документа" title="" id="35" name="Picture"/>
            <a:graphic>
              <a:graphicData uri="http://schemas.openxmlformats.org/drawingml/2006/picture">
                <pic:pic>
                  <pic:nvPicPr>
                    <pic:cNvPr descr="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документа</w:t>
      </w:r>
    </w:p>
    <w:p>
      <w:pPr>
        <w:pStyle w:val="Compact"/>
        <w:numPr>
          <w:ilvl w:val="0"/>
          <w:numId w:val="1005"/>
        </w:numPr>
      </w:pPr>
      <w:r>
        <w:t xml:space="preserve">Немного подредактировав документ</w:t>
      </w:r>
      <w:r>
        <w:t xml:space="preserve"> </w:t>
      </w:r>
      <w:r>
        <w:rPr>
          <w:b/>
          <w:bCs/>
        </w:rPr>
        <w:t xml:space="preserve">file</w:t>
      </w:r>
      <w:r>
        <w:t xml:space="preserve">, выведем его первые 3 и последние 3 строки.</w:t>
      </w:r>
    </w:p>
    <w:p>
      <w:pPr>
        <w:pStyle w:val="CaptionedFigure"/>
      </w:pPr>
      <w:r>
        <w:drawing>
          <wp:inline>
            <wp:extent cx="3733800" cy="1389463"/>
            <wp:effectExtent b="0" l="0" r="0" t="0"/>
            <wp:docPr descr="Просмотр начала и конца документа" title="" id="38" name="Picture"/>
            <a:graphic>
              <a:graphicData uri="http://schemas.openxmlformats.org/drawingml/2006/picture">
                <pic:pic>
                  <pic:nvPicPr>
                    <pic:cNvPr descr="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начала и конца документа</w:t>
      </w:r>
    </w:p>
    <w:bookmarkEnd w:id="40"/>
    <w:bookmarkStart w:id="65" w:name="работа-с-файловой-системо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с файловой системой</w:t>
      </w:r>
    </w:p>
    <w:p>
      <w:pPr>
        <w:pStyle w:val="FirstParagraph"/>
      </w:pPr>
      <w:r>
        <w:t xml:space="preserve">Данная часть работы посвящена редактированию файловой структуры посредством консоли.</w:t>
      </w:r>
    </w:p>
    <w:p>
      <w:pPr>
        <w:pStyle w:val="Compact"/>
        <w:numPr>
          <w:ilvl w:val="0"/>
          <w:numId w:val="1006"/>
        </w:numPr>
      </w:pPr>
      <w:r>
        <w:t xml:space="preserve">Копируем командой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файл</w:t>
      </w:r>
      <w:r>
        <w:t xml:space="preserve"> </w:t>
      </w:r>
      <w:r>
        <w:rPr>
          <w:b/>
          <w:bCs/>
        </w:rPr>
        <w:t xml:space="preserve">io.h</w:t>
      </w:r>
      <w:r>
        <w:t xml:space="preserve"> </w:t>
      </w:r>
      <w:r>
        <w:t xml:space="preserve">в текущую рабочую директорию, меняя его название на</w:t>
      </w:r>
      <w:r>
        <w:t xml:space="preserve"> </w:t>
      </w:r>
      <w:r>
        <w:rPr>
          <w:b/>
          <w:bCs/>
        </w:rPr>
        <w:t xml:space="preserve">equipment</w:t>
      </w:r>
      <w:r>
        <w:t xml:space="preserve">.</w:t>
      </w:r>
    </w:p>
    <w:p>
      <w:pPr>
        <w:pStyle w:val="CaptionedFigure"/>
      </w:pPr>
      <w:r>
        <w:drawing>
          <wp:inline>
            <wp:extent cx="3733800" cy="638516"/>
            <wp:effectExtent b="0" l="0" r="0" t="0"/>
            <wp:docPr descr="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</w:t>
      </w:r>
    </w:p>
    <w:p>
      <w:pPr>
        <w:pStyle w:val="Compact"/>
        <w:numPr>
          <w:ilvl w:val="0"/>
          <w:numId w:val="1007"/>
        </w:numPr>
      </w:pPr>
      <w:r>
        <w:t xml:space="preserve">Создаём новую папку в текущем каталоге командой</w:t>
      </w:r>
      <w:r>
        <w:t xml:space="preserve"> </w:t>
      </w:r>
      <w:r>
        <w:rPr>
          <w:i/>
          <w:iCs/>
        </w:rPr>
        <w:t xml:space="preserve">mkdir</w:t>
      </w:r>
      <w:r>
        <w:t xml:space="preserve">.</w:t>
      </w:r>
    </w:p>
    <w:p>
      <w:pPr>
        <w:pStyle w:val="CaptionedFigure"/>
      </w:pPr>
      <w:r>
        <w:drawing>
          <wp:inline>
            <wp:extent cx="3733800" cy="286746"/>
            <wp:effectExtent b="0" l="0" r="0" t="0"/>
            <wp:docPr descr="Создание каталога" title="" id="45" name="Picture"/>
            <a:graphic>
              <a:graphicData uri="http://schemas.openxmlformats.org/drawingml/2006/picture">
                <pic:pic>
                  <pic:nvPicPr>
                    <pic:cNvPr descr="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p>
      <w:pPr>
        <w:pStyle w:val="Compact"/>
        <w:numPr>
          <w:ilvl w:val="0"/>
          <w:numId w:val="1008"/>
        </w:numPr>
      </w:pPr>
      <w:r>
        <w:t xml:space="preserve">Перемещаем ранее скопированный файл</w:t>
      </w:r>
      <w:r>
        <w:t xml:space="preserve"> </w:t>
      </w:r>
      <w:r>
        <w:rPr>
          <w:b/>
          <w:bCs/>
        </w:rPr>
        <w:t xml:space="preserve">equipment</w:t>
      </w:r>
      <w:r>
        <w:t xml:space="preserve"> </w:t>
      </w:r>
      <w:r>
        <w:t xml:space="preserve">в новый каталог с помощью команды</w:t>
      </w:r>
      <w:r>
        <w:t xml:space="preserve"> </w:t>
      </w:r>
      <w:r>
        <w:rPr>
          <w:i/>
          <w:iCs/>
        </w:rPr>
        <w:t xml:space="preserve">mv</w:t>
      </w:r>
      <w:r>
        <w:t xml:space="preserve">.</w:t>
      </w:r>
    </w:p>
    <w:p>
      <w:pPr>
        <w:pStyle w:val="CaptionedFigure"/>
      </w:pPr>
      <w:r>
        <w:drawing>
          <wp:inline>
            <wp:extent cx="3733800" cy="617207"/>
            <wp:effectExtent b="0" l="0" r="0" t="0"/>
            <wp:docPr descr="Перемещение файла" title="" id="48" name="Picture"/>
            <a:graphic>
              <a:graphicData uri="http://schemas.openxmlformats.org/drawingml/2006/picture">
                <pic:pic>
                  <pic:nvPicPr>
                    <pic:cNvPr descr=".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файла</w:t>
      </w:r>
    </w:p>
    <w:p>
      <w:pPr>
        <w:pStyle w:val="Compact"/>
        <w:numPr>
          <w:ilvl w:val="0"/>
          <w:numId w:val="1009"/>
        </w:numPr>
      </w:pPr>
      <w:r>
        <w:t xml:space="preserve">Переименуем этот файл в</w:t>
      </w:r>
      <w:r>
        <w:t xml:space="preserve"> </w:t>
      </w:r>
      <w:r>
        <w:rPr>
          <w:b/>
          <w:bCs/>
        </w:rPr>
        <w:t xml:space="preserve">equiplist</w:t>
      </w:r>
      <w:r>
        <w:t xml:space="preserve">, используя ту же команду</w:t>
      </w:r>
      <w:r>
        <w:t xml:space="preserve"> </w:t>
      </w:r>
      <w:r>
        <w:rPr>
          <w:i/>
          <w:iCs/>
        </w:rPr>
        <w:t xml:space="preserve">mv</w:t>
      </w:r>
      <w:r>
        <w:t xml:space="preserve">.</w:t>
      </w:r>
    </w:p>
    <w:p>
      <w:pPr>
        <w:pStyle w:val="CaptionedFigure"/>
      </w:pPr>
      <w:r>
        <w:drawing>
          <wp:inline>
            <wp:extent cx="3733800" cy="617207"/>
            <wp:effectExtent b="0" l="0" r="0" t="0"/>
            <wp:docPr descr="Переименование файла" title="" id="51" name="Picture"/>
            <a:graphic>
              <a:graphicData uri="http://schemas.openxmlformats.org/drawingml/2006/picture">
                <pic:pic>
                  <pic:nvPicPr>
                    <pic:cNvPr descr="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файла</w:t>
      </w:r>
    </w:p>
    <w:p>
      <w:pPr>
        <w:pStyle w:val="Compact"/>
        <w:numPr>
          <w:ilvl w:val="0"/>
          <w:numId w:val="1010"/>
        </w:numPr>
      </w:pPr>
      <w:r>
        <w:t xml:space="preserve">Создадим новый файл</w:t>
      </w:r>
      <w:r>
        <w:t xml:space="preserve"> </w:t>
      </w:r>
      <w:r>
        <w:rPr>
          <w:b/>
          <w:bCs/>
        </w:rPr>
        <w:t xml:space="preserve">abc1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touch</w:t>
      </w:r>
      <w:r>
        <w:t xml:space="preserve">. Скопируем его командой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  <w:bCs/>
        </w:rPr>
        <w:t xml:space="preserve">ski.plases</w:t>
      </w:r>
      <w:r>
        <w:t xml:space="preserve">, одновременно переименовывая в</w:t>
      </w:r>
      <w:r>
        <w:t xml:space="preserve"> </w:t>
      </w:r>
      <w:r>
        <w:rPr>
          <w:b/>
          <w:bCs/>
        </w:rPr>
        <w:t xml:space="preserve">equiplist2</w:t>
      </w:r>
      <w:r>
        <w:t xml:space="preserve">. Сразу проверим корректность выполнения командой</w:t>
      </w:r>
      <w:r>
        <w:t xml:space="preserve"> </w:t>
      </w:r>
      <w:r>
        <w:rPr>
          <w:i/>
          <w:iCs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3733800" cy="879626"/>
            <wp:effectExtent b="0" l="0" r="0" t="0"/>
            <wp:docPr descr="Создание и перемещение файла" title="" id="54" name="Picture"/>
            <a:graphic>
              <a:graphicData uri="http://schemas.openxmlformats.org/drawingml/2006/picture">
                <pic:pic>
                  <pic:nvPicPr>
                    <pic:cNvPr descr="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перемещение файла</w:t>
      </w:r>
    </w:p>
    <w:p>
      <w:pPr>
        <w:pStyle w:val="Compact"/>
        <w:numPr>
          <w:ilvl w:val="0"/>
          <w:numId w:val="1011"/>
        </w:numPr>
      </w:pPr>
      <w:r>
        <w:t xml:space="preserve">Создадим новый каталог</w:t>
      </w:r>
      <w:r>
        <w:t xml:space="preserve"> </w:t>
      </w:r>
      <w:r>
        <w:rPr>
          <w:b/>
          <w:bCs/>
        </w:rPr>
        <w:t xml:space="preserve">equipment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mkdir</w:t>
      </w:r>
      <w:r>
        <w:t xml:space="preserve"> </w:t>
      </w:r>
      <w:r>
        <w:t xml:space="preserve">с указанием относительного пути.</w:t>
      </w:r>
    </w:p>
    <w:p>
      <w:pPr>
        <w:pStyle w:val="CaptionedFigure"/>
      </w:pPr>
      <w:r>
        <w:drawing>
          <wp:inline>
            <wp:extent cx="3733800" cy="606972"/>
            <wp:effectExtent b="0" l="0" r="0" t="0"/>
            <wp:docPr descr="Создание каталога с указанием пути" title="" id="57" name="Picture"/>
            <a:graphic>
              <a:graphicData uri="http://schemas.openxmlformats.org/drawingml/2006/picture">
                <pic:pic>
                  <pic:nvPicPr>
                    <pic:cNvPr descr="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каталога с указанием пути</w:t>
      </w:r>
    </w:p>
    <w:p>
      <w:pPr>
        <w:pStyle w:val="Compact"/>
        <w:numPr>
          <w:ilvl w:val="0"/>
          <w:numId w:val="1012"/>
        </w:numPr>
      </w:pPr>
      <w:r>
        <w:t xml:space="preserve">Переместим файлы из</w:t>
      </w:r>
      <w:r>
        <w:t xml:space="preserve"> </w:t>
      </w:r>
      <w:r>
        <w:rPr>
          <w:b/>
          <w:bCs/>
        </w:rPr>
        <w:t xml:space="preserve">ski.plases</w:t>
      </w:r>
      <w:r>
        <w:t xml:space="preserve"> </w:t>
      </w:r>
      <w:r>
        <w:t xml:space="preserve">в новую директорию одной командой</w:t>
      </w:r>
      <w:r>
        <w:t xml:space="preserve"> </w:t>
      </w:r>
      <w:r>
        <w:rPr>
          <w:i/>
          <w:iCs/>
        </w:rPr>
        <w:t xml:space="preserve">mv</w:t>
      </w:r>
      <w:r>
        <w:t xml:space="preserve"> </w:t>
      </w:r>
      <w:r>
        <w:t xml:space="preserve">с последовательным перечислением.</w:t>
      </w:r>
    </w:p>
    <w:p>
      <w:pPr>
        <w:pStyle w:val="CaptionedFigure"/>
      </w:pPr>
      <w:r>
        <w:drawing>
          <wp:inline>
            <wp:extent cx="3733800" cy="1137449"/>
            <wp:effectExtent b="0" l="0" r="0" t="0"/>
            <wp:docPr descr="Перемещение нескольких файлов с указанием пути" title="" id="60" name="Picture"/>
            <a:graphic>
              <a:graphicData uri="http://schemas.openxmlformats.org/drawingml/2006/picture">
                <pic:pic>
                  <pic:nvPicPr>
                    <pic:cNvPr descr=".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Перемещение нескольких файлов с указанием пути</w:t>
      </w:r>
    </w:p>
    <w:p>
      <w:pPr>
        <w:pStyle w:val="Compact"/>
        <w:numPr>
          <w:ilvl w:val="0"/>
          <w:numId w:val="1013"/>
        </w:numPr>
      </w:pPr>
      <w:r>
        <w:t xml:space="preserve">Создадим новый каталог</w:t>
      </w:r>
      <w:r>
        <w:t xml:space="preserve"> </w:t>
      </w:r>
      <w:r>
        <w:rPr>
          <w:b/>
          <w:bCs/>
        </w:rPr>
        <w:t xml:space="preserve">newdir</w:t>
      </w:r>
      <w:r>
        <w:t xml:space="preserve">. Переместим его внутрь другого каталога.</w:t>
      </w:r>
    </w:p>
    <w:p>
      <w:pPr>
        <w:pStyle w:val="CaptionedFigure"/>
      </w:pPr>
      <w:r>
        <w:drawing>
          <wp:inline>
            <wp:extent cx="3733800" cy="925684"/>
            <wp:effectExtent b="0" l="0" r="0" t="0"/>
            <wp:docPr descr="Перемещение каталога" title="" id="63" name="Picture"/>
            <a:graphic>
              <a:graphicData uri="http://schemas.openxmlformats.org/drawingml/2006/picture">
                <pic:pic>
                  <pic:nvPicPr>
                    <pic:cNvPr descr=".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Перемещение каталога</w:t>
      </w:r>
    </w:p>
    <w:bookmarkEnd w:id="65"/>
    <w:bookmarkStart w:id="81" w:name="определение-и-изменение-прав-доступ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Определение и изменение прав доступа</w:t>
      </w:r>
    </w:p>
    <w:p>
      <w:pPr>
        <w:pStyle w:val="FirstParagraph"/>
      </w:pPr>
      <w:r>
        <w:t xml:space="preserve">У каждого объекта: файла или каталога, есть определённая настройка прав доступа. Различают три вида пользователей: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- владелец файла,</w:t>
      </w:r>
      <w:r>
        <w:t xml:space="preserve"> </w:t>
      </w:r>
      <w:r>
        <w:rPr>
          <w:b/>
          <w:bCs/>
        </w:rPr>
        <w:t xml:space="preserve">g</w:t>
      </w:r>
      <w:r>
        <w:t xml:space="preserve"> </w:t>
      </w:r>
      <w:r>
        <w:t xml:space="preserve">- группа владельца,</w:t>
      </w:r>
      <w:r>
        <w:t xml:space="preserve"> </w:t>
      </w:r>
      <w:r>
        <w:rPr>
          <w:b/>
          <w:bCs/>
        </w:rPr>
        <w:t xml:space="preserve">o</w:t>
      </w:r>
      <w:r>
        <w:t xml:space="preserve"> </w:t>
      </w:r>
      <w:r>
        <w:t xml:space="preserve">- все остальные. Для каждого вида отдельно в строчку указывается, что он может, а что не может делать с объектом: читать, записывать и выполнять.</w:t>
      </w:r>
    </w:p>
    <w:p>
      <w:pPr>
        <w:pStyle w:val="Compact"/>
        <w:numPr>
          <w:ilvl w:val="0"/>
          <w:numId w:val="1014"/>
        </w:numPr>
      </w:pPr>
      <w:r>
        <w:t xml:space="preserve">Создаём новые документы</w:t>
      </w:r>
      <w:r>
        <w:t xml:space="preserve"> </w:t>
      </w:r>
      <w:r>
        <w:rPr>
          <w:b/>
          <w:bCs/>
        </w:rPr>
        <w:t xml:space="preserve">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touch</w:t>
      </w:r>
      <w:r>
        <w:t xml:space="preserve"> </w:t>
      </w:r>
      <w:r>
        <w:t xml:space="preserve">для дальнейших эксперементов.</w:t>
      </w:r>
    </w:p>
    <w:p>
      <w:pPr>
        <w:pStyle w:val="CaptionedFigure"/>
      </w:pPr>
      <w:r>
        <w:drawing>
          <wp:inline>
            <wp:extent cx="3733800" cy="782203"/>
            <wp:effectExtent b="0" l="0" r="0" t="0"/>
            <wp:docPr descr="Создание новых файлов" title="" id="67" name="Picture"/>
            <a:graphic>
              <a:graphicData uri="http://schemas.openxmlformats.org/drawingml/2006/picture">
                <pic:pic>
                  <pic:nvPicPr>
                    <pic:cNvPr descr="./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новых файлов</w:t>
      </w:r>
    </w:p>
    <w:p>
      <w:pPr>
        <w:pStyle w:val="Compact"/>
        <w:numPr>
          <w:ilvl w:val="0"/>
          <w:numId w:val="1015"/>
        </w:numPr>
      </w:pPr>
      <w:r>
        <w:t xml:space="preserve">Посмотрим текущие права доступа файла</w:t>
      </w:r>
      <w:r>
        <w:t xml:space="preserve"> </w:t>
      </w:r>
      <w:r>
        <w:rPr>
          <w:b/>
          <w:bCs/>
        </w:rPr>
        <w:t xml:space="preserve">australia</w:t>
      </w:r>
      <w:r>
        <w:t xml:space="preserve">. Видим строчку</w:t>
      </w:r>
      <w:r>
        <w:t xml:space="preserve"> </w:t>
      </w:r>
      <w:r>
        <w:rPr>
          <w:i/>
          <w:iCs/>
        </w:rPr>
        <w:t xml:space="preserve">rw-r–r–</w:t>
      </w:r>
      <w:r>
        <w:t xml:space="preserve">, что означет, что у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есть право на чтение и запись, у</w:t>
      </w:r>
      <w:r>
        <w:t xml:space="preserve"> </w:t>
      </w:r>
      <w:r>
        <w:rPr>
          <w:b/>
          <w:bCs/>
        </w:rPr>
        <w:t xml:space="preserve">g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o</w:t>
      </w:r>
      <w:r>
        <w:t xml:space="preserve"> </w:t>
      </w:r>
      <w:r>
        <w:t xml:space="preserve">- только на чтение. Добавим владельцу файла право на выполнение объекта -</w:t>
      </w:r>
      <w:r>
        <w:t xml:space="preserve"> </w:t>
      </w:r>
      <w:r>
        <w:rPr>
          <w:b/>
          <w:bCs/>
        </w:rPr>
        <w:t xml:space="preserve">x</w:t>
      </w:r>
      <w:r>
        <w:t xml:space="preserve">.</w:t>
      </w:r>
    </w:p>
    <w:p>
      <w:pPr>
        <w:pStyle w:val="CaptionedFigure"/>
      </w:pPr>
      <w:r>
        <w:drawing>
          <wp:inline>
            <wp:extent cx="3733800" cy="1021105"/>
            <wp:effectExtent b="0" l="0" r="0" t="0"/>
            <wp:docPr descr="Просмотр и изменение прав доступа" title="" id="70" name="Picture"/>
            <a:graphic>
              <a:graphicData uri="http://schemas.openxmlformats.org/drawingml/2006/picture">
                <pic:pic>
                  <pic:nvPicPr>
                    <pic:cNvPr descr="./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и изменение прав доступа</w:t>
      </w:r>
    </w:p>
    <w:p>
      <w:pPr>
        <w:pStyle w:val="Compact"/>
        <w:numPr>
          <w:ilvl w:val="0"/>
          <w:numId w:val="1016"/>
        </w:numPr>
      </w:pPr>
      <w:r>
        <w:t xml:space="preserve">Аналогично поступим с документами</w:t>
      </w:r>
      <w:r>
        <w:t xml:space="preserve"> </w:t>
      </w:r>
      <w:r>
        <w:rPr>
          <w:b/>
          <w:bCs/>
        </w:rPr>
        <w:t xml:space="preserve">play</w:t>
      </w:r>
      <w:r>
        <w:t xml:space="preserve">,</w:t>
      </w:r>
      <w:r>
        <w:t xml:space="preserve"> </w:t>
      </w:r>
      <w:r>
        <w:rPr>
          <w:b/>
          <w:bCs/>
        </w:rPr>
        <w:t xml:space="preserve">my_os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feathers</w:t>
      </w:r>
      <w:r>
        <w:t xml:space="preserve">. Например, для документа</w:t>
      </w:r>
      <w:r>
        <w:t xml:space="preserve"> </w:t>
      </w:r>
      <w:r>
        <w:rPr>
          <w:b/>
          <w:bCs/>
        </w:rPr>
        <w:t xml:space="preserve">play</w:t>
      </w:r>
      <w:r>
        <w:t xml:space="preserve"> </w:t>
      </w:r>
      <w:r>
        <w:t xml:space="preserve">добавим всем право на исполниение, но отменим</w:t>
      </w:r>
      <w:r>
        <w:t xml:space="preserve"> </w:t>
      </w:r>
      <w:r>
        <w:rPr>
          <w:i/>
          <w:iCs/>
        </w:rPr>
        <w:t xml:space="preserve">группе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остальным</w:t>
      </w:r>
      <w:r>
        <w:t xml:space="preserve"> </w:t>
      </w:r>
      <w:r>
        <w:t xml:space="preserve">право на чтение.</w:t>
      </w:r>
    </w:p>
    <w:p>
      <w:pPr>
        <w:pStyle w:val="CaptionedFigure"/>
      </w:pPr>
      <w:r>
        <w:drawing>
          <wp:inline>
            <wp:extent cx="3733800" cy="1021105"/>
            <wp:effectExtent b="0" l="0" r="0" t="0"/>
            <wp:docPr descr="Просмотр и изменение прав доступа" title="" id="73" name="Picture"/>
            <a:graphic>
              <a:graphicData uri="http://schemas.openxmlformats.org/drawingml/2006/picture">
                <pic:pic>
                  <pic:nvPicPr>
                    <pic:cNvPr descr=".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и изменение прав доступа</w:t>
      </w:r>
    </w:p>
    <w:p>
      <w:pPr>
        <w:pStyle w:val="CaptionedFigure"/>
      </w:pPr>
      <w:r>
        <w:drawing>
          <wp:inline>
            <wp:extent cx="3733800" cy="1021105"/>
            <wp:effectExtent b="0" l="0" r="0" t="0"/>
            <wp:docPr descr="Просмотр и изменение прав доступа" title="" id="76" name="Picture"/>
            <a:graphic>
              <a:graphicData uri="http://schemas.openxmlformats.org/drawingml/2006/picture">
                <pic:pic>
                  <pic:nvPicPr>
                    <pic:cNvPr descr="./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 и изменение прав доступа</w:t>
      </w:r>
    </w:p>
    <w:p>
      <w:pPr>
        <w:pStyle w:val="CaptionedFigure"/>
      </w:pPr>
      <w:r>
        <w:drawing>
          <wp:inline>
            <wp:extent cx="3733800" cy="1021105"/>
            <wp:effectExtent b="0" l="0" r="0" t="0"/>
            <wp:docPr descr="Просмотр и изменение прав доступа" title="" id="79" name="Picture"/>
            <a:graphic>
              <a:graphicData uri="http://schemas.openxmlformats.org/drawingml/2006/picture">
                <pic:pic>
                  <pic:nvPicPr>
                    <pic:cNvPr descr="./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Просмотр и изменение прав доступа</w:t>
      </w:r>
    </w:p>
    <w:bookmarkEnd w:id="81"/>
    <w:bookmarkStart w:id="121" w:name="самостоятельная-работ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Выполним несколько упражнений самостоятельно.</w:t>
      </w:r>
    </w:p>
    <w:p>
      <w:pPr>
        <w:pStyle w:val="Compact"/>
        <w:numPr>
          <w:ilvl w:val="0"/>
          <w:numId w:val="1017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cat</w:t>
      </w:r>
      <w:r>
        <w:t xml:space="preserve"> </w:t>
      </w:r>
      <w:r>
        <w:t xml:space="preserve">росмотрим содержимое файла</w:t>
      </w:r>
      <w:r>
        <w:t xml:space="preserve"> </w:t>
      </w:r>
      <w:r>
        <w:rPr>
          <w:b/>
          <w:bCs/>
        </w:rPr>
        <w:t xml:space="preserve">passwd</w:t>
      </w:r>
      <w:r>
        <w:t xml:space="preserve"> </w:t>
      </w:r>
      <w:r>
        <w:t xml:space="preserve">из каталога</w:t>
      </w:r>
      <w:r>
        <w:t xml:space="preserve"> </w:t>
      </w:r>
      <w:r>
        <w:rPr>
          <w:b/>
          <w:bCs/>
        </w:rPr>
        <w:t xml:space="preserve">/etc</w:t>
      </w:r>
      <w:r>
        <w:t xml:space="preserve">.</w:t>
      </w:r>
    </w:p>
    <w:p>
      <w:pPr>
        <w:pStyle w:val="CaptionedFigure"/>
      </w:pPr>
      <w:r>
        <w:drawing>
          <wp:inline>
            <wp:extent cx="3733800" cy="1021105"/>
            <wp:effectExtent b="0" l="0" r="0" t="0"/>
            <wp:docPr descr="Просмотр содержимого файла" title="" id="83" name="Picture"/>
            <a:graphic>
              <a:graphicData uri="http://schemas.openxmlformats.org/drawingml/2006/picture">
                <pic:pic>
                  <pic:nvPicPr>
                    <pic:cNvPr descr="./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Просмотр содержимого файла</w:t>
      </w:r>
    </w:p>
    <w:p>
      <w:pPr>
        <w:pStyle w:val="Compact"/>
        <w:numPr>
          <w:ilvl w:val="0"/>
          <w:numId w:val="1018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скопируем файл, оставив в той же директории.</w:t>
      </w:r>
    </w:p>
    <w:p>
      <w:pPr>
        <w:pStyle w:val="CaptionedFigure"/>
      </w:pPr>
      <w:r>
        <w:drawing>
          <wp:inline>
            <wp:extent cx="3733800" cy="779922"/>
            <wp:effectExtent b="0" l="0" r="0" t="0"/>
            <wp:docPr descr="Копирование файла" title="" id="86" name="Picture"/>
            <a:graphic>
              <a:graphicData uri="http://schemas.openxmlformats.org/drawingml/2006/picture">
                <pic:pic>
                  <pic:nvPicPr>
                    <pic:cNvPr descr="./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Копирование файла</w:t>
      </w:r>
    </w:p>
    <w:p>
      <w:pPr>
        <w:pStyle w:val="Compact"/>
        <w:numPr>
          <w:ilvl w:val="0"/>
          <w:numId w:val="1019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mv</w:t>
      </w:r>
      <w:r>
        <w:t xml:space="preserve"> </w:t>
      </w:r>
      <w:r>
        <w:t xml:space="preserve">переместим скопированный файл в другой каталог.</w:t>
      </w:r>
    </w:p>
    <w:p>
      <w:pPr>
        <w:pStyle w:val="CaptionedFigure"/>
      </w:pPr>
      <w:r>
        <w:drawing>
          <wp:inline>
            <wp:extent cx="3733800" cy="623298"/>
            <wp:effectExtent b="0" l="0" r="0" t="0"/>
            <wp:docPr descr="Перемещение файла без изменения имени" title="" id="89" name="Picture"/>
            <a:graphic>
              <a:graphicData uri="http://schemas.openxmlformats.org/drawingml/2006/picture">
                <pic:pic>
                  <pic:nvPicPr>
                    <pic:cNvPr descr="./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файла без изменения имени</w:t>
      </w:r>
    </w:p>
    <w:p>
      <w:pPr>
        <w:pStyle w:val="Compact"/>
        <w:numPr>
          <w:ilvl w:val="0"/>
          <w:numId w:val="1020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с использованием ключа</w:t>
      </w:r>
      <w:r>
        <w:t xml:space="preserve"> </w:t>
      </w:r>
      <w:r>
        <w:rPr>
          <w:b/>
          <w:bCs/>
        </w:rPr>
        <w:t xml:space="preserve">-r</w:t>
      </w:r>
      <w:r>
        <w:t xml:space="preserve"> </w:t>
      </w:r>
      <w:r>
        <w:t xml:space="preserve">скопируем каталог</w:t>
      </w:r>
      <w:r>
        <w:t xml:space="preserve"> </w:t>
      </w:r>
      <w:r>
        <w:rPr>
          <w:b/>
          <w:bCs/>
        </w:rPr>
        <w:t xml:space="preserve">play</w:t>
      </w:r>
      <w:r>
        <w:t xml:space="preserve"> </w:t>
      </w:r>
      <w:r>
        <w:t xml:space="preserve">со всем его содержимым.</w:t>
      </w:r>
    </w:p>
    <w:p>
      <w:pPr>
        <w:pStyle w:val="CaptionedFigure"/>
      </w:pPr>
      <w:r>
        <w:drawing>
          <wp:inline>
            <wp:extent cx="3733800" cy="798345"/>
            <wp:effectExtent b="0" l="0" r="0" t="0"/>
            <wp:docPr descr="Копирование каталога" title="" id="92" name="Picture"/>
            <a:graphic>
              <a:graphicData uri="http://schemas.openxmlformats.org/drawingml/2006/picture">
                <pic:pic>
                  <pic:nvPicPr>
                    <pic:cNvPr descr="./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Копирование каталога</w:t>
      </w:r>
    </w:p>
    <w:p>
      <w:pPr>
        <w:pStyle w:val="Compact"/>
        <w:numPr>
          <w:ilvl w:val="0"/>
          <w:numId w:val="1021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mv</w:t>
      </w:r>
      <w:r>
        <w:t xml:space="preserve"> </w:t>
      </w:r>
      <w:r>
        <w:t xml:space="preserve">перемещаем скопированный каталог с изменением имени.</w:t>
      </w:r>
    </w:p>
    <w:p>
      <w:pPr>
        <w:pStyle w:val="CaptionedFigure"/>
      </w:pPr>
      <w:r>
        <w:drawing>
          <wp:inline>
            <wp:extent cx="3733800" cy="669851"/>
            <wp:effectExtent b="0" l="0" r="0" t="0"/>
            <wp:docPr descr="Перемещение каталога с изменением имени" title="" id="95" name="Picture"/>
            <a:graphic>
              <a:graphicData uri="http://schemas.openxmlformats.org/drawingml/2006/picture">
                <pic:pic>
                  <pic:nvPicPr>
                    <pic:cNvPr descr="./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Перемещение каталога с изменением имени</w:t>
      </w:r>
    </w:p>
    <w:p>
      <w:pPr>
        <w:pStyle w:val="Compact"/>
        <w:numPr>
          <w:ilvl w:val="0"/>
          <w:numId w:val="1022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chmod</w:t>
      </w:r>
      <w:r>
        <w:t xml:space="preserve"> </w:t>
      </w:r>
      <w:r>
        <w:t xml:space="preserve">с опцией</w:t>
      </w:r>
      <w:r>
        <w:t xml:space="preserve"> </w:t>
      </w:r>
      <w:r>
        <w:rPr>
          <w:i/>
          <w:iCs/>
        </w:rPr>
        <w:t xml:space="preserve">u-r</w:t>
      </w:r>
      <w:r>
        <w:t xml:space="preserve"> </w:t>
      </w:r>
      <w:r>
        <w:t xml:space="preserve">лишаем владельца файла прав на чтение. Проверяем корректность работы командой</w:t>
      </w:r>
      <w:r>
        <w:t xml:space="preserve"> </w:t>
      </w:r>
      <w:r>
        <w:rPr>
          <w:i/>
          <w:iCs/>
        </w:rPr>
        <w:t xml:space="preserve">ls</w:t>
      </w:r>
      <w:r>
        <w:t xml:space="preserve"> </w:t>
      </w:r>
      <w:r>
        <w:t xml:space="preserve">с ключом</w:t>
      </w:r>
      <w:r>
        <w:t xml:space="preserve"> </w:t>
      </w:r>
      <w:r>
        <w:rPr>
          <w:i/>
          <w:iCs/>
        </w:rPr>
        <w:t xml:space="preserve">-l</w:t>
      </w:r>
      <w:r>
        <w:t xml:space="preserve">.</w:t>
      </w:r>
    </w:p>
    <w:p>
      <w:pPr>
        <w:pStyle w:val="CaptionedFigure"/>
      </w:pPr>
      <w:r>
        <w:drawing>
          <wp:inline>
            <wp:extent cx="3733800" cy="669851"/>
            <wp:effectExtent b="0" l="0" r="0" t="0"/>
            <wp:docPr descr="Изменение прав доступа" title="" id="98" name="Picture"/>
            <a:graphic>
              <a:graphicData uri="http://schemas.openxmlformats.org/drawingml/2006/picture">
                <pic:pic>
                  <pic:nvPicPr>
                    <pic:cNvPr descr="./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Изменение прав доступа</w:t>
      </w:r>
    </w:p>
    <w:p>
      <w:pPr>
        <w:pStyle w:val="Compact"/>
        <w:numPr>
          <w:ilvl w:val="0"/>
          <w:numId w:val="1023"/>
        </w:numPr>
      </w:pPr>
      <w:r>
        <w:t xml:space="preserve">Если попытаться просмотреть содержимое командой</w:t>
      </w:r>
      <w:r>
        <w:t xml:space="preserve"> </w:t>
      </w:r>
      <w:r>
        <w:rPr>
          <w:i/>
          <w:iCs/>
        </w:rPr>
        <w:t xml:space="preserve">cat</w:t>
      </w:r>
      <w:r>
        <w:t xml:space="preserve"> </w:t>
      </w:r>
      <w:r>
        <w:t xml:space="preserve">файл с запретом на чтение, то просмотреть не удастся. То же и с попыткой копирования командой</w:t>
      </w:r>
      <w:r>
        <w:t xml:space="preserve"> </w:t>
      </w:r>
      <w:r>
        <w:rPr>
          <w:i/>
          <w:iCs/>
        </w:rPr>
        <w:t xml:space="preserve">cp</w:t>
      </w:r>
      <w:r>
        <w:t xml:space="preserve">.</w:t>
      </w:r>
    </w:p>
    <w:p>
      <w:pPr>
        <w:pStyle w:val="CaptionedFigure"/>
      </w:pPr>
      <w:r>
        <w:drawing>
          <wp:inline>
            <wp:extent cx="3733800" cy="669851"/>
            <wp:effectExtent b="0" l="0" r="0" t="0"/>
            <wp:docPr descr="Отказ в доступе к файлу с запретом на стение" title="" id="101" name="Picture"/>
            <a:graphic>
              <a:graphicData uri="http://schemas.openxmlformats.org/drawingml/2006/picture">
                <pic:pic>
                  <pic:nvPicPr>
                    <pic:cNvPr descr="./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Отказ в доступе к файлу с запретом на стение</w:t>
      </w:r>
    </w:p>
    <w:p>
      <w:pPr>
        <w:pStyle w:val="CaptionedFigure"/>
      </w:pPr>
      <w:r>
        <w:drawing>
          <wp:inline>
            <wp:extent cx="3733800" cy="669851"/>
            <wp:effectExtent b="0" l="0" r="0" t="0"/>
            <wp:docPr descr="Отказ в доступе к файлу с запретом на стение" title="" id="104" name="Picture"/>
            <a:graphic>
              <a:graphicData uri="http://schemas.openxmlformats.org/drawingml/2006/picture">
                <pic:pic>
                  <pic:nvPicPr>
                    <pic:cNvPr descr="./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Отказ в доступе к файлу с запретом на стение</w:t>
      </w:r>
    </w:p>
    <w:p>
      <w:pPr>
        <w:pStyle w:val="Compact"/>
        <w:numPr>
          <w:ilvl w:val="0"/>
          <w:numId w:val="1024"/>
        </w:numPr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chmod</w:t>
      </w:r>
      <w:r>
        <w:t xml:space="preserve"> </w:t>
      </w:r>
      <w:r>
        <w:t xml:space="preserve">с опцией</w:t>
      </w:r>
      <w:r>
        <w:t xml:space="preserve"> </w:t>
      </w:r>
      <w:r>
        <w:rPr>
          <w:i/>
          <w:iCs/>
        </w:rPr>
        <w:t xml:space="preserve">u+r</w:t>
      </w:r>
      <w:r>
        <w:t xml:space="preserve"> </w:t>
      </w:r>
      <w:r>
        <w:t xml:space="preserve">вернём владельцу файла права на чтение.</w:t>
      </w:r>
    </w:p>
    <w:p>
      <w:pPr>
        <w:pStyle w:val="CaptionedFigure"/>
      </w:pPr>
      <w:r>
        <w:drawing>
          <wp:inline>
            <wp:extent cx="3733800" cy="669851"/>
            <wp:effectExtent b="0" l="0" r="0" t="0"/>
            <wp:docPr descr="Изменение прав доступа" title="" id="107" name="Picture"/>
            <a:graphic>
              <a:graphicData uri="http://schemas.openxmlformats.org/drawingml/2006/picture">
                <pic:pic>
                  <pic:nvPicPr>
                    <pic:cNvPr descr="./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Изменение прав доступа</w:t>
      </w:r>
    </w:p>
    <w:p>
      <w:pPr>
        <w:pStyle w:val="Compact"/>
        <w:numPr>
          <w:ilvl w:val="0"/>
          <w:numId w:val="1025"/>
        </w:numPr>
      </w:pPr>
      <w:r>
        <w:t xml:space="preserve">Лишим владельца прав доступа на выполнение каталога</w:t>
      </w:r>
      <w:r>
        <w:t xml:space="preserve"> </w:t>
      </w:r>
      <w:r>
        <w:rPr>
          <w:b/>
          <w:bCs/>
        </w:rPr>
        <w:t xml:space="preserve">play</w:t>
      </w:r>
      <w:r>
        <w:t xml:space="preserve">. В этом случае при попытке перейти в каталог, попытка увенчается успехом, ведь права на чтение сохранены.</w:t>
      </w:r>
    </w:p>
    <w:p>
      <w:pPr>
        <w:pStyle w:val="CaptionedFigure"/>
      </w:pPr>
      <w:r>
        <w:drawing>
          <wp:inline>
            <wp:extent cx="3733800" cy="931907"/>
            <wp:effectExtent b="0" l="0" r="0" t="0"/>
            <wp:docPr descr="Изменение прав доступа" title="" id="110" name="Picture"/>
            <a:graphic>
              <a:graphicData uri="http://schemas.openxmlformats.org/drawingml/2006/picture">
                <pic:pic>
                  <pic:nvPicPr>
                    <pic:cNvPr descr="./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Изменение прав доступа</w:t>
      </w:r>
    </w:p>
    <w:p>
      <w:pPr>
        <w:pStyle w:val="CaptionedFigure"/>
      </w:pPr>
      <w:r>
        <w:drawing>
          <wp:inline>
            <wp:extent cx="3733800" cy="170271"/>
            <wp:effectExtent b="0" l="0" r="0" t="0"/>
            <wp:docPr descr="Изменение прав доступа" title="" id="113" name="Picture"/>
            <a:graphic>
              <a:graphicData uri="http://schemas.openxmlformats.org/drawingml/2006/picture">
                <pic:pic>
                  <pic:nvPicPr>
                    <pic:cNvPr descr="./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Изменение прав доступа</w:t>
      </w:r>
    </w:p>
    <w:p>
      <w:pPr>
        <w:pStyle w:val="CaptionedFigure"/>
      </w:pPr>
      <w:r>
        <w:drawing>
          <wp:inline>
            <wp:extent cx="3733800" cy="487554"/>
            <wp:effectExtent b="0" l="0" r="0" t="0"/>
            <wp:docPr descr="Переход в каталог с закрытыми на выполнение правами" title="" id="116" name="Picture"/>
            <a:graphic>
              <a:graphicData uri="http://schemas.openxmlformats.org/drawingml/2006/picture">
                <pic:pic>
                  <pic:nvPicPr>
                    <pic:cNvPr descr="./image/3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Переход в каталог с закрытыми на выполнение правами</w:t>
      </w:r>
    </w:p>
    <w:p>
      <w:pPr>
        <w:pStyle w:val="Compact"/>
        <w:numPr>
          <w:ilvl w:val="0"/>
          <w:numId w:val="1026"/>
        </w:numPr>
      </w:pPr>
      <w:r>
        <w:t xml:space="preserve">Просмотрим некоторые команды с помощью</w:t>
      </w:r>
      <w:r>
        <w:t xml:space="preserve"> </w:t>
      </w:r>
      <w:r>
        <w:rPr>
          <w:i/>
          <w:iCs/>
        </w:rPr>
        <w:t xml:space="preserve">man</w:t>
      </w:r>
      <w:r>
        <w:t xml:space="preserve">. Из описанного там можно сделать выводы, что:</w:t>
      </w:r>
    </w:p>
    <w:p>
      <w:pPr>
        <w:pStyle w:val="Compact"/>
        <w:numPr>
          <w:ilvl w:val="0"/>
          <w:numId w:val="1027"/>
        </w:numPr>
      </w:pPr>
      <w:r>
        <w:t xml:space="preserve">команда</w:t>
      </w:r>
      <w:r>
        <w:t xml:space="preserve"> </w:t>
      </w:r>
      <w:r>
        <w:rPr>
          <w:b/>
          <w:bCs/>
        </w:rPr>
        <w:t xml:space="preserve">mount</w:t>
      </w:r>
      <w:r>
        <w:t xml:space="preserve"> </w:t>
      </w:r>
      <w:r>
        <w:t xml:space="preserve">позволяет изучить используемые файловые системы и примонтированные устройства;</w:t>
      </w:r>
    </w:p>
    <w:p>
      <w:pPr>
        <w:pStyle w:val="Compact"/>
        <w:numPr>
          <w:ilvl w:val="0"/>
          <w:numId w:val="1027"/>
        </w:numPr>
      </w:pPr>
      <w:r>
        <w:t xml:space="preserve">команда</w:t>
      </w:r>
      <w:r>
        <w:t xml:space="preserve"> </w:t>
      </w:r>
      <w:r>
        <w:rPr>
          <w:b/>
          <w:bCs/>
        </w:rPr>
        <w:t xml:space="preserve">fsck</w:t>
      </w:r>
      <w:r>
        <w:t xml:space="preserve"> </w:t>
      </w:r>
      <w:r>
        <w:t xml:space="preserve">позволяет мониторить корректность работы файловой ситемы;</w:t>
      </w:r>
    </w:p>
    <w:p>
      <w:pPr>
        <w:pStyle w:val="Compact"/>
        <w:numPr>
          <w:ilvl w:val="0"/>
          <w:numId w:val="1027"/>
        </w:numPr>
      </w:pPr>
      <w:r>
        <w:t xml:space="preserve">команда</w:t>
      </w:r>
      <w:r>
        <w:t xml:space="preserve"> </w:t>
      </w:r>
      <w:r>
        <w:rPr>
          <w:b/>
          <w:bCs/>
        </w:rPr>
        <w:t xml:space="preserve">mkfs</w:t>
      </w:r>
      <w:r>
        <w:t xml:space="preserve"> </w:t>
      </w:r>
      <w:r>
        <w:t xml:space="preserve">используется для создания новой файловой системы на хард-диске или флеш-накопителе;</w:t>
      </w:r>
    </w:p>
    <w:p>
      <w:pPr>
        <w:pStyle w:val="Compact"/>
        <w:numPr>
          <w:ilvl w:val="0"/>
          <w:numId w:val="1027"/>
        </w:numPr>
      </w:pPr>
      <w:r>
        <w:t xml:space="preserve">команда</w:t>
      </w:r>
      <w:r>
        <w:t xml:space="preserve"> </w:t>
      </w:r>
      <w:r>
        <w:rPr>
          <w:b/>
          <w:bCs/>
        </w:rPr>
        <w:t xml:space="preserve">kill</w:t>
      </w:r>
      <w:r>
        <w:t xml:space="preserve"> </w:t>
      </w:r>
      <w:r>
        <w:t xml:space="preserve">завершет исполняемые процессы, не зависимо от стадии их работы, что позволяет, например, разгрузить эвм.</w:t>
      </w:r>
    </w:p>
    <w:p>
      <w:pPr>
        <w:pStyle w:val="CaptionedFigure"/>
      </w:pPr>
      <w:r>
        <w:drawing>
          <wp:inline>
            <wp:extent cx="3733800" cy="997720"/>
            <wp:effectExtent b="0" l="0" r="0" t="0"/>
            <wp:docPr descr="Чтение мануала команд" title="" id="119" name="Picture"/>
            <a:graphic>
              <a:graphicData uri="http://schemas.openxmlformats.org/drawingml/2006/picture">
                <pic:pic>
                  <pic:nvPicPr>
                    <pic:cNvPr descr="./image/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Чтение мануала команд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Терминал предоставляет пользователю возможность выполнения различных операций по управлению файловой системой: создание, перемещение объектов, изменение их прав доступа, просмотр общей информации о ФС.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8" Target="media/rId28.png" /><Relationship Type="http://schemas.openxmlformats.org/officeDocument/2006/relationships/image" Id="rId115" Target="media/rId115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2024-04-25T17:17:52Z</dcterms:created>
  <dcterms:modified xsi:type="dcterms:W3CDTF">2024-04-25T17:17:52Z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