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2F517FD4" w14:textId="77777777" w:rsidR="00243592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827E0F" w:rsidSect="00EA029E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64BA80BC" w14:textId="7B52C98C" w:rsidR="00D5141E" w:rsidRPr="00827E0F" w:rsidRDefault="00D5141E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ПЪРВА</w:t>
      </w:r>
    </w:p>
    <w:p w14:paraId="79A36B38" w14:textId="63A81EB9" w:rsidR="00735669" w:rsidRPr="00827E0F" w:rsidRDefault="00243592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ТРУКТУРИ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ДАННИ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C#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CRUD </w:t>
      </w:r>
      <w:r w:rsidR="00EE7CB8" w:rsidRPr="00827E0F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</w:p>
    <w:p w14:paraId="3AAD41ED" w14:textId="77777777" w:rsidR="00920FA5" w:rsidRPr="00827E0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3587A" w14:textId="140BD094" w:rsidR="00920FA5" w:rsidRPr="00827E0F" w:rsidRDefault="00920FA5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Въведение в C#</w:t>
      </w:r>
    </w:p>
    <w:p w14:paraId="19053A0B" w14:textId="15D33308" w:rsidR="00B12EEE" w:rsidRPr="00827E0F" w:rsidRDefault="00920FA5" w:rsidP="00B12E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425EC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5176E1D8" w:rsidR="00243592" w:rsidRPr="00827E0F" w:rsidRDefault="0024359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Различните структури от данни</w:t>
      </w:r>
      <w:r w:rsidR="00E43BAE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</w:p>
    <w:p w14:paraId="27E42BDD" w14:textId="4CF739F0" w:rsidR="00EA2011" w:rsidRPr="00827E0F" w:rsidRDefault="00EA2011" w:rsidP="00EA20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5EA59352" w:rsidR="00E43BAE" w:rsidRPr="00827E0F" w:rsidRDefault="00E43B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Масиви в C#</w:t>
      </w:r>
    </w:p>
    <w:p w14:paraId="777F9E0C" w14:textId="63331753" w:rsidR="00E43BAE" w:rsidRPr="00827E0F" w:rsidRDefault="00E43B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08C83A96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Pr="00827E0F">
        <w:rPr>
          <w:rFonts w:ascii="Times New Roman" w:hAnsi="Times New Roman" w:cs="Times New Roman"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Pr="00827E0F" w:rsidRDefault="005F604C" w:rsidP="00425ECF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78384740" w:rsidR="005F604C" w:rsidRPr="00827E0F" w:rsidRDefault="00B02699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Двумерни и м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ногомерни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масив</w:t>
      </w:r>
      <w:r w:rsidR="008870E1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и</w:t>
      </w:r>
      <w:r w:rsidR="005F604C"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 xml:space="preserve"> в C#</w:t>
      </w:r>
    </w:p>
    <w:p w14:paraId="3C826800" w14:textId="3D425747" w:rsidR="008870E1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00DB422E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Двумерен масив</w:t>
      </w:r>
    </w:p>
    <w:p w14:paraId="21D8C1A2" w14:textId="7E337B70" w:rsidR="007B0A86" w:rsidRPr="00827E0F" w:rsidRDefault="008870E1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7F07469D" w:rsidR="00B02699" w:rsidRPr="00827E0F" w:rsidRDefault="00B02699" w:rsidP="00425ECF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Многомерен масив</w:t>
      </w:r>
    </w:p>
    <w:p w14:paraId="3A9D81E7" w14:textId="6630E033" w:rsidR="00B02699" w:rsidRPr="00827E0F" w:rsidRDefault="00B0269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2813F86E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List в C#</w:t>
      </w:r>
    </w:p>
    <w:p w14:paraId="2CD5F775" w14:textId="593EE7D8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43DD5BF8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</w:p>
    <w:p w14:paraId="50AEDC7F" w14:textId="5FFA98BA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5137D970" w:rsidR="00CA367A" w:rsidRPr="00827E0F" w:rsidRDefault="00CA367A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</w:p>
    <w:p w14:paraId="4446E9B5" w14:textId="1ACFFA11" w:rsidR="00CA367A" w:rsidRPr="00827E0F" w:rsidRDefault="00CA367A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03811455" w:rsidR="00CA367A" w:rsidRPr="00827E0F" w:rsidRDefault="00CA367A" w:rsidP="00425EC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</w:rPr>
        <w:t>Dictionary в C#</w:t>
      </w:r>
    </w:p>
    <w:p w14:paraId="311AC3FC" w14:textId="55A3760F" w:rsidR="00CA367A" w:rsidRPr="00827E0F" w:rsidRDefault="001072C9" w:rsidP="00425ECF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425EC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031076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2FCA81" w:rsidR="00E3226D" w:rsidRPr="00827E0F" w:rsidRDefault="00072056" w:rsidP="00425ECF">
      <w:pPr>
        <w:pStyle w:val="NormalWeb"/>
        <w:numPr>
          <w:ilvl w:val="1"/>
          <w:numId w:val="1"/>
        </w:numPr>
        <w:spacing w:line="360" w:lineRule="auto"/>
        <w:jc w:val="both"/>
        <w:rPr>
          <w:b/>
          <w:bCs/>
          <w:sz w:val="28"/>
          <w:szCs w:val="28"/>
          <w:lang w:val="bg-BG"/>
        </w:rPr>
      </w:pPr>
      <w:r w:rsidRPr="00827E0F">
        <w:rPr>
          <w:b/>
          <w:bCs/>
          <w:sz w:val="28"/>
          <w:szCs w:val="28"/>
          <w:lang w:val="bg-BG"/>
        </w:rPr>
        <w:t>Stack</w:t>
      </w:r>
      <w:r w:rsidR="00E3226D" w:rsidRPr="00827E0F">
        <w:rPr>
          <w:b/>
          <w:bCs/>
          <w:sz w:val="28"/>
          <w:szCs w:val="28"/>
          <w:lang w:val="bg-BG"/>
        </w:rPr>
        <w:t xml:space="preserve"> в C#</w:t>
      </w:r>
    </w:p>
    <w:p w14:paraId="50C2CF93" w14:textId="079BD363" w:rsidR="00072056" w:rsidRPr="00827E0F" w:rsidRDefault="00072056" w:rsidP="00425ECF">
      <w:pPr>
        <w:pStyle w:val="NormalWeb"/>
        <w:spacing w:line="360" w:lineRule="auto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425ECF">
      <w:pPr>
        <w:pStyle w:val="NormalWeb"/>
        <w:numPr>
          <w:ilvl w:val="0"/>
          <w:numId w:val="4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3AA34F7F" w:rsidR="00B520AE" w:rsidRPr="00827E0F" w:rsidRDefault="00B520AE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Queue в C#</w:t>
      </w:r>
    </w:p>
    <w:p w14:paraId="3CCE26CF" w14:textId="538FF163" w:rsidR="004A1340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 и е представител на абстрактните типове данни (АТД). Опашките спадат към линейните (списъчни)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609CFA49" w:rsidR="00B520AE" w:rsidRPr="00827E0F" w:rsidRDefault="004A1340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Когато стигнат до самото начало на опашката си купуват билет и напускат опашката. По този начин опашката изпълнява функцията на буфер.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6E92840D" w:rsidR="00320802" w:rsidRPr="00827E0F" w:rsidRDefault="00E95152" w:rsidP="00425EC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CRUD операции в C#</w:t>
      </w:r>
    </w:p>
    <w:p w14:paraId="207DBE78" w14:textId="3D04F4A7" w:rsidR="00E95152" w:rsidRPr="00827E0F" w:rsidRDefault="00E95152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(Structured Query Language) и C#.</w:t>
      </w:r>
    </w:p>
    <w:p w14:paraId="2B4C84E2" w14:textId="3607BE10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е SQL (Structured Query Language)</w:t>
      </w:r>
    </w:p>
    <w:p w14:paraId="164781A8" w14:textId="172D13F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SQL (Structured Query Language) е стандартизиран език за програмиране и управление на релационни бази данни. Този език се използва за дефиниране и манипулиране на данни в релационни бази данни (RDBMS).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30523772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Create (Създаване) в C#:</w:t>
      </w:r>
    </w:p>
    <w:p w14:paraId="7D833ABE" w14:textId="363CF5DE" w:rsidR="00A719FD" w:rsidRPr="00827E0F" w:rsidRDefault="00A719F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0BC38BF3" w:rsidR="00A719FD" w:rsidRPr="00827E0F" w:rsidRDefault="00A719FD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Create 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(Създаване) 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7E8ADD21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</w:t>
      </w:r>
      <w:r w:rsidR="005F6D2F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849CA0" w14:textId="13244444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3160BAE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Read (Четене)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56A5D8" w14:textId="04D53960" w:rsidR="0031283B" w:rsidRPr="00827E0F" w:rsidRDefault="0031283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5CD5F2AF" w:rsidR="00A30DE1" w:rsidRPr="00827E0F" w:rsidRDefault="00A30DE1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</w:t>
      </w:r>
      <w:r w:rsidR="0031283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9433F9" w14:textId="316C5D6E" w:rsidR="00A30DE1" w:rsidRPr="00827E0F" w:rsidRDefault="00A30DE1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7C4668BA" w:rsidR="0031283B" w:rsidRPr="00827E0F" w:rsidRDefault="0031283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Update (Актуализиране) чрез SQL заявк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827E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40B751" w14:textId="3A5D56FF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302D62A3" w:rsidR="006D7CCC" w:rsidRPr="00827E0F" w:rsidRDefault="006D7CCC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Delete (Изтриване)</w:t>
      </w:r>
      <w:r w:rsidR="005B05CB"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 в C#:</w:t>
      </w:r>
    </w:p>
    <w:p w14:paraId="0D692F6E" w14:textId="1B445DCC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299F9585" w:rsidR="005B05CB" w:rsidRPr="00827E0F" w:rsidRDefault="005B05CB" w:rsidP="00425EC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Delete (Изтриване) чрез SQL заявка:</w:t>
      </w:r>
    </w:p>
    <w:p w14:paraId="147C550A" w14:textId="67CEBB20" w:rsidR="005B05CB" w:rsidRPr="00827E0F" w:rsidRDefault="005B05CB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ВТОРА</w:t>
      </w:r>
    </w:p>
    <w:p w14:paraId="681759FD" w14:textId="10A618D6" w:rsidR="00EE7CB8" w:rsidRPr="00827E0F" w:rsidRDefault="00EE7CB8" w:rsidP="00425EC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УПРАВЛЕНИЕ НА ДАННИ ЧРЕЗ I / O ПОТОЦИ</w:t>
      </w:r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6617EC46" w:rsidR="0025145D" w:rsidRPr="00827E0F" w:rsidRDefault="0025145D" w:rsidP="00425EC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Какво представляват потоците?</w:t>
      </w:r>
    </w:p>
    <w:p w14:paraId="544E5863" w14:textId="07119BCB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C8FFA92" w:rsidR="006F38F7" w:rsidRPr="00827E0F" w:rsidRDefault="006F38F7" w:rsidP="006F38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 xml:space="preserve">Потоците в </w:t>
      </w:r>
      <w:r w:rsidR="00185B73" w:rsidRPr="00827E0F">
        <w:rPr>
          <w:rFonts w:ascii="Times New Roman" w:hAnsi="Times New Roman" w:cs="Times New Roman"/>
          <w:b/>
          <w:bCs/>
          <w:sz w:val="28"/>
          <w:szCs w:val="28"/>
        </w:rPr>
        <w:t>.NET Framework</w:t>
      </w:r>
    </w:p>
    <w:p w14:paraId="0D4D422E" w14:textId="63F490C9" w:rsidR="00185B73" w:rsidRPr="00827E0F" w:rsidRDefault="00185B73" w:rsidP="00185B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11057DB8" w:rsidR="008458E1" w:rsidRPr="00827E0F" w:rsidRDefault="008458E1" w:rsidP="008458E1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Типът System.IO.Stream</w:t>
      </w:r>
    </w:p>
    <w:p w14:paraId="5576911E" w14:textId="3486E21D" w:rsidR="008458E1" w:rsidRPr="00827E0F" w:rsidRDefault="008458E1" w:rsidP="008458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8458E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425EC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6F38F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6F38F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6F38F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7E428266" w:rsidR="006F38F7" w:rsidRPr="00827E0F" w:rsidRDefault="006F38F7" w:rsidP="006F38F7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Основните операции с потоци са:</w:t>
      </w:r>
    </w:p>
    <w:p w14:paraId="416177D0" w14:textId="70851663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Конструиране (създаване)</w:t>
      </w:r>
    </w:p>
    <w:p w14:paraId="5F1AE71B" w14:textId="0F9CDB65" w:rsidR="006F38F7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7359259D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Четене</w:t>
      </w:r>
    </w:p>
    <w:p w14:paraId="5F809EEA" w14:textId="79F72F2F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76B801F2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Писане</w:t>
      </w:r>
    </w:p>
    <w:p w14:paraId="1A504D21" w14:textId="7090F4AE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D7F9DB0" w:rsidR="00185B73" w:rsidRPr="00827E0F" w:rsidRDefault="00185B73" w:rsidP="00185B73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Позициониране</w:t>
      </w:r>
    </w:p>
    <w:p w14:paraId="30E41C9F" w14:textId="65D78207" w:rsidR="00185B73" w:rsidRPr="00827E0F" w:rsidRDefault="00185B73" w:rsidP="00185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58D6DC78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Затваряне</w:t>
      </w:r>
    </w:p>
    <w:p w14:paraId="10AE32BD" w14:textId="0043D38C" w:rsidR="00185B73" w:rsidRPr="00827E0F" w:rsidRDefault="00185B73" w:rsidP="00DB2B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2C5B051D" w:rsidR="00185B73" w:rsidRPr="00827E0F" w:rsidRDefault="00185B73" w:rsidP="008B5E08">
      <w:pPr>
        <w:pStyle w:val="ListParagraph"/>
        <w:numPr>
          <w:ilvl w:val="2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Други операции</w:t>
      </w:r>
    </w:p>
    <w:p w14:paraId="7B37612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5F8D2F1C" w:rsidR="008458E1" w:rsidRPr="00827E0F" w:rsidRDefault="008458E1" w:rsidP="008B5E08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Файлови потоци</w:t>
      </w:r>
    </w:p>
    <w:p w14:paraId="5E6AFA61" w14:textId="74933D05" w:rsidR="008458E1" w:rsidRPr="00827E0F" w:rsidRDefault="008458E1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8B5E0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3CA1A998" w:rsidR="008B5E08" w:rsidRPr="00827E0F" w:rsidRDefault="008B5E08" w:rsidP="008B5E0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Четци и писачи</w:t>
      </w:r>
    </w:p>
    <w:p w14:paraId="1358CF75" w14:textId="77777777" w:rsidR="008B5E08" w:rsidRPr="00827E0F" w:rsidRDefault="008B5E08" w:rsidP="008B5E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Четците и писачите са класове, които:</w:t>
      </w:r>
    </w:p>
    <w:p w14:paraId="511B7366" w14:textId="6B00E8D8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8B5E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C03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CC031D">
      <w:pPr>
        <w:pStyle w:val="ListParagraph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CC031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56DB56C5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Бинарни четци и писачи</w:t>
      </w:r>
    </w:p>
    <w:p w14:paraId="4D393D6B" w14:textId="52749AFA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Имаме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312A0FBB" w:rsidR="00CC031D" w:rsidRPr="00827E0F" w:rsidRDefault="00CC031D" w:rsidP="00AA4C9C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Текстови четци и писачи</w:t>
      </w:r>
    </w:p>
    <w:p w14:paraId="1EFBD759" w14:textId="39BAA5BC" w:rsidR="00CC031D" w:rsidRPr="00827E0F" w:rsidRDefault="00CC031D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Класовете TextReader и TextWriter:</w:t>
      </w:r>
    </w:p>
    <w:p w14:paraId="7FA044BD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AA4C9C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StreamWriter – пише текстови данни в поток</w:t>
      </w:r>
    </w:p>
    <w:p w14:paraId="1F9716F6" w14:textId="7043E889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AA4C9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5E085C8" w:rsidR="00AA4C9C" w:rsidRPr="00827E0F" w:rsidRDefault="007404DA" w:rsidP="007404D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Класовете File и FileInfo</w:t>
      </w:r>
    </w:p>
    <w:p w14:paraId="449609AC" w14:textId="0920F44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4DE3C9F1" w:rsidR="007404DA" w:rsidRPr="00827E0F" w:rsidRDefault="007404DA" w:rsidP="007404DA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 клас:</w:t>
      </w:r>
    </w:p>
    <w:p w14:paraId="0994081A" w14:textId="6FADD98F" w:rsidR="007404DA" w:rsidRPr="00827E0F" w:rsidRDefault="007404DA" w:rsidP="007404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2AE19C86" w:rsidR="007404DA" w:rsidRPr="00827E0F" w:rsidRDefault="007404DA" w:rsidP="001557BF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FileInfo</w:t>
      </w:r>
    </w:p>
    <w:p w14:paraId="7E0DF314" w14:textId="7B80403A" w:rsidR="001557BF" w:rsidRPr="00827E0F" w:rsidRDefault="007404DA" w:rsidP="001557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ТРЕТА</w:t>
      </w:r>
    </w:p>
    <w:p w14:paraId="6D5D96DA" w14:textId="39858BC4" w:rsidR="00DB2BA9" w:rsidRPr="00827E0F" w:rsidRDefault="00DB2BA9" w:rsidP="008E618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ПРИЛОЖЕНИЕ ЗА МЕНИДЖМЪНТ НА ИНДУСТРИАЛНА ИНФОРМАЦИЯ</w:t>
      </w:r>
    </w:p>
    <w:p w14:paraId="2A913E13" w14:textId="656CA5CA" w:rsidR="00D5401C" w:rsidRPr="00827E0F" w:rsidRDefault="00D5401C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30702A4" w:rsidR="00127DF3" w:rsidRPr="00827E0F" w:rsidRDefault="00127DF3" w:rsidP="008E6184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Използвани технологии</w:t>
      </w:r>
    </w:p>
    <w:p w14:paraId="0B38269A" w14:textId="7CE9F04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3DE1ADB0" w:rsidR="00127DF3" w:rsidRPr="00827E0F" w:rsidRDefault="00127DF3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Microsoft Visual Studio 2022</w:t>
      </w:r>
    </w:p>
    <w:p w14:paraId="048BAF27" w14:textId="77777777" w:rsidR="00127DF3" w:rsidRPr="00827E0F" w:rsidRDefault="00127DF3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2D46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4725E8EF" w:rsidR="008E6184" w:rsidRPr="00827E0F" w:rsidRDefault="008E6184" w:rsidP="008E6184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Windows Forms</w:t>
      </w:r>
    </w:p>
    <w:p w14:paraId="7E7828B5" w14:textId="5B56A3A3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60E55497" w14:textId="547160C2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</w:p>
    <w:p w14:paraId="259CBB1F" w14:textId="58EB177F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4AAFFB61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Архитектура</w:t>
      </w:r>
    </w:p>
    <w:p w14:paraId="0E68763A" w14:textId="4FAB6DA8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</w:p>
    <w:p w14:paraId="58A04CEA" w14:textId="53377E85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4B74A4B" w:rsidR="008E6184" w:rsidRPr="00827E0F" w:rsidRDefault="008E6184" w:rsidP="008E6184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037A7F03" w14:textId="7CF0618A" w:rsidR="008E6184" w:rsidRPr="00827E0F" w:rsidRDefault="008E6184" w:rsidP="008E6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5EAF59A2" w:rsidR="002D46DE" w:rsidRPr="00827E0F" w:rsidRDefault="002D46DE" w:rsidP="002D46DE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Функционалност на приложението</w:t>
      </w:r>
    </w:p>
    <w:p w14:paraId="560A8CA0" w14:textId="77777777" w:rsidR="00CF3FB6" w:rsidRP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F3F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75959848" w:rsidR="008C0713" w:rsidRPr="00CF3FB6" w:rsidRDefault="008C0713" w:rsidP="00CF3FB6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3FB6">
        <w:rPr>
          <w:rFonts w:ascii="Times New Roman" w:hAnsi="Times New Roman" w:cs="Times New Roman"/>
          <w:b/>
          <w:bCs/>
          <w:sz w:val="28"/>
          <w:szCs w:val="28"/>
        </w:rPr>
        <w:t>Начална страница</w:t>
      </w:r>
    </w:p>
    <w:p w14:paraId="1B357ACA" w14:textId="0B156880" w:rsidR="0020456C" w:rsidRPr="00827E0F" w:rsidRDefault="00CF3FB6" w:rsidP="002045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3F471CD1" w:rsidR="0020456C" w:rsidRPr="00827E0F" w:rsidRDefault="00CA57A3" w:rsidP="00827E0F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Форма 1</w:t>
      </w:r>
    </w:p>
    <w:p w14:paraId="1A63B406" w14:textId="55121F00" w:rsidR="00CA57A3" w:rsidRPr="00827E0F" w:rsidRDefault="00CA57A3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продуктите(Form3) и стандартните продукти(Form2)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59241954" w:rsidR="0019355E" w:rsidRPr="00827E0F" w:rsidRDefault="0019355E" w:rsidP="00827E0F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t>Локални пътища за I / O потоците</w:t>
      </w:r>
    </w:p>
    <w:p w14:paraId="04BF05FE" w14:textId="44F875CE" w:rsidR="0019355E" w:rsidRDefault="0019355E" w:rsidP="00827E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полета. Ето как изглежда:</w:t>
      </w:r>
    </w:p>
    <w:p w14:paraId="72113C46" w14:textId="77777777" w:rsidR="00827E0F" w:rsidRDefault="00827E0F" w:rsidP="00573E00">
      <w:pPr>
        <w:pStyle w:val="NormalWeb"/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DE69C0C" wp14:editId="5BD46203">
            <wp:extent cx="5399405" cy="2578735"/>
            <wp:effectExtent l="0" t="0" r="0" b="0"/>
            <wp:docPr id="730280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8076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9C6C" w14:textId="457914BA" w:rsidR="00827E0F" w:rsidRDefault="00827E0F" w:rsidP="00573E00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Фигура 3: </w:t>
      </w:r>
      <w:r>
        <w:rPr>
          <w:rFonts w:ascii="Times New Roman" w:hAnsi="Times New Roman" w:cs="Times New Roman"/>
          <w:lang w:val="en-US"/>
        </w:rPr>
        <w:t>Form1</w:t>
      </w:r>
    </w:p>
    <w:p w14:paraId="553D4E37" w14:textId="07146B07" w:rsidR="00894FEA" w:rsidRP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 xml:space="preserve">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 xml:space="preserve">от група </w:t>
      </w:r>
      <w:r w:rsidR="00647F4C">
        <w:rPr>
          <w:rFonts w:ascii="Times New Roman" w:hAnsi="Times New Roman" w:cs="Times New Roman"/>
          <w:sz w:val="24"/>
          <w:szCs w:val="24"/>
        </w:rPr>
        <w:t>5</w:t>
      </w:r>
      <w:r w:rsidR="00647F4C">
        <w:rPr>
          <w:rFonts w:ascii="Times New Roman" w:hAnsi="Times New Roman" w:cs="Times New Roman"/>
          <w:sz w:val="24"/>
          <w:szCs w:val="24"/>
        </w:rPr>
        <w:t xml:space="preserve"> на фирмата</w:t>
      </w:r>
    </w:p>
    <w:p w14:paraId="0A31E303" w14:textId="2F06CE28" w:rsidR="00894FEA" w:rsidRPr="000D2976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894FEA">
      <w:pPr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894FE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5708E2FD" w:rsidR="00CF3FB6" w:rsidRDefault="00CF3FB6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HTC 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родукти</w:t>
      </w:r>
      <w:r w:rsidR="00573E00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DC04AF" w14:textId="63519548" w:rsidR="00573E00" w:rsidRDefault="00CF3FB6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74B7C534" w:rsidR="00573E00" w:rsidRDefault="00573E00" w:rsidP="00573E00">
      <w:pPr>
        <w:pStyle w:val="ListParagraph"/>
        <w:numPr>
          <w:ilvl w:val="2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Бутон „Стандартни продукти“</w:t>
      </w:r>
    </w:p>
    <w:p w14:paraId="09584EE5" w14:textId="07065BA4" w:rsidR="00573E00" w:rsidRDefault="00573E0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lastRenderedPageBreak/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04C257E" w:rsidR="00573E00" w:rsidRDefault="00573E00" w:rsidP="00573E00">
      <w:pPr>
        <w:pStyle w:val="ListParagraph"/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2 (Стандартни продукти)</w:t>
      </w:r>
    </w:p>
    <w:p w14:paraId="4F7B3AA3" w14:textId="6E920843" w:rsidR="00C462B0" w:rsidRDefault="00C462B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на тази форма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формата:</w:t>
      </w:r>
    </w:p>
    <w:p w14:paraId="1D7AC5E0" w14:textId="77777777" w:rsidR="00C462B0" w:rsidRDefault="00C462B0" w:rsidP="00C462B0">
      <w:pPr>
        <w:pStyle w:val="NormalWeb"/>
        <w:keepNext/>
      </w:pPr>
      <w:r>
        <w:rPr>
          <w:noProof/>
        </w:rPr>
        <w:drawing>
          <wp:inline distT="0" distB="0" distL="0" distR="0" wp14:anchorId="0D17A6BE" wp14:editId="74D67DE5">
            <wp:extent cx="5399405" cy="3001010"/>
            <wp:effectExtent l="0" t="0" r="0" b="8890"/>
            <wp:docPr id="38129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958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D5A4" w14:textId="6A8EC8CC" w:rsidR="00F31254" w:rsidRDefault="00C462B0" w:rsidP="00F31254">
      <w:pPr>
        <w:pStyle w:val="Caption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Pr="00A31492" w:rsidRDefault="00F31254" w:rsidP="00F312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862B1" w14:textId="40772D63" w:rsidR="00573E00" w:rsidRDefault="00C462B0" w:rsidP="00573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661008F9" w:rsidR="00EB29C3" w:rsidRDefault="00500332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Enter,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EB29C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EB29C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</w:t>
      </w:r>
      <w:r>
        <w:rPr>
          <w:rFonts w:ascii="Times New Roman" w:hAnsi="Times New Roman" w:cs="Times New Roman"/>
          <w:sz w:val="24"/>
          <w:szCs w:val="24"/>
        </w:rPr>
        <w:lastRenderedPageBreak/>
        <w:t>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F31254">
        <w:rPr>
          <w:rFonts w:ascii="Times New Roman" w:hAnsi="Times New Roman" w:cs="Times New Roman"/>
          <w:sz w:val="24"/>
          <w:szCs w:val="24"/>
        </w:rPr>
        <w:t xml:space="preserve">го слага в папката </w:t>
      </w:r>
      <w:r w:rsidR="00F31254">
        <w:rPr>
          <w:rFonts w:ascii="Times New Roman" w:hAnsi="Times New Roman" w:cs="Times New Roman"/>
          <w:sz w:val="24"/>
          <w:szCs w:val="24"/>
        </w:rPr>
        <w:t>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 xml:space="preserve">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EB29C3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</w:t>
      </w:r>
      <w:r w:rsidR="00500332">
        <w:rPr>
          <w:rFonts w:ascii="Times New Roman" w:hAnsi="Times New Roman" w:cs="Times New Roman"/>
          <w:sz w:val="24"/>
          <w:szCs w:val="24"/>
        </w:rPr>
        <w:t xml:space="preserve">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</w:t>
      </w:r>
      <w:r w:rsidR="00500332">
        <w:rPr>
          <w:rFonts w:ascii="Times New Roman" w:hAnsi="Times New Roman" w:cs="Times New Roman"/>
          <w:sz w:val="24"/>
          <w:szCs w:val="24"/>
        </w:rPr>
        <w:t xml:space="preserve"> и </w:t>
      </w:r>
      <w:r w:rsidR="00500332">
        <w:rPr>
          <w:rFonts w:ascii="Times New Roman" w:hAnsi="Times New Roman" w:cs="Times New Roman"/>
          <w:sz w:val="24"/>
          <w:szCs w:val="24"/>
        </w:rPr>
        <w:t>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785FB25A" w:rsidR="00AA47F6" w:rsidRPr="00C462B0" w:rsidRDefault="00A31492" w:rsidP="00C462B0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MOLSettings\\G1\\EXCEL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31492">
        <w:rPr>
          <w:rFonts w:ascii="Times New Roman" w:hAnsi="Times New Roman" w:cs="Times New Roman"/>
          <w:sz w:val="24"/>
          <w:szCs w:val="24"/>
        </w:rPr>
        <w:t>NAV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sectPr w:rsidR="00AA47F6" w:rsidRPr="00C462B0" w:rsidSect="00EA029E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F30AC" w14:textId="77777777" w:rsidR="00EA029E" w:rsidRPr="00827E0F" w:rsidRDefault="00EA029E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5FA20FCF" w14:textId="77777777" w:rsidR="00EA029E" w:rsidRPr="00827E0F" w:rsidRDefault="00EA029E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617713"/>
      <w:docPartObj>
        <w:docPartGallery w:val="Page Numbers (Bottom of Page)"/>
        <w:docPartUnique/>
      </w:docPartObj>
    </w:sdtPr>
    <w:sdtContent>
      <w:p w14:paraId="7A16CFB0" w14:textId="246F564F" w:rsidR="00920FA5" w:rsidRPr="00827E0F" w:rsidRDefault="00920FA5">
        <w:pPr>
          <w:pStyle w:val="Footer"/>
          <w:jc w:val="right"/>
        </w:pPr>
        <w:r w:rsidRPr="00827E0F">
          <w:fldChar w:fldCharType="begin"/>
        </w:r>
        <w:r w:rsidRPr="00827E0F">
          <w:instrText xml:space="preserve"> PAGE   \* MERGEFORMAT </w:instrText>
        </w:r>
        <w:r w:rsidRPr="00827E0F">
          <w:fldChar w:fldCharType="separate"/>
        </w:r>
        <w:r w:rsidRPr="00827E0F">
          <w:t>2</w:t>
        </w:r>
        <w:r w:rsidRPr="00827E0F"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021E" w14:textId="77777777" w:rsidR="00EA029E" w:rsidRPr="00827E0F" w:rsidRDefault="00EA029E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496C767B" w14:textId="77777777" w:rsidR="00EA029E" w:rsidRPr="00827E0F" w:rsidRDefault="00EA029E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F6D"/>
    <w:multiLevelType w:val="hybridMultilevel"/>
    <w:tmpl w:val="6950931C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550CC"/>
    <w:multiLevelType w:val="hybridMultilevel"/>
    <w:tmpl w:val="DD3CFA58"/>
    <w:lvl w:ilvl="0" w:tplc="C5281C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225E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C80C9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24C5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EA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297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B85A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2E9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C8F0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0042"/>
    <w:multiLevelType w:val="multilevel"/>
    <w:tmpl w:val="6840F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4E2217"/>
    <w:multiLevelType w:val="multilevel"/>
    <w:tmpl w:val="D05018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5B20EB1"/>
    <w:multiLevelType w:val="hybridMultilevel"/>
    <w:tmpl w:val="81620150"/>
    <w:lvl w:ilvl="0" w:tplc="C7BE7F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0273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248E6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8A1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26FC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4083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1866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1ABD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B43C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45BC8"/>
    <w:multiLevelType w:val="hybridMultilevel"/>
    <w:tmpl w:val="7F1A795C"/>
    <w:lvl w:ilvl="0" w:tplc="35F69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EE5C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8DD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7C965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3E97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E87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6C6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AA3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2E5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3693"/>
    <w:multiLevelType w:val="hybridMultilevel"/>
    <w:tmpl w:val="AD7E429A"/>
    <w:lvl w:ilvl="0" w:tplc="75746E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C582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FCCC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CBC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C5B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A05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CC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D294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4D69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36D6F"/>
    <w:multiLevelType w:val="hybridMultilevel"/>
    <w:tmpl w:val="05A86EE4"/>
    <w:lvl w:ilvl="0" w:tplc="8DC07B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8C0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8DE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B8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4E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30CD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FA58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C837A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4CB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7EB"/>
    <w:multiLevelType w:val="hybridMultilevel"/>
    <w:tmpl w:val="AB7C5798"/>
    <w:lvl w:ilvl="0" w:tplc="DF7081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5A9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5CD26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C47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25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4996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9C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0CD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43C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7695"/>
    <w:multiLevelType w:val="multilevel"/>
    <w:tmpl w:val="E8B6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B579CE"/>
    <w:multiLevelType w:val="hybridMultilevel"/>
    <w:tmpl w:val="5F3029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981721E"/>
    <w:multiLevelType w:val="hybridMultilevel"/>
    <w:tmpl w:val="7500E678"/>
    <w:lvl w:ilvl="0" w:tplc="3E244C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06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CE5B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CA4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1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980E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EE3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F69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22D2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1420E"/>
    <w:multiLevelType w:val="hybridMultilevel"/>
    <w:tmpl w:val="C3E0EA9A"/>
    <w:lvl w:ilvl="0" w:tplc="DA12A6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33D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4B76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396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66C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04C4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80A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509D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DC37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1F1D"/>
    <w:multiLevelType w:val="hybridMultilevel"/>
    <w:tmpl w:val="AE52EE8C"/>
    <w:lvl w:ilvl="0" w:tplc="117888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7E04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D0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B08D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8C58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480D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4F1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0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875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06528"/>
    <w:multiLevelType w:val="hybridMultilevel"/>
    <w:tmpl w:val="1BC2327E"/>
    <w:lvl w:ilvl="0" w:tplc="9CC83B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42F0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418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A4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04B1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AA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E2F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7C9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DEEB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6784715"/>
    <w:multiLevelType w:val="hybridMultilevel"/>
    <w:tmpl w:val="8CB6B070"/>
    <w:lvl w:ilvl="0" w:tplc="5E3A49E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2902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6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8E5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66A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ADC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5A7C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604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405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32821"/>
    <w:multiLevelType w:val="multilevel"/>
    <w:tmpl w:val="5FDE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4C55F1"/>
    <w:multiLevelType w:val="hybridMultilevel"/>
    <w:tmpl w:val="8A4C30C6"/>
    <w:lvl w:ilvl="0" w:tplc="886400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E25B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A0EA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C68B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EE00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6C51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8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5C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2A07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33E13"/>
    <w:multiLevelType w:val="hybridMultilevel"/>
    <w:tmpl w:val="29E46FB8"/>
    <w:lvl w:ilvl="0" w:tplc="75B623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0A6A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3688E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E49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1A79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2690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B4D4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CA8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C49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87337"/>
    <w:multiLevelType w:val="multilevel"/>
    <w:tmpl w:val="85C6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94A51"/>
    <w:multiLevelType w:val="hybridMultilevel"/>
    <w:tmpl w:val="A6C2EE9C"/>
    <w:lvl w:ilvl="0" w:tplc="F888FD20">
      <w:start w:val="1"/>
      <w:numFmt w:val="decimal"/>
      <w:lvlText w:val="%1.1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A0198"/>
    <w:multiLevelType w:val="hybridMultilevel"/>
    <w:tmpl w:val="9D7AD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B541E8"/>
    <w:multiLevelType w:val="hybridMultilevel"/>
    <w:tmpl w:val="342259E0"/>
    <w:lvl w:ilvl="0" w:tplc="6EEA94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EF6C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2823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6D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60A2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2A0F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663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CFE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544EF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47C71"/>
    <w:multiLevelType w:val="hybridMultilevel"/>
    <w:tmpl w:val="B9269338"/>
    <w:lvl w:ilvl="0" w:tplc="594415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0BC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2529E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068B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A7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A4A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4AA4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43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C3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60CDA"/>
    <w:multiLevelType w:val="hybridMultilevel"/>
    <w:tmpl w:val="4FDE49F0"/>
    <w:lvl w:ilvl="0" w:tplc="0330B0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3C2F0C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C27D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212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620E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EEFF7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1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82D0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CBD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51E87"/>
    <w:multiLevelType w:val="hybridMultilevel"/>
    <w:tmpl w:val="BFEC4BC4"/>
    <w:lvl w:ilvl="0" w:tplc="29B689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D0A2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DEBE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D094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AA63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00CE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1E27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7831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AB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9D91E18"/>
    <w:multiLevelType w:val="hybridMultilevel"/>
    <w:tmpl w:val="8340D320"/>
    <w:lvl w:ilvl="0" w:tplc="321A59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D6073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172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42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6A0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B7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E4A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2308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47E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BC1"/>
    <w:multiLevelType w:val="hybridMultilevel"/>
    <w:tmpl w:val="FEE06680"/>
    <w:lvl w:ilvl="0" w:tplc="9E1638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A2944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03F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E973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E44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8F4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12B1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EA2E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63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E4A75"/>
    <w:multiLevelType w:val="multilevel"/>
    <w:tmpl w:val="431E49A0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decimal"/>
      <w:isLgl/>
      <w:lvlText w:val="%1.%2."/>
      <w:lvlJc w:val="left"/>
      <w:pPr>
        <w:ind w:left="11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7" w:hanging="2160"/>
      </w:pPr>
      <w:rPr>
        <w:rFonts w:hint="default"/>
      </w:rPr>
    </w:lvl>
  </w:abstractNum>
  <w:abstractNum w:abstractNumId="34" w15:restartNumberingAfterBreak="0">
    <w:nsid w:val="68345E0A"/>
    <w:multiLevelType w:val="hybridMultilevel"/>
    <w:tmpl w:val="6B56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F16F3"/>
    <w:multiLevelType w:val="hybridMultilevel"/>
    <w:tmpl w:val="346C8800"/>
    <w:lvl w:ilvl="0" w:tplc="F9F83BD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AAB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23C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06A5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9822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EBD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B4EB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23D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AB8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10733"/>
    <w:multiLevelType w:val="multilevel"/>
    <w:tmpl w:val="A3D2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7F62B8"/>
    <w:multiLevelType w:val="multilevel"/>
    <w:tmpl w:val="F66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000EED"/>
    <w:multiLevelType w:val="hybridMultilevel"/>
    <w:tmpl w:val="87BCC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D987B0A"/>
    <w:multiLevelType w:val="hybridMultilevel"/>
    <w:tmpl w:val="F0FA67D2"/>
    <w:lvl w:ilvl="0" w:tplc="486487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E5C7A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434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61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B0D0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AC2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2EE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DC5E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36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F856DD"/>
    <w:multiLevelType w:val="hybridMultilevel"/>
    <w:tmpl w:val="62E46266"/>
    <w:lvl w:ilvl="0" w:tplc="82F0A2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436AE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422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C2D79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8844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8A17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DC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E00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629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E419D"/>
    <w:multiLevelType w:val="hybridMultilevel"/>
    <w:tmpl w:val="BD141D14"/>
    <w:lvl w:ilvl="0" w:tplc="E3C83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B88B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B8A816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8DD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2D1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4B6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2E43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ABA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466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5796506">
    <w:abstractNumId w:val="33"/>
  </w:num>
  <w:num w:numId="2" w16cid:durableId="655498876">
    <w:abstractNumId w:val="23"/>
  </w:num>
  <w:num w:numId="3" w16cid:durableId="249972273">
    <w:abstractNumId w:val="36"/>
  </w:num>
  <w:num w:numId="4" w16cid:durableId="1990400414">
    <w:abstractNumId w:val="0"/>
  </w:num>
  <w:num w:numId="5" w16cid:durableId="149060067">
    <w:abstractNumId w:val="38"/>
  </w:num>
  <w:num w:numId="6" w16cid:durableId="802699839">
    <w:abstractNumId w:val="22"/>
  </w:num>
  <w:num w:numId="7" w16cid:durableId="1472478578">
    <w:abstractNumId w:val="18"/>
  </w:num>
  <w:num w:numId="8" w16cid:durableId="497235713">
    <w:abstractNumId w:val="10"/>
  </w:num>
  <w:num w:numId="9" w16cid:durableId="1367293250">
    <w:abstractNumId w:val="26"/>
  </w:num>
  <w:num w:numId="10" w16cid:durableId="1853567593">
    <w:abstractNumId w:val="34"/>
  </w:num>
  <w:num w:numId="11" w16cid:durableId="1623421694">
    <w:abstractNumId w:val="3"/>
  </w:num>
  <w:num w:numId="12" w16cid:durableId="1716389262">
    <w:abstractNumId w:val="15"/>
  </w:num>
  <w:num w:numId="13" w16cid:durableId="177891569">
    <w:abstractNumId w:val="14"/>
  </w:num>
  <w:num w:numId="14" w16cid:durableId="811482454">
    <w:abstractNumId w:val="40"/>
  </w:num>
  <w:num w:numId="15" w16cid:durableId="754547816">
    <w:abstractNumId w:val="37"/>
  </w:num>
  <w:num w:numId="16" w16cid:durableId="1820265787">
    <w:abstractNumId w:val="24"/>
  </w:num>
  <w:num w:numId="17" w16cid:durableId="420024631">
    <w:abstractNumId w:val="11"/>
  </w:num>
  <w:num w:numId="18" w16cid:durableId="227572817">
    <w:abstractNumId w:val="39"/>
  </w:num>
  <w:num w:numId="19" w16cid:durableId="2041512329">
    <w:abstractNumId w:val="5"/>
  </w:num>
  <w:num w:numId="20" w16cid:durableId="1079327956">
    <w:abstractNumId w:val="42"/>
  </w:num>
  <w:num w:numId="21" w16cid:durableId="774326118">
    <w:abstractNumId w:val="9"/>
  </w:num>
  <w:num w:numId="22" w16cid:durableId="1160076405">
    <w:abstractNumId w:val="32"/>
  </w:num>
  <w:num w:numId="23" w16cid:durableId="777139350">
    <w:abstractNumId w:val="21"/>
  </w:num>
  <w:num w:numId="24" w16cid:durableId="1881630292">
    <w:abstractNumId w:val="35"/>
  </w:num>
  <w:num w:numId="25" w16cid:durableId="1799030802">
    <w:abstractNumId w:val="20"/>
  </w:num>
  <w:num w:numId="26" w16cid:durableId="60442971">
    <w:abstractNumId w:val="7"/>
  </w:num>
  <w:num w:numId="27" w16cid:durableId="1058358342">
    <w:abstractNumId w:val="28"/>
  </w:num>
  <w:num w:numId="28" w16cid:durableId="68041702">
    <w:abstractNumId w:val="12"/>
  </w:num>
  <w:num w:numId="29" w16cid:durableId="1406417253">
    <w:abstractNumId w:val="8"/>
  </w:num>
  <w:num w:numId="30" w16cid:durableId="101804980">
    <w:abstractNumId w:val="27"/>
  </w:num>
  <w:num w:numId="31" w16cid:durableId="864370620">
    <w:abstractNumId w:val="30"/>
  </w:num>
  <w:num w:numId="32" w16cid:durableId="1381051352">
    <w:abstractNumId w:val="41"/>
  </w:num>
  <w:num w:numId="33" w16cid:durableId="1691644235">
    <w:abstractNumId w:val="1"/>
  </w:num>
  <w:num w:numId="34" w16cid:durableId="1674525506">
    <w:abstractNumId w:val="6"/>
  </w:num>
  <w:num w:numId="35" w16cid:durableId="1678575721">
    <w:abstractNumId w:val="17"/>
  </w:num>
  <w:num w:numId="36" w16cid:durableId="1980256923">
    <w:abstractNumId w:val="25"/>
  </w:num>
  <w:num w:numId="37" w16cid:durableId="1334987355">
    <w:abstractNumId w:val="4"/>
  </w:num>
  <w:num w:numId="38" w16cid:durableId="661740519">
    <w:abstractNumId w:val="13"/>
  </w:num>
  <w:num w:numId="39" w16cid:durableId="1854300256">
    <w:abstractNumId w:val="31"/>
  </w:num>
  <w:num w:numId="40" w16cid:durableId="542789131">
    <w:abstractNumId w:val="19"/>
  </w:num>
  <w:num w:numId="41" w16cid:durableId="664236896">
    <w:abstractNumId w:val="29"/>
  </w:num>
  <w:num w:numId="42" w16cid:durableId="452137939">
    <w:abstractNumId w:val="2"/>
  </w:num>
  <w:num w:numId="43" w16cid:durableId="10106386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201E2"/>
    <w:rsid w:val="00031076"/>
    <w:rsid w:val="00072056"/>
    <w:rsid w:val="00084222"/>
    <w:rsid w:val="000D2976"/>
    <w:rsid w:val="0010606A"/>
    <w:rsid w:val="001072C9"/>
    <w:rsid w:val="001249E0"/>
    <w:rsid w:val="00127DF3"/>
    <w:rsid w:val="001557BF"/>
    <w:rsid w:val="00185B73"/>
    <w:rsid w:val="0019355E"/>
    <w:rsid w:val="001963C8"/>
    <w:rsid w:val="001C0498"/>
    <w:rsid w:val="0020456C"/>
    <w:rsid w:val="00212E36"/>
    <w:rsid w:val="00243592"/>
    <w:rsid w:val="0025145D"/>
    <w:rsid w:val="00266F34"/>
    <w:rsid w:val="002A11C7"/>
    <w:rsid w:val="002D46DE"/>
    <w:rsid w:val="0031283B"/>
    <w:rsid w:val="0031546E"/>
    <w:rsid w:val="00320802"/>
    <w:rsid w:val="003B117E"/>
    <w:rsid w:val="003C1EE2"/>
    <w:rsid w:val="00425ECF"/>
    <w:rsid w:val="00482CC8"/>
    <w:rsid w:val="00490A97"/>
    <w:rsid w:val="004A10F2"/>
    <w:rsid w:val="004A1340"/>
    <w:rsid w:val="004C1454"/>
    <w:rsid w:val="004E2F51"/>
    <w:rsid w:val="00500332"/>
    <w:rsid w:val="005260B1"/>
    <w:rsid w:val="005351FA"/>
    <w:rsid w:val="005408A3"/>
    <w:rsid w:val="00573E00"/>
    <w:rsid w:val="005B05CB"/>
    <w:rsid w:val="005B3FE6"/>
    <w:rsid w:val="005D2226"/>
    <w:rsid w:val="005F058C"/>
    <w:rsid w:val="005F604C"/>
    <w:rsid w:val="005F6D2F"/>
    <w:rsid w:val="00647F4C"/>
    <w:rsid w:val="006D7CCC"/>
    <w:rsid w:val="006F2E5C"/>
    <w:rsid w:val="006F38F7"/>
    <w:rsid w:val="00723969"/>
    <w:rsid w:val="00735669"/>
    <w:rsid w:val="007404DA"/>
    <w:rsid w:val="007839E0"/>
    <w:rsid w:val="007B0A86"/>
    <w:rsid w:val="007D0BF1"/>
    <w:rsid w:val="00827E0F"/>
    <w:rsid w:val="008458E1"/>
    <w:rsid w:val="0084719B"/>
    <w:rsid w:val="008870E1"/>
    <w:rsid w:val="00894FEA"/>
    <w:rsid w:val="008A426B"/>
    <w:rsid w:val="008B5E08"/>
    <w:rsid w:val="008C0713"/>
    <w:rsid w:val="008D5D48"/>
    <w:rsid w:val="008E6184"/>
    <w:rsid w:val="00920FA5"/>
    <w:rsid w:val="00985B68"/>
    <w:rsid w:val="00986787"/>
    <w:rsid w:val="009B7614"/>
    <w:rsid w:val="009C6B38"/>
    <w:rsid w:val="009D0C22"/>
    <w:rsid w:val="00A16C2E"/>
    <w:rsid w:val="00A30DE1"/>
    <w:rsid w:val="00A31492"/>
    <w:rsid w:val="00A54A1B"/>
    <w:rsid w:val="00A719FD"/>
    <w:rsid w:val="00AA47F6"/>
    <w:rsid w:val="00AA4C9C"/>
    <w:rsid w:val="00B02699"/>
    <w:rsid w:val="00B04724"/>
    <w:rsid w:val="00B12EEE"/>
    <w:rsid w:val="00B27FC5"/>
    <w:rsid w:val="00B46AB2"/>
    <w:rsid w:val="00B520AE"/>
    <w:rsid w:val="00B62B2E"/>
    <w:rsid w:val="00BC05BE"/>
    <w:rsid w:val="00BD2BCA"/>
    <w:rsid w:val="00C029EA"/>
    <w:rsid w:val="00C41760"/>
    <w:rsid w:val="00C462B0"/>
    <w:rsid w:val="00C51626"/>
    <w:rsid w:val="00C55094"/>
    <w:rsid w:val="00C808D9"/>
    <w:rsid w:val="00C84537"/>
    <w:rsid w:val="00CA367A"/>
    <w:rsid w:val="00CA57A3"/>
    <w:rsid w:val="00CC031D"/>
    <w:rsid w:val="00CC2CB2"/>
    <w:rsid w:val="00CF3FB6"/>
    <w:rsid w:val="00D5141E"/>
    <w:rsid w:val="00D5401C"/>
    <w:rsid w:val="00DB2BA9"/>
    <w:rsid w:val="00DD16C6"/>
    <w:rsid w:val="00E3226D"/>
    <w:rsid w:val="00E43BAE"/>
    <w:rsid w:val="00E60580"/>
    <w:rsid w:val="00E8342F"/>
    <w:rsid w:val="00E95152"/>
    <w:rsid w:val="00EA029E"/>
    <w:rsid w:val="00EA2011"/>
    <w:rsid w:val="00EB29C3"/>
    <w:rsid w:val="00EB74B1"/>
    <w:rsid w:val="00EE746E"/>
    <w:rsid w:val="00EE7CB8"/>
    <w:rsid w:val="00F31254"/>
    <w:rsid w:val="00F425CA"/>
    <w:rsid w:val="00FB30B0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00"/>
    <w:pPr>
      <w:spacing w:after="200" w:line="276" w:lineRule="auto"/>
    </w:pPr>
    <w:rPr>
      <w:rFonts w:ascii="Calibri" w:eastAsia="Calibri" w:hAnsi="Calibri" w:cs="Arial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26</Pages>
  <Words>4048</Words>
  <Characters>23362</Characters>
  <Application>Microsoft Office Word</Application>
  <DocSecurity>0</DocSecurity>
  <Lines>648</Lines>
  <Paragraphs>449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25</cp:revision>
  <dcterms:created xsi:type="dcterms:W3CDTF">2024-02-22T10:26:00Z</dcterms:created>
  <dcterms:modified xsi:type="dcterms:W3CDTF">2024-03-08T21:45:00Z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