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234E6EA9" w:rsidR="004E7370" w:rsidRPr="000D4418" w:rsidRDefault="003433D1" w:rsidP="00680CC8">
      <w:pPr>
        <w:ind w:left="-993"/>
        <w:jc w:val="center"/>
        <w:rPr>
          <w:b/>
          <w:bCs/>
          <w:sz w:val="40"/>
          <w:szCs w:val="40"/>
        </w:rPr>
      </w:pPr>
      <w:r w:rsidRPr="00680CC8">
        <w:rPr>
          <w:b/>
          <w:bCs/>
          <w:sz w:val="40"/>
          <w:szCs w:val="40"/>
        </w:rPr>
        <w:t xml:space="preserve">Ομάδα </w:t>
      </w:r>
      <w:r w:rsidR="000D4418">
        <w:rPr>
          <w:b/>
          <w:bCs/>
          <w:sz w:val="40"/>
          <w:szCs w:val="40"/>
        </w:rPr>
        <w:t>4</w:t>
      </w:r>
      <w:r w:rsidRPr="00680CC8">
        <w:rPr>
          <w:b/>
          <w:bCs/>
          <w:sz w:val="40"/>
          <w:szCs w:val="40"/>
        </w:rPr>
        <w:t xml:space="preserve"> – </w:t>
      </w:r>
      <w:r w:rsidR="008646B1">
        <w:rPr>
          <w:b/>
          <w:bCs/>
          <w:sz w:val="40"/>
          <w:szCs w:val="40"/>
          <w:lang w:val="en-US"/>
        </w:rPr>
        <w:t>S</w:t>
      </w:r>
      <w:r w:rsidR="004D60D4">
        <w:rPr>
          <w:b/>
          <w:bCs/>
          <w:sz w:val="40"/>
          <w:szCs w:val="40"/>
          <w:lang w:val="en-US"/>
        </w:rPr>
        <w:t>0</w:t>
      </w:r>
      <w:r w:rsidR="000D4418">
        <w:rPr>
          <w:b/>
          <w:bCs/>
          <w:sz w:val="40"/>
          <w:szCs w:val="40"/>
        </w:rPr>
        <w:t>8</w:t>
      </w:r>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6CE24E55" w14:textId="46E9F9FA" w:rsidR="00B2491B"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721084" w:history="1">
            <w:r w:rsidR="00B2491B" w:rsidRPr="001313FB">
              <w:rPr>
                <w:rStyle w:val="-"/>
                <w:noProof/>
              </w:rPr>
              <w:t>Περιγραφή του Προβλήματος</w:t>
            </w:r>
            <w:r w:rsidR="00B2491B">
              <w:rPr>
                <w:noProof/>
                <w:webHidden/>
              </w:rPr>
              <w:tab/>
            </w:r>
            <w:r w:rsidR="00B2491B">
              <w:rPr>
                <w:noProof/>
                <w:webHidden/>
              </w:rPr>
              <w:fldChar w:fldCharType="begin"/>
            </w:r>
            <w:r w:rsidR="00B2491B">
              <w:rPr>
                <w:noProof/>
                <w:webHidden/>
              </w:rPr>
              <w:instrText xml:space="preserve"> PAGEREF _Toc14721084 \h </w:instrText>
            </w:r>
            <w:r w:rsidR="00B2491B">
              <w:rPr>
                <w:noProof/>
                <w:webHidden/>
              </w:rPr>
            </w:r>
            <w:r w:rsidR="00B2491B">
              <w:rPr>
                <w:noProof/>
                <w:webHidden/>
              </w:rPr>
              <w:fldChar w:fldCharType="separate"/>
            </w:r>
            <w:r w:rsidR="00B2491B">
              <w:rPr>
                <w:noProof/>
                <w:webHidden/>
              </w:rPr>
              <w:t>3</w:t>
            </w:r>
            <w:r w:rsidR="00B2491B">
              <w:rPr>
                <w:noProof/>
                <w:webHidden/>
              </w:rPr>
              <w:fldChar w:fldCharType="end"/>
            </w:r>
          </w:hyperlink>
        </w:p>
        <w:p w14:paraId="40E40572" w14:textId="0EC15272" w:rsidR="00B2491B" w:rsidRDefault="00B2491B">
          <w:pPr>
            <w:pStyle w:val="10"/>
            <w:rPr>
              <w:rFonts w:asciiTheme="minorHAnsi" w:eastAsiaTheme="minorEastAsia" w:hAnsiTheme="minorHAnsi" w:cstheme="minorBidi"/>
              <w:noProof/>
              <w:sz w:val="22"/>
              <w:szCs w:val="22"/>
            </w:rPr>
          </w:pPr>
          <w:hyperlink w:anchor="_Toc14721085" w:history="1">
            <w:r w:rsidRPr="001313FB">
              <w:rPr>
                <w:rStyle w:val="-"/>
                <w:noProof/>
              </w:rPr>
              <w:t xml:space="preserve">Εφαρμογή στο Σετ Δεδομένων </w:t>
            </w:r>
            <w:r w:rsidRPr="001313FB">
              <w:rPr>
                <w:rStyle w:val="-"/>
                <w:noProof/>
                <w:lang w:val="en-US"/>
              </w:rPr>
              <w:t>Avila</w:t>
            </w:r>
            <w:r>
              <w:rPr>
                <w:noProof/>
                <w:webHidden/>
              </w:rPr>
              <w:tab/>
            </w:r>
            <w:r>
              <w:rPr>
                <w:noProof/>
                <w:webHidden/>
              </w:rPr>
              <w:fldChar w:fldCharType="begin"/>
            </w:r>
            <w:r>
              <w:rPr>
                <w:noProof/>
                <w:webHidden/>
              </w:rPr>
              <w:instrText xml:space="preserve"> PAGEREF _Toc14721085 \h </w:instrText>
            </w:r>
            <w:r>
              <w:rPr>
                <w:noProof/>
                <w:webHidden/>
              </w:rPr>
            </w:r>
            <w:r>
              <w:rPr>
                <w:noProof/>
                <w:webHidden/>
              </w:rPr>
              <w:fldChar w:fldCharType="separate"/>
            </w:r>
            <w:r>
              <w:rPr>
                <w:noProof/>
                <w:webHidden/>
              </w:rPr>
              <w:t>3</w:t>
            </w:r>
            <w:r>
              <w:rPr>
                <w:noProof/>
                <w:webHidden/>
              </w:rPr>
              <w:fldChar w:fldCharType="end"/>
            </w:r>
          </w:hyperlink>
        </w:p>
        <w:p w14:paraId="06B1B5EB" w14:textId="7A248298" w:rsidR="00B2491B" w:rsidRDefault="00B2491B">
          <w:pPr>
            <w:pStyle w:val="20"/>
            <w:rPr>
              <w:rFonts w:asciiTheme="minorHAnsi" w:eastAsiaTheme="minorEastAsia" w:hAnsiTheme="minorHAnsi" w:cstheme="minorBidi"/>
              <w:noProof/>
              <w:sz w:val="22"/>
              <w:szCs w:val="22"/>
            </w:rPr>
          </w:pPr>
          <w:hyperlink w:anchor="_Toc14721086" w:history="1">
            <w:r w:rsidRPr="001313FB">
              <w:rPr>
                <w:rStyle w:val="-"/>
                <w:noProof/>
              </w:rPr>
              <w:t>Προετοιμασία του Σετ Δεδομένων</w:t>
            </w:r>
            <w:r>
              <w:rPr>
                <w:noProof/>
                <w:webHidden/>
              </w:rPr>
              <w:tab/>
            </w:r>
            <w:r>
              <w:rPr>
                <w:noProof/>
                <w:webHidden/>
              </w:rPr>
              <w:fldChar w:fldCharType="begin"/>
            </w:r>
            <w:r>
              <w:rPr>
                <w:noProof/>
                <w:webHidden/>
              </w:rPr>
              <w:instrText xml:space="preserve"> PAGEREF _Toc14721086 \h </w:instrText>
            </w:r>
            <w:r>
              <w:rPr>
                <w:noProof/>
                <w:webHidden/>
              </w:rPr>
            </w:r>
            <w:r>
              <w:rPr>
                <w:noProof/>
                <w:webHidden/>
              </w:rPr>
              <w:fldChar w:fldCharType="separate"/>
            </w:r>
            <w:r>
              <w:rPr>
                <w:noProof/>
                <w:webHidden/>
              </w:rPr>
              <w:t>3</w:t>
            </w:r>
            <w:r>
              <w:rPr>
                <w:noProof/>
                <w:webHidden/>
              </w:rPr>
              <w:fldChar w:fldCharType="end"/>
            </w:r>
          </w:hyperlink>
        </w:p>
        <w:p w14:paraId="6A9CA121" w14:textId="1953DE99" w:rsidR="00B2491B" w:rsidRDefault="00B2491B">
          <w:pPr>
            <w:pStyle w:val="20"/>
            <w:rPr>
              <w:rFonts w:asciiTheme="minorHAnsi" w:eastAsiaTheme="minorEastAsia" w:hAnsiTheme="minorHAnsi" w:cstheme="minorBidi"/>
              <w:noProof/>
              <w:sz w:val="22"/>
              <w:szCs w:val="22"/>
            </w:rPr>
          </w:pPr>
          <w:hyperlink w:anchor="_Toc14721087" w:history="1">
            <w:r w:rsidRPr="001313FB">
              <w:rPr>
                <w:rStyle w:val="-"/>
                <w:noProof/>
              </w:rPr>
              <w:t>Περιγραφή της Διαδικασίας Εκπαίδευσης</w:t>
            </w:r>
            <w:r>
              <w:rPr>
                <w:noProof/>
                <w:webHidden/>
              </w:rPr>
              <w:tab/>
            </w:r>
            <w:r>
              <w:rPr>
                <w:noProof/>
                <w:webHidden/>
              </w:rPr>
              <w:fldChar w:fldCharType="begin"/>
            </w:r>
            <w:r>
              <w:rPr>
                <w:noProof/>
                <w:webHidden/>
              </w:rPr>
              <w:instrText xml:space="preserve"> PAGEREF _Toc14721087 \h </w:instrText>
            </w:r>
            <w:r>
              <w:rPr>
                <w:noProof/>
                <w:webHidden/>
              </w:rPr>
            </w:r>
            <w:r>
              <w:rPr>
                <w:noProof/>
                <w:webHidden/>
              </w:rPr>
              <w:fldChar w:fldCharType="separate"/>
            </w:r>
            <w:r>
              <w:rPr>
                <w:noProof/>
                <w:webHidden/>
              </w:rPr>
              <w:t>4</w:t>
            </w:r>
            <w:r>
              <w:rPr>
                <w:noProof/>
                <w:webHidden/>
              </w:rPr>
              <w:fldChar w:fldCharType="end"/>
            </w:r>
          </w:hyperlink>
        </w:p>
        <w:p w14:paraId="15DE6800" w14:textId="54EFDA4E" w:rsidR="00B2491B" w:rsidRDefault="00B2491B">
          <w:pPr>
            <w:pStyle w:val="20"/>
            <w:rPr>
              <w:rFonts w:asciiTheme="minorHAnsi" w:eastAsiaTheme="minorEastAsia" w:hAnsiTheme="minorHAnsi" w:cstheme="minorBidi"/>
              <w:noProof/>
              <w:sz w:val="22"/>
              <w:szCs w:val="22"/>
            </w:rPr>
          </w:pPr>
          <w:hyperlink w:anchor="_Toc14721088" w:history="1">
            <w:r w:rsidRPr="001313FB">
              <w:rPr>
                <w:rStyle w:val="-"/>
                <w:noProof/>
              </w:rPr>
              <w:t xml:space="preserve">Αποτελέσματα </w:t>
            </w:r>
            <w:r w:rsidRPr="001313FB">
              <w:rPr>
                <w:rStyle w:val="-"/>
                <w:noProof/>
                <w:lang w:val="en-US"/>
              </w:rPr>
              <w:t>TSK</w:t>
            </w:r>
            <w:r w:rsidRPr="001313FB">
              <w:rPr>
                <w:rStyle w:val="-"/>
                <w:noProof/>
              </w:rPr>
              <w:t xml:space="preserve"> Μοντέλων και Δείκτες Απόδοσης</w:t>
            </w:r>
            <w:r>
              <w:rPr>
                <w:noProof/>
                <w:webHidden/>
              </w:rPr>
              <w:tab/>
            </w:r>
            <w:r>
              <w:rPr>
                <w:noProof/>
                <w:webHidden/>
              </w:rPr>
              <w:fldChar w:fldCharType="begin"/>
            </w:r>
            <w:r>
              <w:rPr>
                <w:noProof/>
                <w:webHidden/>
              </w:rPr>
              <w:instrText xml:space="preserve"> PAGEREF _Toc14721088 \h </w:instrText>
            </w:r>
            <w:r>
              <w:rPr>
                <w:noProof/>
                <w:webHidden/>
              </w:rPr>
            </w:r>
            <w:r>
              <w:rPr>
                <w:noProof/>
                <w:webHidden/>
              </w:rPr>
              <w:fldChar w:fldCharType="separate"/>
            </w:r>
            <w:r>
              <w:rPr>
                <w:noProof/>
                <w:webHidden/>
              </w:rPr>
              <w:t>5</w:t>
            </w:r>
            <w:r>
              <w:rPr>
                <w:noProof/>
                <w:webHidden/>
              </w:rPr>
              <w:fldChar w:fldCharType="end"/>
            </w:r>
          </w:hyperlink>
        </w:p>
        <w:p w14:paraId="104888E4" w14:textId="50D2483F" w:rsidR="00B2491B" w:rsidRDefault="00B2491B">
          <w:pPr>
            <w:pStyle w:val="30"/>
            <w:tabs>
              <w:tab w:val="right" w:leader="dot" w:pos="8963"/>
            </w:tabs>
            <w:rPr>
              <w:rFonts w:asciiTheme="minorHAnsi" w:eastAsiaTheme="minorEastAsia" w:hAnsiTheme="minorHAnsi" w:cstheme="minorBidi"/>
              <w:noProof/>
              <w:sz w:val="22"/>
              <w:szCs w:val="22"/>
            </w:rPr>
          </w:pPr>
          <w:hyperlink w:anchor="_Toc14721089" w:history="1">
            <w:r w:rsidRPr="001313FB">
              <w:rPr>
                <w:rStyle w:val="-"/>
                <w:noProof/>
                <w:lang w:val="en-US"/>
              </w:rPr>
              <w:t>TSK</w:t>
            </w:r>
            <w:r w:rsidRPr="001313FB">
              <w:rPr>
                <w:rStyle w:val="-"/>
                <w:noProof/>
              </w:rPr>
              <w:t xml:space="preserve"> Μοντέλο 1</w:t>
            </w:r>
            <w:r>
              <w:rPr>
                <w:noProof/>
                <w:webHidden/>
              </w:rPr>
              <w:tab/>
            </w:r>
            <w:r>
              <w:rPr>
                <w:noProof/>
                <w:webHidden/>
              </w:rPr>
              <w:fldChar w:fldCharType="begin"/>
            </w:r>
            <w:r>
              <w:rPr>
                <w:noProof/>
                <w:webHidden/>
              </w:rPr>
              <w:instrText xml:space="preserve"> PAGEREF _Toc14721089 \h </w:instrText>
            </w:r>
            <w:r>
              <w:rPr>
                <w:noProof/>
                <w:webHidden/>
              </w:rPr>
            </w:r>
            <w:r>
              <w:rPr>
                <w:noProof/>
                <w:webHidden/>
              </w:rPr>
              <w:fldChar w:fldCharType="separate"/>
            </w:r>
            <w:r>
              <w:rPr>
                <w:noProof/>
                <w:webHidden/>
              </w:rPr>
              <w:t>5</w:t>
            </w:r>
            <w:r>
              <w:rPr>
                <w:noProof/>
                <w:webHidden/>
              </w:rPr>
              <w:fldChar w:fldCharType="end"/>
            </w:r>
          </w:hyperlink>
        </w:p>
        <w:p w14:paraId="49B851D8" w14:textId="3E6B8980" w:rsidR="00B2491B" w:rsidRDefault="00B2491B">
          <w:pPr>
            <w:pStyle w:val="30"/>
            <w:tabs>
              <w:tab w:val="right" w:leader="dot" w:pos="8963"/>
            </w:tabs>
            <w:rPr>
              <w:rFonts w:asciiTheme="minorHAnsi" w:eastAsiaTheme="minorEastAsia" w:hAnsiTheme="minorHAnsi" w:cstheme="minorBidi"/>
              <w:noProof/>
              <w:sz w:val="22"/>
              <w:szCs w:val="22"/>
            </w:rPr>
          </w:pPr>
          <w:hyperlink w:anchor="_Toc14721090" w:history="1">
            <w:r w:rsidRPr="001313FB">
              <w:rPr>
                <w:rStyle w:val="-"/>
                <w:noProof/>
                <w:lang w:val="en-US"/>
              </w:rPr>
              <w:t>TSK</w:t>
            </w:r>
            <w:r w:rsidRPr="001313FB">
              <w:rPr>
                <w:rStyle w:val="-"/>
                <w:noProof/>
              </w:rPr>
              <w:t xml:space="preserve"> Μοντέλο 2</w:t>
            </w:r>
            <w:r>
              <w:rPr>
                <w:noProof/>
                <w:webHidden/>
              </w:rPr>
              <w:tab/>
            </w:r>
            <w:r>
              <w:rPr>
                <w:noProof/>
                <w:webHidden/>
              </w:rPr>
              <w:fldChar w:fldCharType="begin"/>
            </w:r>
            <w:r>
              <w:rPr>
                <w:noProof/>
                <w:webHidden/>
              </w:rPr>
              <w:instrText xml:space="preserve"> PAGEREF _Toc14721090 \h </w:instrText>
            </w:r>
            <w:r>
              <w:rPr>
                <w:noProof/>
                <w:webHidden/>
              </w:rPr>
            </w:r>
            <w:r>
              <w:rPr>
                <w:noProof/>
                <w:webHidden/>
              </w:rPr>
              <w:fldChar w:fldCharType="separate"/>
            </w:r>
            <w:r>
              <w:rPr>
                <w:noProof/>
                <w:webHidden/>
              </w:rPr>
              <w:t>6</w:t>
            </w:r>
            <w:r>
              <w:rPr>
                <w:noProof/>
                <w:webHidden/>
              </w:rPr>
              <w:fldChar w:fldCharType="end"/>
            </w:r>
          </w:hyperlink>
        </w:p>
        <w:p w14:paraId="3F289C18" w14:textId="6F532D4C" w:rsidR="00B2491B" w:rsidRDefault="00B2491B">
          <w:pPr>
            <w:pStyle w:val="30"/>
            <w:tabs>
              <w:tab w:val="right" w:leader="dot" w:pos="8963"/>
            </w:tabs>
            <w:rPr>
              <w:rFonts w:asciiTheme="minorHAnsi" w:eastAsiaTheme="minorEastAsia" w:hAnsiTheme="minorHAnsi" w:cstheme="minorBidi"/>
              <w:noProof/>
              <w:sz w:val="22"/>
              <w:szCs w:val="22"/>
            </w:rPr>
          </w:pPr>
          <w:hyperlink w:anchor="_Toc14721091" w:history="1">
            <w:r w:rsidRPr="001313FB">
              <w:rPr>
                <w:rStyle w:val="-"/>
                <w:noProof/>
                <w:lang w:val="en-US"/>
              </w:rPr>
              <w:t>TSK</w:t>
            </w:r>
            <w:r w:rsidRPr="001313FB">
              <w:rPr>
                <w:rStyle w:val="-"/>
                <w:noProof/>
              </w:rPr>
              <w:t xml:space="preserve"> Μοντέλο 3</w:t>
            </w:r>
            <w:r>
              <w:rPr>
                <w:noProof/>
                <w:webHidden/>
              </w:rPr>
              <w:tab/>
            </w:r>
            <w:r>
              <w:rPr>
                <w:noProof/>
                <w:webHidden/>
              </w:rPr>
              <w:fldChar w:fldCharType="begin"/>
            </w:r>
            <w:r>
              <w:rPr>
                <w:noProof/>
                <w:webHidden/>
              </w:rPr>
              <w:instrText xml:space="preserve"> PAGEREF _Toc14721091 \h </w:instrText>
            </w:r>
            <w:r>
              <w:rPr>
                <w:noProof/>
                <w:webHidden/>
              </w:rPr>
            </w:r>
            <w:r>
              <w:rPr>
                <w:noProof/>
                <w:webHidden/>
              </w:rPr>
              <w:fldChar w:fldCharType="separate"/>
            </w:r>
            <w:r>
              <w:rPr>
                <w:noProof/>
                <w:webHidden/>
              </w:rPr>
              <w:t>6</w:t>
            </w:r>
            <w:r>
              <w:rPr>
                <w:noProof/>
                <w:webHidden/>
              </w:rPr>
              <w:fldChar w:fldCharType="end"/>
            </w:r>
          </w:hyperlink>
        </w:p>
        <w:p w14:paraId="13F90948" w14:textId="06ADC60A" w:rsidR="00B2491B" w:rsidRDefault="00B2491B">
          <w:pPr>
            <w:pStyle w:val="30"/>
            <w:tabs>
              <w:tab w:val="right" w:leader="dot" w:pos="8963"/>
            </w:tabs>
            <w:rPr>
              <w:rFonts w:asciiTheme="minorHAnsi" w:eastAsiaTheme="minorEastAsia" w:hAnsiTheme="minorHAnsi" w:cstheme="minorBidi"/>
              <w:noProof/>
              <w:sz w:val="22"/>
              <w:szCs w:val="22"/>
            </w:rPr>
          </w:pPr>
          <w:hyperlink w:anchor="_Toc14721092" w:history="1">
            <w:r w:rsidRPr="001313FB">
              <w:rPr>
                <w:rStyle w:val="-"/>
                <w:noProof/>
                <w:lang w:val="en-US"/>
              </w:rPr>
              <w:t>TSK</w:t>
            </w:r>
            <w:r w:rsidRPr="001313FB">
              <w:rPr>
                <w:rStyle w:val="-"/>
                <w:noProof/>
              </w:rPr>
              <w:t xml:space="preserve"> Μοντέλο 4</w:t>
            </w:r>
            <w:r>
              <w:rPr>
                <w:noProof/>
                <w:webHidden/>
              </w:rPr>
              <w:tab/>
            </w:r>
            <w:r>
              <w:rPr>
                <w:noProof/>
                <w:webHidden/>
              </w:rPr>
              <w:fldChar w:fldCharType="begin"/>
            </w:r>
            <w:r>
              <w:rPr>
                <w:noProof/>
                <w:webHidden/>
              </w:rPr>
              <w:instrText xml:space="preserve"> PAGEREF _Toc14721092 \h </w:instrText>
            </w:r>
            <w:r>
              <w:rPr>
                <w:noProof/>
                <w:webHidden/>
              </w:rPr>
            </w:r>
            <w:r>
              <w:rPr>
                <w:noProof/>
                <w:webHidden/>
              </w:rPr>
              <w:fldChar w:fldCharType="separate"/>
            </w:r>
            <w:r>
              <w:rPr>
                <w:noProof/>
                <w:webHidden/>
              </w:rPr>
              <w:t>7</w:t>
            </w:r>
            <w:r>
              <w:rPr>
                <w:noProof/>
                <w:webHidden/>
              </w:rPr>
              <w:fldChar w:fldCharType="end"/>
            </w:r>
          </w:hyperlink>
        </w:p>
        <w:p w14:paraId="53E5CA59" w14:textId="0709A6C6" w:rsidR="00B2491B" w:rsidRDefault="00B2491B">
          <w:pPr>
            <w:pStyle w:val="30"/>
            <w:tabs>
              <w:tab w:val="right" w:leader="dot" w:pos="8963"/>
            </w:tabs>
            <w:rPr>
              <w:rFonts w:asciiTheme="minorHAnsi" w:eastAsiaTheme="minorEastAsia" w:hAnsiTheme="minorHAnsi" w:cstheme="minorBidi"/>
              <w:noProof/>
              <w:sz w:val="22"/>
              <w:szCs w:val="22"/>
            </w:rPr>
          </w:pPr>
          <w:hyperlink w:anchor="_Toc14721093" w:history="1">
            <w:r w:rsidRPr="001313FB">
              <w:rPr>
                <w:rStyle w:val="-"/>
                <w:noProof/>
                <w:lang w:val="en-US"/>
              </w:rPr>
              <w:t>TSK</w:t>
            </w:r>
            <w:r w:rsidRPr="001313FB">
              <w:rPr>
                <w:rStyle w:val="-"/>
                <w:noProof/>
              </w:rPr>
              <w:t xml:space="preserve"> Μοντέλο 5</w:t>
            </w:r>
            <w:r>
              <w:rPr>
                <w:noProof/>
                <w:webHidden/>
              </w:rPr>
              <w:tab/>
            </w:r>
            <w:r>
              <w:rPr>
                <w:noProof/>
                <w:webHidden/>
              </w:rPr>
              <w:fldChar w:fldCharType="begin"/>
            </w:r>
            <w:r>
              <w:rPr>
                <w:noProof/>
                <w:webHidden/>
              </w:rPr>
              <w:instrText xml:space="preserve"> PAGEREF _Toc14721093 \h </w:instrText>
            </w:r>
            <w:r>
              <w:rPr>
                <w:noProof/>
                <w:webHidden/>
              </w:rPr>
            </w:r>
            <w:r>
              <w:rPr>
                <w:noProof/>
                <w:webHidden/>
              </w:rPr>
              <w:fldChar w:fldCharType="separate"/>
            </w:r>
            <w:r>
              <w:rPr>
                <w:noProof/>
                <w:webHidden/>
              </w:rPr>
              <w:t>8</w:t>
            </w:r>
            <w:r>
              <w:rPr>
                <w:noProof/>
                <w:webHidden/>
              </w:rPr>
              <w:fldChar w:fldCharType="end"/>
            </w:r>
          </w:hyperlink>
        </w:p>
        <w:p w14:paraId="3190A534" w14:textId="2CF8EA34" w:rsidR="00B2491B" w:rsidRDefault="00B2491B">
          <w:pPr>
            <w:pStyle w:val="30"/>
            <w:tabs>
              <w:tab w:val="right" w:leader="dot" w:pos="8963"/>
            </w:tabs>
            <w:rPr>
              <w:rFonts w:asciiTheme="minorHAnsi" w:eastAsiaTheme="minorEastAsia" w:hAnsiTheme="minorHAnsi" w:cstheme="minorBidi"/>
              <w:noProof/>
              <w:sz w:val="22"/>
              <w:szCs w:val="22"/>
            </w:rPr>
          </w:pPr>
          <w:hyperlink w:anchor="_Toc14721094" w:history="1">
            <w:r w:rsidRPr="001313FB">
              <w:rPr>
                <w:rStyle w:val="-"/>
                <w:noProof/>
              </w:rPr>
              <w:t>Δείκτες Απόδοσης και Χρόνοι Εκτέλεσης</w:t>
            </w:r>
            <w:r>
              <w:rPr>
                <w:noProof/>
                <w:webHidden/>
              </w:rPr>
              <w:tab/>
            </w:r>
            <w:r>
              <w:rPr>
                <w:noProof/>
                <w:webHidden/>
              </w:rPr>
              <w:fldChar w:fldCharType="begin"/>
            </w:r>
            <w:r>
              <w:rPr>
                <w:noProof/>
                <w:webHidden/>
              </w:rPr>
              <w:instrText xml:space="preserve"> PAGEREF _Toc14721094 \h </w:instrText>
            </w:r>
            <w:r>
              <w:rPr>
                <w:noProof/>
                <w:webHidden/>
              </w:rPr>
            </w:r>
            <w:r>
              <w:rPr>
                <w:noProof/>
                <w:webHidden/>
              </w:rPr>
              <w:fldChar w:fldCharType="separate"/>
            </w:r>
            <w:r>
              <w:rPr>
                <w:noProof/>
                <w:webHidden/>
              </w:rPr>
              <w:t>8</w:t>
            </w:r>
            <w:r>
              <w:rPr>
                <w:noProof/>
                <w:webHidden/>
              </w:rPr>
              <w:fldChar w:fldCharType="end"/>
            </w:r>
          </w:hyperlink>
        </w:p>
        <w:p w14:paraId="769FE143" w14:textId="7D597B76" w:rsidR="00B23067" w:rsidRDefault="00B23067">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0B5EE5A3" w14:textId="3B3BF166" w:rsidR="00EB41BD" w:rsidRDefault="00EB41BD" w:rsidP="008A5EB5">
      <w:pPr>
        <w:rPr>
          <w:b/>
          <w:bCs/>
          <w:sz w:val="32"/>
          <w:szCs w:val="32"/>
        </w:rPr>
      </w:pPr>
    </w:p>
    <w:p w14:paraId="05A8A03D" w14:textId="3117F0E5" w:rsidR="00FF1F5D" w:rsidRDefault="00FF1F5D" w:rsidP="008A5EB5">
      <w:pPr>
        <w:rPr>
          <w:b/>
          <w:bCs/>
          <w:sz w:val="32"/>
          <w:szCs w:val="32"/>
        </w:rPr>
      </w:pPr>
    </w:p>
    <w:p w14:paraId="7E814586" w14:textId="12DF3870" w:rsidR="00FF1F5D" w:rsidRDefault="00FF1F5D" w:rsidP="008A5EB5">
      <w:pPr>
        <w:rPr>
          <w:b/>
          <w:bCs/>
          <w:sz w:val="32"/>
          <w:szCs w:val="32"/>
        </w:rPr>
      </w:pPr>
    </w:p>
    <w:p w14:paraId="1884CF39" w14:textId="1377830A" w:rsidR="00FF1F5D" w:rsidRDefault="00FF1F5D" w:rsidP="008A5EB5">
      <w:pPr>
        <w:rPr>
          <w:b/>
          <w:bCs/>
          <w:sz w:val="32"/>
          <w:szCs w:val="32"/>
        </w:rPr>
      </w:pPr>
    </w:p>
    <w:p w14:paraId="37656B51" w14:textId="589893FC" w:rsidR="00FF1F5D" w:rsidRDefault="00FF1F5D" w:rsidP="008A5EB5">
      <w:pPr>
        <w:rPr>
          <w:b/>
          <w:bCs/>
          <w:sz w:val="32"/>
          <w:szCs w:val="32"/>
        </w:rPr>
      </w:pPr>
    </w:p>
    <w:p w14:paraId="6776CDCE" w14:textId="40DA663A" w:rsidR="00140363" w:rsidRDefault="00EB41BD" w:rsidP="005D3E8F">
      <w:pPr>
        <w:pStyle w:val="1"/>
        <w:ind w:left="-567"/>
      </w:pPr>
      <w:bookmarkStart w:id="0" w:name="_Toc14721084"/>
      <w:r w:rsidRPr="00EB41BD">
        <w:lastRenderedPageBreak/>
        <w:t xml:space="preserve">Περιγραφή του </w:t>
      </w:r>
      <w:r>
        <w:t>Π</w:t>
      </w:r>
      <w:r w:rsidRPr="00EB41BD">
        <w:t>ροβλήματος</w:t>
      </w:r>
      <w:bookmarkEnd w:id="0"/>
    </w:p>
    <w:p w14:paraId="3BCEA460" w14:textId="0184B90A" w:rsidR="005C4B8D" w:rsidRDefault="005C4B8D" w:rsidP="005C4B8D"/>
    <w:p w14:paraId="30E5D0C7" w14:textId="6F732D6F" w:rsidR="005D3E8F" w:rsidRDefault="00DF45CE" w:rsidP="00666EA4">
      <w:pPr>
        <w:ind w:left="-709"/>
        <w:rPr>
          <w:rFonts w:asciiTheme="minorHAnsi" w:hAnsiTheme="minorHAnsi" w:cstheme="minorHAnsi"/>
        </w:rPr>
      </w:pPr>
      <w:r w:rsidRPr="00042B4D">
        <w:rPr>
          <w:rFonts w:asciiTheme="minorHAnsi" w:hAnsiTheme="minorHAnsi" w:cstheme="minorHAnsi"/>
        </w:rPr>
        <w:t>Στόχος αυτής της εργασίας είναι η διερεύνηση της ικανότητας των TSK μοντέλων στη</w:t>
      </w:r>
      <w:r w:rsidR="000D4418">
        <w:rPr>
          <w:rFonts w:asciiTheme="minorHAnsi" w:hAnsiTheme="minorHAnsi" w:cstheme="minorHAnsi"/>
        </w:rPr>
        <w:t>ν επίλυση προβλημάτων ταξινόμησης (</w:t>
      </w:r>
      <w:r w:rsidR="000D4418">
        <w:rPr>
          <w:rFonts w:asciiTheme="minorHAnsi" w:hAnsiTheme="minorHAnsi" w:cstheme="minorHAnsi"/>
          <w:lang w:val="en-US"/>
        </w:rPr>
        <w:t>classification</w:t>
      </w:r>
      <w:r w:rsidR="000D4418">
        <w:rPr>
          <w:rFonts w:asciiTheme="minorHAnsi" w:hAnsiTheme="minorHAnsi" w:cstheme="minorHAnsi"/>
        </w:rPr>
        <w:t>)</w:t>
      </w:r>
      <w:r w:rsidRPr="00042B4D">
        <w:rPr>
          <w:rFonts w:asciiTheme="minorHAnsi" w:hAnsiTheme="minorHAnsi" w:cstheme="minorHAnsi"/>
        </w:rPr>
        <w:t xml:space="preserve">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w:t>
      </w:r>
      <w:r w:rsidR="004A66CB">
        <w:rPr>
          <w:rFonts w:asciiTheme="minorHAnsi" w:hAnsiTheme="minorHAnsi" w:cstheme="minorHAnsi"/>
        </w:rPr>
        <w:t>ενός πλήθους</w:t>
      </w:r>
      <w:r w:rsidR="000D4418">
        <w:rPr>
          <w:rFonts w:asciiTheme="minorHAnsi" w:hAnsiTheme="minorHAnsi" w:cstheme="minorHAnsi"/>
        </w:rPr>
        <w:t xml:space="preserve"> μοντέλ</w:t>
      </w:r>
      <w:r w:rsidR="004A66CB">
        <w:rPr>
          <w:rFonts w:asciiTheme="minorHAnsi" w:hAnsiTheme="minorHAnsi" w:cstheme="minorHAnsi"/>
        </w:rPr>
        <w:t xml:space="preserve">ων (με διαφορετικό πλήθος </w:t>
      </w:r>
      <w:r w:rsidR="004A66CB">
        <w:rPr>
          <w:rFonts w:asciiTheme="minorHAnsi" w:hAnsiTheme="minorHAnsi" w:cstheme="minorHAnsi"/>
          <w:lang w:val="en-US"/>
        </w:rPr>
        <w:t>IF</w:t>
      </w:r>
      <w:r w:rsidR="004A66CB" w:rsidRPr="004A66CB">
        <w:rPr>
          <w:rFonts w:asciiTheme="minorHAnsi" w:hAnsiTheme="minorHAnsi" w:cstheme="minorHAnsi"/>
        </w:rPr>
        <w:t xml:space="preserve"> </w:t>
      </w:r>
      <w:r w:rsidR="004A66CB">
        <w:rPr>
          <w:rFonts w:asciiTheme="minorHAnsi" w:hAnsiTheme="minorHAnsi" w:cstheme="minorHAnsi"/>
          <w:lang w:val="en-US"/>
        </w:rPr>
        <w:t>THEN</w:t>
      </w:r>
      <w:r w:rsidR="004A66CB" w:rsidRPr="004A66CB">
        <w:rPr>
          <w:rFonts w:asciiTheme="minorHAnsi" w:hAnsiTheme="minorHAnsi" w:cstheme="minorHAnsi"/>
        </w:rPr>
        <w:t xml:space="preserve"> </w:t>
      </w:r>
      <w:r w:rsidR="004A66CB">
        <w:rPr>
          <w:rFonts w:asciiTheme="minorHAnsi" w:hAnsiTheme="minorHAnsi" w:cstheme="minorHAnsi"/>
        </w:rPr>
        <w:t>κανόνων)</w:t>
      </w:r>
      <w:r w:rsidR="000D4418">
        <w:rPr>
          <w:rFonts w:asciiTheme="minorHAnsi" w:hAnsiTheme="minorHAnsi" w:cstheme="minorHAnsi"/>
        </w:rPr>
        <w:t xml:space="preserve"> </w:t>
      </w:r>
      <w:r w:rsidR="004A66CB">
        <w:rPr>
          <w:rFonts w:asciiTheme="minorHAnsi" w:hAnsiTheme="minorHAnsi" w:cstheme="minorHAnsi"/>
        </w:rPr>
        <w:t>τα οποία</w:t>
      </w:r>
      <w:r w:rsidR="000D4418">
        <w:rPr>
          <w:rFonts w:asciiTheme="minorHAnsi" w:hAnsiTheme="minorHAnsi" w:cstheme="minorHAnsi"/>
        </w:rPr>
        <w:t xml:space="preserve"> να μπορ</w:t>
      </w:r>
      <w:r w:rsidR="004A66CB">
        <w:rPr>
          <w:rFonts w:asciiTheme="minorHAnsi" w:hAnsiTheme="minorHAnsi" w:cstheme="minorHAnsi"/>
        </w:rPr>
        <w:t>ούν</w:t>
      </w:r>
      <w:r w:rsidR="000D4418">
        <w:rPr>
          <w:rFonts w:asciiTheme="minorHAnsi" w:hAnsiTheme="minorHAnsi" w:cstheme="minorHAnsi"/>
        </w:rPr>
        <w:t xml:space="preserve"> να ταξινομ</w:t>
      </w:r>
      <w:r w:rsidR="004A66CB">
        <w:rPr>
          <w:rFonts w:asciiTheme="minorHAnsi" w:hAnsiTheme="minorHAnsi" w:cstheme="minorHAnsi"/>
        </w:rPr>
        <w:t>ούν</w:t>
      </w:r>
      <w:r w:rsidR="000D4418">
        <w:rPr>
          <w:rFonts w:asciiTheme="minorHAnsi" w:hAnsiTheme="minorHAnsi" w:cstheme="minorHAnsi"/>
        </w:rPr>
        <w:t xml:space="preserve"> με επιτυχία το κάθε δείγμα στην κλάση που ανήκει. </w:t>
      </w:r>
      <w:r w:rsidR="004A66CB">
        <w:rPr>
          <w:rFonts w:asciiTheme="minorHAnsi" w:hAnsiTheme="minorHAnsi" w:cstheme="minorHAnsi"/>
        </w:rPr>
        <w:t>Αντίθετα σ</w:t>
      </w:r>
      <w:r w:rsidRPr="00042B4D">
        <w:rPr>
          <w:rFonts w:asciiTheme="minorHAnsi" w:hAnsiTheme="minorHAnsi" w:cstheme="minorHAnsi"/>
        </w:rPr>
        <w:t>τ</w:t>
      </w:r>
      <w:r w:rsidR="004A66CB">
        <w:rPr>
          <w:rFonts w:asciiTheme="minorHAnsi" w:hAnsiTheme="minorHAnsi" w:cstheme="minorHAnsi"/>
        </w:rPr>
        <w:t>ο δεύτερο μέρος</w:t>
      </w:r>
      <w:r w:rsidRPr="00042B4D">
        <w:rPr>
          <w:rFonts w:asciiTheme="minorHAnsi" w:hAnsiTheme="minorHAnsi" w:cstheme="minorHAnsi"/>
        </w:rPr>
        <w:t>,</w:t>
      </w:r>
      <w:r w:rsidR="005E10D8" w:rsidRPr="00042B4D">
        <w:rPr>
          <w:rFonts w:asciiTheme="minorHAnsi" w:hAnsiTheme="minorHAnsi" w:cstheme="minorHAnsi"/>
        </w:rPr>
        <w:t xml:space="preserve"> το</w:t>
      </w:r>
      <w:r w:rsidR="005E10D8">
        <w:rPr>
          <w:rFonts w:asciiTheme="minorHAnsi" w:hAnsiTheme="minorHAnsi" w:cstheme="minorHAnsi"/>
        </w:rPr>
        <w:t xml:space="preserve"> μεγάλο</w:t>
      </w:r>
      <w:r w:rsidR="005E10D8" w:rsidRPr="00042B4D">
        <w:rPr>
          <w:rFonts w:asciiTheme="minorHAnsi" w:hAnsiTheme="minorHAnsi" w:cstheme="minorHAnsi"/>
        </w:rPr>
        <w:t xml:space="preserve"> πλήθος χαρακτηριστικών του δεύτερου σετ δεδομένων</w:t>
      </w:r>
      <w:r w:rsidR="005E10D8">
        <w:rPr>
          <w:rFonts w:asciiTheme="minorHAnsi" w:hAnsiTheme="minorHAnsi" w:cstheme="minorHAnsi"/>
        </w:rPr>
        <w:t xml:space="preserve"> της εργασίας </w:t>
      </w:r>
      <w:r w:rsidR="005E10D8" w:rsidRPr="00042B4D">
        <w:rPr>
          <w:rFonts w:asciiTheme="minorHAnsi" w:hAnsiTheme="minorHAnsi" w:cstheme="minorHAnsi"/>
        </w:rPr>
        <w:t xml:space="preserve">καθιστά </w:t>
      </w:r>
      <w:r w:rsidR="005E10D8">
        <w:rPr>
          <w:rFonts w:asciiTheme="minorHAnsi" w:hAnsiTheme="minorHAnsi" w:cstheme="minorHAnsi"/>
        </w:rPr>
        <w:t xml:space="preserve">τη διαδικασία εκμάθησης πολύ δυσκολότερη. Για την επίλυση του παραπάνω προβλήματος γίνεται μια επιλογή των πιο σημαντικών χαρακτηριστικών του σετ δεδομένων με τη βοήθεια του αλγορίθμου </w:t>
      </w:r>
      <w:r w:rsidR="005E10D8">
        <w:rPr>
          <w:rFonts w:asciiTheme="minorHAnsi" w:hAnsiTheme="minorHAnsi" w:cstheme="minorHAnsi"/>
          <w:lang w:val="en-US"/>
        </w:rPr>
        <w:t>Relief</w:t>
      </w:r>
      <w:r w:rsidR="005E10D8">
        <w:rPr>
          <w:rFonts w:asciiTheme="minorHAnsi" w:hAnsiTheme="minorHAnsi" w:cstheme="minorHAnsi"/>
        </w:rPr>
        <w:t xml:space="preserve"> και τέλος </w:t>
      </w:r>
      <w:r w:rsidRPr="00042B4D">
        <w:rPr>
          <w:rFonts w:asciiTheme="minorHAnsi" w:hAnsiTheme="minorHAnsi" w:cstheme="minorHAnsi"/>
        </w:rPr>
        <w:t xml:space="preserve"> </w:t>
      </w:r>
      <w:r w:rsidR="005E10D8">
        <w:rPr>
          <w:rFonts w:asciiTheme="minorHAnsi" w:hAnsiTheme="minorHAnsi" w:cstheme="minorHAnsi"/>
        </w:rPr>
        <w:t>αναζητείται από μια σειρά μοντέλων με διαφορετικές παραμέτρους,</w:t>
      </w:r>
      <w:r w:rsidRPr="00042B4D">
        <w:rPr>
          <w:rFonts w:asciiTheme="minorHAnsi" w:hAnsiTheme="minorHAnsi" w:cstheme="minorHAnsi"/>
        </w:rPr>
        <w:t xml:space="preserve"> το</w:t>
      </w:r>
      <w:r w:rsidR="005E10D8">
        <w:rPr>
          <w:rFonts w:asciiTheme="minorHAnsi" w:hAnsiTheme="minorHAnsi" w:cstheme="minorHAnsi"/>
        </w:rPr>
        <w:t xml:space="preserve"> </w:t>
      </w:r>
      <w:r w:rsidRPr="00042B4D">
        <w:rPr>
          <w:rFonts w:asciiTheme="minorHAnsi" w:hAnsiTheme="minorHAnsi" w:cstheme="minorHAnsi"/>
        </w:rPr>
        <w:t xml:space="preserve">μοντέλο με το </w:t>
      </w:r>
      <w:r w:rsidR="005E10D8">
        <w:rPr>
          <w:rFonts w:asciiTheme="minorHAnsi" w:hAnsiTheme="minorHAnsi" w:cstheme="minorHAnsi"/>
        </w:rPr>
        <w:t>ελάχιστ</w:t>
      </w:r>
      <w:r w:rsidRPr="00042B4D">
        <w:rPr>
          <w:rFonts w:asciiTheme="minorHAnsi" w:hAnsiTheme="minorHAnsi" w:cstheme="minorHAnsi"/>
        </w:rPr>
        <w:t>ο σφάλμα</w:t>
      </w:r>
      <w:r w:rsidR="005E10D8">
        <w:rPr>
          <w:rFonts w:asciiTheme="minorHAnsi" w:hAnsiTheme="minorHAnsi" w:cstheme="minorHAnsi"/>
        </w:rPr>
        <w:t>.</w:t>
      </w:r>
    </w:p>
    <w:p w14:paraId="0B0159B9" w14:textId="3B5CC05D" w:rsidR="005D3E8F" w:rsidRPr="005B556C" w:rsidRDefault="005D3E8F" w:rsidP="00E54326">
      <w:pPr>
        <w:pStyle w:val="1"/>
        <w:ind w:left="-567"/>
      </w:pPr>
      <w:bookmarkStart w:id="1" w:name="_Toc14721085"/>
      <w:r>
        <w:t xml:space="preserve">Εφαρμογή στο Σετ Δεδομένων </w:t>
      </w:r>
      <w:r w:rsidR="005B556C">
        <w:rPr>
          <w:lang w:val="en-US"/>
        </w:rPr>
        <w:t>Avila</w:t>
      </w:r>
      <w:bookmarkEnd w:id="1"/>
    </w:p>
    <w:p w14:paraId="4CF8C68E" w14:textId="391A92CD" w:rsidR="005D3E8F" w:rsidRDefault="005D3E8F" w:rsidP="005D3E8F"/>
    <w:p w14:paraId="4B7E98A4" w14:textId="30A2DC82" w:rsidR="003256D8" w:rsidRDefault="003256D8" w:rsidP="003256D8">
      <w:pPr>
        <w:pStyle w:val="2"/>
        <w:ind w:left="-284"/>
      </w:pPr>
      <w:bookmarkStart w:id="2" w:name="_Toc14721086"/>
      <w:r>
        <w:t>Προετοιμασία του Σετ Δεδομένων</w:t>
      </w:r>
      <w:bookmarkEnd w:id="2"/>
    </w:p>
    <w:p w14:paraId="72F23154" w14:textId="505B5601" w:rsidR="004A66CB" w:rsidRDefault="004A66CB" w:rsidP="004A66CB"/>
    <w:p w14:paraId="203161E0" w14:textId="771672DA" w:rsidR="00D469D4" w:rsidRDefault="00D469D4" w:rsidP="00D469D4">
      <w:pPr>
        <w:ind w:left="-709"/>
        <w:rPr>
          <w:rFonts w:asciiTheme="minorHAnsi" w:hAnsiTheme="minorHAnsi" w:cstheme="minorHAnsi"/>
        </w:rPr>
      </w:pPr>
      <w:r w:rsidRPr="002C0199">
        <w:rPr>
          <w:rFonts w:asciiTheme="minorHAnsi" w:hAnsiTheme="minorHAnsi" w:cstheme="minorHAnsi"/>
        </w:rPr>
        <w:t xml:space="preserve">Το </w:t>
      </w:r>
      <w:r>
        <w:rPr>
          <w:rFonts w:asciiTheme="minorHAnsi" w:hAnsiTheme="minorHAnsi" w:cstheme="minorHAnsi"/>
          <w:lang w:val="en-US"/>
        </w:rPr>
        <w:t>Avila</w:t>
      </w:r>
      <w:r w:rsidRPr="002C0199">
        <w:rPr>
          <w:rFonts w:asciiTheme="minorHAnsi" w:hAnsiTheme="minorHAnsi" w:cstheme="minorHAnsi"/>
        </w:rPr>
        <w:t xml:space="preserve"> </w:t>
      </w:r>
      <w:r>
        <w:rPr>
          <w:rFonts w:asciiTheme="minorHAnsi" w:hAnsiTheme="minorHAnsi" w:cstheme="minorHAnsi"/>
          <w:lang w:val="en-US"/>
        </w:rPr>
        <w:t>Dataset</w:t>
      </w:r>
      <w:r>
        <w:rPr>
          <w:rFonts w:asciiTheme="minorHAnsi" w:hAnsiTheme="minorHAnsi" w:cstheme="minorHAnsi"/>
        </w:rPr>
        <w:t xml:space="preserve"> της </w:t>
      </w:r>
      <w:r>
        <w:rPr>
          <w:rFonts w:asciiTheme="minorHAnsi" w:hAnsiTheme="minorHAnsi" w:cstheme="minorHAnsi"/>
          <w:lang w:val="en-US"/>
        </w:rPr>
        <w:t>UCI</w:t>
      </w:r>
      <w:r w:rsidR="00573AAF">
        <w:rPr>
          <w:rFonts w:asciiTheme="minorHAnsi" w:hAnsiTheme="minorHAnsi" w:cstheme="minorHAnsi"/>
        </w:rPr>
        <w:t xml:space="preserve"> περιλαμβάνει 10 χαρακτηριστικά και 20876 δείγματα ενώ</w:t>
      </w:r>
      <w:r w:rsidRPr="00D469D4">
        <w:rPr>
          <w:rFonts w:asciiTheme="minorHAnsi" w:hAnsiTheme="minorHAnsi" w:cstheme="minorHAnsi"/>
        </w:rPr>
        <w:t xml:space="preserve"> έχει εξαχθεί από 800 εικόνες της «Βίβλου </w:t>
      </w:r>
      <w:r w:rsidRPr="00D469D4">
        <w:rPr>
          <w:rFonts w:asciiTheme="minorHAnsi" w:hAnsiTheme="minorHAnsi" w:cstheme="minorHAnsi"/>
          <w:lang w:val="en-US"/>
        </w:rPr>
        <w:t>Avila</w:t>
      </w:r>
      <w:r w:rsidRPr="00D469D4">
        <w:rPr>
          <w:rFonts w:asciiTheme="minorHAnsi" w:hAnsiTheme="minorHAnsi" w:cstheme="minorHAnsi"/>
        </w:rPr>
        <w:t>», ενός γιγάντ</w:t>
      </w:r>
      <w:r>
        <w:rPr>
          <w:rFonts w:asciiTheme="minorHAnsi" w:hAnsiTheme="minorHAnsi" w:cstheme="minorHAnsi"/>
        </w:rPr>
        <w:t>ι</w:t>
      </w:r>
      <w:r w:rsidRPr="00D469D4">
        <w:rPr>
          <w:rFonts w:asciiTheme="minorHAnsi" w:hAnsiTheme="minorHAnsi" w:cstheme="minorHAnsi"/>
        </w:rPr>
        <w:t xml:space="preserve">ου λατινικού αντιγράφου της Βίβλου του 12ου αιώνα. Η </w:t>
      </w:r>
      <w:r>
        <w:rPr>
          <w:rFonts w:asciiTheme="minorHAnsi" w:hAnsiTheme="minorHAnsi" w:cstheme="minorHAnsi"/>
        </w:rPr>
        <w:t>στόχος</w:t>
      </w:r>
      <w:r w:rsidRPr="00D469D4">
        <w:rPr>
          <w:rFonts w:asciiTheme="minorHAnsi" w:hAnsiTheme="minorHAnsi" w:cstheme="minorHAnsi"/>
        </w:rPr>
        <w:t xml:space="preserve"> </w:t>
      </w:r>
      <w:r>
        <w:rPr>
          <w:rFonts w:asciiTheme="minorHAnsi" w:hAnsiTheme="minorHAnsi" w:cstheme="minorHAnsi"/>
        </w:rPr>
        <w:t>ταξινόμησης</w:t>
      </w:r>
      <w:r w:rsidRPr="00D469D4">
        <w:rPr>
          <w:rFonts w:asciiTheme="minorHAnsi" w:hAnsiTheme="minorHAnsi" w:cstheme="minorHAnsi"/>
        </w:rPr>
        <w:t xml:space="preserve"> συνίσταται στη συσχέτιση κάθε σχεδίου με έναν αντιγραφέα.</w:t>
      </w:r>
    </w:p>
    <w:p w14:paraId="76FBA94F" w14:textId="10EABBAD" w:rsidR="00D469D4" w:rsidRDefault="00D469D4" w:rsidP="00D469D4">
      <w:pPr>
        <w:ind w:left="-709"/>
        <w:rPr>
          <w:rFonts w:asciiTheme="minorHAnsi" w:hAnsiTheme="minorHAnsi" w:cstheme="minorHAnsi"/>
        </w:rPr>
      </w:pPr>
    </w:p>
    <w:p w14:paraId="182EA13C" w14:textId="7E92BF29" w:rsidR="00573AAF" w:rsidRDefault="00573AAF" w:rsidP="00D469D4">
      <w:pPr>
        <w:ind w:left="-709"/>
        <w:rPr>
          <w:rFonts w:asciiTheme="minorHAnsi" w:hAnsiTheme="minorHAnsi" w:cstheme="minorHAnsi"/>
        </w:rPr>
      </w:pPr>
      <w:r>
        <w:rPr>
          <w:rFonts w:asciiTheme="minorHAnsi" w:hAnsiTheme="minorHAnsi" w:cstheme="minorHAnsi"/>
        </w:rPr>
        <w:t>Αρχικά ταξινομούμε κατά αύξουσα σειρά το σετ δεδομένων με βάση τη στήλη που περιέχει τις διάφορες τιμές εξόδων (κλάσεις) 1–12 και προχωρούμε σ</w:t>
      </w:r>
      <w:r w:rsidR="0096474C">
        <w:rPr>
          <w:rFonts w:asciiTheme="minorHAnsi" w:hAnsiTheme="minorHAnsi" w:cstheme="minorHAnsi"/>
        </w:rPr>
        <w:t>την</w:t>
      </w:r>
      <w:r>
        <w:rPr>
          <w:rFonts w:asciiTheme="minorHAnsi" w:hAnsiTheme="minorHAnsi" w:cstheme="minorHAnsi"/>
        </w:rPr>
        <w:t xml:space="preserve"> καταμέτρηση της συχνότητας εμφάνισης κάθε διαφορετικής τιμής εξόδου.</w:t>
      </w:r>
    </w:p>
    <w:p w14:paraId="33DD37E9" w14:textId="77777777" w:rsidR="00573AAF" w:rsidRPr="00D469D4" w:rsidRDefault="00573AAF" w:rsidP="00D469D4">
      <w:pPr>
        <w:ind w:left="-709"/>
        <w:rPr>
          <w:rFonts w:asciiTheme="minorHAnsi" w:hAnsiTheme="minorHAnsi" w:cstheme="minorHAnsi"/>
        </w:rPr>
      </w:pPr>
    </w:p>
    <w:p w14:paraId="21848094" w14:textId="318686B6" w:rsidR="00D469D4" w:rsidRPr="002C0199" w:rsidRDefault="00573AAF" w:rsidP="00D469D4">
      <w:pPr>
        <w:ind w:left="-709"/>
        <w:rPr>
          <w:rFonts w:asciiTheme="minorHAnsi" w:hAnsiTheme="minorHAnsi" w:cstheme="minorHAnsi"/>
        </w:rPr>
      </w:pPr>
      <w:r>
        <w:rPr>
          <w:rFonts w:asciiTheme="minorHAnsi" w:hAnsiTheme="minorHAnsi" w:cstheme="minorHAnsi"/>
        </w:rPr>
        <w:t>Στη συνέχεια</w:t>
      </w:r>
      <w:r w:rsidR="00D469D4" w:rsidRPr="002C0199">
        <w:rPr>
          <w:rFonts w:asciiTheme="minorHAnsi" w:hAnsiTheme="minorHAnsi" w:cstheme="minorHAnsi"/>
        </w:rPr>
        <w:t>, πραγματοποιούμε διαχωρισμό του σετ δεδομένων σε τρία μη επικαλυπτόμενα υποσύνολα ως εξής:</w:t>
      </w:r>
    </w:p>
    <w:p w14:paraId="73457C10" w14:textId="77777777" w:rsidR="00D469D4" w:rsidRPr="002C0199" w:rsidRDefault="00D469D4" w:rsidP="00D469D4">
      <w:pPr>
        <w:ind w:left="-709"/>
        <w:rPr>
          <w:rFonts w:asciiTheme="minorHAnsi" w:hAnsiTheme="minorHAnsi" w:cstheme="minorHAnsi"/>
        </w:rPr>
      </w:pPr>
    </w:p>
    <w:p w14:paraId="4BB56AE5" w14:textId="77777777" w:rsidR="00D469D4" w:rsidRPr="002C0199" w:rsidRDefault="00D469D4" w:rsidP="00D469D4">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60%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09D2C16A" w14:textId="77777777" w:rsidR="00D469D4" w:rsidRPr="002C0199" w:rsidRDefault="00D469D4" w:rsidP="00D469D4">
      <w:pPr>
        <w:ind w:left="-349"/>
        <w:rPr>
          <w:rFonts w:asciiTheme="minorHAnsi" w:hAnsiTheme="minorHAnsi" w:cstheme="minorHAnsi"/>
          <w:lang w:val="en-US"/>
        </w:rPr>
      </w:pPr>
    </w:p>
    <w:p w14:paraId="7552BA66" w14:textId="77777777" w:rsidR="00D469D4" w:rsidRPr="002C0199" w:rsidRDefault="00D469D4" w:rsidP="00D469D4">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20%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01C5D26B" w14:textId="77777777" w:rsidR="00D469D4" w:rsidRPr="002C0199" w:rsidRDefault="00D469D4" w:rsidP="00D469D4">
      <w:pPr>
        <w:rPr>
          <w:rFonts w:asciiTheme="minorHAnsi" w:hAnsiTheme="minorHAnsi" w:cstheme="minorHAnsi"/>
          <w:lang w:val="en-US"/>
        </w:rPr>
      </w:pPr>
    </w:p>
    <w:p w14:paraId="1D2613FC" w14:textId="77777777" w:rsidR="00D469D4" w:rsidRPr="002C0199" w:rsidRDefault="00D469D4" w:rsidP="00D469D4">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Pr>
          <w:rFonts w:asciiTheme="minorHAnsi" w:hAnsiTheme="minorHAnsi" w:cstheme="minorHAnsi"/>
          <w:lang w:val="en-US"/>
        </w:rPr>
        <w:t>check set</w:t>
      </w:r>
    </w:p>
    <w:p w14:paraId="58D97E78" w14:textId="07F8D3E1" w:rsidR="00D469D4" w:rsidRDefault="00D469D4" w:rsidP="00D469D4">
      <w:pPr>
        <w:ind w:left="-709"/>
        <w:rPr>
          <w:rFonts w:asciiTheme="minorHAnsi" w:hAnsiTheme="minorHAnsi" w:cstheme="minorHAnsi"/>
        </w:rPr>
      </w:pPr>
    </w:p>
    <w:p w14:paraId="6FE50BB1" w14:textId="4C26E34F" w:rsidR="00573AAF" w:rsidRDefault="00573AAF" w:rsidP="00D469D4">
      <w:pPr>
        <w:ind w:left="-709"/>
        <w:rPr>
          <w:rFonts w:asciiTheme="minorHAnsi" w:hAnsiTheme="minorHAnsi" w:cstheme="minorHAnsi"/>
        </w:rPr>
      </w:pPr>
      <w:r>
        <w:rPr>
          <w:rFonts w:asciiTheme="minorHAnsi" w:hAnsiTheme="minorHAnsi" w:cstheme="minorHAnsi"/>
        </w:rPr>
        <w:t>με τρόπο τέτοιο ώστε οι παραπάνω συχνότητες εμφάνισης να διατηρούνται περίπου σταθερές</w:t>
      </w:r>
      <w:r w:rsidR="00952E31">
        <w:rPr>
          <w:rFonts w:asciiTheme="minorHAnsi" w:hAnsiTheme="minorHAnsi" w:cstheme="minorHAnsi"/>
        </w:rPr>
        <w:t xml:space="preserve"> και ανακατεύουμε το κάθε σετ ξεχωριστά</w:t>
      </w:r>
      <w:r>
        <w:rPr>
          <w:rFonts w:asciiTheme="minorHAnsi" w:hAnsiTheme="minorHAnsi" w:cstheme="minorHAnsi"/>
        </w:rPr>
        <w:t>.</w:t>
      </w:r>
    </w:p>
    <w:p w14:paraId="0F2A491F" w14:textId="77777777" w:rsidR="00573AAF" w:rsidRPr="002C0199" w:rsidRDefault="00573AAF" w:rsidP="00D469D4">
      <w:pPr>
        <w:ind w:left="-709"/>
        <w:rPr>
          <w:rFonts w:asciiTheme="minorHAnsi" w:hAnsiTheme="minorHAnsi" w:cstheme="minorHAnsi"/>
        </w:rPr>
      </w:pPr>
    </w:p>
    <w:p w14:paraId="2AD59CDC" w14:textId="77777777" w:rsidR="00D469D4" w:rsidRPr="00D469D4" w:rsidRDefault="00D469D4" w:rsidP="00D469D4">
      <w:pPr>
        <w:ind w:left="-709"/>
        <w:rPr>
          <w:rFonts w:asciiTheme="minorHAnsi" w:hAnsiTheme="minorHAnsi" w:cstheme="minorHAnsi"/>
          <w:color w:val="FF0000"/>
        </w:rPr>
      </w:pPr>
      <w:r w:rsidRPr="00D469D4">
        <w:rPr>
          <w:rFonts w:asciiTheme="minorHAnsi" w:hAnsiTheme="minorHAnsi" w:cstheme="minorHAnsi"/>
          <w:color w:val="FF0000"/>
        </w:rPr>
        <w:t xml:space="preserve">Επίσης, </w:t>
      </w:r>
      <w:proofErr w:type="spellStart"/>
      <w:r w:rsidRPr="00D469D4">
        <w:rPr>
          <w:rFonts w:asciiTheme="minorHAnsi" w:hAnsiTheme="minorHAnsi" w:cstheme="minorHAnsi"/>
          <w:color w:val="FF0000"/>
        </w:rPr>
        <w:t>κανονικοποιούμε</w:t>
      </w:r>
      <w:proofErr w:type="spellEnd"/>
      <w:r w:rsidRPr="00D469D4">
        <w:rPr>
          <w:rFonts w:asciiTheme="minorHAnsi" w:hAnsiTheme="minorHAnsi" w:cstheme="minorHAnsi"/>
          <w:color w:val="FF0000"/>
        </w:rPr>
        <w:t xml:space="preserve"> τις τιμές </w:t>
      </w:r>
      <w:r w:rsidRPr="00D469D4">
        <w:rPr>
          <w:rFonts w:asciiTheme="minorHAnsi" w:hAnsiTheme="minorHAnsi" w:cstheme="minorHAnsi"/>
          <w:b/>
          <w:bCs/>
          <w:color w:val="FF0000"/>
        </w:rPr>
        <w:t>κάθε στήλης</w:t>
      </w:r>
      <w:r w:rsidRPr="00D469D4">
        <w:rPr>
          <w:rFonts w:asciiTheme="minorHAnsi" w:hAnsiTheme="minorHAnsi" w:cstheme="minorHAnsi"/>
          <w:color w:val="FF0000"/>
        </w:rPr>
        <w:t xml:space="preserve"> του </w:t>
      </w:r>
      <w:r w:rsidRPr="00D469D4">
        <w:rPr>
          <w:rFonts w:asciiTheme="minorHAnsi" w:hAnsiTheme="minorHAnsi" w:cstheme="minorHAnsi"/>
          <w:color w:val="FF0000"/>
          <w:lang w:val="en-US"/>
        </w:rPr>
        <w:t>Dataset</w:t>
      </w:r>
      <w:r w:rsidRPr="00D469D4">
        <w:rPr>
          <w:rFonts w:asciiTheme="minorHAnsi" w:hAnsiTheme="minorHAnsi" w:cstheme="minorHAnsi"/>
          <w:color w:val="FF0000"/>
        </w:rPr>
        <w:t xml:space="preserve"> με βάση τον παρακάτω τύπο: </w:t>
      </w:r>
    </w:p>
    <w:p w14:paraId="5FEF608A" w14:textId="77777777" w:rsidR="00D469D4" w:rsidRPr="00D469D4" w:rsidRDefault="00D469D4" w:rsidP="00D469D4">
      <w:pPr>
        <w:ind w:left="-709"/>
        <w:rPr>
          <w:rFonts w:asciiTheme="minorHAnsi" w:hAnsiTheme="minorHAnsi" w:cstheme="minorHAnsi"/>
          <w:color w:val="FF0000"/>
        </w:rPr>
      </w:pPr>
    </w:p>
    <w:bookmarkStart w:id="3" w:name="_Hlk14610271"/>
    <w:p w14:paraId="7D5765F2" w14:textId="77777777" w:rsidR="00D469D4" w:rsidRPr="00D469D4" w:rsidRDefault="00D469D4" w:rsidP="00D469D4">
      <w:pPr>
        <w:ind w:left="-709"/>
        <w:rPr>
          <w:rFonts w:asciiTheme="minorHAnsi" w:hAnsiTheme="minorHAnsi" w:cstheme="minorHAnsi"/>
          <w:color w:val="FF0000"/>
        </w:rPr>
      </w:pPr>
      <w:r w:rsidRPr="00D469D4">
        <w:rPr>
          <w:rFonts w:asciiTheme="minorHAnsi" w:hAnsiTheme="minorHAnsi" w:cstheme="minorHAnsi"/>
          <w:color w:val="FF0000"/>
          <w:position w:val="-30"/>
        </w:rPr>
        <w:object w:dxaOrig="1680" w:dyaOrig="680" w14:anchorId="36BB0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65pt;height:43.35pt" o:ole="">
            <v:imagedata r:id="rId8" o:title=""/>
          </v:shape>
          <o:OLEObject Type="Embed" ProgID="Equation.DSMT4" ShapeID="_x0000_i1025" DrawAspect="Content" ObjectID="_1625335289" r:id="rId9"/>
        </w:object>
      </w:r>
      <w:bookmarkEnd w:id="3"/>
    </w:p>
    <w:p w14:paraId="1CEEF0A0" w14:textId="77777777" w:rsidR="00D469D4" w:rsidRPr="00D469D4" w:rsidRDefault="00D469D4" w:rsidP="00D469D4">
      <w:pPr>
        <w:ind w:left="-709"/>
        <w:rPr>
          <w:rFonts w:asciiTheme="minorHAnsi" w:hAnsiTheme="minorHAnsi" w:cstheme="minorHAnsi"/>
          <w:color w:val="FF0000"/>
        </w:rPr>
      </w:pPr>
    </w:p>
    <w:p w14:paraId="1591D968" w14:textId="77777777" w:rsidR="00D469D4" w:rsidRPr="00D469D4" w:rsidRDefault="00D469D4" w:rsidP="00D469D4">
      <w:pPr>
        <w:ind w:left="-709"/>
        <w:rPr>
          <w:rFonts w:asciiTheme="minorHAnsi" w:hAnsiTheme="minorHAnsi" w:cstheme="minorHAnsi"/>
          <w:b/>
          <w:bCs/>
          <w:color w:val="FF0000"/>
        </w:rPr>
      </w:pPr>
      <w:r w:rsidRPr="00D469D4">
        <w:rPr>
          <w:rFonts w:asciiTheme="minorHAnsi" w:hAnsiTheme="minorHAnsi" w:cstheme="minorHAnsi"/>
          <w:b/>
          <w:bCs/>
          <w:color w:val="FF0000"/>
        </w:rPr>
        <w:t xml:space="preserve">όπου οι </w:t>
      </w:r>
      <w:r w:rsidRPr="00D469D4">
        <w:rPr>
          <w:rFonts w:asciiTheme="minorHAnsi" w:hAnsiTheme="minorHAnsi" w:cstheme="minorHAnsi"/>
          <w:b/>
          <w:bCs/>
          <w:color w:val="FF0000"/>
          <w:lang w:val="en-US"/>
        </w:rPr>
        <w:t>min</w:t>
      </w:r>
      <w:r w:rsidRPr="00D469D4">
        <w:rPr>
          <w:rFonts w:asciiTheme="minorHAnsi" w:hAnsiTheme="minorHAnsi" w:cstheme="minorHAnsi"/>
          <w:b/>
          <w:bCs/>
          <w:color w:val="FF0000"/>
        </w:rPr>
        <w:t xml:space="preserve"> και </w:t>
      </w:r>
      <w:r w:rsidRPr="00D469D4">
        <w:rPr>
          <w:rFonts w:asciiTheme="minorHAnsi" w:hAnsiTheme="minorHAnsi" w:cstheme="minorHAnsi"/>
          <w:b/>
          <w:bCs/>
          <w:color w:val="FF0000"/>
          <w:lang w:val="en-US"/>
        </w:rPr>
        <w:t>max</w:t>
      </w:r>
      <w:r w:rsidRPr="00D469D4">
        <w:rPr>
          <w:rFonts w:asciiTheme="minorHAnsi" w:hAnsiTheme="minorHAnsi" w:cstheme="minorHAnsi"/>
          <w:b/>
          <w:bCs/>
          <w:color w:val="FF0000"/>
        </w:rPr>
        <w:t xml:space="preserve"> τιμές αφορούν κάθε στήλη του </w:t>
      </w:r>
      <w:r w:rsidRPr="00D469D4">
        <w:rPr>
          <w:rFonts w:asciiTheme="minorHAnsi" w:hAnsiTheme="minorHAnsi" w:cstheme="minorHAnsi"/>
          <w:b/>
          <w:bCs/>
          <w:color w:val="FF0000"/>
          <w:lang w:val="en-US"/>
        </w:rPr>
        <w:t>training</w:t>
      </w:r>
      <w:r w:rsidRPr="00D469D4">
        <w:rPr>
          <w:rFonts w:asciiTheme="minorHAnsi" w:hAnsiTheme="minorHAnsi" w:cstheme="minorHAnsi"/>
          <w:b/>
          <w:bCs/>
          <w:color w:val="FF0000"/>
        </w:rPr>
        <w:t xml:space="preserve"> </w:t>
      </w:r>
      <w:r w:rsidRPr="00D469D4">
        <w:rPr>
          <w:rFonts w:asciiTheme="minorHAnsi" w:hAnsiTheme="minorHAnsi" w:cstheme="minorHAnsi"/>
          <w:b/>
          <w:bCs/>
          <w:color w:val="FF0000"/>
          <w:lang w:val="en-US"/>
        </w:rPr>
        <w:t>set</w:t>
      </w:r>
      <w:r w:rsidRPr="00D469D4">
        <w:rPr>
          <w:rFonts w:asciiTheme="minorHAnsi" w:hAnsiTheme="minorHAnsi" w:cstheme="minorHAnsi"/>
          <w:b/>
          <w:bCs/>
          <w:color w:val="FF0000"/>
        </w:rPr>
        <w:t xml:space="preserve"> ξεχωριστά και με βάση την οποία </w:t>
      </w:r>
      <w:proofErr w:type="spellStart"/>
      <w:r w:rsidRPr="00D469D4">
        <w:rPr>
          <w:rFonts w:asciiTheme="minorHAnsi" w:hAnsiTheme="minorHAnsi" w:cstheme="minorHAnsi"/>
          <w:b/>
          <w:bCs/>
          <w:color w:val="FF0000"/>
        </w:rPr>
        <w:t>κανονικοποιούμε</w:t>
      </w:r>
      <w:proofErr w:type="spellEnd"/>
      <w:r w:rsidRPr="00D469D4">
        <w:rPr>
          <w:rFonts w:asciiTheme="minorHAnsi" w:hAnsiTheme="minorHAnsi" w:cstheme="minorHAnsi"/>
          <w:b/>
          <w:bCs/>
          <w:color w:val="FF0000"/>
        </w:rPr>
        <w:t xml:space="preserve"> και τα </w:t>
      </w:r>
      <w:r w:rsidRPr="00D469D4">
        <w:rPr>
          <w:rFonts w:asciiTheme="minorHAnsi" w:hAnsiTheme="minorHAnsi" w:cstheme="minorHAnsi"/>
          <w:b/>
          <w:bCs/>
          <w:color w:val="FF0000"/>
          <w:lang w:val="en-US"/>
        </w:rPr>
        <w:t>validation</w:t>
      </w:r>
      <w:r w:rsidRPr="00D469D4">
        <w:rPr>
          <w:rFonts w:asciiTheme="minorHAnsi" w:hAnsiTheme="minorHAnsi" w:cstheme="minorHAnsi"/>
          <w:b/>
          <w:bCs/>
          <w:color w:val="FF0000"/>
        </w:rPr>
        <w:t xml:space="preserve"> και </w:t>
      </w:r>
      <w:r w:rsidRPr="00D469D4">
        <w:rPr>
          <w:rFonts w:asciiTheme="minorHAnsi" w:hAnsiTheme="minorHAnsi" w:cstheme="minorHAnsi"/>
          <w:b/>
          <w:bCs/>
          <w:color w:val="FF0000"/>
          <w:lang w:val="en-US"/>
        </w:rPr>
        <w:t>check</w:t>
      </w:r>
      <w:r w:rsidRPr="00D469D4">
        <w:rPr>
          <w:rFonts w:asciiTheme="minorHAnsi" w:hAnsiTheme="minorHAnsi" w:cstheme="minorHAnsi"/>
          <w:b/>
          <w:bCs/>
          <w:color w:val="FF0000"/>
        </w:rPr>
        <w:t xml:space="preserve"> </w:t>
      </w:r>
      <w:r w:rsidRPr="00D469D4">
        <w:rPr>
          <w:rFonts w:asciiTheme="minorHAnsi" w:hAnsiTheme="minorHAnsi" w:cstheme="minorHAnsi"/>
          <w:b/>
          <w:bCs/>
          <w:color w:val="FF0000"/>
          <w:lang w:val="en-US"/>
        </w:rPr>
        <w:t>set</w:t>
      </w:r>
      <w:r w:rsidRPr="00D469D4">
        <w:rPr>
          <w:rFonts w:asciiTheme="minorHAnsi" w:hAnsiTheme="minorHAnsi" w:cstheme="minorHAnsi"/>
          <w:b/>
          <w:bCs/>
          <w:color w:val="FF0000"/>
        </w:rPr>
        <w:t xml:space="preserve">. </w:t>
      </w:r>
    </w:p>
    <w:p w14:paraId="174E35DD" w14:textId="77777777" w:rsidR="00D469D4" w:rsidRPr="00D469D4" w:rsidRDefault="00D469D4" w:rsidP="00D469D4">
      <w:pPr>
        <w:ind w:left="-709"/>
        <w:rPr>
          <w:rFonts w:asciiTheme="minorHAnsi" w:hAnsiTheme="minorHAnsi" w:cstheme="minorHAnsi"/>
          <w:color w:val="FF0000"/>
        </w:rPr>
      </w:pPr>
    </w:p>
    <w:p w14:paraId="2E7512EA" w14:textId="3DEF1AF0" w:rsidR="00D469D4" w:rsidRDefault="00D469D4" w:rsidP="00D469D4">
      <w:pPr>
        <w:ind w:left="-709"/>
        <w:rPr>
          <w:rFonts w:asciiTheme="minorHAnsi" w:hAnsiTheme="minorHAnsi" w:cstheme="minorHAnsi"/>
          <w:color w:val="FF0000"/>
        </w:rPr>
      </w:pPr>
      <w:r w:rsidRPr="00D469D4">
        <w:rPr>
          <w:rFonts w:asciiTheme="minorHAnsi" w:hAnsiTheme="minorHAnsi" w:cstheme="minorHAnsi"/>
          <w:color w:val="FF0000"/>
        </w:rPr>
        <w:lastRenderedPageBreak/>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18E946C7" w14:textId="77777777" w:rsidR="00304EF7" w:rsidRPr="00D469D4" w:rsidRDefault="00304EF7" w:rsidP="00D469D4">
      <w:pPr>
        <w:ind w:left="-709"/>
        <w:rPr>
          <w:rFonts w:asciiTheme="minorHAnsi" w:hAnsiTheme="minorHAnsi" w:cstheme="minorHAnsi"/>
          <w:color w:val="FF0000"/>
        </w:rPr>
      </w:pPr>
    </w:p>
    <w:p w14:paraId="74605EF2" w14:textId="77777777" w:rsidR="00304EF7" w:rsidRDefault="00304EF7" w:rsidP="00304EF7">
      <w:pPr>
        <w:pStyle w:val="2"/>
        <w:ind w:left="-284"/>
      </w:pPr>
      <w:bookmarkStart w:id="4" w:name="_Toc14654248"/>
      <w:bookmarkStart w:id="5" w:name="_Toc14721087"/>
      <w:r>
        <w:t>Περιγραφή της Διαδικασίας Εκπαίδευσης</w:t>
      </w:r>
      <w:bookmarkEnd w:id="4"/>
      <w:bookmarkEnd w:id="5"/>
    </w:p>
    <w:p w14:paraId="30274F85" w14:textId="77777777" w:rsidR="00304EF7" w:rsidRDefault="00304EF7" w:rsidP="00304EF7">
      <w:pPr>
        <w:ind w:left="-709"/>
        <w:rPr>
          <w:rFonts w:asciiTheme="minorHAnsi" w:hAnsiTheme="minorHAnsi" w:cstheme="minorHAnsi"/>
        </w:rPr>
      </w:pPr>
    </w:p>
    <w:p w14:paraId="5AFF532E" w14:textId="2017AFC7" w:rsidR="004A66CB" w:rsidRDefault="00304EF7" w:rsidP="00304EF7">
      <w:pPr>
        <w:ind w:left="-709"/>
        <w:rPr>
          <w:rFonts w:asciiTheme="minorHAnsi" w:hAnsiTheme="minorHAnsi" w:cstheme="minorHAnsi"/>
        </w:rPr>
      </w:pPr>
      <w:r w:rsidRPr="00722EDA">
        <w:rPr>
          <w:rFonts w:asciiTheme="minorHAnsi" w:hAnsiTheme="minorHAnsi" w:cstheme="minorHAnsi"/>
        </w:rPr>
        <w:t>Η εκπαίδευση γίνεται με την υβριδική μέθοδο, δηλαδή οι παράμετροι των συναρτήσεων συμμετοχής βελτιστοποιούνται με</w:t>
      </w:r>
      <w:r>
        <w:rPr>
          <w:rFonts w:asciiTheme="minorHAnsi" w:hAnsiTheme="minorHAnsi" w:cstheme="minorHAnsi"/>
        </w:rPr>
        <w:t xml:space="preserve"> τη μέθοδο</w:t>
      </w:r>
      <w:r w:rsidRPr="00722EDA">
        <w:rPr>
          <w:rFonts w:asciiTheme="minorHAnsi" w:hAnsiTheme="minorHAnsi" w:cstheme="minorHAnsi"/>
        </w:rPr>
        <w:t xml:space="preserve"> </w:t>
      </w:r>
      <w:r>
        <w:rPr>
          <w:rFonts w:asciiTheme="minorHAnsi" w:hAnsiTheme="minorHAnsi" w:cstheme="minorHAnsi"/>
          <w:lang w:val="en-US"/>
        </w:rPr>
        <w:t>Backpropagation</w:t>
      </w:r>
      <w:r>
        <w:rPr>
          <w:rFonts w:asciiTheme="minorHAnsi" w:hAnsiTheme="minorHAnsi" w:cstheme="minorHAnsi"/>
        </w:rPr>
        <w:t>.</w:t>
      </w:r>
    </w:p>
    <w:p w14:paraId="47BF2DC0" w14:textId="77777777" w:rsidR="00304EF7" w:rsidRDefault="00304EF7" w:rsidP="00304EF7">
      <w:pPr>
        <w:ind w:left="-709"/>
      </w:pPr>
    </w:p>
    <w:p w14:paraId="3389990F" w14:textId="7FD2A071" w:rsidR="00573AAF" w:rsidRPr="009A210A" w:rsidRDefault="00304EF7" w:rsidP="00573AAF">
      <w:pPr>
        <w:ind w:left="-709"/>
        <w:rPr>
          <w:rFonts w:asciiTheme="minorHAnsi" w:hAnsiTheme="minorHAnsi" w:cstheme="minorHAnsi"/>
        </w:rPr>
      </w:pPr>
      <w:r>
        <w:rPr>
          <w:rFonts w:asciiTheme="minorHAnsi" w:hAnsiTheme="minorHAnsi" w:cstheme="minorHAnsi"/>
        </w:rPr>
        <w:t>Δ</w:t>
      </w:r>
      <w:r w:rsidR="00573AAF">
        <w:rPr>
          <w:rFonts w:asciiTheme="minorHAnsi" w:hAnsiTheme="minorHAnsi" w:cstheme="minorHAnsi"/>
        </w:rPr>
        <w:t xml:space="preserve">ημιουργούμε, με τη συνάρτηση </w:t>
      </w:r>
      <w:proofErr w:type="spellStart"/>
      <w:r w:rsidR="00573AAF">
        <w:rPr>
          <w:rFonts w:asciiTheme="minorHAnsi" w:hAnsiTheme="minorHAnsi" w:cstheme="minorHAnsi"/>
          <w:lang w:val="en-US"/>
        </w:rPr>
        <w:t>genfis</w:t>
      </w:r>
      <w:proofErr w:type="spellEnd"/>
      <w:r w:rsidR="00573AAF" w:rsidRPr="000C0DDD">
        <w:rPr>
          <w:rFonts w:asciiTheme="minorHAnsi" w:hAnsiTheme="minorHAnsi" w:cstheme="minorHAnsi"/>
        </w:rPr>
        <w:t xml:space="preserve">() </w:t>
      </w:r>
      <w:r w:rsidR="00573AAF">
        <w:rPr>
          <w:rFonts w:asciiTheme="minorHAnsi" w:hAnsiTheme="minorHAnsi" w:cstheme="minorHAnsi"/>
        </w:rPr>
        <w:t xml:space="preserve">του </w:t>
      </w:r>
      <w:r w:rsidR="00573AAF">
        <w:rPr>
          <w:rFonts w:asciiTheme="minorHAnsi" w:hAnsiTheme="minorHAnsi" w:cstheme="minorHAnsi"/>
          <w:lang w:val="en-US"/>
        </w:rPr>
        <w:t>MATLAB</w:t>
      </w:r>
      <w:r w:rsidR="00573AAF">
        <w:rPr>
          <w:rFonts w:asciiTheme="minorHAnsi" w:hAnsiTheme="minorHAnsi" w:cstheme="minorHAnsi"/>
        </w:rPr>
        <w:t xml:space="preserve">, το μοντέλο προς εκπαίδευση με βάση τα χαρακτηριστικά του πίνακα ανάλογα με τον αριθμό του μοντέλου και τη μέθοδο </w:t>
      </w:r>
      <w:r>
        <w:rPr>
          <w:rFonts w:asciiTheme="minorHAnsi" w:hAnsiTheme="minorHAnsi" w:cstheme="minorHAnsi"/>
          <w:lang w:val="en-US"/>
        </w:rPr>
        <w:t>Subtractive</w:t>
      </w:r>
      <w:r w:rsidRPr="00304EF7">
        <w:rPr>
          <w:rFonts w:asciiTheme="minorHAnsi" w:hAnsiTheme="minorHAnsi" w:cstheme="minorHAnsi"/>
        </w:rPr>
        <w:t xml:space="preserve"> </w:t>
      </w:r>
      <w:r>
        <w:rPr>
          <w:rFonts w:asciiTheme="minorHAnsi" w:hAnsiTheme="minorHAnsi" w:cstheme="minorHAnsi"/>
          <w:lang w:val="en-US"/>
        </w:rPr>
        <w:t>Clustering</w:t>
      </w:r>
      <w:r w:rsidR="00573AAF">
        <w:rPr>
          <w:rFonts w:asciiTheme="minorHAnsi" w:hAnsiTheme="minorHAnsi" w:cstheme="minorHAnsi"/>
        </w:rPr>
        <w:t>, δίνοντας ως είσοδο τα δεδομένα εκπαίδευσης.</w:t>
      </w:r>
      <w:r w:rsidRPr="00304EF7">
        <w:rPr>
          <w:rFonts w:asciiTheme="minorHAnsi" w:hAnsiTheme="minorHAnsi" w:cstheme="minorHAnsi"/>
        </w:rPr>
        <w:t xml:space="preserve"> </w:t>
      </w:r>
      <w:r w:rsidR="009A210A">
        <w:rPr>
          <w:rFonts w:asciiTheme="minorHAnsi" w:hAnsiTheme="minorHAnsi" w:cstheme="minorHAnsi"/>
        </w:rPr>
        <w:t xml:space="preserve">Επίσης, οι συναρτήσεις εξόδου μεταβάλλονται από την προκαθορισμένη μορφή </w:t>
      </w:r>
      <w:r w:rsidR="009A210A">
        <w:rPr>
          <w:rFonts w:asciiTheme="minorHAnsi" w:hAnsiTheme="minorHAnsi" w:cstheme="minorHAnsi"/>
          <w:lang w:val="en-US"/>
        </w:rPr>
        <w:t>Polynomial</w:t>
      </w:r>
      <w:r w:rsidR="009A210A" w:rsidRPr="009A210A">
        <w:rPr>
          <w:rFonts w:asciiTheme="minorHAnsi" w:hAnsiTheme="minorHAnsi" w:cstheme="minorHAnsi"/>
        </w:rPr>
        <w:t xml:space="preserve"> (</w:t>
      </w:r>
      <w:r w:rsidR="009A210A">
        <w:rPr>
          <w:rFonts w:asciiTheme="minorHAnsi" w:hAnsiTheme="minorHAnsi" w:cstheme="minorHAnsi"/>
          <w:lang w:val="en-US"/>
        </w:rPr>
        <w:t>Linear</w:t>
      </w:r>
      <w:r w:rsidR="009A210A" w:rsidRPr="009A210A">
        <w:rPr>
          <w:rFonts w:asciiTheme="minorHAnsi" w:hAnsiTheme="minorHAnsi" w:cstheme="minorHAnsi"/>
        </w:rPr>
        <w:t xml:space="preserve">) </w:t>
      </w:r>
      <w:r w:rsidR="009A210A">
        <w:rPr>
          <w:rFonts w:asciiTheme="minorHAnsi" w:hAnsiTheme="minorHAnsi" w:cstheme="minorHAnsi"/>
        </w:rPr>
        <w:t xml:space="preserve">σε </w:t>
      </w:r>
      <w:r w:rsidR="009A210A">
        <w:rPr>
          <w:rFonts w:asciiTheme="minorHAnsi" w:hAnsiTheme="minorHAnsi" w:cstheme="minorHAnsi"/>
          <w:lang w:val="en-US"/>
        </w:rPr>
        <w:t>Singleton</w:t>
      </w:r>
      <w:r w:rsidR="009A210A" w:rsidRPr="009A210A">
        <w:rPr>
          <w:rFonts w:asciiTheme="minorHAnsi" w:hAnsiTheme="minorHAnsi" w:cstheme="minorHAnsi"/>
        </w:rPr>
        <w:t xml:space="preserve"> (</w:t>
      </w:r>
      <w:r w:rsidR="009A210A">
        <w:rPr>
          <w:rFonts w:asciiTheme="minorHAnsi" w:hAnsiTheme="minorHAnsi" w:cstheme="minorHAnsi"/>
          <w:lang w:val="en-US"/>
        </w:rPr>
        <w:t>Constant</w:t>
      </w:r>
      <w:r w:rsidR="009A210A" w:rsidRPr="009A210A">
        <w:rPr>
          <w:rFonts w:asciiTheme="minorHAnsi" w:hAnsiTheme="minorHAnsi" w:cstheme="minorHAnsi"/>
        </w:rPr>
        <w:t>)</w:t>
      </w:r>
      <w:r w:rsidR="009A210A">
        <w:rPr>
          <w:rFonts w:asciiTheme="minorHAnsi" w:hAnsiTheme="minorHAnsi" w:cstheme="minorHAnsi"/>
        </w:rPr>
        <w:t xml:space="preserve"> .</w:t>
      </w:r>
    </w:p>
    <w:p w14:paraId="40C190C4" w14:textId="77777777" w:rsidR="00573AAF" w:rsidRDefault="00573AAF" w:rsidP="00573AAF">
      <w:pPr>
        <w:ind w:left="-709"/>
        <w:rPr>
          <w:rFonts w:asciiTheme="minorHAnsi" w:hAnsiTheme="minorHAnsi" w:cstheme="minorHAnsi"/>
        </w:rPr>
      </w:pPr>
    </w:p>
    <w:p w14:paraId="5CDB9182" w14:textId="69F2A111" w:rsidR="00573AAF" w:rsidRDefault="00573AAF" w:rsidP="00835EB1">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proofErr w:type="spellStart"/>
      <w:r>
        <w:rPr>
          <w:rFonts w:asciiTheme="minorHAnsi" w:hAnsiTheme="minorHAnsi" w:cstheme="minorHAnsi"/>
          <w:lang w:val="en-US"/>
        </w:rPr>
        <w:t>anfis</w:t>
      </w:r>
      <w:proofErr w:type="spellEnd"/>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w:t>
      </w:r>
      <w:r w:rsidR="004D7FBB">
        <w:rPr>
          <w:rFonts w:asciiTheme="minorHAnsi" w:hAnsiTheme="minorHAnsi" w:cstheme="minorHAnsi"/>
        </w:rPr>
        <w:t>ή</w:t>
      </w:r>
      <w:r>
        <w:rPr>
          <w:rFonts w:asciiTheme="minorHAnsi" w:hAnsiTheme="minorHAnsi" w:cstheme="minorHAnsi"/>
        </w:rPr>
        <w:t xml:space="preserve"> του και τέλος υπολογίζουμε τις ζητούμεν</w:t>
      </w:r>
      <w:r w:rsidR="003F5FC8">
        <w:rPr>
          <w:rFonts w:asciiTheme="minorHAnsi" w:hAnsiTheme="minorHAnsi" w:cstheme="minorHAnsi"/>
        </w:rPr>
        <w:t xml:space="preserve">α μεγέθη - </w:t>
      </w:r>
      <w:r>
        <w:rPr>
          <w:rFonts w:asciiTheme="minorHAnsi" w:hAnsiTheme="minorHAnsi" w:cstheme="minorHAnsi"/>
        </w:rPr>
        <w:t xml:space="preserve"> </w:t>
      </w:r>
      <w:r w:rsidR="008F0568">
        <w:rPr>
          <w:rFonts w:asciiTheme="minorHAnsi" w:hAnsiTheme="minorHAnsi" w:cstheme="minorHAnsi"/>
        </w:rPr>
        <w:t>δείκτες απόδοσης</w:t>
      </w:r>
      <w:r>
        <w:rPr>
          <w:rFonts w:asciiTheme="minorHAnsi" w:hAnsiTheme="minorHAnsi" w:cstheme="minorHAnsi"/>
        </w:rPr>
        <w:t xml:space="preserve"> </w:t>
      </w:r>
      <w:r w:rsidR="00835EB1">
        <w:rPr>
          <w:rFonts w:asciiTheme="minorHAnsi" w:hAnsiTheme="minorHAnsi" w:cstheme="minorHAnsi"/>
          <w:lang w:val="en-US"/>
        </w:rPr>
        <w:t>Error</w:t>
      </w:r>
      <w:r w:rsidR="00835EB1" w:rsidRPr="00835EB1">
        <w:rPr>
          <w:rFonts w:asciiTheme="minorHAnsi" w:hAnsiTheme="minorHAnsi" w:cstheme="minorHAnsi"/>
        </w:rPr>
        <w:t xml:space="preserve"> </w:t>
      </w:r>
      <w:r w:rsidR="00835EB1">
        <w:rPr>
          <w:rFonts w:asciiTheme="minorHAnsi" w:hAnsiTheme="minorHAnsi" w:cstheme="minorHAnsi"/>
          <w:lang w:val="en-US"/>
        </w:rPr>
        <w:t>Matrix</w:t>
      </w:r>
      <w:r w:rsidR="00835EB1" w:rsidRPr="00835EB1">
        <w:rPr>
          <w:rFonts w:asciiTheme="minorHAnsi" w:hAnsiTheme="minorHAnsi" w:cstheme="minorHAnsi"/>
        </w:rPr>
        <w:t xml:space="preserve">, </w:t>
      </w:r>
      <w:r w:rsidR="00835EB1">
        <w:rPr>
          <w:rFonts w:asciiTheme="minorHAnsi" w:hAnsiTheme="minorHAnsi" w:cstheme="minorHAnsi"/>
          <w:lang w:val="en-US"/>
        </w:rPr>
        <w:t>Overall</w:t>
      </w:r>
      <w:r w:rsidR="00835EB1" w:rsidRPr="00835EB1">
        <w:rPr>
          <w:rFonts w:asciiTheme="minorHAnsi" w:hAnsiTheme="minorHAnsi" w:cstheme="minorHAnsi"/>
        </w:rPr>
        <w:t xml:space="preserve"> </w:t>
      </w:r>
      <w:r w:rsidR="00835EB1">
        <w:rPr>
          <w:rFonts w:asciiTheme="minorHAnsi" w:hAnsiTheme="minorHAnsi" w:cstheme="minorHAnsi"/>
          <w:lang w:val="en-US"/>
        </w:rPr>
        <w:t>Accuracy</w:t>
      </w:r>
      <w:r w:rsidR="00835EB1" w:rsidRPr="00835EB1">
        <w:rPr>
          <w:rFonts w:asciiTheme="minorHAnsi" w:hAnsiTheme="minorHAnsi" w:cstheme="minorHAnsi"/>
        </w:rPr>
        <w:t xml:space="preserve">, </w:t>
      </w:r>
      <w:r w:rsidR="00835EB1">
        <w:rPr>
          <w:rFonts w:asciiTheme="minorHAnsi" w:hAnsiTheme="minorHAnsi" w:cstheme="minorHAnsi"/>
          <w:lang w:val="en-US"/>
        </w:rPr>
        <w:t>Producer</w:t>
      </w:r>
      <w:r w:rsidR="00835EB1" w:rsidRPr="00835EB1">
        <w:rPr>
          <w:rFonts w:asciiTheme="minorHAnsi" w:hAnsiTheme="minorHAnsi" w:cstheme="minorHAnsi"/>
        </w:rPr>
        <w:t>’</w:t>
      </w:r>
      <w:r w:rsidR="00835EB1">
        <w:rPr>
          <w:rFonts w:asciiTheme="minorHAnsi" w:hAnsiTheme="minorHAnsi" w:cstheme="minorHAnsi"/>
          <w:lang w:val="en-US"/>
        </w:rPr>
        <w:t>s</w:t>
      </w:r>
      <w:r w:rsidR="00835EB1" w:rsidRPr="00835EB1">
        <w:rPr>
          <w:rFonts w:asciiTheme="minorHAnsi" w:hAnsiTheme="minorHAnsi" w:cstheme="minorHAnsi"/>
        </w:rPr>
        <w:t xml:space="preserve"> </w:t>
      </w:r>
      <w:r w:rsidR="00835EB1">
        <w:rPr>
          <w:rFonts w:asciiTheme="minorHAnsi" w:hAnsiTheme="minorHAnsi" w:cstheme="minorHAnsi"/>
          <w:lang w:val="en-US"/>
        </w:rPr>
        <w:t>Accuracy</w:t>
      </w:r>
      <w:r w:rsidR="00835EB1" w:rsidRPr="00835EB1">
        <w:rPr>
          <w:rFonts w:asciiTheme="minorHAnsi" w:hAnsiTheme="minorHAnsi" w:cstheme="minorHAnsi"/>
        </w:rPr>
        <w:t xml:space="preserve">, </w:t>
      </w:r>
      <w:r w:rsidR="00835EB1">
        <w:rPr>
          <w:rFonts w:asciiTheme="minorHAnsi" w:hAnsiTheme="minorHAnsi" w:cstheme="minorHAnsi"/>
          <w:lang w:val="en-US"/>
        </w:rPr>
        <w:t>User</w:t>
      </w:r>
      <w:r w:rsidR="00835EB1" w:rsidRPr="00835EB1">
        <w:rPr>
          <w:rFonts w:asciiTheme="minorHAnsi" w:hAnsiTheme="minorHAnsi" w:cstheme="minorHAnsi"/>
        </w:rPr>
        <w:t>’</w:t>
      </w:r>
      <w:r w:rsidR="00835EB1">
        <w:rPr>
          <w:rFonts w:asciiTheme="minorHAnsi" w:hAnsiTheme="minorHAnsi" w:cstheme="minorHAnsi"/>
          <w:lang w:val="en-US"/>
        </w:rPr>
        <w:t>s</w:t>
      </w:r>
      <w:r w:rsidR="00835EB1" w:rsidRPr="00835EB1">
        <w:rPr>
          <w:rFonts w:asciiTheme="minorHAnsi" w:hAnsiTheme="minorHAnsi" w:cstheme="minorHAnsi"/>
        </w:rPr>
        <w:t xml:space="preserve"> </w:t>
      </w:r>
      <w:r w:rsidR="00835EB1">
        <w:rPr>
          <w:rFonts w:asciiTheme="minorHAnsi" w:hAnsiTheme="minorHAnsi" w:cstheme="minorHAnsi"/>
          <w:lang w:val="en-US"/>
        </w:rPr>
        <w:t>Accuracy</w:t>
      </w:r>
      <w:r w:rsidR="00835EB1" w:rsidRPr="00835EB1">
        <w:rPr>
          <w:rFonts w:asciiTheme="minorHAnsi" w:hAnsiTheme="minorHAnsi" w:cstheme="minorHAnsi"/>
        </w:rPr>
        <w:t xml:space="preserve">, </w:t>
      </w:r>
      <w:r w:rsidR="00835EB1" w:rsidRPr="00835EB1">
        <w:rPr>
          <w:rFonts w:asciiTheme="minorHAnsi" w:hAnsiTheme="minorHAnsi" w:cstheme="minorHAnsi"/>
          <w:position w:val="-4"/>
        </w:rPr>
        <w:object w:dxaOrig="260" w:dyaOrig="320" w14:anchorId="32FD1E8B">
          <v:shape id="_x0000_i1043" type="#_x0000_t75" style="width:12pt;height:14.65pt" o:ole="">
            <v:imagedata r:id="rId10" o:title=""/>
          </v:shape>
          <o:OLEObject Type="Embed" ProgID="Equation.DSMT4" ShapeID="_x0000_i1043" DrawAspect="Content" ObjectID="_1625335290" r:id="rId11"/>
        </w:object>
      </w:r>
      <w:r>
        <w:rPr>
          <w:rFonts w:asciiTheme="minorHAnsi" w:hAnsiTheme="minorHAnsi" w:cstheme="minorHAnsi"/>
        </w:rPr>
        <w:t>.</w:t>
      </w:r>
    </w:p>
    <w:p w14:paraId="135AD3AA" w14:textId="52488CDE" w:rsidR="004D7FBB" w:rsidRDefault="006868CB" w:rsidP="00573AAF">
      <w:pPr>
        <w:ind w:left="-709"/>
        <w:rPr>
          <w:rFonts w:asciiTheme="minorHAnsi" w:hAnsiTheme="minorHAnsi" w:cstheme="minorHAnsi"/>
        </w:rPr>
      </w:pPr>
      <w:r>
        <w:rPr>
          <w:rFonts w:asciiTheme="minorHAnsi" w:hAnsiTheme="minorHAnsi" w:cstheme="minorHAnsi"/>
        </w:rPr>
        <w:t>Σημειώνουμε επίσης ότι πριν την αξιολόγηση του μοντέλου με τ</w:t>
      </w:r>
      <w:r w:rsidR="00804615">
        <w:rPr>
          <w:rFonts w:asciiTheme="minorHAnsi" w:hAnsiTheme="minorHAnsi" w:cstheme="minorHAnsi"/>
        </w:rPr>
        <w:t>ο σετ</w:t>
      </w:r>
      <w:r>
        <w:rPr>
          <w:rFonts w:asciiTheme="minorHAnsi" w:hAnsiTheme="minorHAnsi" w:cstheme="minorHAnsi"/>
        </w:rPr>
        <w:t xml:space="preserve"> δεδομέν</w:t>
      </w:r>
      <w:r w:rsidR="00804615">
        <w:rPr>
          <w:rFonts w:asciiTheme="minorHAnsi" w:hAnsiTheme="minorHAnsi" w:cstheme="minorHAnsi"/>
        </w:rPr>
        <w:t>ων</w:t>
      </w:r>
      <w:r>
        <w:rPr>
          <w:rFonts w:asciiTheme="minorHAnsi" w:hAnsiTheme="minorHAnsi" w:cstheme="minorHAnsi"/>
        </w:rPr>
        <w:t xml:space="preserve"> ελέγχου</w:t>
      </w:r>
      <w:r w:rsidR="00804615">
        <w:rPr>
          <w:rFonts w:asciiTheme="minorHAnsi" w:hAnsiTheme="minorHAnsi" w:cstheme="minorHAnsi"/>
        </w:rPr>
        <w:t>,</w:t>
      </w:r>
      <w:r>
        <w:rPr>
          <w:rFonts w:asciiTheme="minorHAnsi" w:hAnsiTheme="minorHAnsi" w:cstheme="minorHAnsi"/>
        </w:rPr>
        <w:t xml:space="preserve"> στρογγυλοποιούμε τις τιμές εξόδου στον κοντινότερο ακέραιο, καθώς το παρών πρόβλημα </w:t>
      </w:r>
    </w:p>
    <w:p w14:paraId="733F5706" w14:textId="495C80B5" w:rsidR="006868CB" w:rsidRDefault="006868CB" w:rsidP="00573AAF">
      <w:pPr>
        <w:ind w:left="-709"/>
        <w:rPr>
          <w:rFonts w:asciiTheme="minorHAnsi" w:hAnsiTheme="minorHAnsi" w:cstheme="minorHAnsi"/>
        </w:rPr>
      </w:pPr>
      <w:r>
        <w:rPr>
          <w:rFonts w:asciiTheme="minorHAnsi" w:hAnsiTheme="minorHAnsi" w:cstheme="minorHAnsi"/>
        </w:rPr>
        <w:t>είναι πρόβλημα ταξινόμησης</w:t>
      </w:r>
      <w:r w:rsidR="00804615">
        <w:rPr>
          <w:rFonts w:asciiTheme="minorHAnsi" w:hAnsiTheme="minorHAnsi" w:cstheme="minorHAnsi"/>
        </w:rPr>
        <w:t xml:space="preserve"> οπότε ο εκτιμώμενος αριθμός της κλάσης θα πρέπει να ανήκει στο σύνολο τιμών της εξόδου (δηλαδή</w:t>
      </w:r>
      <w:r w:rsidR="00A61E45">
        <w:rPr>
          <w:rFonts w:asciiTheme="minorHAnsi" w:hAnsiTheme="minorHAnsi" w:cstheme="minorHAnsi"/>
        </w:rPr>
        <w:t xml:space="preserve"> ακέραιος από</w:t>
      </w:r>
      <w:r w:rsidR="00804615">
        <w:rPr>
          <w:rFonts w:asciiTheme="minorHAnsi" w:hAnsiTheme="minorHAnsi" w:cstheme="minorHAnsi"/>
        </w:rPr>
        <w:t xml:space="preserve"> 1</w:t>
      </w:r>
      <w:r w:rsidR="00A61E45">
        <w:rPr>
          <w:rFonts w:asciiTheme="minorHAnsi" w:hAnsiTheme="minorHAnsi" w:cstheme="minorHAnsi"/>
        </w:rPr>
        <w:t xml:space="preserve"> έως </w:t>
      </w:r>
      <w:r w:rsidR="00804615">
        <w:rPr>
          <w:rFonts w:asciiTheme="minorHAnsi" w:hAnsiTheme="minorHAnsi" w:cstheme="minorHAnsi"/>
        </w:rPr>
        <w:t>12)</w:t>
      </w:r>
      <w:r>
        <w:rPr>
          <w:rFonts w:asciiTheme="minorHAnsi" w:hAnsiTheme="minorHAnsi" w:cstheme="minorHAnsi"/>
        </w:rPr>
        <w:t>.</w:t>
      </w:r>
    </w:p>
    <w:p w14:paraId="6BE402EF" w14:textId="77777777" w:rsidR="006868CB" w:rsidRDefault="006868CB" w:rsidP="00573AAF">
      <w:pPr>
        <w:ind w:left="-709"/>
        <w:rPr>
          <w:rFonts w:asciiTheme="minorHAnsi" w:hAnsiTheme="minorHAnsi" w:cstheme="minorHAnsi"/>
        </w:rPr>
      </w:pPr>
    </w:p>
    <w:p w14:paraId="4FEC9124" w14:textId="1D964A4A" w:rsidR="004D7FBB" w:rsidRPr="006E3C4E" w:rsidRDefault="004D7FBB" w:rsidP="00573AAF">
      <w:pPr>
        <w:ind w:left="-709"/>
        <w:rPr>
          <w:rFonts w:asciiTheme="minorHAnsi" w:hAnsiTheme="minorHAnsi" w:cstheme="minorHAnsi"/>
          <w:color w:val="FF0000"/>
        </w:rPr>
      </w:pPr>
      <w:r>
        <w:rPr>
          <w:rFonts w:asciiTheme="minorHAnsi" w:hAnsiTheme="minorHAnsi" w:cstheme="minorHAnsi"/>
        </w:rPr>
        <w:t xml:space="preserve">Συνολικά εξετάζονται </w:t>
      </w:r>
      <w:r w:rsidR="00C412E1">
        <w:rPr>
          <w:rFonts w:asciiTheme="minorHAnsi" w:hAnsiTheme="minorHAnsi" w:cstheme="minorHAnsi"/>
        </w:rPr>
        <w:t>πέντε</w:t>
      </w:r>
      <w:r>
        <w:rPr>
          <w:rFonts w:asciiTheme="minorHAnsi" w:hAnsiTheme="minorHAnsi" w:cstheme="minorHAnsi"/>
        </w:rPr>
        <w:t xml:space="preserve"> μοντέλα με διαφορετικές τιμές ακτίνας, δηλαδή της παραμέτρου της μεθόδου </w:t>
      </w:r>
      <w:r>
        <w:rPr>
          <w:rFonts w:asciiTheme="minorHAnsi" w:hAnsiTheme="minorHAnsi" w:cstheme="minorHAnsi"/>
          <w:lang w:val="en-US"/>
        </w:rPr>
        <w:t>Subtractive</w:t>
      </w:r>
      <w:r w:rsidRPr="004D7FBB">
        <w:rPr>
          <w:rFonts w:asciiTheme="minorHAnsi" w:hAnsiTheme="minorHAnsi" w:cstheme="minorHAnsi"/>
        </w:rPr>
        <w:t xml:space="preserve"> </w:t>
      </w:r>
      <w:r>
        <w:rPr>
          <w:rFonts w:asciiTheme="minorHAnsi" w:hAnsiTheme="minorHAnsi" w:cstheme="minorHAnsi"/>
          <w:lang w:val="en-US"/>
        </w:rPr>
        <w:t>Clustering</w:t>
      </w:r>
      <w:r w:rsidRPr="004D7FBB">
        <w:rPr>
          <w:rFonts w:asciiTheme="minorHAnsi" w:hAnsiTheme="minorHAnsi" w:cstheme="minorHAnsi"/>
        </w:rPr>
        <w:t xml:space="preserve"> </w:t>
      </w:r>
      <w:r>
        <w:rPr>
          <w:rFonts w:asciiTheme="minorHAnsi" w:hAnsiTheme="minorHAnsi" w:cstheme="minorHAnsi"/>
        </w:rPr>
        <w:t>που προσδιορίζει το εύρος επιρροής του κέντρου κάθε κλάσης</w:t>
      </w:r>
      <w:r w:rsidR="00D20C4E">
        <w:rPr>
          <w:rFonts w:asciiTheme="minorHAnsi" w:hAnsiTheme="minorHAnsi" w:cstheme="minorHAnsi"/>
        </w:rPr>
        <w:t xml:space="preserve">, άρα και το πλήθος των </w:t>
      </w:r>
      <w:r w:rsidR="00D20C4E">
        <w:rPr>
          <w:rFonts w:asciiTheme="minorHAnsi" w:hAnsiTheme="minorHAnsi" w:cstheme="minorHAnsi"/>
          <w:lang w:val="en-US"/>
        </w:rPr>
        <w:t>IF</w:t>
      </w:r>
      <w:r w:rsidR="00D20C4E" w:rsidRPr="00D20C4E">
        <w:rPr>
          <w:rFonts w:asciiTheme="minorHAnsi" w:hAnsiTheme="minorHAnsi" w:cstheme="minorHAnsi"/>
        </w:rPr>
        <w:t xml:space="preserve"> </w:t>
      </w:r>
      <w:r w:rsidR="00D20C4E">
        <w:rPr>
          <w:rFonts w:asciiTheme="minorHAnsi" w:hAnsiTheme="minorHAnsi" w:cstheme="minorHAnsi"/>
          <w:lang w:val="en-US"/>
        </w:rPr>
        <w:t>THEN</w:t>
      </w:r>
      <w:r w:rsidR="00D20C4E">
        <w:rPr>
          <w:rFonts w:asciiTheme="minorHAnsi" w:hAnsiTheme="minorHAnsi" w:cstheme="minorHAnsi"/>
        </w:rPr>
        <w:t xml:space="preserve"> κανόνων</w:t>
      </w:r>
      <w:r>
        <w:rPr>
          <w:rFonts w:asciiTheme="minorHAnsi" w:hAnsiTheme="minorHAnsi" w:cstheme="minorHAnsi"/>
        </w:rPr>
        <w:t xml:space="preserve">. </w:t>
      </w:r>
      <w:r w:rsidR="00C412E1">
        <w:rPr>
          <w:rFonts w:asciiTheme="minorHAnsi" w:hAnsiTheme="minorHAnsi" w:cstheme="minorHAnsi"/>
        </w:rPr>
        <w:t xml:space="preserve"> Τα πέντε μοντέλα λαμβάνουν τιμές ακτίνας από το σύνολ</w:t>
      </w:r>
      <w:r w:rsidR="005C52FD">
        <w:rPr>
          <w:rFonts w:asciiTheme="minorHAnsi" w:hAnsiTheme="minorHAnsi" w:cstheme="minorHAnsi"/>
        </w:rPr>
        <w:t xml:space="preserve">ο τιμών </w:t>
      </w:r>
      <w:r w:rsidR="006E3C4E">
        <w:rPr>
          <w:rFonts w:asciiTheme="minorHAnsi" w:hAnsiTheme="minorHAnsi" w:cstheme="minorHAnsi"/>
        </w:rPr>
        <w:t>όπως φαίνεται στο Σχήμα 1.</w:t>
      </w:r>
    </w:p>
    <w:p w14:paraId="089D22F7" w14:textId="6516AD19" w:rsidR="00C412E1" w:rsidRDefault="00C412E1" w:rsidP="00573AAF">
      <w:pPr>
        <w:ind w:left="-709"/>
        <w:rPr>
          <w:rFonts w:asciiTheme="minorHAnsi" w:hAnsiTheme="minorHAnsi" w:cstheme="minorHAnsi"/>
          <w:color w:val="FF0000"/>
        </w:rPr>
      </w:pPr>
    </w:p>
    <w:p w14:paraId="31FB7EA9" w14:textId="5601B507" w:rsidR="0015405B" w:rsidRDefault="00693F8B" w:rsidP="00693F8B">
      <w:pPr>
        <w:ind w:left="-709"/>
        <w:jc w:val="center"/>
        <w:rPr>
          <w:rFonts w:asciiTheme="minorHAnsi" w:hAnsiTheme="minorHAnsi" w:cstheme="minorHAnsi"/>
          <w:color w:val="FF0000"/>
          <w:lang w:val="en-US"/>
        </w:rPr>
      </w:pPr>
      <w:r>
        <w:rPr>
          <w:noProof/>
        </w:rPr>
        <w:drawing>
          <wp:inline distT="0" distB="0" distL="0" distR="0" wp14:anchorId="4E9E8617" wp14:editId="1A4AEA3B">
            <wp:extent cx="4099560" cy="2510884"/>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725" cy="2536709"/>
                    </a:xfrm>
                    <a:prstGeom prst="rect">
                      <a:avLst/>
                    </a:prstGeom>
                  </pic:spPr>
                </pic:pic>
              </a:graphicData>
            </a:graphic>
          </wp:inline>
        </w:drawing>
      </w:r>
    </w:p>
    <w:p w14:paraId="1A8AAF2D" w14:textId="77777777" w:rsidR="00693F8B" w:rsidRPr="00693F8B" w:rsidRDefault="00693F8B" w:rsidP="00693F8B">
      <w:pPr>
        <w:ind w:left="-709"/>
        <w:jc w:val="center"/>
        <w:rPr>
          <w:rFonts w:asciiTheme="minorHAnsi" w:hAnsiTheme="minorHAnsi" w:cstheme="minorHAnsi"/>
          <w:color w:val="FF0000"/>
          <w:lang w:val="en-US"/>
        </w:rPr>
      </w:pPr>
    </w:p>
    <w:p w14:paraId="36574CAD" w14:textId="3C7EBC9D" w:rsidR="0015405B" w:rsidRPr="0015405B" w:rsidRDefault="0015405B" w:rsidP="0015405B">
      <w:pPr>
        <w:ind w:left="-993"/>
        <w:jc w:val="center"/>
      </w:pPr>
      <w:r w:rsidRPr="002B26B7">
        <w:rPr>
          <w:i/>
          <w:iCs/>
        </w:rPr>
        <w:t xml:space="preserve">Σχήμα </w:t>
      </w:r>
      <w:r>
        <w:rPr>
          <w:i/>
          <w:iCs/>
        </w:rPr>
        <w:t xml:space="preserve">1: </w:t>
      </w:r>
      <w:r>
        <w:rPr>
          <w:i/>
          <w:iCs/>
          <w:lang w:val="en-US"/>
        </w:rPr>
        <w:t>TSK</w:t>
      </w:r>
      <w:r w:rsidRPr="0015405B">
        <w:rPr>
          <w:i/>
          <w:iCs/>
        </w:rPr>
        <w:t xml:space="preserve"> </w:t>
      </w:r>
      <w:r>
        <w:rPr>
          <w:i/>
          <w:iCs/>
        </w:rPr>
        <w:t>Μοντέλα για διάφορες τιμές ακτίνας</w:t>
      </w:r>
    </w:p>
    <w:p w14:paraId="53A6855E" w14:textId="77777777" w:rsidR="0015405B" w:rsidRDefault="0015405B" w:rsidP="00573AAF">
      <w:pPr>
        <w:ind w:left="-709"/>
        <w:rPr>
          <w:rFonts w:asciiTheme="minorHAnsi" w:hAnsiTheme="minorHAnsi" w:cstheme="minorHAnsi"/>
          <w:color w:val="FF0000"/>
        </w:rPr>
      </w:pPr>
    </w:p>
    <w:p w14:paraId="2EAD8156" w14:textId="443B6425" w:rsidR="00891F00" w:rsidRPr="00B62A97" w:rsidRDefault="00891F00" w:rsidP="00891F00">
      <w:pPr>
        <w:pStyle w:val="2"/>
        <w:ind w:left="-284"/>
      </w:pPr>
      <w:bookmarkStart w:id="6" w:name="_Toc14654249"/>
      <w:bookmarkStart w:id="7" w:name="_Toc14721088"/>
      <w:r>
        <w:t xml:space="preserve">Αποτελέσματα </w:t>
      </w:r>
      <w:r>
        <w:rPr>
          <w:lang w:val="en-US"/>
        </w:rPr>
        <w:t>TSK</w:t>
      </w:r>
      <w:r w:rsidRPr="00B62A97">
        <w:t xml:space="preserve"> </w:t>
      </w:r>
      <w:r>
        <w:t xml:space="preserve">Μοντέλων και </w:t>
      </w:r>
      <w:bookmarkEnd w:id="6"/>
      <w:r>
        <w:t>Δείκτες Απόδοσης</w:t>
      </w:r>
      <w:bookmarkEnd w:id="7"/>
    </w:p>
    <w:p w14:paraId="51479F40" w14:textId="77777777" w:rsidR="00891F00" w:rsidRDefault="00891F00" w:rsidP="00891F00">
      <w:pPr>
        <w:ind w:left="-709"/>
        <w:rPr>
          <w:rFonts w:asciiTheme="minorHAnsi" w:hAnsiTheme="minorHAnsi" w:cstheme="minorHAnsi"/>
        </w:rPr>
      </w:pPr>
    </w:p>
    <w:p w14:paraId="43B54061" w14:textId="77777777" w:rsidR="00891F00" w:rsidRPr="003256D8" w:rsidRDefault="00891F00" w:rsidP="00891F00">
      <w:pPr>
        <w:pStyle w:val="3"/>
      </w:pPr>
      <w:bookmarkStart w:id="8" w:name="_Toc14654250"/>
      <w:bookmarkStart w:id="9" w:name="_Toc14721089"/>
      <w:r>
        <w:rPr>
          <w:lang w:val="en-US"/>
        </w:rPr>
        <w:lastRenderedPageBreak/>
        <w:t>TSK</w:t>
      </w:r>
      <w:r w:rsidRPr="00CD1E35">
        <w:t xml:space="preserve"> </w:t>
      </w:r>
      <w:r>
        <w:t>Μοντέλο 1</w:t>
      </w:r>
      <w:bookmarkEnd w:id="8"/>
      <w:bookmarkEnd w:id="9"/>
    </w:p>
    <w:p w14:paraId="1B7392D2" w14:textId="77777777" w:rsidR="00891F00" w:rsidRDefault="00891F00" w:rsidP="00891F00">
      <w:pPr>
        <w:ind w:left="-709"/>
        <w:rPr>
          <w:rFonts w:asciiTheme="minorHAnsi" w:hAnsiTheme="minorHAnsi" w:cstheme="minorHAnsi"/>
        </w:rPr>
      </w:pPr>
    </w:p>
    <w:p w14:paraId="3BD44400" w14:textId="03C06173"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πρώτο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5941994D" w14:textId="77777777" w:rsidR="00891F00" w:rsidRDefault="00891F00" w:rsidP="00891F00">
      <w:pPr>
        <w:ind w:left="-709"/>
        <w:rPr>
          <w:rFonts w:asciiTheme="minorHAnsi" w:hAnsiTheme="minorHAnsi" w:cstheme="minorHAnsi"/>
        </w:rPr>
      </w:pPr>
    </w:p>
    <w:p w14:paraId="44A30EFE"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3E82EEF4" w14:textId="77777777" w:rsidR="00891F00" w:rsidRPr="00722EDA" w:rsidRDefault="00891F00" w:rsidP="00891F00">
      <w:pPr>
        <w:ind w:left="-993"/>
        <w:jc w:val="center"/>
      </w:pPr>
      <w:r w:rsidRPr="002B26B7">
        <w:rPr>
          <w:i/>
          <w:iCs/>
        </w:rPr>
        <w:t xml:space="preserve">Σχήμα </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Μοντέλο 1</w:t>
      </w:r>
    </w:p>
    <w:p w14:paraId="4015E7D3" w14:textId="77777777" w:rsidR="00891F00" w:rsidRDefault="00891F00" w:rsidP="00891F00">
      <w:pPr>
        <w:ind w:left="-709"/>
        <w:rPr>
          <w:rFonts w:asciiTheme="minorHAnsi" w:hAnsiTheme="minorHAnsi" w:cstheme="minorHAnsi"/>
        </w:rPr>
      </w:pPr>
    </w:p>
    <w:p w14:paraId="236B53AF"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677625BB" w14:textId="77777777" w:rsidR="00891F00" w:rsidRDefault="00891F00" w:rsidP="00891F00">
      <w:pPr>
        <w:ind w:left="-709"/>
        <w:rPr>
          <w:rFonts w:asciiTheme="minorHAnsi" w:hAnsiTheme="minorHAnsi" w:cstheme="minorHAnsi"/>
        </w:rPr>
      </w:pPr>
    </w:p>
    <w:p w14:paraId="3A9269E0"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DF48248" w14:textId="77777777" w:rsidR="00891F00" w:rsidRPr="00722EDA" w:rsidRDefault="00891F00" w:rsidP="00891F00">
      <w:pPr>
        <w:ind w:left="-993"/>
        <w:jc w:val="center"/>
      </w:pPr>
      <w:r w:rsidRPr="002B26B7">
        <w:rPr>
          <w:i/>
          <w:iCs/>
        </w:rPr>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4836B7B5" w14:textId="77777777" w:rsidR="00891F00" w:rsidRDefault="00891F00" w:rsidP="00891F00">
      <w:pPr>
        <w:ind w:left="-709"/>
        <w:rPr>
          <w:rFonts w:asciiTheme="minorHAnsi" w:hAnsiTheme="minorHAnsi" w:cstheme="minorHAnsi"/>
        </w:rPr>
      </w:pPr>
    </w:p>
    <w:p w14:paraId="76327364"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881BEF7" w14:textId="77777777" w:rsidR="00891F00" w:rsidRDefault="00891F00" w:rsidP="00891F00">
      <w:pPr>
        <w:ind w:left="-709"/>
        <w:rPr>
          <w:rFonts w:asciiTheme="minorHAnsi" w:hAnsiTheme="minorHAnsi" w:cstheme="minorHAnsi"/>
        </w:rPr>
      </w:pPr>
    </w:p>
    <w:p w14:paraId="7487B21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4C8FF12" w14:textId="77777777" w:rsidR="00891F00" w:rsidRPr="00722EDA" w:rsidRDefault="00891F00" w:rsidP="00891F00">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7DEE04D1" w14:textId="77777777" w:rsidR="00891F00" w:rsidRDefault="00891F00" w:rsidP="00891F00">
      <w:pPr>
        <w:ind w:left="-709"/>
        <w:rPr>
          <w:rFonts w:asciiTheme="minorHAnsi" w:hAnsiTheme="minorHAnsi" w:cstheme="minorHAnsi"/>
        </w:rPr>
      </w:pPr>
    </w:p>
    <w:p w14:paraId="2F3BB75E"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0F66B4A" w14:textId="77777777" w:rsidR="00891F00" w:rsidRDefault="00891F00" w:rsidP="00891F00">
      <w:pPr>
        <w:ind w:left="-709"/>
        <w:rPr>
          <w:rFonts w:asciiTheme="minorHAnsi" w:hAnsiTheme="minorHAnsi" w:cstheme="minorHAnsi"/>
        </w:rPr>
      </w:pPr>
    </w:p>
    <w:p w14:paraId="287EBD11" w14:textId="77777777" w:rsidR="00891F00" w:rsidRDefault="00891F00" w:rsidP="00891F00">
      <w:pPr>
        <w:ind w:left="-709"/>
        <w:rPr>
          <w:rFonts w:asciiTheme="minorHAnsi" w:hAnsiTheme="minorHAnsi" w:cstheme="minorHAnsi"/>
        </w:rPr>
      </w:pPr>
    </w:p>
    <w:p w14:paraId="2127FE15"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164B3B5B" w14:textId="77777777" w:rsidR="00891F00" w:rsidRPr="00722EDA" w:rsidRDefault="00891F00" w:rsidP="00891F00">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5F30CFB9" w14:textId="77777777" w:rsidR="00891F00" w:rsidRDefault="00891F00" w:rsidP="00891F00">
      <w:pPr>
        <w:ind w:left="-709"/>
        <w:rPr>
          <w:rFonts w:asciiTheme="minorHAnsi" w:hAnsiTheme="minorHAnsi" w:cstheme="minorHAnsi"/>
        </w:rPr>
      </w:pPr>
    </w:p>
    <w:p w14:paraId="6E9DD8DA" w14:textId="77777777" w:rsidR="00891F00" w:rsidRDefault="00891F00" w:rsidP="00891F00">
      <w:pPr>
        <w:ind w:left="-709"/>
        <w:rPr>
          <w:rFonts w:asciiTheme="minorHAnsi" w:hAnsiTheme="minorHAnsi" w:cstheme="minorHAnsi"/>
        </w:rPr>
      </w:pPr>
    </w:p>
    <w:p w14:paraId="38950B92"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48E9BAED" w14:textId="77777777" w:rsidR="00891F00" w:rsidRPr="00722EDA" w:rsidRDefault="00891F00" w:rsidP="00891F00">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9B4FC99" w14:textId="77777777" w:rsidR="00891F00" w:rsidRDefault="00891F00" w:rsidP="00891F00">
      <w:pPr>
        <w:ind w:left="-709"/>
        <w:rPr>
          <w:rFonts w:asciiTheme="minorHAnsi" w:hAnsiTheme="minorHAnsi" w:cstheme="minorHAnsi"/>
        </w:rPr>
      </w:pPr>
    </w:p>
    <w:p w14:paraId="3F4B6601" w14:textId="77777777" w:rsidR="00891F00" w:rsidRDefault="00891F00" w:rsidP="00891F00">
      <w:pPr>
        <w:ind w:left="-709"/>
        <w:rPr>
          <w:rFonts w:asciiTheme="minorHAnsi" w:hAnsiTheme="minorHAnsi" w:cstheme="minorHAnsi"/>
        </w:rPr>
      </w:pPr>
    </w:p>
    <w:p w14:paraId="4A9507D5" w14:textId="77777777" w:rsidR="00891F00" w:rsidRPr="00CD1E35" w:rsidRDefault="00891F00" w:rsidP="00891F00">
      <w:pPr>
        <w:pStyle w:val="3"/>
      </w:pPr>
      <w:bookmarkStart w:id="10" w:name="_Toc14654251"/>
      <w:bookmarkStart w:id="11" w:name="_Toc14721090"/>
      <w:r>
        <w:rPr>
          <w:lang w:val="en-US"/>
        </w:rPr>
        <w:t>TSK</w:t>
      </w:r>
      <w:r w:rsidRPr="00CD1E35">
        <w:t xml:space="preserve"> </w:t>
      </w:r>
      <w:r>
        <w:t xml:space="preserve">Μοντέλο </w:t>
      </w:r>
      <w:r w:rsidRPr="00CD1E35">
        <w:t>2</w:t>
      </w:r>
      <w:bookmarkEnd w:id="10"/>
      <w:bookmarkEnd w:id="11"/>
    </w:p>
    <w:p w14:paraId="525A5D8E" w14:textId="77777777" w:rsidR="00891F00" w:rsidRDefault="00891F00" w:rsidP="00891F00">
      <w:pPr>
        <w:ind w:left="-709"/>
        <w:rPr>
          <w:rFonts w:asciiTheme="minorHAnsi" w:hAnsiTheme="minorHAnsi" w:cstheme="minorHAnsi"/>
        </w:rPr>
      </w:pPr>
    </w:p>
    <w:p w14:paraId="3F603A83" w14:textId="6478ABCE"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δεύτερο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7.</w:t>
      </w:r>
    </w:p>
    <w:p w14:paraId="4AB48161" w14:textId="77777777" w:rsidR="00891F00" w:rsidRDefault="00891F00" w:rsidP="00891F00">
      <w:pPr>
        <w:ind w:left="-709"/>
        <w:rPr>
          <w:rFonts w:asciiTheme="minorHAnsi" w:hAnsiTheme="minorHAnsi" w:cstheme="minorHAnsi"/>
        </w:rPr>
      </w:pPr>
    </w:p>
    <w:p w14:paraId="09D450D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312EF3F8" w14:textId="77777777" w:rsidR="00891F00" w:rsidRPr="00CD1E35" w:rsidRDefault="00891F00" w:rsidP="00891F00">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71524815" w14:textId="77777777" w:rsidR="00891F00" w:rsidRDefault="00891F00" w:rsidP="00891F00">
      <w:pPr>
        <w:ind w:left="-709"/>
        <w:rPr>
          <w:rFonts w:asciiTheme="minorHAnsi" w:hAnsiTheme="minorHAnsi" w:cstheme="minorHAnsi"/>
        </w:rPr>
      </w:pPr>
    </w:p>
    <w:p w14:paraId="7CA44968"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5A11DAE" w14:textId="77777777" w:rsidR="00891F00" w:rsidRDefault="00891F00" w:rsidP="00891F00">
      <w:pPr>
        <w:ind w:left="-709"/>
        <w:rPr>
          <w:rFonts w:asciiTheme="minorHAnsi" w:hAnsiTheme="minorHAnsi" w:cstheme="minorHAnsi"/>
        </w:rPr>
      </w:pPr>
    </w:p>
    <w:p w14:paraId="50FC82A3"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022C8CAC" w14:textId="77777777" w:rsidR="00891F00" w:rsidRPr="00CD1E35" w:rsidRDefault="00891F00" w:rsidP="00891F00">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21D53B7" w14:textId="77777777" w:rsidR="00891F00" w:rsidRDefault="00891F00" w:rsidP="00891F00">
      <w:pPr>
        <w:ind w:left="-709"/>
        <w:rPr>
          <w:rFonts w:asciiTheme="minorHAnsi" w:hAnsiTheme="minorHAnsi" w:cstheme="minorHAnsi"/>
        </w:rPr>
      </w:pPr>
    </w:p>
    <w:p w14:paraId="3A2153EC"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B9D574D" w14:textId="77777777" w:rsidR="00891F00" w:rsidRDefault="00891F00" w:rsidP="00891F00">
      <w:pPr>
        <w:ind w:left="-709"/>
        <w:rPr>
          <w:rFonts w:asciiTheme="minorHAnsi" w:hAnsiTheme="minorHAnsi" w:cstheme="minorHAnsi"/>
        </w:rPr>
      </w:pPr>
    </w:p>
    <w:p w14:paraId="4E2AFD9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lastRenderedPageBreak/>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6250454D" w14:textId="77777777" w:rsidR="00891F00" w:rsidRPr="00CD1E35" w:rsidRDefault="00891F00" w:rsidP="00891F00">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3C7F8FF0" w14:textId="77777777" w:rsidR="00891F00" w:rsidRDefault="00891F00" w:rsidP="00891F00">
      <w:pPr>
        <w:ind w:left="-709"/>
        <w:rPr>
          <w:rFonts w:asciiTheme="minorHAnsi" w:hAnsiTheme="minorHAnsi" w:cstheme="minorHAnsi"/>
        </w:rPr>
      </w:pPr>
    </w:p>
    <w:p w14:paraId="04C1B26C"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15E6909C" w14:textId="77777777" w:rsidR="00891F00" w:rsidRDefault="00891F00" w:rsidP="00891F00">
      <w:pPr>
        <w:ind w:left="-709"/>
        <w:rPr>
          <w:rFonts w:asciiTheme="minorHAnsi" w:hAnsiTheme="minorHAnsi" w:cstheme="minorHAnsi"/>
        </w:rPr>
      </w:pPr>
    </w:p>
    <w:p w14:paraId="49466D10" w14:textId="77777777" w:rsidR="00891F00" w:rsidRDefault="00891F00" w:rsidP="00891F00">
      <w:pPr>
        <w:ind w:left="-709"/>
        <w:rPr>
          <w:rFonts w:asciiTheme="minorHAnsi" w:hAnsiTheme="minorHAnsi" w:cstheme="minorHAnsi"/>
        </w:rPr>
      </w:pPr>
    </w:p>
    <w:p w14:paraId="2DD2E817"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0F1E75B4" w14:textId="77777777" w:rsidR="00891F00" w:rsidRPr="00CD1E35" w:rsidRDefault="00891F00" w:rsidP="00891F00">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1E962879" w14:textId="77777777" w:rsidR="00891F00" w:rsidRDefault="00891F00" w:rsidP="00891F00">
      <w:pPr>
        <w:ind w:left="-709"/>
        <w:rPr>
          <w:rFonts w:asciiTheme="minorHAnsi" w:hAnsiTheme="minorHAnsi" w:cstheme="minorHAnsi"/>
        </w:rPr>
      </w:pPr>
    </w:p>
    <w:p w14:paraId="019B78A3" w14:textId="77777777" w:rsidR="00891F00" w:rsidRDefault="00891F00" w:rsidP="00891F00">
      <w:pPr>
        <w:ind w:left="-709"/>
        <w:rPr>
          <w:rFonts w:asciiTheme="minorHAnsi" w:hAnsiTheme="minorHAnsi" w:cstheme="minorHAnsi"/>
        </w:rPr>
      </w:pPr>
    </w:p>
    <w:p w14:paraId="446FAE0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0B750257" w14:textId="77777777" w:rsidR="00891F00" w:rsidRPr="00CD1E35" w:rsidRDefault="00891F00" w:rsidP="00891F00">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22E78BD7" w14:textId="77777777" w:rsidR="00891F00" w:rsidRDefault="00891F00" w:rsidP="00891F00">
      <w:pPr>
        <w:ind w:left="-709"/>
        <w:rPr>
          <w:rFonts w:asciiTheme="minorHAnsi" w:hAnsiTheme="minorHAnsi" w:cstheme="minorHAnsi"/>
        </w:rPr>
      </w:pPr>
    </w:p>
    <w:p w14:paraId="27EC6E7B" w14:textId="77777777" w:rsidR="00891F00" w:rsidRDefault="00891F00" w:rsidP="00891F00">
      <w:pPr>
        <w:ind w:left="-709"/>
        <w:rPr>
          <w:rFonts w:asciiTheme="minorHAnsi" w:hAnsiTheme="minorHAnsi" w:cstheme="minorHAnsi"/>
        </w:rPr>
      </w:pPr>
    </w:p>
    <w:p w14:paraId="34572114" w14:textId="77777777" w:rsidR="00891F00" w:rsidRPr="00CD1E35" w:rsidRDefault="00891F00" w:rsidP="00891F00">
      <w:pPr>
        <w:pStyle w:val="3"/>
      </w:pPr>
      <w:bookmarkStart w:id="12" w:name="_Toc14654252"/>
      <w:bookmarkStart w:id="13" w:name="_Toc14721091"/>
      <w:r>
        <w:rPr>
          <w:lang w:val="en-US"/>
        </w:rPr>
        <w:t>TSK</w:t>
      </w:r>
      <w:r w:rsidRPr="00CD1E35">
        <w:t xml:space="preserve"> </w:t>
      </w:r>
      <w:r>
        <w:t xml:space="preserve">Μοντέλο </w:t>
      </w:r>
      <w:r w:rsidRPr="00CD1E35">
        <w:t>3</w:t>
      </w:r>
      <w:bookmarkEnd w:id="12"/>
      <w:bookmarkEnd w:id="13"/>
    </w:p>
    <w:p w14:paraId="0D9CBF2E" w14:textId="77777777" w:rsidR="00891F00" w:rsidRDefault="00891F00" w:rsidP="00891F00">
      <w:pPr>
        <w:ind w:left="-709"/>
        <w:rPr>
          <w:rFonts w:asciiTheme="minorHAnsi" w:hAnsiTheme="minorHAnsi" w:cstheme="minorHAnsi"/>
        </w:rPr>
      </w:pPr>
    </w:p>
    <w:p w14:paraId="2E13F5C7" w14:textId="068BB593"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τρίτο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12.</w:t>
      </w:r>
    </w:p>
    <w:p w14:paraId="45050488" w14:textId="77777777" w:rsidR="00891F00" w:rsidRDefault="00891F00" w:rsidP="00891F00">
      <w:pPr>
        <w:ind w:left="-709"/>
        <w:rPr>
          <w:rFonts w:asciiTheme="minorHAnsi" w:hAnsiTheme="minorHAnsi" w:cstheme="minorHAnsi"/>
        </w:rPr>
      </w:pPr>
    </w:p>
    <w:p w14:paraId="6C8BA414"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442288D4" w14:textId="77777777" w:rsidR="00891F00" w:rsidRPr="00E94179" w:rsidRDefault="00891F00" w:rsidP="00891F00">
      <w:pPr>
        <w:ind w:left="-993"/>
        <w:jc w:val="center"/>
      </w:pPr>
      <w:r w:rsidRPr="002B26B7">
        <w:rPr>
          <w:i/>
          <w:iCs/>
        </w:rPr>
        <w:t xml:space="preserve">Σχήμα </w:t>
      </w:r>
      <w:r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E94179">
        <w:rPr>
          <w:i/>
          <w:iCs/>
        </w:rPr>
        <w:t>3</w:t>
      </w:r>
    </w:p>
    <w:p w14:paraId="7BE806B4" w14:textId="77777777" w:rsidR="00891F00" w:rsidRDefault="00891F00" w:rsidP="00891F00">
      <w:pPr>
        <w:ind w:left="-709"/>
        <w:rPr>
          <w:rFonts w:asciiTheme="minorHAnsi" w:hAnsiTheme="minorHAnsi" w:cstheme="minorHAnsi"/>
        </w:rPr>
      </w:pPr>
    </w:p>
    <w:p w14:paraId="0F56117E"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3E9CA0A" w14:textId="77777777" w:rsidR="00891F00" w:rsidRDefault="00891F00" w:rsidP="00891F00">
      <w:pPr>
        <w:ind w:left="-709"/>
        <w:rPr>
          <w:rFonts w:asciiTheme="minorHAnsi" w:hAnsiTheme="minorHAnsi" w:cstheme="minorHAnsi"/>
        </w:rPr>
      </w:pPr>
    </w:p>
    <w:p w14:paraId="6AF8D578"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672255E7"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Pr="00E94179">
        <w:rPr>
          <w:i/>
          <w:iCs/>
        </w:rPr>
        <w:t>3</w:t>
      </w:r>
    </w:p>
    <w:p w14:paraId="2B465BC1" w14:textId="77777777" w:rsidR="00891F00" w:rsidRDefault="00891F00" w:rsidP="00891F00">
      <w:pPr>
        <w:ind w:left="-709"/>
        <w:rPr>
          <w:rFonts w:asciiTheme="minorHAnsi" w:hAnsiTheme="minorHAnsi" w:cstheme="minorHAnsi"/>
        </w:rPr>
      </w:pPr>
    </w:p>
    <w:p w14:paraId="453AD6FA"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7D5602D1" w14:textId="77777777" w:rsidR="00891F00" w:rsidRDefault="00891F00" w:rsidP="00891F00">
      <w:pPr>
        <w:ind w:left="-709"/>
        <w:rPr>
          <w:rFonts w:asciiTheme="minorHAnsi" w:hAnsiTheme="minorHAnsi" w:cstheme="minorHAnsi"/>
        </w:rPr>
      </w:pPr>
    </w:p>
    <w:p w14:paraId="67B70F7F"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74DA79D6"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Pr="00E94179">
        <w:rPr>
          <w:i/>
          <w:iCs/>
        </w:rPr>
        <w:t>3</w:t>
      </w:r>
    </w:p>
    <w:p w14:paraId="7C810CDC" w14:textId="77777777" w:rsidR="00891F00" w:rsidRDefault="00891F00" w:rsidP="00891F00">
      <w:pPr>
        <w:ind w:left="-709"/>
        <w:rPr>
          <w:rFonts w:asciiTheme="minorHAnsi" w:hAnsiTheme="minorHAnsi" w:cstheme="minorHAnsi"/>
        </w:rPr>
      </w:pPr>
    </w:p>
    <w:p w14:paraId="7DD75984"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4992180F" w14:textId="77777777" w:rsidR="00891F00" w:rsidRDefault="00891F00" w:rsidP="00891F00">
      <w:pPr>
        <w:ind w:left="-709"/>
        <w:rPr>
          <w:rFonts w:asciiTheme="minorHAnsi" w:hAnsiTheme="minorHAnsi" w:cstheme="minorHAnsi"/>
        </w:rPr>
      </w:pPr>
    </w:p>
    <w:p w14:paraId="04B1E213" w14:textId="77777777" w:rsidR="00891F00" w:rsidRDefault="00891F00" w:rsidP="00891F00">
      <w:pPr>
        <w:ind w:left="-709"/>
        <w:rPr>
          <w:rFonts w:asciiTheme="minorHAnsi" w:hAnsiTheme="minorHAnsi" w:cstheme="minorHAnsi"/>
        </w:rPr>
      </w:pPr>
    </w:p>
    <w:p w14:paraId="373AB896"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62C8297B"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Pr="00E94179">
        <w:rPr>
          <w:i/>
          <w:iCs/>
        </w:rPr>
        <w:t>3</w:t>
      </w:r>
    </w:p>
    <w:p w14:paraId="33EC4F77" w14:textId="77777777" w:rsidR="00891F00" w:rsidRDefault="00891F00" w:rsidP="00891F00">
      <w:pPr>
        <w:ind w:left="-709"/>
        <w:rPr>
          <w:rFonts w:asciiTheme="minorHAnsi" w:hAnsiTheme="minorHAnsi" w:cstheme="minorHAnsi"/>
        </w:rPr>
      </w:pPr>
    </w:p>
    <w:p w14:paraId="0BB164C5" w14:textId="77777777" w:rsidR="00891F00" w:rsidRDefault="00891F00" w:rsidP="00891F00">
      <w:pPr>
        <w:ind w:left="-709"/>
        <w:rPr>
          <w:rFonts w:asciiTheme="minorHAnsi" w:hAnsiTheme="minorHAnsi" w:cstheme="minorHAnsi"/>
        </w:rPr>
      </w:pPr>
    </w:p>
    <w:p w14:paraId="2F73998E"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00D6BB13"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Pr="00E94179">
        <w:rPr>
          <w:i/>
          <w:iCs/>
        </w:rPr>
        <w:t>3</w:t>
      </w:r>
    </w:p>
    <w:p w14:paraId="48D37D40" w14:textId="77777777" w:rsidR="00891F00" w:rsidRDefault="00891F00" w:rsidP="00891F00">
      <w:pPr>
        <w:ind w:left="-709"/>
        <w:rPr>
          <w:rFonts w:asciiTheme="minorHAnsi" w:hAnsiTheme="minorHAnsi" w:cstheme="minorHAnsi"/>
        </w:rPr>
      </w:pPr>
    </w:p>
    <w:p w14:paraId="7478E6AD" w14:textId="77777777" w:rsidR="00891F00" w:rsidRDefault="00891F00" w:rsidP="00891F00">
      <w:pPr>
        <w:ind w:left="-709"/>
        <w:rPr>
          <w:rFonts w:asciiTheme="minorHAnsi" w:hAnsiTheme="minorHAnsi" w:cstheme="minorHAnsi"/>
        </w:rPr>
      </w:pPr>
    </w:p>
    <w:p w14:paraId="5D366BC3" w14:textId="77777777" w:rsidR="00891F00" w:rsidRPr="00E94179" w:rsidRDefault="00891F00" w:rsidP="00891F00">
      <w:pPr>
        <w:pStyle w:val="3"/>
      </w:pPr>
      <w:bookmarkStart w:id="14" w:name="_Toc14654253"/>
      <w:bookmarkStart w:id="15" w:name="_Toc14721092"/>
      <w:r>
        <w:rPr>
          <w:lang w:val="en-US"/>
        </w:rPr>
        <w:lastRenderedPageBreak/>
        <w:t>TSK</w:t>
      </w:r>
      <w:r w:rsidRPr="00CD1E35">
        <w:t xml:space="preserve"> </w:t>
      </w:r>
      <w:r>
        <w:t xml:space="preserve">Μοντέλο </w:t>
      </w:r>
      <w:r w:rsidRPr="00E94179">
        <w:t>4</w:t>
      </w:r>
      <w:bookmarkEnd w:id="14"/>
      <w:bookmarkEnd w:id="15"/>
    </w:p>
    <w:p w14:paraId="0BD10DDB" w14:textId="77777777" w:rsidR="00891F00" w:rsidRDefault="00891F00" w:rsidP="00891F00">
      <w:pPr>
        <w:ind w:left="-709"/>
        <w:rPr>
          <w:rFonts w:asciiTheme="minorHAnsi" w:hAnsiTheme="minorHAnsi" w:cstheme="minorHAnsi"/>
        </w:rPr>
      </w:pPr>
    </w:p>
    <w:p w14:paraId="52D58AB3" w14:textId="1CFC1F52"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τέταρτο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17.</w:t>
      </w:r>
    </w:p>
    <w:p w14:paraId="0D8D4B62" w14:textId="77777777" w:rsidR="00891F00" w:rsidRDefault="00891F00" w:rsidP="00891F00">
      <w:pPr>
        <w:ind w:left="-709"/>
        <w:rPr>
          <w:rFonts w:asciiTheme="minorHAnsi" w:hAnsiTheme="minorHAnsi" w:cstheme="minorHAnsi"/>
        </w:rPr>
      </w:pPr>
    </w:p>
    <w:p w14:paraId="0091B051"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7025D25D" w14:textId="77777777" w:rsidR="00891F00" w:rsidRPr="00E94179" w:rsidRDefault="00891F00" w:rsidP="00891F00">
      <w:pPr>
        <w:ind w:left="-993"/>
        <w:jc w:val="center"/>
      </w:pPr>
      <w:r w:rsidRPr="002B26B7">
        <w:rPr>
          <w:i/>
          <w:iCs/>
        </w:rPr>
        <w:t xml:space="preserve">Σχήμα </w:t>
      </w:r>
      <w:r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E94179">
        <w:rPr>
          <w:i/>
          <w:iCs/>
        </w:rPr>
        <w:t>4</w:t>
      </w:r>
    </w:p>
    <w:p w14:paraId="760429CD" w14:textId="77777777" w:rsidR="00891F00" w:rsidRDefault="00891F00" w:rsidP="00891F00">
      <w:pPr>
        <w:ind w:left="-709"/>
        <w:rPr>
          <w:rFonts w:asciiTheme="minorHAnsi" w:hAnsiTheme="minorHAnsi" w:cstheme="minorHAnsi"/>
        </w:rPr>
      </w:pPr>
    </w:p>
    <w:p w14:paraId="18C49822"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90D112A" w14:textId="77777777" w:rsidR="00891F00" w:rsidRDefault="00891F00" w:rsidP="00891F00">
      <w:pPr>
        <w:ind w:left="-709"/>
        <w:rPr>
          <w:rFonts w:asciiTheme="minorHAnsi" w:hAnsiTheme="minorHAnsi" w:cstheme="minorHAnsi"/>
        </w:rPr>
      </w:pPr>
    </w:p>
    <w:p w14:paraId="155856AC"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7901B2DD" w14:textId="77777777" w:rsidR="00891F00" w:rsidRPr="00E94179" w:rsidRDefault="00891F00" w:rsidP="00891F00">
      <w:pPr>
        <w:ind w:left="-993"/>
        <w:jc w:val="center"/>
      </w:pPr>
      <w:r w:rsidRPr="002B26B7">
        <w:rPr>
          <w:i/>
          <w:iCs/>
        </w:rPr>
        <w:t xml:space="preserve">Σχήμα </w:t>
      </w:r>
      <w:r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E94179">
        <w:rPr>
          <w:i/>
          <w:iCs/>
        </w:rPr>
        <w:t>4</w:t>
      </w:r>
    </w:p>
    <w:p w14:paraId="5137B2D5" w14:textId="77777777" w:rsidR="00891F00" w:rsidRDefault="00891F00" w:rsidP="00891F00">
      <w:pPr>
        <w:ind w:left="-709"/>
        <w:rPr>
          <w:rFonts w:asciiTheme="minorHAnsi" w:hAnsiTheme="minorHAnsi" w:cstheme="minorHAnsi"/>
        </w:rPr>
      </w:pPr>
    </w:p>
    <w:p w14:paraId="60D47A9B"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5270755B" w14:textId="77777777" w:rsidR="00891F00" w:rsidRDefault="00891F00" w:rsidP="00891F00">
      <w:pPr>
        <w:ind w:left="-709"/>
        <w:rPr>
          <w:rFonts w:asciiTheme="minorHAnsi" w:hAnsiTheme="minorHAnsi" w:cstheme="minorHAnsi"/>
        </w:rPr>
      </w:pPr>
    </w:p>
    <w:p w14:paraId="3F531739"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71AEC683" w14:textId="77777777" w:rsidR="00891F00" w:rsidRPr="00E94179" w:rsidRDefault="00891F00" w:rsidP="00891F00">
      <w:pPr>
        <w:ind w:left="-993"/>
        <w:jc w:val="center"/>
      </w:pPr>
      <w:r w:rsidRPr="002B26B7">
        <w:rPr>
          <w:i/>
          <w:iCs/>
        </w:rPr>
        <w:t xml:space="preserve">Σχήμα </w:t>
      </w:r>
      <w:r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Pr="00E94179">
        <w:rPr>
          <w:i/>
          <w:iCs/>
        </w:rPr>
        <w:t>4</w:t>
      </w:r>
    </w:p>
    <w:p w14:paraId="59028381" w14:textId="77777777" w:rsidR="00891F00" w:rsidRDefault="00891F00" w:rsidP="00891F00">
      <w:pPr>
        <w:ind w:left="-709"/>
        <w:rPr>
          <w:rFonts w:asciiTheme="minorHAnsi" w:hAnsiTheme="minorHAnsi" w:cstheme="minorHAnsi"/>
        </w:rPr>
      </w:pPr>
    </w:p>
    <w:p w14:paraId="507BC5B4"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75C5C10" w14:textId="77777777" w:rsidR="00891F00" w:rsidRDefault="00891F00" w:rsidP="00891F00">
      <w:pPr>
        <w:ind w:left="-709"/>
        <w:rPr>
          <w:rFonts w:asciiTheme="minorHAnsi" w:hAnsiTheme="minorHAnsi" w:cstheme="minorHAnsi"/>
        </w:rPr>
      </w:pPr>
    </w:p>
    <w:p w14:paraId="6D44AB33" w14:textId="77777777" w:rsidR="00891F00" w:rsidRDefault="00891F00" w:rsidP="00891F00">
      <w:pPr>
        <w:ind w:left="-709"/>
        <w:rPr>
          <w:rFonts w:asciiTheme="minorHAnsi" w:hAnsiTheme="minorHAnsi" w:cstheme="minorHAnsi"/>
        </w:rPr>
      </w:pPr>
    </w:p>
    <w:p w14:paraId="7E68B81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126C22A7" w14:textId="77777777" w:rsidR="00891F00" w:rsidRPr="00E94179" w:rsidRDefault="00891F00" w:rsidP="00891F00">
      <w:pPr>
        <w:ind w:left="-993"/>
        <w:jc w:val="center"/>
      </w:pPr>
      <w:r w:rsidRPr="002B26B7">
        <w:rPr>
          <w:i/>
          <w:iCs/>
        </w:rPr>
        <w:t xml:space="preserve">Σχήμα </w:t>
      </w:r>
      <w:r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Pr="00E94179">
        <w:rPr>
          <w:i/>
          <w:iCs/>
        </w:rPr>
        <w:t>4</w:t>
      </w:r>
    </w:p>
    <w:p w14:paraId="597A2CB8" w14:textId="77777777" w:rsidR="00891F00" w:rsidRDefault="00891F00" w:rsidP="00891F00">
      <w:pPr>
        <w:ind w:left="-709"/>
        <w:rPr>
          <w:rFonts w:asciiTheme="minorHAnsi" w:hAnsiTheme="minorHAnsi" w:cstheme="minorHAnsi"/>
        </w:rPr>
      </w:pPr>
    </w:p>
    <w:p w14:paraId="3F1276B2" w14:textId="77777777" w:rsidR="00891F00" w:rsidRDefault="00891F00" w:rsidP="00891F00">
      <w:pPr>
        <w:ind w:left="-709"/>
        <w:rPr>
          <w:rFonts w:asciiTheme="minorHAnsi" w:hAnsiTheme="minorHAnsi" w:cstheme="minorHAnsi"/>
        </w:rPr>
      </w:pPr>
    </w:p>
    <w:p w14:paraId="42605B10"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05924AD6" w14:textId="77777777" w:rsidR="00891F00" w:rsidRPr="00E94179" w:rsidRDefault="00891F00" w:rsidP="00891F00">
      <w:pPr>
        <w:ind w:left="-993"/>
        <w:jc w:val="center"/>
      </w:pPr>
      <w:r w:rsidRPr="002B26B7">
        <w:rPr>
          <w:i/>
          <w:iCs/>
        </w:rPr>
        <w:t xml:space="preserve">Σχήμα </w:t>
      </w:r>
      <w:r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E94179">
        <w:rPr>
          <w:i/>
          <w:iCs/>
        </w:rPr>
        <w:t>4</w:t>
      </w:r>
    </w:p>
    <w:p w14:paraId="584D94EF" w14:textId="344529AC" w:rsidR="00891F00" w:rsidRDefault="00891F00" w:rsidP="00891F00">
      <w:pPr>
        <w:rPr>
          <w:rFonts w:asciiTheme="minorHAnsi" w:hAnsiTheme="minorHAnsi" w:cstheme="minorHAnsi"/>
        </w:rPr>
      </w:pPr>
    </w:p>
    <w:p w14:paraId="60AADE68" w14:textId="6188E4FC" w:rsidR="00891F00" w:rsidRPr="00E94179" w:rsidRDefault="00891F00" w:rsidP="00891F00">
      <w:pPr>
        <w:pStyle w:val="3"/>
      </w:pPr>
      <w:bookmarkStart w:id="16" w:name="_Toc14721093"/>
      <w:r>
        <w:rPr>
          <w:lang w:val="en-US"/>
        </w:rPr>
        <w:t>TSK</w:t>
      </w:r>
      <w:r w:rsidRPr="00CD1E35">
        <w:t xml:space="preserve"> </w:t>
      </w:r>
      <w:r>
        <w:t>Μοντέλο 5</w:t>
      </w:r>
      <w:bookmarkEnd w:id="16"/>
    </w:p>
    <w:p w14:paraId="16231CE4" w14:textId="77777777" w:rsidR="00891F00" w:rsidRDefault="00891F00" w:rsidP="00891F00">
      <w:pPr>
        <w:ind w:left="-709"/>
        <w:rPr>
          <w:rFonts w:asciiTheme="minorHAnsi" w:hAnsiTheme="minorHAnsi" w:cstheme="minorHAnsi"/>
        </w:rPr>
      </w:pPr>
    </w:p>
    <w:p w14:paraId="5C1819E3" w14:textId="0FC6E465"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πέμπτο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22.</w:t>
      </w:r>
    </w:p>
    <w:p w14:paraId="23A6091C" w14:textId="77777777" w:rsidR="00891F00" w:rsidRDefault="00891F00" w:rsidP="00891F00">
      <w:pPr>
        <w:ind w:left="-709"/>
        <w:rPr>
          <w:rFonts w:asciiTheme="minorHAnsi" w:hAnsiTheme="minorHAnsi" w:cstheme="minorHAnsi"/>
        </w:rPr>
      </w:pPr>
    </w:p>
    <w:p w14:paraId="33B84360" w14:textId="5A86E0C8"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22</w:t>
      </w:r>
      <w:r w:rsidRPr="006A36E0">
        <w:rPr>
          <w:rFonts w:asciiTheme="minorHAnsi" w:hAnsiTheme="minorHAnsi" w:cstheme="minorHAnsi"/>
          <w:b/>
          <w:bCs/>
          <w:color w:val="FF0000"/>
        </w:rPr>
        <w:t>)</w:t>
      </w:r>
    </w:p>
    <w:p w14:paraId="3EFD894D" w14:textId="1C0566DD" w:rsidR="00891F00" w:rsidRPr="00E94179" w:rsidRDefault="00891F00" w:rsidP="00891F00">
      <w:pPr>
        <w:ind w:left="-993"/>
        <w:jc w:val="center"/>
      </w:pPr>
      <w:r w:rsidRPr="002B26B7">
        <w:rPr>
          <w:i/>
          <w:iCs/>
        </w:rPr>
        <w:t xml:space="preserve">Σχήμα </w:t>
      </w:r>
      <w:r>
        <w:rPr>
          <w:i/>
          <w:iCs/>
        </w:rPr>
        <w:t xml:space="preserve">22: Αρχικές Συναρτήσεις Συμμετοχής - </w:t>
      </w:r>
      <w:r>
        <w:rPr>
          <w:i/>
          <w:iCs/>
          <w:lang w:val="en-US"/>
        </w:rPr>
        <w:t>TSK</w:t>
      </w:r>
      <w:r w:rsidRPr="00722EDA">
        <w:rPr>
          <w:i/>
          <w:iCs/>
        </w:rPr>
        <w:t xml:space="preserve"> </w:t>
      </w:r>
      <w:r>
        <w:rPr>
          <w:i/>
          <w:iCs/>
        </w:rPr>
        <w:t>Μοντέλο 5</w:t>
      </w:r>
    </w:p>
    <w:p w14:paraId="1F891722" w14:textId="77777777" w:rsidR="00891F00" w:rsidRDefault="00891F00" w:rsidP="00891F00">
      <w:pPr>
        <w:ind w:left="-709"/>
        <w:rPr>
          <w:rFonts w:asciiTheme="minorHAnsi" w:hAnsiTheme="minorHAnsi" w:cstheme="minorHAnsi"/>
        </w:rPr>
      </w:pPr>
    </w:p>
    <w:p w14:paraId="694923C1"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35ED89FE" w14:textId="77777777" w:rsidR="00891F00" w:rsidRDefault="00891F00" w:rsidP="00891F00">
      <w:pPr>
        <w:ind w:left="-709"/>
        <w:rPr>
          <w:rFonts w:asciiTheme="minorHAnsi" w:hAnsiTheme="minorHAnsi" w:cstheme="minorHAnsi"/>
        </w:rPr>
      </w:pPr>
    </w:p>
    <w:p w14:paraId="74D397CF" w14:textId="11CBB25C"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23</w:t>
      </w:r>
      <w:r w:rsidRPr="006A36E0">
        <w:rPr>
          <w:rFonts w:asciiTheme="minorHAnsi" w:hAnsiTheme="minorHAnsi" w:cstheme="minorHAnsi"/>
          <w:b/>
          <w:bCs/>
          <w:color w:val="FF0000"/>
        </w:rPr>
        <w:t>)</w:t>
      </w:r>
    </w:p>
    <w:p w14:paraId="7473C56D" w14:textId="5F267B97" w:rsidR="00891F00" w:rsidRPr="00E94179" w:rsidRDefault="00891F00" w:rsidP="00891F00">
      <w:pPr>
        <w:ind w:left="-993"/>
        <w:jc w:val="center"/>
      </w:pPr>
      <w:r w:rsidRPr="002B26B7">
        <w:rPr>
          <w:i/>
          <w:iCs/>
        </w:rPr>
        <w:t xml:space="preserve">Σχήμα </w:t>
      </w:r>
      <w:r>
        <w:rPr>
          <w:i/>
          <w:iCs/>
        </w:rPr>
        <w:t xml:space="preserve">23: Τελικές Συναρτήσεις Συμμετοχής - </w:t>
      </w:r>
      <w:r>
        <w:rPr>
          <w:i/>
          <w:iCs/>
          <w:lang w:val="en-US"/>
        </w:rPr>
        <w:t>TSK</w:t>
      </w:r>
      <w:r w:rsidRPr="00722EDA">
        <w:rPr>
          <w:i/>
          <w:iCs/>
        </w:rPr>
        <w:t xml:space="preserve"> </w:t>
      </w:r>
      <w:r>
        <w:rPr>
          <w:i/>
          <w:iCs/>
        </w:rPr>
        <w:t>Μοντέλο 5</w:t>
      </w:r>
    </w:p>
    <w:p w14:paraId="1869CFBA" w14:textId="77777777" w:rsidR="00891F00" w:rsidRDefault="00891F00" w:rsidP="00891F00">
      <w:pPr>
        <w:ind w:left="-709"/>
        <w:rPr>
          <w:rFonts w:asciiTheme="minorHAnsi" w:hAnsiTheme="minorHAnsi" w:cstheme="minorHAnsi"/>
        </w:rPr>
      </w:pPr>
    </w:p>
    <w:p w14:paraId="2E52C00E"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379E9661" w14:textId="77777777" w:rsidR="00891F00" w:rsidRDefault="00891F00" w:rsidP="00891F00">
      <w:pPr>
        <w:ind w:left="-709"/>
        <w:rPr>
          <w:rFonts w:asciiTheme="minorHAnsi" w:hAnsiTheme="minorHAnsi" w:cstheme="minorHAnsi"/>
        </w:rPr>
      </w:pPr>
    </w:p>
    <w:p w14:paraId="59FBD10B" w14:textId="78590FA0"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24</w:t>
      </w:r>
      <w:r w:rsidRPr="006A36E0">
        <w:rPr>
          <w:rFonts w:asciiTheme="minorHAnsi" w:hAnsiTheme="minorHAnsi" w:cstheme="minorHAnsi"/>
          <w:b/>
          <w:bCs/>
          <w:color w:val="FF0000"/>
        </w:rPr>
        <w:t>)</w:t>
      </w:r>
    </w:p>
    <w:p w14:paraId="2C8F699D" w14:textId="622F5939" w:rsidR="00891F00" w:rsidRPr="00E94179" w:rsidRDefault="00891F00" w:rsidP="00891F00">
      <w:pPr>
        <w:ind w:left="-993"/>
        <w:jc w:val="center"/>
      </w:pPr>
      <w:r w:rsidRPr="002B26B7">
        <w:rPr>
          <w:i/>
          <w:iCs/>
        </w:rPr>
        <w:lastRenderedPageBreak/>
        <w:t xml:space="preserve">Σχήμα </w:t>
      </w:r>
      <w:r>
        <w:rPr>
          <w:i/>
          <w:iCs/>
        </w:rPr>
        <w:t xml:space="preserve">24: Καμπύλες Εκμάθησης - </w:t>
      </w:r>
      <w:r>
        <w:rPr>
          <w:i/>
          <w:iCs/>
          <w:lang w:val="en-US"/>
        </w:rPr>
        <w:t>TSK</w:t>
      </w:r>
      <w:r w:rsidRPr="00722EDA">
        <w:rPr>
          <w:i/>
          <w:iCs/>
        </w:rPr>
        <w:t xml:space="preserve"> </w:t>
      </w:r>
      <w:r>
        <w:rPr>
          <w:i/>
          <w:iCs/>
        </w:rPr>
        <w:t>Μοντέλο 5</w:t>
      </w:r>
    </w:p>
    <w:p w14:paraId="14D384FA" w14:textId="77777777" w:rsidR="00891F00" w:rsidRDefault="00891F00" w:rsidP="00891F00">
      <w:pPr>
        <w:ind w:left="-709"/>
        <w:rPr>
          <w:rFonts w:asciiTheme="minorHAnsi" w:hAnsiTheme="minorHAnsi" w:cstheme="minorHAnsi"/>
        </w:rPr>
      </w:pPr>
    </w:p>
    <w:p w14:paraId="11A1359A"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7092130F" w14:textId="77777777" w:rsidR="00891F00" w:rsidRDefault="00891F00" w:rsidP="00891F00">
      <w:pPr>
        <w:ind w:left="-709"/>
        <w:rPr>
          <w:rFonts w:asciiTheme="minorHAnsi" w:hAnsiTheme="minorHAnsi" w:cstheme="minorHAnsi"/>
        </w:rPr>
      </w:pPr>
    </w:p>
    <w:p w14:paraId="2EF2168B" w14:textId="77777777" w:rsidR="00891F00" w:rsidRDefault="00891F00" w:rsidP="00891F00">
      <w:pPr>
        <w:ind w:left="-709"/>
        <w:rPr>
          <w:rFonts w:asciiTheme="minorHAnsi" w:hAnsiTheme="minorHAnsi" w:cstheme="minorHAnsi"/>
        </w:rPr>
      </w:pPr>
    </w:p>
    <w:p w14:paraId="1857A226" w14:textId="2241B9C9"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25</w:t>
      </w:r>
      <w:r w:rsidRPr="006A36E0">
        <w:rPr>
          <w:rFonts w:asciiTheme="minorHAnsi" w:hAnsiTheme="minorHAnsi" w:cstheme="minorHAnsi"/>
          <w:b/>
          <w:bCs/>
          <w:color w:val="FF0000"/>
        </w:rPr>
        <w:t>)</w:t>
      </w:r>
    </w:p>
    <w:p w14:paraId="74F44280" w14:textId="23CE326F" w:rsidR="00891F00" w:rsidRPr="00E94179" w:rsidRDefault="00891F00" w:rsidP="00891F00">
      <w:pPr>
        <w:ind w:left="-993"/>
        <w:jc w:val="center"/>
      </w:pPr>
      <w:r w:rsidRPr="002B26B7">
        <w:rPr>
          <w:i/>
          <w:iCs/>
        </w:rPr>
        <w:t xml:space="preserve">Σχήμα </w:t>
      </w:r>
      <w:r w:rsidRPr="00E94179">
        <w:rPr>
          <w:i/>
          <w:iCs/>
        </w:rPr>
        <w:t>2</w:t>
      </w:r>
      <w:r>
        <w:rPr>
          <w:i/>
          <w:iCs/>
        </w:rPr>
        <w:t xml:space="preserve">5: Σφάλματα Πρόβλεψης - </w:t>
      </w:r>
      <w:r>
        <w:rPr>
          <w:i/>
          <w:iCs/>
          <w:lang w:val="en-US"/>
        </w:rPr>
        <w:t>TSK</w:t>
      </w:r>
      <w:r w:rsidRPr="00722EDA">
        <w:rPr>
          <w:i/>
          <w:iCs/>
        </w:rPr>
        <w:t xml:space="preserve"> </w:t>
      </w:r>
      <w:r>
        <w:rPr>
          <w:i/>
          <w:iCs/>
        </w:rPr>
        <w:t>Μοντέλο 5</w:t>
      </w:r>
    </w:p>
    <w:p w14:paraId="59A81944" w14:textId="77777777" w:rsidR="00891F00" w:rsidRDefault="00891F00" w:rsidP="00891F00">
      <w:pPr>
        <w:ind w:left="-709"/>
        <w:rPr>
          <w:rFonts w:asciiTheme="minorHAnsi" w:hAnsiTheme="minorHAnsi" w:cstheme="minorHAnsi"/>
        </w:rPr>
      </w:pPr>
    </w:p>
    <w:p w14:paraId="20DE2DC8" w14:textId="77777777" w:rsidR="00891F00" w:rsidRDefault="00891F00" w:rsidP="00891F00">
      <w:pPr>
        <w:ind w:left="-709"/>
        <w:rPr>
          <w:rFonts w:asciiTheme="minorHAnsi" w:hAnsiTheme="minorHAnsi" w:cstheme="minorHAnsi"/>
        </w:rPr>
      </w:pPr>
    </w:p>
    <w:p w14:paraId="068F109A" w14:textId="01DDC005"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6</w:t>
      </w:r>
      <w:r w:rsidRPr="006A36E0">
        <w:rPr>
          <w:rFonts w:asciiTheme="minorHAnsi" w:hAnsiTheme="minorHAnsi" w:cstheme="minorHAnsi"/>
          <w:b/>
          <w:bCs/>
          <w:color w:val="FF0000"/>
        </w:rPr>
        <w:t>)</w:t>
      </w:r>
    </w:p>
    <w:p w14:paraId="397C873D" w14:textId="2A6BFF9D" w:rsidR="00891F00" w:rsidRPr="00E94179" w:rsidRDefault="00891F00" w:rsidP="00891F00">
      <w:pPr>
        <w:ind w:left="-993"/>
        <w:jc w:val="center"/>
      </w:pPr>
      <w:r w:rsidRPr="002B26B7">
        <w:rPr>
          <w:i/>
          <w:iCs/>
        </w:rPr>
        <w:t xml:space="preserve">Σχήμα </w:t>
      </w:r>
      <w:r w:rsidRPr="00E94179">
        <w:rPr>
          <w:i/>
          <w:iCs/>
        </w:rPr>
        <w:t>2</w:t>
      </w:r>
      <w:r>
        <w:rPr>
          <w:i/>
          <w:iCs/>
        </w:rPr>
        <w:t xml:space="preserve">6: Πραγματική και Εκτιμήτρια Έξοδος - </w:t>
      </w:r>
      <w:r>
        <w:rPr>
          <w:i/>
          <w:iCs/>
          <w:lang w:val="en-US"/>
        </w:rPr>
        <w:t>TSK</w:t>
      </w:r>
      <w:r w:rsidRPr="00722EDA">
        <w:rPr>
          <w:i/>
          <w:iCs/>
        </w:rPr>
        <w:t xml:space="preserve"> </w:t>
      </w:r>
      <w:r>
        <w:rPr>
          <w:i/>
          <w:iCs/>
        </w:rPr>
        <w:t>Μοντέλο 5</w:t>
      </w:r>
    </w:p>
    <w:p w14:paraId="795CF7D6" w14:textId="77777777" w:rsidR="00891F00" w:rsidRDefault="00891F00" w:rsidP="00891F00">
      <w:pPr>
        <w:rPr>
          <w:rFonts w:asciiTheme="minorHAnsi" w:hAnsiTheme="minorHAnsi" w:cstheme="minorHAnsi"/>
        </w:rPr>
      </w:pPr>
    </w:p>
    <w:p w14:paraId="5C5C6C12" w14:textId="77777777" w:rsidR="00891F00" w:rsidRDefault="00891F00" w:rsidP="00891F00">
      <w:pPr>
        <w:rPr>
          <w:rFonts w:asciiTheme="minorHAnsi" w:hAnsiTheme="minorHAnsi" w:cstheme="minorHAnsi"/>
        </w:rPr>
      </w:pPr>
    </w:p>
    <w:p w14:paraId="33578092" w14:textId="77777777" w:rsidR="00891F00" w:rsidRDefault="00891F00" w:rsidP="00891F00">
      <w:pPr>
        <w:rPr>
          <w:rFonts w:asciiTheme="minorHAnsi" w:hAnsiTheme="minorHAnsi" w:cstheme="minorHAnsi"/>
        </w:rPr>
      </w:pPr>
    </w:p>
    <w:p w14:paraId="3EEC4285" w14:textId="456EDB1C" w:rsidR="00891F00" w:rsidRDefault="00891F00" w:rsidP="00891F00">
      <w:pPr>
        <w:pStyle w:val="3"/>
      </w:pPr>
      <w:bookmarkStart w:id="17" w:name="_Toc14654254"/>
      <w:bookmarkStart w:id="18" w:name="_Toc14721094"/>
      <w:r>
        <w:t>Δείκτες Απόδοσης και Χρόνοι Εκτέλεσης</w:t>
      </w:r>
      <w:bookmarkEnd w:id="17"/>
      <w:bookmarkEnd w:id="18"/>
    </w:p>
    <w:p w14:paraId="08C0CE39" w14:textId="77777777" w:rsidR="00891F00" w:rsidRDefault="00891F00" w:rsidP="00891F00"/>
    <w:p w14:paraId="67B41561" w14:textId="62AE98D2" w:rsidR="00891F00" w:rsidRPr="00FE1D73" w:rsidRDefault="00891F00" w:rsidP="00891F00">
      <w:pPr>
        <w:ind w:left="-709"/>
        <w:rPr>
          <w:rFonts w:asciiTheme="minorHAnsi" w:hAnsiTheme="minorHAnsi" w:cstheme="minorHAnsi"/>
        </w:rPr>
      </w:pPr>
      <w:r w:rsidRPr="00FE1D73">
        <w:rPr>
          <w:rFonts w:asciiTheme="minorHAnsi" w:hAnsiTheme="minorHAnsi" w:cstheme="minorHAnsi"/>
        </w:rPr>
        <w:t xml:space="preserve">Στον παρακάτω πίνακα βλέπουμε </w:t>
      </w:r>
      <w:r>
        <w:rPr>
          <w:rFonts w:asciiTheme="minorHAnsi" w:hAnsiTheme="minorHAnsi" w:cstheme="minorHAnsi"/>
        </w:rPr>
        <w:t>τους δι</w:t>
      </w:r>
      <w:r w:rsidR="00E2546C">
        <w:rPr>
          <w:rFonts w:asciiTheme="minorHAnsi" w:hAnsiTheme="minorHAnsi" w:cstheme="minorHAnsi"/>
        </w:rPr>
        <w:t>α</w:t>
      </w:r>
      <w:r>
        <w:rPr>
          <w:rFonts w:asciiTheme="minorHAnsi" w:hAnsiTheme="minorHAnsi" w:cstheme="minorHAnsi"/>
        </w:rPr>
        <w:t>φορετικούς δείκτες απόδοσης</w:t>
      </w:r>
      <w:r w:rsidRPr="00FE1D73">
        <w:rPr>
          <w:rFonts w:asciiTheme="minorHAnsi" w:hAnsiTheme="minorHAnsi" w:cstheme="minorHAnsi"/>
        </w:rPr>
        <w:t xml:space="preserve"> και το χρόνο εκτέλεσης για τα </w:t>
      </w:r>
      <w:r>
        <w:rPr>
          <w:rFonts w:asciiTheme="minorHAnsi" w:hAnsiTheme="minorHAnsi" w:cstheme="minorHAnsi"/>
        </w:rPr>
        <w:t>πέντε</w:t>
      </w:r>
      <w:r w:rsidRPr="00FE1D73">
        <w:rPr>
          <w:rFonts w:asciiTheme="minorHAnsi" w:hAnsiTheme="minorHAnsi" w:cstheme="minorHAnsi"/>
        </w:rPr>
        <w:t xml:space="preserve"> μοντέλα.</w:t>
      </w:r>
    </w:p>
    <w:p w14:paraId="02A51EAE" w14:textId="77777777" w:rsidR="00891F00" w:rsidRDefault="00891F00" w:rsidP="00891F00">
      <w:pPr>
        <w:ind w:left="-709"/>
      </w:pPr>
    </w:p>
    <w:p w14:paraId="1396B708" w14:textId="59AF6F8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7</w:t>
      </w:r>
      <w:r w:rsidRPr="006A36E0">
        <w:rPr>
          <w:rFonts w:asciiTheme="minorHAnsi" w:hAnsiTheme="minorHAnsi" w:cstheme="minorHAnsi"/>
          <w:b/>
          <w:bCs/>
          <w:color w:val="FF0000"/>
        </w:rPr>
        <w:t>)</w:t>
      </w:r>
    </w:p>
    <w:p w14:paraId="17F85BC4" w14:textId="6647308C" w:rsidR="00891F00" w:rsidRPr="00E94179" w:rsidRDefault="00891F00" w:rsidP="00891F00">
      <w:pPr>
        <w:ind w:left="-993"/>
        <w:jc w:val="center"/>
      </w:pPr>
      <w:r w:rsidRPr="002B26B7">
        <w:rPr>
          <w:i/>
          <w:iCs/>
        </w:rPr>
        <w:t xml:space="preserve">Σχήμα </w:t>
      </w:r>
      <w:r w:rsidRPr="00E94179">
        <w:rPr>
          <w:i/>
          <w:iCs/>
        </w:rPr>
        <w:t>2</w:t>
      </w:r>
      <w:r>
        <w:rPr>
          <w:i/>
          <w:iCs/>
        </w:rPr>
        <w:t>7: Πίνακας Δεικτών Απόδοσης – Χρόνου Εκτέλεσης</w:t>
      </w:r>
    </w:p>
    <w:p w14:paraId="2DE53EFA" w14:textId="77777777" w:rsidR="00891F00" w:rsidRDefault="00891F00" w:rsidP="00891F00">
      <w:pPr>
        <w:ind w:left="-709"/>
      </w:pPr>
    </w:p>
    <w:p w14:paraId="316C16F3" w14:textId="537C0A45" w:rsidR="00D469D4" w:rsidRPr="00822B53" w:rsidRDefault="00D469D4" w:rsidP="00D469D4">
      <w:pPr>
        <w:ind w:left="-709"/>
        <w:rPr>
          <w:b/>
          <w:bCs/>
          <w:color w:val="FF0000"/>
        </w:rPr>
      </w:pPr>
    </w:p>
    <w:p w14:paraId="58A2D228" w14:textId="13323F0B" w:rsidR="00822B53" w:rsidRDefault="00822B53" w:rsidP="00D469D4">
      <w:pPr>
        <w:ind w:left="-709"/>
        <w:rPr>
          <w:b/>
          <w:bCs/>
          <w:color w:val="FF0000"/>
        </w:rPr>
      </w:pPr>
      <w:r w:rsidRPr="00822B53">
        <w:rPr>
          <w:b/>
          <w:bCs/>
          <w:color w:val="FF0000"/>
        </w:rPr>
        <w:t>ΣΧΟΛΙΑ</w:t>
      </w:r>
      <w:r>
        <w:rPr>
          <w:b/>
          <w:bCs/>
          <w:color w:val="FF0000"/>
        </w:rPr>
        <w:t>!!!!!!!!!</w:t>
      </w:r>
    </w:p>
    <w:p w14:paraId="09A93D13" w14:textId="3C98BE98" w:rsidR="00822B53" w:rsidRDefault="00822B53" w:rsidP="00D469D4">
      <w:pPr>
        <w:ind w:left="-709"/>
        <w:rPr>
          <w:b/>
          <w:bCs/>
          <w:color w:val="FF0000"/>
        </w:rPr>
      </w:pPr>
    </w:p>
    <w:p w14:paraId="16BAA64A" w14:textId="5E38ABCF" w:rsidR="001F0F95" w:rsidRDefault="00822B53" w:rsidP="001F0F95">
      <w:pPr>
        <w:pStyle w:val="1"/>
        <w:ind w:left="-567"/>
        <w:rPr>
          <w:lang w:val="en-US"/>
        </w:rPr>
      </w:pPr>
      <w:r>
        <w:t xml:space="preserve">Εφαρμογή στο Σετ Δεδομένων </w:t>
      </w:r>
      <w:proofErr w:type="spellStart"/>
      <w:r>
        <w:rPr>
          <w:lang w:val="en-US"/>
        </w:rPr>
        <w:t>Isolet</w:t>
      </w:r>
      <w:proofErr w:type="spellEnd"/>
    </w:p>
    <w:p w14:paraId="3F24163E" w14:textId="66760D88" w:rsidR="001F0F95" w:rsidRDefault="001F0F95" w:rsidP="001F0F95">
      <w:pPr>
        <w:rPr>
          <w:lang w:val="en-US"/>
        </w:rPr>
      </w:pPr>
    </w:p>
    <w:p w14:paraId="47532FE4" w14:textId="77777777" w:rsidR="001F0F95" w:rsidRDefault="001F0F95" w:rsidP="001F0F95">
      <w:pPr>
        <w:ind w:left="-426"/>
        <w:rPr>
          <w:rFonts w:asciiTheme="majorHAnsi" w:eastAsiaTheme="majorEastAsia" w:hAnsiTheme="majorHAnsi" w:cstheme="majorBidi"/>
          <w:b/>
          <w:color w:val="323E4F" w:themeColor="text2" w:themeShade="BF"/>
          <w:sz w:val="32"/>
          <w:szCs w:val="26"/>
        </w:rPr>
      </w:pPr>
      <w:r>
        <w:rPr>
          <w:rFonts w:asciiTheme="majorHAnsi" w:eastAsiaTheme="majorEastAsia" w:hAnsiTheme="majorHAnsi" w:cstheme="majorBidi"/>
          <w:b/>
          <w:color w:val="323E4F" w:themeColor="text2" w:themeShade="BF"/>
          <w:sz w:val="32"/>
          <w:szCs w:val="26"/>
        </w:rPr>
        <w:t>Αντιμετώπιση</w:t>
      </w:r>
      <w:r w:rsidRPr="00D15297">
        <w:rPr>
          <w:rFonts w:asciiTheme="majorHAnsi" w:eastAsiaTheme="majorEastAsia" w:hAnsiTheme="majorHAnsi" w:cstheme="majorBidi"/>
          <w:b/>
          <w:color w:val="323E4F" w:themeColor="text2" w:themeShade="BF"/>
          <w:sz w:val="32"/>
          <w:szCs w:val="26"/>
        </w:rPr>
        <w:t xml:space="preserve"> σετ δεδομένων υψηλή</w:t>
      </w:r>
      <w:r>
        <w:rPr>
          <w:rFonts w:asciiTheme="majorHAnsi" w:eastAsiaTheme="majorEastAsia" w:hAnsiTheme="majorHAnsi" w:cstheme="majorBidi"/>
          <w:b/>
          <w:color w:val="323E4F" w:themeColor="text2" w:themeShade="BF"/>
          <w:sz w:val="32"/>
          <w:szCs w:val="26"/>
        </w:rPr>
        <w:t>ς</w:t>
      </w:r>
      <w:r w:rsidRPr="00D15297">
        <w:rPr>
          <w:rFonts w:asciiTheme="majorHAnsi" w:eastAsiaTheme="majorEastAsia" w:hAnsiTheme="majorHAnsi" w:cstheme="majorBidi"/>
          <w:b/>
          <w:color w:val="323E4F" w:themeColor="text2" w:themeShade="BF"/>
          <w:sz w:val="32"/>
          <w:szCs w:val="26"/>
        </w:rPr>
        <w:t xml:space="preserve"> </w:t>
      </w:r>
      <w:proofErr w:type="spellStart"/>
      <w:r w:rsidRPr="00D15297">
        <w:rPr>
          <w:rFonts w:asciiTheme="majorHAnsi" w:eastAsiaTheme="majorEastAsia" w:hAnsiTheme="majorHAnsi" w:cstheme="majorBidi"/>
          <w:b/>
          <w:color w:val="323E4F" w:themeColor="text2" w:themeShade="BF"/>
          <w:sz w:val="32"/>
          <w:szCs w:val="26"/>
        </w:rPr>
        <w:t>διασ</w:t>
      </w:r>
      <w:r>
        <w:rPr>
          <w:rFonts w:asciiTheme="majorHAnsi" w:eastAsiaTheme="majorEastAsia" w:hAnsiTheme="majorHAnsi" w:cstheme="majorBidi"/>
          <w:b/>
          <w:color w:val="323E4F" w:themeColor="text2" w:themeShade="BF"/>
          <w:sz w:val="32"/>
          <w:szCs w:val="26"/>
        </w:rPr>
        <w:t>τ</w:t>
      </w:r>
      <w:r w:rsidRPr="00D15297">
        <w:rPr>
          <w:rFonts w:asciiTheme="majorHAnsi" w:eastAsiaTheme="majorEastAsia" w:hAnsiTheme="majorHAnsi" w:cstheme="majorBidi"/>
          <w:b/>
          <w:color w:val="323E4F" w:themeColor="text2" w:themeShade="BF"/>
          <w:sz w:val="32"/>
          <w:szCs w:val="26"/>
        </w:rPr>
        <w:t>ασιμότητα</w:t>
      </w:r>
      <w:r>
        <w:rPr>
          <w:rFonts w:asciiTheme="majorHAnsi" w:eastAsiaTheme="majorEastAsia" w:hAnsiTheme="majorHAnsi" w:cstheme="majorBidi"/>
          <w:b/>
          <w:color w:val="323E4F" w:themeColor="text2" w:themeShade="BF"/>
          <w:sz w:val="32"/>
          <w:szCs w:val="26"/>
        </w:rPr>
        <w:t>ς</w:t>
      </w:r>
      <w:proofErr w:type="spellEnd"/>
    </w:p>
    <w:p w14:paraId="5D61144B" w14:textId="77777777" w:rsidR="001F0F95" w:rsidRDefault="001F0F95" w:rsidP="001F0F95">
      <w:pPr>
        <w:ind w:left="-567"/>
        <w:rPr>
          <w:rFonts w:asciiTheme="minorHAnsi" w:hAnsiTheme="minorHAnsi" w:cstheme="minorHAnsi"/>
        </w:rPr>
      </w:pPr>
    </w:p>
    <w:p w14:paraId="7054729C" w14:textId="724A71E4" w:rsidR="001F0F95" w:rsidRPr="00441AB7" w:rsidRDefault="001F0F95" w:rsidP="001F0F95">
      <w:pPr>
        <w:ind w:left="-567"/>
        <w:rPr>
          <w:rFonts w:asciiTheme="minorHAnsi" w:hAnsiTheme="minorHAnsi" w:cstheme="minorHAnsi"/>
        </w:rPr>
      </w:pPr>
      <w:r w:rsidRPr="00441AB7">
        <w:rPr>
          <w:rFonts w:asciiTheme="minorHAnsi" w:hAnsiTheme="minorHAnsi" w:cstheme="minorHAnsi"/>
        </w:rPr>
        <w:t xml:space="preserve">Το </w:t>
      </w:r>
      <w:proofErr w:type="spellStart"/>
      <w:r>
        <w:rPr>
          <w:rFonts w:asciiTheme="minorHAnsi" w:hAnsiTheme="minorHAnsi" w:cstheme="minorHAnsi"/>
          <w:lang w:val="en-US"/>
        </w:rPr>
        <w:t>Isolet</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Dataset</w:t>
      </w:r>
      <w:proofErr w:type="spellEnd"/>
      <w:r w:rsidRPr="00441AB7">
        <w:rPr>
          <w:rFonts w:asciiTheme="minorHAnsi" w:hAnsiTheme="minorHAnsi" w:cstheme="minorHAnsi"/>
        </w:rPr>
        <w:t xml:space="preserve"> πρόκειται για ένα πολύ μεγαλύτερο σετ δεδομένων σε σχέση με το </w:t>
      </w:r>
      <w:r>
        <w:rPr>
          <w:rFonts w:asciiTheme="minorHAnsi" w:hAnsiTheme="minorHAnsi" w:cstheme="minorHAnsi"/>
          <w:lang w:val="en-US"/>
        </w:rPr>
        <w:t>Avila</w:t>
      </w:r>
      <w:r w:rsidRPr="00441AB7">
        <w:rPr>
          <w:rFonts w:asciiTheme="minorHAnsi" w:hAnsiTheme="minorHAnsi" w:cstheme="minorHAnsi"/>
        </w:rPr>
        <w:t>, καθώς</w:t>
      </w:r>
      <w:r>
        <w:rPr>
          <w:rFonts w:asciiTheme="minorHAnsi" w:hAnsiTheme="minorHAnsi" w:cstheme="minorHAnsi"/>
        </w:rPr>
        <w:t xml:space="preserve"> </w:t>
      </w:r>
      <w:r w:rsidRPr="00441AB7">
        <w:rPr>
          <w:rFonts w:asciiTheme="minorHAnsi" w:hAnsiTheme="minorHAnsi" w:cstheme="minorHAnsi"/>
        </w:rPr>
        <w:t xml:space="preserve">περιέχει </w:t>
      </w:r>
      <w:r w:rsidRPr="001F0F95">
        <w:rPr>
          <w:rFonts w:asciiTheme="minorHAnsi" w:hAnsiTheme="minorHAnsi" w:cstheme="minorHAnsi"/>
        </w:rPr>
        <w:t>617</w:t>
      </w:r>
      <w:r w:rsidRPr="00441AB7">
        <w:rPr>
          <w:rFonts w:asciiTheme="minorHAnsi" w:hAnsiTheme="minorHAnsi" w:cstheme="minorHAnsi"/>
        </w:rPr>
        <w:t xml:space="preserve"> διαφορετικά χαρακτηριστικά </w:t>
      </w:r>
      <w:r>
        <w:rPr>
          <w:rFonts w:asciiTheme="minorHAnsi" w:hAnsiTheme="minorHAnsi" w:cstheme="minorHAnsi"/>
        </w:rPr>
        <w:t>και 7797 δεδομένα</w:t>
      </w:r>
      <w:r w:rsidRPr="00441AB7">
        <w:rPr>
          <w:rFonts w:asciiTheme="minorHAnsi" w:hAnsiTheme="minorHAnsi" w:cstheme="minorHAnsi"/>
        </w:rPr>
        <w:t>. Στόχος του τμήματος της εργασίας αυτού είναι η</w:t>
      </w:r>
      <w:r>
        <w:rPr>
          <w:rFonts w:asciiTheme="minorHAnsi" w:hAnsiTheme="minorHAnsi" w:cstheme="minorHAnsi"/>
        </w:rPr>
        <w:t xml:space="preserve"> ορθή</w:t>
      </w:r>
      <w:r w:rsidRPr="00441AB7">
        <w:rPr>
          <w:rFonts w:asciiTheme="minorHAnsi" w:hAnsiTheme="minorHAnsi" w:cstheme="minorHAnsi"/>
        </w:rPr>
        <w:t xml:space="preserve"> </w:t>
      </w:r>
      <w:r>
        <w:rPr>
          <w:rFonts w:asciiTheme="minorHAnsi" w:hAnsiTheme="minorHAnsi" w:cstheme="minorHAnsi"/>
        </w:rPr>
        <w:t>ταξινόμηση</w:t>
      </w:r>
      <w:r w:rsidRPr="00441AB7">
        <w:rPr>
          <w:rFonts w:asciiTheme="minorHAnsi" w:hAnsiTheme="minorHAnsi" w:cstheme="minorHAnsi"/>
        </w:rPr>
        <w:t xml:space="preserve"> τ</w:t>
      </w:r>
      <w:r>
        <w:rPr>
          <w:rFonts w:asciiTheme="minorHAnsi" w:hAnsiTheme="minorHAnsi" w:cstheme="minorHAnsi"/>
        </w:rPr>
        <w:t>ων</w:t>
      </w:r>
      <w:r w:rsidRPr="00441AB7">
        <w:rPr>
          <w:rFonts w:asciiTheme="minorHAnsi" w:hAnsiTheme="minorHAnsi" w:cstheme="minorHAnsi"/>
        </w:rPr>
        <w:t xml:space="preserve"> </w:t>
      </w:r>
      <w:r>
        <w:rPr>
          <w:rFonts w:asciiTheme="minorHAnsi" w:hAnsiTheme="minorHAnsi" w:cstheme="minorHAnsi"/>
        </w:rPr>
        <w:t>δειγμάτων</w:t>
      </w:r>
      <w:r w:rsidRPr="00441AB7">
        <w:rPr>
          <w:rFonts w:asciiTheme="minorHAnsi" w:hAnsiTheme="minorHAnsi" w:cstheme="minorHAnsi"/>
        </w:rPr>
        <w:t xml:space="preserve"> με βάση τα χαρακτηριστικά αυτά. Ο μεγάλος όγκος των </w:t>
      </w:r>
      <w:r>
        <w:rPr>
          <w:rFonts w:asciiTheme="minorHAnsi" w:hAnsiTheme="minorHAnsi" w:cstheme="minorHAnsi"/>
        </w:rPr>
        <w:t xml:space="preserve">χαρακτηριστικών και </w:t>
      </w:r>
      <w:r w:rsidRPr="00441AB7">
        <w:rPr>
          <w:rFonts w:asciiTheme="minorHAnsi" w:hAnsiTheme="minorHAnsi" w:cstheme="minorHAnsi"/>
        </w:rPr>
        <w:t>δεδομένων καθιστά</w:t>
      </w:r>
      <w:r>
        <w:rPr>
          <w:rFonts w:asciiTheme="minorHAnsi" w:hAnsiTheme="minorHAnsi" w:cstheme="minorHAnsi"/>
        </w:rPr>
        <w:t xml:space="preserve"> </w:t>
      </w:r>
      <w:r w:rsidRPr="00441AB7">
        <w:rPr>
          <w:rFonts w:asciiTheme="minorHAnsi" w:hAnsiTheme="minorHAnsi" w:cstheme="minorHAnsi"/>
        </w:rPr>
        <w:t>τη</w:t>
      </w:r>
      <w:r>
        <w:rPr>
          <w:rFonts w:asciiTheme="minorHAnsi" w:hAnsiTheme="minorHAnsi" w:cstheme="minorHAnsi"/>
        </w:rPr>
        <w:t xml:space="preserve">ν </w:t>
      </w:r>
      <w:r w:rsidRPr="00441AB7">
        <w:rPr>
          <w:rFonts w:asciiTheme="minorHAnsi" w:hAnsiTheme="minorHAnsi" w:cstheme="minorHAnsi"/>
        </w:rPr>
        <w:t xml:space="preserve">εκπαίδευση του ζητούμενου μοντέλου πρακτικά ανέφικτη, καθώς ο χρόνος που απαιτείται </w:t>
      </w:r>
      <w:r>
        <w:rPr>
          <w:rFonts w:asciiTheme="minorHAnsi" w:hAnsiTheme="minorHAnsi" w:cstheme="minorHAnsi"/>
        </w:rPr>
        <w:t xml:space="preserve">για αυτήν </w:t>
      </w:r>
      <w:r w:rsidRPr="00441AB7">
        <w:rPr>
          <w:rFonts w:asciiTheme="minorHAnsi" w:hAnsiTheme="minorHAnsi" w:cstheme="minorHAnsi"/>
        </w:rPr>
        <w:t>είναι υπερβολικά μεγάλος. Για το λόγο αυτό, θα χρειαστεί να επιλέξουμε ένα αρκετά πιο περιορισμένο πλήθος χαρακτηριστικών, και συγκεκριμένα τα πιο</w:t>
      </w:r>
      <w:r>
        <w:rPr>
          <w:rFonts w:asciiTheme="minorHAnsi" w:hAnsiTheme="minorHAnsi" w:cstheme="minorHAnsi"/>
        </w:rPr>
        <w:t xml:space="preserve"> </w:t>
      </w:r>
      <w:r w:rsidRPr="00441AB7">
        <w:rPr>
          <w:rFonts w:asciiTheme="minorHAnsi" w:hAnsiTheme="minorHAnsi" w:cstheme="minorHAnsi"/>
        </w:rPr>
        <w:t>αντιπροσωπευτικά του δείγματος, η επιλογή των οποίων γίνεται με χρήση του αλγορίθμου Relief.</w:t>
      </w:r>
    </w:p>
    <w:p w14:paraId="72BDC40E" w14:textId="77777777" w:rsidR="001F0F95" w:rsidRDefault="001F0F95" w:rsidP="001F0F95">
      <w:pPr>
        <w:ind w:left="-567"/>
        <w:rPr>
          <w:rFonts w:asciiTheme="minorHAnsi" w:hAnsiTheme="minorHAnsi" w:cstheme="minorHAnsi"/>
        </w:rPr>
      </w:pPr>
    </w:p>
    <w:p w14:paraId="751730D0" w14:textId="77777777" w:rsidR="001F0F95" w:rsidRPr="00D15297" w:rsidRDefault="001F0F95" w:rsidP="001F0F95">
      <w:pPr>
        <w:pStyle w:val="2"/>
        <w:ind w:left="-426"/>
      </w:pPr>
      <w:bookmarkStart w:id="19" w:name="_Toc14654256"/>
      <w:r>
        <w:t>Εύρεση Πλήθους Χαρακτηριστικών και Κανόνων για βέλτιστη Μοντελοποίηση</w:t>
      </w:r>
      <w:bookmarkEnd w:id="19"/>
    </w:p>
    <w:p w14:paraId="15B892C7" w14:textId="77777777" w:rsidR="001F0F95" w:rsidRPr="00441AB7" w:rsidRDefault="001F0F95" w:rsidP="001F0F95">
      <w:pPr>
        <w:ind w:left="-567"/>
        <w:rPr>
          <w:rFonts w:asciiTheme="minorHAnsi" w:hAnsiTheme="minorHAnsi" w:cstheme="minorHAnsi"/>
        </w:rPr>
      </w:pPr>
    </w:p>
    <w:p w14:paraId="4D537372" w14:textId="368DD60C" w:rsidR="001F0F95" w:rsidRDefault="001F0F95" w:rsidP="00FE42A7">
      <w:pPr>
        <w:ind w:left="-567"/>
        <w:rPr>
          <w:rFonts w:asciiTheme="minorHAnsi" w:hAnsiTheme="minorHAnsi" w:cstheme="minorHAnsi"/>
        </w:rPr>
      </w:pPr>
      <w:r>
        <w:rPr>
          <w:rFonts w:asciiTheme="minorHAnsi" w:hAnsiTheme="minorHAnsi" w:cstheme="minorHAnsi"/>
        </w:rPr>
        <w:t>Αρχικά ταξινομούμε κατά αύξουσα σειρά το σετ δεδομένων με βάση τη στήλη που περιέχει τις διάφορες τιμές εξόδων (κλάσεις) και προχωρούμε στην καταμέτρηση της συχνότητας εμφάνισης κάθε διαφορετικής τιμής εξόδου.</w:t>
      </w:r>
    </w:p>
    <w:p w14:paraId="1580CA09" w14:textId="77777777" w:rsidR="001F0F95" w:rsidRPr="00D469D4" w:rsidRDefault="001F0F95" w:rsidP="00FE42A7">
      <w:pPr>
        <w:ind w:left="-567"/>
        <w:rPr>
          <w:rFonts w:asciiTheme="minorHAnsi" w:hAnsiTheme="minorHAnsi" w:cstheme="minorHAnsi"/>
        </w:rPr>
      </w:pPr>
    </w:p>
    <w:p w14:paraId="08D38B26" w14:textId="77777777" w:rsidR="001F0F95" w:rsidRPr="002C0199" w:rsidRDefault="001F0F95" w:rsidP="00FE42A7">
      <w:pPr>
        <w:ind w:left="-567"/>
        <w:rPr>
          <w:rFonts w:asciiTheme="minorHAnsi" w:hAnsiTheme="minorHAnsi" w:cstheme="minorHAnsi"/>
        </w:rPr>
      </w:pPr>
      <w:r>
        <w:rPr>
          <w:rFonts w:asciiTheme="minorHAnsi" w:hAnsiTheme="minorHAnsi" w:cstheme="minorHAnsi"/>
        </w:rPr>
        <w:t>Στη συνέχεια</w:t>
      </w:r>
      <w:r w:rsidRPr="002C0199">
        <w:rPr>
          <w:rFonts w:asciiTheme="minorHAnsi" w:hAnsiTheme="minorHAnsi" w:cstheme="minorHAnsi"/>
        </w:rPr>
        <w:t>, πραγματοποιούμε διαχωρισμό του σετ δεδομένων σε τρία μη επικαλυπτόμενα υποσύνολα ως εξής:</w:t>
      </w:r>
    </w:p>
    <w:p w14:paraId="0839EE0C" w14:textId="77777777" w:rsidR="00FE42A7" w:rsidRPr="002C0199" w:rsidRDefault="00FE42A7" w:rsidP="00FE42A7">
      <w:pPr>
        <w:rPr>
          <w:rFonts w:asciiTheme="minorHAnsi" w:hAnsiTheme="minorHAnsi" w:cstheme="minorHAnsi"/>
        </w:rPr>
      </w:pPr>
    </w:p>
    <w:p w14:paraId="316E0366" w14:textId="77777777" w:rsidR="00FE42A7" w:rsidRPr="002C0199" w:rsidRDefault="00FE42A7" w:rsidP="00FE42A7">
      <w:pPr>
        <w:pStyle w:val="a7"/>
        <w:numPr>
          <w:ilvl w:val="0"/>
          <w:numId w:val="13"/>
        </w:numPr>
        <w:rPr>
          <w:rFonts w:asciiTheme="minorHAnsi" w:hAnsiTheme="minorHAnsi" w:cstheme="minorHAnsi"/>
          <w:lang w:val="en-US"/>
        </w:rPr>
      </w:pPr>
      <w:r w:rsidRPr="002C0199">
        <w:rPr>
          <w:rFonts w:asciiTheme="minorHAnsi" w:hAnsiTheme="minorHAnsi" w:cstheme="minorHAnsi"/>
          <w:lang w:val="en-US"/>
        </w:rPr>
        <w:t xml:space="preserve">60%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64852D01" w14:textId="77777777" w:rsidR="00FE42A7" w:rsidRPr="002C0199" w:rsidRDefault="00FE42A7" w:rsidP="00FE42A7">
      <w:pPr>
        <w:ind w:left="-349"/>
        <w:rPr>
          <w:rFonts w:asciiTheme="minorHAnsi" w:hAnsiTheme="minorHAnsi" w:cstheme="minorHAnsi"/>
          <w:lang w:val="en-US"/>
        </w:rPr>
      </w:pPr>
    </w:p>
    <w:p w14:paraId="641C6E1B" w14:textId="77777777" w:rsidR="00FE42A7" w:rsidRPr="002C0199" w:rsidRDefault="00FE42A7" w:rsidP="00FE42A7">
      <w:pPr>
        <w:pStyle w:val="a7"/>
        <w:numPr>
          <w:ilvl w:val="0"/>
          <w:numId w:val="13"/>
        </w:numPr>
        <w:rPr>
          <w:rFonts w:asciiTheme="minorHAnsi" w:hAnsiTheme="minorHAnsi" w:cstheme="minorHAnsi"/>
          <w:lang w:val="en-US"/>
        </w:rPr>
      </w:pPr>
      <w:r w:rsidRPr="002C0199">
        <w:rPr>
          <w:rFonts w:asciiTheme="minorHAnsi" w:hAnsiTheme="minorHAnsi" w:cstheme="minorHAnsi"/>
          <w:lang w:val="en-US"/>
        </w:rPr>
        <w:t xml:space="preserve">20%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31B8ED7B" w14:textId="77777777" w:rsidR="00FE42A7" w:rsidRPr="002C0199" w:rsidRDefault="00FE42A7" w:rsidP="00FE42A7">
      <w:pPr>
        <w:rPr>
          <w:rFonts w:asciiTheme="minorHAnsi" w:hAnsiTheme="minorHAnsi" w:cstheme="minorHAnsi"/>
          <w:lang w:val="en-US"/>
        </w:rPr>
      </w:pPr>
    </w:p>
    <w:p w14:paraId="1E7B6233" w14:textId="77777777" w:rsidR="00FE42A7" w:rsidRPr="002C0199" w:rsidRDefault="00FE42A7" w:rsidP="00FE42A7">
      <w:pPr>
        <w:pStyle w:val="a7"/>
        <w:numPr>
          <w:ilvl w:val="0"/>
          <w:numId w:val="13"/>
        </w:numPr>
        <w:rPr>
          <w:rFonts w:asciiTheme="minorHAnsi" w:hAnsiTheme="minorHAnsi" w:cstheme="minorHAnsi"/>
        </w:rPr>
      </w:pPr>
      <w:r w:rsidRPr="002C0199">
        <w:rPr>
          <w:rFonts w:asciiTheme="minorHAnsi" w:hAnsiTheme="minorHAnsi" w:cstheme="minorHAnsi"/>
        </w:rPr>
        <w:t xml:space="preserve">20% : Σετ Ελέγχου – </w:t>
      </w:r>
      <w:r>
        <w:rPr>
          <w:rFonts w:asciiTheme="minorHAnsi" w:hAnsiTheme="minorHAnsi" w:cstheme="minorHAnsi"/>
          <w:lang w:val="en-US"/>
        </w:rPr>
        <w:t>check set</w:t>
      </w:r>
    </w:p>
    <w:p w14:paraId="55FC6589" w14:textId="77777777" w:rsidR="00FE42A7" w:rsidRDefault="00FE42A7" w:rsidP="00FE42A7">
      <w:pPr>
        <w:ind w:left="-567"/>
        <w:rPr>
          <w:rFonts w:asciiTheme="minorHAnsi" w:hAnsiTheme="minorHAnsi" w:cstheme="minorHAnsi"/>
        </w:rPr>
      </w:pPr>
    </w:p>
    <w:p w14:paraId="24F1058E" w14:textId="77777777" w:rsidR="00FE42A7" w:rsidRDefault="00FE42A7" w:rsidP="00FE42A7">
      <w:pPr>
        <w:ind w:left="-567"/>
        <w:rPr>
          <w:rFonts w:asciiTheme="minorHAnsi" w:hAnsiTheme="minorHAnsi" w:cstheme="minorHAnsi"/>
        </w:rPr>
      </w:pPr>
      <w:r>
        <w:rPr>
          <w:rFonts w:asciiTheme="minorHAnsi" w:hAnsiTheme="minorHAnsi" w:cstheme="minorHAnsi"/>
        </w:rPr>
        <w:t>με τρόπο τέτοιο ώστε οι παραπάνω συχνότητες εμφάνισης να διατηρούνται περίπου σταθερές και ανακατεύουμε το κάθε σετ ξεχωριστά.</w:t>
      </w:r>
    </w:p>
    <w:p w14:paraId="6C768621" w14:textId="77777777" w:rsidR="00FE42A7" w:rsidRPr="00441AB7" w:rsidRDefault="00FE42A7" w:rsidP="00FE42A7">
      <w:pPr>
        <w:rPr>
          <w:rFonts w:asciiTheme="minorHAnsi" w:hAnsiTheme="minorHAnsi" w:cstheme="minorHAnsi"/>
        </w:rPr>
      </w:pPr>
    </w:p>
    <w:p w14:paraId="5782AFFF" w14:textId="1D859428" w:rsidR="001F0F95" w:rsidRPr="00FE42A7" w:rsidRDefault="001F0F95" w:rsidP="00FE42A7">
      <w:pPr>
        <w:ind w:left="-567"/>
        <w:rPr>
          <w:rFonts w:asciiTheme="minorHAnsi" w:hAnsiTheme="minorHAnsi" w:cstheme="minorHAnsi"/>
          <w:color w:val="FF0000"/>
        </w:rPr>
      </w:pPr>
      <w:r w:rsidRPr="00FE42A7">
        <w:rPr>
          <w:rFonts w:asciiTheme="minorHAnsi" w:hAnsiTheme="minorHAnsi" w:cstheme="minorHAnsi"/>
          <w:color w:val="FF0000"/>
        </w:rPr>
        <w:t xml:space="preserve">Στο σημείο αυτό είναι καλό να εφαρμόσουμε μια </w:t>
      </w:r>
      <w:proofErr w:type="spellStart"/>
      <w:r w:rsidRPr="00FE42A7">
        <w:rPr>
          <w:rFonts w:asciiTheme="minorHAnsi" w:hAnsiTheme="minorHAnsi" w:cstheme="minorHAnsi"/>
          <w:color w:val="FF0000"/>
        </w:rPr>
        <w:t>προεπεξεργασία</w:t>
      </w:r>
      <w:proofErr w:type="spellEnd"/>
      <w:r w:rsidRPr="00FE42A7">
        <w:rPr>
          <w:rFonts w:asciiTheme="minorHAnsi" w:hAnsiTheme="minorHAnsi" w:cstheme="minorHAnsi"/>
          <w:color w:val="FF0000"/>
        </w:rPr>
        <w:t xml:space="preserve"> στα δεδομένα μας και συγκεκριμένα να ελέγξουμε ότι δεν υπάρχουν κενές τιμές και </w:t>
      </w:r>
      <w:r w:rsidR="00FE42A7" w:rsidRPr="00FE42A7">
        <w:rPr>
          <w:rFonts w:asciiTheme="minorHAnsi" w:hAnsiTheme="minorHAnsi" w:cstheme="minorHAnsi"/>
          <w:color w:val="FF0000"/>
        </w:rPr>
        <w:t>διπλότυπα δείγματα.</w:t>
      </w:r>
      <w:r w:rsidRPr="00FE42A7">
        <w:rPr>
          <w:rFonts w:asciiTheme="minorHAnsi" w:hAnsiTheme="minorHAnsi" w:cstheme="minorHAnsi"/>
          <w:color w:val="FF0000"/>
        </w:rPr>
        <w:t xml:space="preserve"> Με τον τρόπο αυτό, θα είναι αποτελεσματικότερη, αλλά και ταχύτερη, η εκπαίδευση του δικτύου. Για αυτό το λόγο, αφού διαπιστώσουμε ότι δεν υπάρχουν </w:t>
      </w:r>
      <w:proofErr w:type="spellStart"/>
      <w:r w:rsidRPr="00FE42A7">
        <w:rPr>
          <w:rFonts w:asciiTheme="minorHAnsi" w:hAnsiTheme="minorHAnsi" w:cstheme="minorHAnsi"/>
          <w:color w:val="FF0000"/>
        </w:rPr>
        <w:t>NaN</w:t>
      </w:r>
      <w:proofErr w:type="spellEnd"/>
      <w:r w:rsidRPr="00FE42A7">
        <w:rPr>
          <w:rFonts w:asciiTheme="minorHAnsi" w:hAnsiTheme="minorHAnsi" w:cstheme="minorHAnsi"/>
          <w:color w:val="FF0000"/>
        </w:rPr>
        <w:t xml:space="preserve"> τιμές εφαρμόζουμε </w:t>
      </w:r>
      <w:proofErr w:type="spellStart"/>
      <w:r w:rsidRPr="00FE42A7">
        <w:rPr>
          <w:rFonts w:asciiTheme="minorHAnsi" w:hAnsiTheme="minorHAnsi" w:cstheme="minorHAnsi"/>
          <w:color w:val="FF0000"/>
        </w:rPr>
        <w:t>κανονικοποίηση</w:t>
      </w:r>
      <w:proofErr w:type="spellEnd"/>
      <w:r w:rsidRPr="00FE42A7">
        <w:rPr>
          <w:rFonts w:asciiTheme="minorHAnsi" w:hAnsiTheme="minorHAnsi" w:cstheme="minorHAnsi"/>
          <w:color w:val="FF0000"/>
        </w:rPr>
        <w:t xml:space="preserve"> </w:t>
      </w:r>
      <w:r w:rsidRPr="00FE42A7">
        <w:rPr>
          <w:rFonts w:asciiTheme="minorHAnsi" w:hAnsiTheme="minorHAnsi" w:cstheme="minorHAnsi"/>
          <w:b/>
          <w:bCs/>
          <w:color w:val="FF0000"/>
        </w:rPr>
        <w:t>σε κάθε στήλη</w:t>
      </w:r>
      <w:r w:rsidRPr="00FE42A7">
        <w:rPr>
          <w:rFonts w:asciiTheme="minorHAnsi" w:hAnsiTheme="minorHAnsi" w:cstheme="minorHAnsi"/>
          <w:color w:val="FF0000"/>
        </w:rPr>
        <w:t xml:space="preserve"> του </w:t>
      </w:r>
      <w:r w:rsidRPr="00FE42A7">
        <w:rPr>
          <w:rFonts w:asciiTheme="minorHAnsi" w:hAnsiTheme="minorHAnsi" w:cstheme="minorHAnsi"/>
          <w:color w:val="FF0000"/>
          <w:lang w:val="en-US"/>
        </w:rPr>
        <w:t>Dataset</w:t>
      </w:r>
      <w:r w:rsidRPr="00FE42A7">
        <w:rPr>
          <w:rFonts w:asciiTheme="minorHAnsi" w:hAnsiTheme="minorHAnsi" w:cstheme="minorHAnsi"/>
          <w:color w:val="FF0000"/>
        </w:rPr>
        <w:t xml:space="preserve"> με βάση τον παρακάτω τύπο: </w:t>
      </w:r>
    </w:p>
    <w:p w14:paraId="4BA6B7DB" w14:textId="77777777" w:rsidR="001F0F95" w:rsidRPr="00FE42A7" w:rsidRDefault="001F0F95" w:rsidP="00FE42A7">
      <w:pPr>
        <w:ind w:left="-567"/>
        <w:rPr>
          <w:rFonts w:asciiTheme="minorHAnsi" w:hAnsiTheme="minorHAnsi" w:cstheme="minorHAnsi"/>
          <w:color w:val="FF0000"/>
        </w:rPr>
      </w:pPr>
    </w:p>
    <w:p w14:paraId="55E82DD1" w14:textId="77777777" w:rsidR="001F0F95" w:rsidRPr="00FE42A7" w:rsidRDefault="001F0F95" w:rsidP="00FE42A7">
      <w:pPr>
        <w:ind w:left="-567"/>
        <w:rPr>
          <w:rFonts w:asciiTheme="minorHAnsi" w:hAnsiTheme="minorHAnsi" w:cstheme="minorHAnsi"/>
          <w:color w:val="FF0000"/>
        </w:rPr>
      </w:pPr>
      <w:r w:rsidRPr="00FE42A7">
        <w:rPr>
          <w:rFonts w:asciiTheme="minorHAnsi" w:hAnsiTheme="minorHAnsi" w:cstheme="minorHAnsi"/>
          <w:color w:val="FF0000"/>
          <w:position w:val="-30"/>
        </w:rPr>
        <w:object w:dxaOrig="1680" w:dyaOrig="680" w14:anchorId="085185B3">
          <v:shape id="_x0000_i1097" type="#_x0000_t75" style="width:104.65pt;height:43.35pt" o:ole="">
            <v:imagedata r:id="rId8" o:title=""/>
          </v:shape>
          <o:OLEObject Type="Embed" ProgID="Equation.DSMT4" ShapeID="_x0000_i1097" DrawAspect="Content" ObjectID="_1625335291" r:id="rId13"/>
        </w:object>
      </w:r>
    </w:p>
    <w:p w14:paraId="47327BEC" w14:textId="77777777" w:rsidR="001F0F95" w:rsidRPr="00FE42A7" w:rsidRDefault="001F0F95" w:rsidP="00FE42A7">
      <w:pPr>
        <w:ind w:left="-567"/>
        <w:rPr>
          <w:rFonts w:asciiTheme="minorHAnsi" w:hAnsiTheme="minorHAnsi" w:cstheme="minorHAnsi"/>
          <w:color w:val="FF0000"/>
        </w:rPr>
      </w:pPr>
      <w:r w:rsidRPr="00FE42A7">
        <w:rPr>
          <w:rFonts w:asciiTheme="minorHAnsi" w:hAnsiTheme="minorHAnsi" w:cstheme="minorHAnsi"/>
          <w:color w:val="FF0000"/>
        </w:rPr>
        <w:t xml:space="preserve"> </w:t>
      </w:r>
    </w:p>
    <w:p w14:paraId="76C8F422" w14:textId="77777777" w:rsidR="001F0F95" w:rsidRPr="00FE42A7" w:rsidRDefault="001F0F95" w:rsidP="00FE42A7">
      <w:pPr>
        <w:ind w:left="-567"/>
        <w:rPr>
          <w:rFonts w:asciiTheme="minorHAnsi" w:hAnsiTheme="minorHAnsi" w:cstheme="minorHAnsi"/>
          <w:b/>
          <w:bCs/>
          <w:color w:val="FF0000"/>
        </w:rPr>
      </w:pPr>
      <w:r w:rsidRPr="00FE42A7">
        <w:rPr>
          <w:rFonts w:asciiTheme="minorHAnsi" w:hAnsiTheme="minorHAnsi" w:cstheme="minorHAnsi"/>
          <w:b/>
          <w:bCs/>
          <w:color w:val="FF0000"/>
        </w:rPr>
        <w:t xml:space="preserve">όπου οι </w:t>
      </w:r>
      <w:proofErr w:type="spellStart"/>
      <w:r w:rsidRPr="00FE42A7">
        <w:rPr>
          <w:rFonts w:asciiTheme="minorHAnsi" w:hAnsiTheme="minorHAnsi" w:cstheme="minorHAnsi"/>
          <w:b/>
          <w:bCs/>
          <w:color w:val="FF0000"/>
        </w:rPr>
        <w:t>min</w:t>
      </w:r>
      <w:proofErr w:type="spellEnd"/>
      <w:r w:rsidRPr="00FE42A7">
        <w:rPr>
          <w:rFonts w:asciiTheme="minorHAnsi" w:hAnsiTheme="minorHAnsi" w:cstheme="minorHAnsi"/>
          <w:b/>
          <w:bCs/>
          <w:color w:val="FF0000"/>
        </w:rPr>
        <w:t xml:space="preserve"> και </w:t>
      </w:r>
      <w:proofErr w:type="spellStart"/>
      <w:r w:rsidRPr="00FE42A7">
        <w:rPr>
          <w:rFonts w:asciiTheme="minorHAnsi" w:hAnsiTheme="minorHAnsi" w:cstheme="minorHAnsi"/>
          <w:b/>
          <w:bCs/>
          <w:color w:val="FF0000"/>
        </w:rPr>
        <w:t>max</w:t>
      </w:r>
      <w:proofErr w:type="spellEnd"/>
      <w:r w:rsidRPr="00FE42A7">
        <w:rPr>
          <w:rFonts w:asciiTheme="minorHAnsi" w:hAnsiTheme="minorHAnsi" w:cstheme="minorHAnsi"/>
          <w:b/>
          <w:bCs/>
          <w:color w:val="FF0000"/>
        </w:rPr>
        <w:t xml:space="preserve"> τιμές αφορούν κάθε στήλη του </w:t>
      </w:r>
      <w:proofErr w:type="spellStart"/>
      <w:r w:rsidRPr="00FE42A7">
        <w:rPr>
          <w:rFonts w:asciiTheme="minorHAnsi" w:hAnsiTheme="minorHAnsi" w:cstheme="minorHAnsi"/>
          <w:b/>
          <w:bCs/>
          <w:color w:val="FF0000"/>
        </w:rPr>
        <w:t>training</w:t>
      </w:r>
      <w:proofErr w:type="spellEnd"/>
      <w:r w:rsidRPr="00FE42A7">
        <w:rPr>
          <w:rFonts w:asciiTheme="minorHAnsi" w:hAnsiTheme="minorHAnsi" w:cstheme="minorHAnsi"/>
          <w:b/>
          <w:bCs/>
          <w:color w:val="FF0000"/>
        </w:rPr>
        <w:t xml:space="preserve"> </w:t>
      </w:r>
      <w:proofErr w:type="spellStart"/>
      <w:r w:rsidRPr="00FE42A7">
        <w:rPr>
          <w:rFonts w:asciiTheme="minorHAnsi" w:hAnsiTheme="minorHAnsi" w:cstheme="minorHAnsi"/>
          <w:b/>
          <w:bCs/>
          <w:color w:val="FF0000"/>
        </w:rPr>
        <w:t>set</w:t>
      </w:r>
      <w:proofErr w:type="spellEnd"/>
      <w:r w:rsidRPr="00FE42A7">
        <w:rPr>
          <w:rFonts w:asciiTheme="minorHAnsi" w:hAnsiTheme="minorHAnsi" w:cstheme="minorHAnsi"/>
          <w:b/>
          <w:bCs/>
          <w:color w:val="FF0000"/>
        </w:rPr>
        <w:t xml:space="preserve"> ξεχωριστά και με βάση την οποία </w:t>
      </w:r>
      <w:proofErr w:type="spellStart"/>
      <w:r w:rsidRPr="00FE42A7">
        <w:rPr>
          <w:rFonts w:asciiTheme="minorHAnsi" w:hAnsiTheme="minorHAnsi" w:cstheme="minorHAnsi"/>
          <w:b/>
          <w:bCs/>
          <w:color w:val="FF0000"/>
        </w:rPr>
        <w:t>κανονικοποιούμε</w:t>
      </w:r>
      <w:proofErr w:type="spellEnd"/>
      <w:r w:rsidRPr="00FE42A7">
        <w:rPr>
          <w:rFonts w:asciiTheme="minorHAnsi" w:hAnsiTheme="minorHAnsi" w:cstheme="minorHAnsi"/>
          <w:b/>
          <w:bCs/>
          <w:color w:val="FF0000"/>
        </w:rPr>
        <w:t xml:space="preserve"> και τα </w:t>
      </w:r>
      <w:proofErr w:type="spellStart"/>
      <w:r w:rsidRPr="00FE42A7">
        <w:rPr>
          <w:rFonts w:asciiTheme="minorHAnsi" w:hAnsiTheme="minorHAnsi" w:cstheme="minorHAnsi"/>
          <w:b/>
          <w:bCs/>
          <w:color w:val="FF0000"/>
        </w:rPr>
        <w:t>validation</w:t>
      </w:r>
      <w:proofErr w:type="spellEnd"/>
      <w:r w:rsidRPr="00FE42A7">
        <w:rPr>
          <w:rFonts w:asciiTheme="minorHAnsi" w:hAnsiTheme="minorHAnsi" w:cstheme="minorHAnsi"/>
          <w:b/>
          <w:bCs/>
          <w:color w:val="FF0000"/>
        </w:rPr>
        <w:t xml:space="preserve"> και </w:t>
      </w:r>
      <w:proofErr w:type="spellStart"/>
      <w:r w:rsidRPr="00FE42A7">
        <w:rPr>
          <w:rFonts w:asciiTheme="minorHAnsi" w:hAnsiTheme="minorHAnsi" w:cstheme="minorHAnsi"/>
          <w:b/>
          <w:bCs/>
          <w:color w:val="FF0000"/>
        </w:rPr>
        <w:t>check</w:t>
      </w:r>
      <w:proofErr w:type="spellEnd"/>
      <w:r w:rsidRPr="00FE42A7">
        <w:rPr>
          <w:rFonts w:asciiTheme="minorHAnsi" w:hAnsiTheme="minorHAnsi" w:cstheme="minorHAnsi"/>
          <w:b/>
          <w:bCs/>
          <w:color w:val="FF0000"/>
        </w:rPr>
        <w:t xml:space="preserve"> </w:t>
      </w:r>
      <w:proofErr w:type="spellStart"/>
      <w:r w:rsidRPr="00FE42A7">
        <w:rPr>
          <w:rFonts w:asciiTheme="minorHAnsi" w:hAnsiTheme="minorHAnsi" w:cstheme="minorHAnsi"/>
          <w:b/>
          <w:bCs/>
          <w:color w:val="FF0000"/>
        </w:rPr>
        <w:t>set</w:t>
      </w:r>
      <w:proofErr w:type="spellEnd"/>
      <w:r w:rsidRPr="00FE42A7">
        <w:rPr>
          <w:rFonts w:asciiTheme="minorHAnsi" w:hAnsiTheme="minorHAnsi" w:cstheme="minorHAnsi"/>
          <w:b/>
          <w:bCs/>
          <w:color w:val="FF0000"/>
        </w:rPr>
        <w:t xml:space="preserve">. </w:t>
      </w:r>
    </w:p>
    <w:p w14:paraId="164AAFAB" w14:textId="77777777" w:rsidR="001F0F95" w:rsidRPr="00FE42A7" w:rsidRDefault="001F0F95" w:rsidP="00FE42A7">
      <w:pPr>
        <w:ind w:left="-567"/>
        <w:rPr>
          <w:rFonts w:asciiTheme="minorHAnsi" w:hAnsiTheme="minorHAnsi" w:cstheme="minorHAnsi"/>
          <w:color w:val="FF0000"/>
        </w:rPr>
      </w:pPr>
    </w:p>
    <w:p w14:paraId="4A41FB94" w14:textId="10D17599" w:rsidR="001F0F95" w:rsidRDefault="001F0F95" w:rsidP="00FE42A7">
      <w:pPr>
        <w:ind w:left="-567"/>
        <w:rPr>
          <w:rFonts w:asciiTheme="minorHAnsi" w:hAnsiTheme="minorHAnsi" w:cstheme="minorHAnsi"/>
          <w:color w:val="FF0000"/>
        </w:rPr>
      </w:pPr>
      <w:r w:rsidRPr="00FE42A7">
        <w:rPr>
          <w:rFonts w:asciiTheme="minorHAnsi" w:hAnsiTheme="minorHAnsi" w:cstheme="minorHAnsi"/>
          <w:color w:val="FF0000"/>
        </w:rPr>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4E99279A" w14:textId="77777777" w:rsidR="00FE42A7" w:rsidRPr="00FE42A7" w:rsidRDefault="00FE42A7" w:rsidP="00FE42A7">
      <w:pPr>
        <w:ind w:left="-567"/>
        <w:rPr>
          <w:rFonts w:asciiTheme="minorHAnsi" w:hAnsiTheme="minorHAnsi" w:cstheme="minorHAnsi"/>
          <w:color w:val="FF0000"/>
        </w:rPr>
      </w:pPr>
    </w:p>
    <w:p w14:paraId="605D290A" w14:textId="77777777" w:rsidR="001F0F95" w:rsidRPr="00441AB7" w:rsidRDefault="001F0F95" w:rsidP="00FE42A7">
      <w:pPr>
        <w:ind w:left="-567"/>
        <w:rPr>
          <w:rFonts w:asciiTheme="minorHAnsi" w:hAnsiTheme="minorHAnsi" w:cstheme="minorHAnsi"/>
        </w:rPr>
      </w:pPr>
      <w:r w:rsidRPr="00441AB7">
        <w:rPr>
          <w:rFonts w:asciiTheme="minorHAnsi" w:hAnsiTheme="minorHAnsi" w:cstheme="minorHAnsi"/>
        </w:rPr>
        <w:t>Στη συνέχεια εφαρμόζουμε τον αλγόριθμο Relief επιλέγοντας ως αριθμό γειτόνων το 100 ώστε να γίνει εκτίμηση των σημαντικότερων χαρακτηριστικών</w:t>
      </w:r>
      <w:r>
        <w:rPr>
          <w:rFonts w:asciiTheme="minorHAnsi" w:hAnsiTheme="minorHAnsi" w:cstheme="minorHAnsi"/>
        </w:rPr>
        <w:t xml:space="preserve"> </w:t>
      </w:r>
      <w:r w:rsidRPr="00441AB7">
        <w:rPr>
          <w:rFonts w:asciiTheme="minorHAnsi" w:hAnsiTheme="minorHAnsi" w:cstheme="minorHAnsi"/>
        </w:rPr>
        <w:t xml:space="preserve">με τη σειρά που εμφανίζονται στον πίνακα </w:t>
      </w:r>
      <w:proofErr w:type="spellStart"/>
      <w:r w:rsidRPr="00441AB7">
        <w:rPr>
          <w:rFonts w:asciiTheme="minorHAnsi" w:hAnsiTheme="minorHAnsi" w:cstheme="minorHAnsi"/>
        </w:rPr>
        <w:t>ranks</w:t>
      </w:r>
      <w:proofErr w:type="spellEnd"/>
      <w:r w:rsidRPr="00441AB7">
        <w:rPr>
          <w:rFonts w:asciiTheme="minorHAnsi" w:hAnsiTheme="minorHAnsi" w:cstheme="minorHAnsi"/>
        </w:rPr>
        <w:t>.</w:t>
      </w:r>
    </w:p>
    <w:p w14:paraId="70FC6163" w14:textId="77777777" w:rsidR="001F0F95" w:rsidRPr="00441AB7" w:rsidRDefault="001F0F95" w:rsidP="00FE42A7">
      <w:pPr>
        <w:ind w:left="-567"/>
        <w:rPr>
          <w:rFonts w:asciiTheme="minorHAnsi" w:hAnsiTheme="minorHAnsi" w:cstheme="minorHAnsi"/>
        </w:rPr>
      </w:pPr>
    </w:p>
    <w:p w14:paraId="1D30FD5E" w14:textId="77777777" w:rsidR="001F0F95" w:rsidRPr="00904C9D" w:rsidRDefault="001F0F95" w:rsidP="00FE42A7">
      <w:pPr>
        <w:ind w:left="-567"/>
        <w:rPr>
          <w:rFonts w:asciiTheme="minorHAnsi" w:hAnsiTheme="minorHAnsi" w:cstheme="minorHAnsi"/>
        </w:rPr>
      </w:pPr>
      <w:r w:rsidRPr="00441AB7">
        <w:rPr>
          <w:rFonts w:asciiTheme="minorHAnsi" w:hAnsiTheme="minorHAnsi" w:cstheme="minorHAnsi"/>
        </w:rPr>
        <w:t>Έπειτα χρησιμοποιούμε το συνδ</w:t>
      </w:r>
      <w:r>
        <w:rPr>
          <w:rFonts w:asciiTheme="minorHAnsi" w:hAnsiTheme="minorHAnsi" w:cstheme="minorHAnsi"/>
        </w:rPr>
        <w:t>υ</w:t>
      </w:r>
      <w:r w:rsidRPr="00441AB7">
        <w:rPr>
          <w:rFonts w:asciiTheme="minorHAnsi" w:hAnsiTheme="minorHAnsi" w:cstheme="minorHAnsi"/>
        </w:rPr>
        <w:t xml:space="preserve">ασμό των μεθόδων </w:t>
      </w:r>
      <w:proofErr w:type="spellStart"/>
      <w:r w:rsidRPr="00441AB7">
        <w:rPr>
          <w:rFonts w:asciiTheme="minorHAnsi" w:hAnsiTheme="minorHAnsi" w:cstheme="minorHAnsi"/>
        </w:rPr>
        <w:t>Grid</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Search</w:t>
      </w:r>
      <w:proofErr w:type="spellEnd"/>
      <w:r w:rsidRPr="00441AB7">
        <w:rPr>
          <w:rFonts w:asciiTheme="minorHAnsi" w:hAnsiTheme="minorHAnsi" w:cstheme="minorHAnsi"/>
        </w:rPr>
        <w:t xml:space="preserve"> και 5-Fold Cross </w:t>
      </w:r>
      <w:proofErr w:type="spellStart"/>
      <w:r w:rsidRPr="00441AB7">
        <w:rPr>
          <w:rFonts w:asciiTheme="minorHAnsi" w:hAnsiTheme="minorHAnsi" w:cstheme="minorHAnsi"/>
        </w:rPr>
        <w:t>Validation</w:t>
      </w:r>
      <w:proofErr w:type="spellEnd"/>
      <w:r w:rsidRPr="00441AB7">
        <w:rPr>
          <w:rFonts w:asciiTheme="minorHAnsi" w:hAnsiTheme="minorHAnsi" w:cstheme="minorHAnsi"/>
        </w:rPr>
        <w:t xml:space="preserve"> ώστε να βρούμε το μοντέλο που εκτιμάει καλύτερα την επιθυμητή έξοδο</w:t>
      </w:r>
      <w:r>
        <w:rPr>
          <w:rFonts w:asciiTheme="minorHAnsi" w:hAnsiTheme="minorHAnsi" w:cstheme="minorHAnsi"/>
        </w:rPr>
        <w:t xml:space="preserve">. Συγκεκριμένα η μέθοδος </w:t>
      </w:r>
      <w:r>
        <w:rPr>
          <w:rFonts w:asciiTheme="minorHAnsi" w:hAnsiTheme="minorHAnsi" w:cstheme="minorHAnsi"/>
          <w:lang w:val="en-US"/>
        </w:rPr>
        <w:t>k</w:t>
      </w:r>
      <w:r w:rsidRPr="00441AB7">
        <w:rPr>
          <w:rFonts w:asciiTheme="minorHAnsi" w:hAnsiTheme="minorHAnsi" w:cstheme="minorHAnsi"/>
        </w:rPr>
        <w:t>-</w:t>
      </w:r>
      <w:r>
        <w:rPr>
          <w:rFonts w:asciiTheme="minorHAnsi" w:hAnsiTheme="minorHAnsi" w:cstheme="minorHAnsi"/>
          <w:lang w:val="en-US"/>
        </w:rPr>
        <w:t>Fold</w:t>
      </w:r>
      <w:r w:rsidRPr="00441AB7">
        <w:rPr>
          <w:rFonts w:asciiTheme="minorHAnsi" w:hAnsiTheme="minorHAnsi" w:cstheme="minorHAnsi"/>
        </w:rPr>
        <w:t xml:space="preserve"> </w:t>
      </w:r>
      <w:r>
        <w:rPr>
          <w:rFonts w:asciiTheme="minorHAnsi" w:hAnsiTheme="minorHAnsi" w:cstheme="minorHAnsi"/>
          <w:lang w:val="en-US"/>
        </w:rPr>
        <w:t>Cross</w:t>
      </w:r>
      <w:r w:rsidRPr="00441AB7">
        <w:rPr>
          <w:rFonts w:asciiTheme="minorHAnsi" w:hAnsiTheme="minorHAnsi" w:cstheme="minorHAnsi"/>
        </w:rPr>
        <w:t xml:space="preserve"> </w:t>
      </w:r>
      <w:r>
        <w:rPr>
          <w:rFonts w:asciiTheme="minorHAnsi" w:hAnsiTheme="minorHAnsi" w:cstheme="minorHAnsi"/>
          <w:lang w:val="en-US"/>
        </w:rPr>
        <w:t>Validation</w:t>
      </w:r>
      <w:r>
        <w:rPr>
          <w:rFonts w:asciiTheme="minorHAnsi" w:hAnsiTheme="minorHAnsi" w:cstheme="minorHAnsi"/>
        </w:rPr>
        <w:t>,</w:t>
      </w:r>
      <w:r w:rsidRPr="00441AB7">
        <w:rPr>
          <w:rFonts w:asciiTheme="minorHAnsi" w:hAnsiTheme="minorHAnsi" w:cstheme="minorHAnsi"/>
        </w:rPr>
        <w:t xml:space="preserve"> </w:t>
      </w:r>
      <w:r>
        <w:rPr>
          <w:rFonts w:asciiTheme="minorHAnsi" w:hAnsiTheme="minorHAnsi" w:cstheme="minorHAnsi"/>
        </w:rPr>
        <w:t xml:space="preserve">με τιμή </w:t>
      </w:r>
      <w:r>
        <w:rPr>
          <w:rFonts w:asciiTheme="minorHAnsi" w:hAnsiTheme="minorHAnsi" w:cstheme="minorHAnsi"/>
          <w:lang w:val="en-US"/>
        </w:rPr>
        <w:t>k</w:t>
      </w:r>
      <w:r w:rsidRPr="00441AB7">
        <w:rPr>
          <w:rFonts w:asciiTheme="minorHAnsi" w:hAnsiTheme="minorHAnsi" w:cstheme="minorHAnsi"/>
        </w:rPr>
        <w:t>=5</w:t>
      </w:r>
      <w:r>
        <w:rPr>
          <w:rFonts w:asciiTheme="minorHAnsi" w:hAnsiTheme="minorHAnsi" w:cstheme="minorHAnsi"/>
        </w:rPr>
        <w:t>,  αποτελείται από τα εξής βήματα:</w:t>
      </w:r>
      <w:r w:rsidRPr="00904C9D">
        <w:rPr>
          <w:rFonts w:asciiTheme="minorHAnsi" w:hAnsiTheme="minorHAnsi" w:cstheme="minorHAnsi"/>
        </w:rPr>
        <w:t xml:space="preserve"> </w:t>
      </w:r>
    </w:p>
    <w:p w14:paraId="7B74AFEC" w14:textId="77777777" w:rsidR="001F0F95" w:rsidRDefault="001F0F95" w:rsidP="001F0F95">
      <w:pPr>
        <w:ind w:left="-567"/>
        <w:rPr>
          <w:rFonts w:asciiTheme="minorHAnsi" w:hAnsiTheme="minorHAnsi" w:cstheme="minorHAnsi"/>
        </w:rPr>
      </w:pPr>
    </w:p>
    <w:p w14:paraId="468DFA74" w14:textId="77777777" w:rsidR="001F0F95" w:rsidRDefault="001F0F95" w:rsidP="001F0F95">
      <w:pPr>
        <w:pStyle w:val="a7"/>
        <w:numPr>
          <w:ilvl w:val="0"/>
          <w:numId w:val="10"/>
        </w:numPr>
        <w:rPr>
          <w:rFonts w:asciiTheme="minorHAnsi" w:hAnsiTheme="minorHAnsi" w:cstheme="minorHAnsi"/>
        </w:rPr>
      </w:pPr>
      <w:r>
        <w:rPr>
          <w:rFonts w:asciiTheme="minorHAnsi" w:hAnsiTheme="minorHAnsi" w:cstheme="minorHAnsi"/>
        </w:rPr>
        <w:t>Αρχικά, δ</w:t>
      </w:r>
      <w:r w:rsidRPr="00904C9D">
        <w:rPr>
          <w:rFonts w:asciiTheme="minorHAnsi" w:hAnsiTheme="minorHAnsi" w:cstheme="minorHAnsi"/>
        </w:rPr>
        <w:t xml:space="preserve">ιαχωρίζουμε το </w:t>
      </w:r>
      <w:r w:rsidRPr="00904C9D">
        <w:rPr>
          <w:rFonts w:asciiTheme="minorHAnsi" w:hAnsiTheme="minorHAnsi" w:cstheme="minorHAnsi"/>
          <w:lang w:val="en-US"/>
        </w:rPr>
        <w:t>set</w:t>
      </w:r>
      <w:r w:rsidRPr="00904C9D">
        <w:rPr>
          <w:rFonts w:asciiTheme="minorHAnsi" w:hAnsiTheme="minorHAnsi" w:cstheme="minorHAnsi"/>
        </w:rPr>
        <w:t xml:space="preserve"> δεδομένων εκπαίδευσης σε πέντε</w:t>
      </w:r>
      <w:r>
        <w:rPr>
          <w:rFonts w:asciiTheme="minorHAnsi" w:hAnsiTheme="minorHAnsi" w:cstheme="minorHAnsi"/>
        </w:rPr>
        <w:t xml:space="preserve"> νέα</w:t>
      </w:r>
      <w:r w:rsidRPr="00904C9D">
        <w:rPr>
          <w:rFonts w:asciiTheme="minorHAnsi" w:hAnsiTheme="minorHAnsi" w:cstheme="minorHAnsi"/>
        </w:rPr>
        <w:t xml:space="preserve"> τμήματα και κάθε</w:t>
      </w:r>
      <w:r>
        <w:rPr>
          <w:rFonts w:asciiTheme="minorHAnsi" w:hAnsiTheme="minorHAnsi" w:cstheme="minorHAnsi"/>
        </w:rPr>
        <w:t xml:space="preserve"> νέο</w:t>
      </w:r>
      <w:r w:rsidRPr="00904C9D">
        <w:rPr>
          <w:rFonts w:asciiTheme="minorHAnsi" w:hAnsiTheme="minorHAnsi" w:cstheme="minorHAnsi"/>
        </w:rPr>
        <w:t xml:space="preserve"> τμήμα σε ένα νέο </w:t>
      </w:r>
      <w:r w:rsidRPr="00904C9D">
        <w:rPr>
          <w:rFonts w:asciiTheme="minorHAnsi" w:hAnsiTheme="minorHAnsi" w:cstheme="minorHAnsi"/>
          <w:lang w:val="en-US"/>
        </w:rPr>
        <w:t>set</w:t>
      </w:r>
      <w:r w:rsidRPr="00904C9D">
        <w:rPr>
          <w:rFonts w:asciiTheme="minorHAnsi" w:hAnsiTheme="minorHAnsi" w:cstheme="minorHAnsi"/>
        </w:rPr>
        <w:t xml:space="preserve"> δεδομένων εκπαίδευσης (80% του αρχικού </w:t>
      </w:r>
      <w:r w:rsidRPr="00904C9D">
        <w:rPr>
          <w:rFonts w:asciiTheme="minorHAnsi" w:hAnsiTheme="minorHAnsi" w:cstheme="minorHAnsi"/>
          <w:lang w:val="en-US"/>
        </w:rPr>
        <w:t>set</w:t>
      </w:r>
      <w:r w:rsidRPr="00904C9D">
        <w:rPr>
          <w:rFonts w:asciiTheme="minorHAnsi" w:hAnsiTheme="minorHAnsi" w:cstheme="minorHAnsi"/>
        </w:rPr>
        <w:t xml:space="preserve"> εκπαίδευσης) και ένα νέο </w:t>
      </w:r>
      <w:r w:rsidRPr="00904C9D">
        <w:rPr>
          <w:rFonts w:asciiTheme="minorHAnsi" w:hAnsiTheme="minorHAnsi" w:cstheme="minorHAnsi"/>
          <w:lang w:val="en-US"/>
        </w:rPr>
        <w:t>set</w:t>
      </w:r>
      <w:r w:rsidRPr="00904C9D">
        <w:rPr>
          <w:rFonts w:asciiTheme="minorHAnsi" w:hAnsiTheme="minorHAnsi" w:cstheme="minorHAnsi"/>
        </w:rPr>
        <w:t xml:space="preserve"> </w:t>
      </w:r>
      <w:r>
        <w:rPr>
          <w:rFonts w:asciiTheme="minorHAnsi" w:hAnsiTheme="minorHAnsi" w:cstheme="minorHAnsi"/>
        </w:rPr>
        <w:t>δεδομένων επικύρωσης</w:t>
      </w:r>
      <w:r w:rsidRPr="00904C9D">
        <w:rPr>
          <w:rFonts w:asciiTheme="minorHAnsi" w:hAnsiTheme="minorHAnsi" w:cstheme="minorHAnsi"/>
        </w:rPr>
        <w:t xml:space="preserve"> (20% του αρχικού </w:t>
      </w:r>
      <w:r w:rsidRPr="00904C9D">
        <w:rPr>
          <w:rFonts w:asciiTheme="minorHAnsi" w:hAnsiTheme="minorHAnsi" w:cstheme="minorHAnsi"/>
          <w:lang w:val="en-US"/>
        </w:rPr>
        <w:t>set</w:t>
      </w:r>
      <w:r w:rsidRPr="00904C9D">
        <w:rPr>
          <w:rFonts w:asciiTheme="minorHAnsi" w:hAnsiTheme="minorHAnsi" w:cstheme="minorHAnsi"/>
        </w:rPr>
        <w:t xml:space="preserve"> εκπαίδευσης)</w:t>
      </w:r>
      <w:r>
        <w:rPr>
          <w:rFonts w:asciiTheme="minorHAnsi" w:hAnsiTheme="minorHAnsi" w:cstheme="minorHAnsi"/>
        </w:rPr>
        <w:t>,</w:t>
      </w:r>
      <w:r w:rsidRPr="00904C9D">
        <w:rPr>
          <w:rFonts w:asciiTheme="minorHAnsi" w:hAnsiTheme="minorHAnsi" w:cstheme="minorHAnsi"/>
        </w:rPr>
        <w:t xml:space="preserve"> </w:t>
      </w:r>
      <w:r>
        <w:rPr>
          <w:rFonts w:asciiTheme="minorHAnsi" w:hAnsiTheme="minorHAnsi" w:cstheme="minorHAnsi"/>
        </w:rPr>
        <w:t>δημιουργώντας πέντε νέα δευτερεύοντα μοντέλα.</w:t>
      </w:r>
    </w:p>
    <w:p w14:paraId="4FCE0896" w14:textId="77777777" w:rsidR="001F0F95" w:rsidRDefault="001F0F95" w:rsidP="001F0F95">
      <w:pPr>
        <w:pStyle w:val="a7"/>
        <w:ind w:left="153"/>
        <w:rPr>
          <w:rFonts w:asciiTheme="minorHAnsi" w:hAnsiTheme="minorHAnsi" w:cstheme="minorHAnsi"/>
        </w:rPr>
      </w:pPr>
    </w:p>
    <w:p w14:paraId="2E2C312B" w14:textId="77777777" w:rsidR="001F0F95" w:rsidRDefault="001F0F95" w:rsidP="001F0F95">
      <w:pPr>
        <w:pStyle w:val="a7"/>
        <w:numPr>
          <w:ilvl w:val="0"/>
          <w:numId w:val="10"/>
        </w:numPr>
        <w:rPr>
          <w:rFonts w:asciiTheme="minorHAnsi" w:hAnsiTheme="minorHAnsi" w:cstheme="minorHAnsi"/>
        </w:rPr>
      </w:pPr>
      <w:r>
        <w:rPr>
          <w:rFonts w:asciiTheme="minorHAnsi" w:hAnsiTheme="minorHAnsi" w:cstheme="minorHAnsi"/>
        </w:rPr>
        <w:t xml:space="preserve">Εκπαιδεύουμε καθένα από αυτά τα δευτερεύοντα μοντέλα και στη συνέχεια υπολογίζουμε το σφάλμα του καθενός ως την ευκλείδεια νόρμα της διαφοράς της </w:t>
      </w:r>
      <w:r>
        <w:rPr>
          <w:rFonts w:asciiTheme="minorHAnsi" w:hAnsiTheme="minorHAnsi" w:cstheme="minorHAnsi"/>
        </w:rPr>
        <w:lastRenderedPageBreak/>
        <w:t xml:space="preserve">πραγματικής εξόδου από την εκτιμήτρια. </w:t>
      </w:r>
      <w:r w:rsidRPr="0039250E">
        <w:rPr>
          <w:rFonts w:asciiTheme="minorHAnsi" w:hAnsiTheme="minorHAnsi" w:cstheme="minorHAnsi"/>
          <w:b/>
          <w:bCs/>
          <w:color w:val="FF0000"/>
        </w:rPr>
        <w:t xml:space="preserve">Ως σετ ελέγχου χρησιμοποιείται το σετ επικύρωσης του κύριου μοντέλου. </w:t>
      </w:r>
      <w:r>
        <w:rPr>
          <w:rFonts w:asciiTheme="minorHAnsi" w:hAnsiTheme="minorHAnsi" w:cstheme="minorHAnsi"/>
          <w:b/>
          <w:bCs/>
          <w:color w:val="FF0000"/>
          <w:lang w:val="en-US"/>
        </w:rPr>
        <w:t>(</w:t>
      </w:r>
      <w:r>
        <w:rPr>
          <w:rFonts w:asciiTheme="minorHAnsi" w:hAnsiTheme="minorHAnsi" w:cstheme="minorHAnsi"/>
          <w:b/>
          <w:bCs/>
          <w:color w:val="FF0000"/>
        </w:rPr>
        <w:t xml:space="preserve">Το </w:t>
      </w:r>
      <w:r>
        <w:rPr>
          <w:rFonts w:asciiTheme="minorHAnsi" w:hAnsiTheme="minorHAnsi" w:cstheme="minorHAnsi"/>
          <w:b/>
          <w:bCs/>
          <w:color w:val="FF0000"/>
          <w:lang w:val="en-US"/>
        </w:rPr>
        <w:t xml:space="preserve">check set </w:t>
      </w:r>
      <w:r>
        <w:rPr>
          <w:rFonts w:asciiTheme="minorHAnsi" w:hAnsiTheme="minorHAnsi" w:cstheme="minorHAnsi"/>
          <w:b/>
          <w:bCs/>
          <w:color w:val="FF0000"/>
        </w:rPr>
        <w:t>είναι άχρηστο ???</w:t>
      </w:r>
      <w:r>
        <w:rPr>
          <w:rFonts w:asciiTheme="minorHAnsi" w:hAnsiTheme="minorHAnsi" w:cstheme="minorHAnsi"/>
          <w:b/>
          <w:bCs/>
          <w:color w:val="FF0000"/>
          <w:lang w:val="en-US"/>
        </w:rPr>
        <w:t>)</w:t>
      </w:r>
    </w:p>
    <w:p w14:paraId="70670DD1" w14:textId="77777777" w:rsidR="001F0F95" w:rsidRPr="0039250E" w:rsidRDefault="001F0F95" w:rsidP="001F0F95">
      <w:pPr>
        <w:rPr>
          <w:rFonts w:asciiTheme="minorHAnsi" w:hAnsiTheme="minorHAnsi" w:cstheme="minorHAnsi"/>
        </w:rPr>
      </w:pPr>
    </w:p>
    <w:p w14:paraId="3C8A0AE7" w14:textId="77777777" w:rsidR="001F0F95" w:rsidRDefault="001F0F95" w:rsidP="001F0F95">
      <w:pPr>
        <w:pStyle w:val="a7"/>
        <w:numPr>
          <w:ilvl w:val="0"/>
          <w:numId w:val="10"/>
        </w:numPr>
        <w:rPr>
          <w:rFonts w:asciiTheme="minorHAnsi" w:hAnsiTheme="minorHAnsi" w:cstheme="minorHAnsi"/>
        </w:rPr>
      </w:pPr>
      <w:r>
        <w:rPr>
          <w:rFonts w:asciiTheme="minorHAnsi" w:hAnsiTheme="minorHAnsi" w:cstheme="minorHAnsi"/>
        </w:rPr>
        <w:t>Τέλος, υπολογίζουμε τη μέση τιμή των προηγουμένως υπολογισμένων σφαλμάτων, η οποία αποτελεί αντιπροσωπευτικό δείγμα του πραγματικού σφάλματος για το συνολικό κύριο μοντέλο.</w:t>
      </w:r>
    </w:p>
    <w:p w14:paraId="16D1230D" w14:textId="77777777" w:rsidR="001F0F95" w:rsidRDefault="001F0F95" w:rsidP="001F0F95">
      <w:pPr>
        <w:ind w:left="-207"/>
        <w:rPr>
          <w:rFonts w:asciiTheme="minorHAnsi" w:hAnsiTheme="minorHAnsi" w:cstheme="minorHAnsi"/>
        </w:rPr>
      </w:pPr>
    </w:p>
    <w:p w14:paraId="703A691C" w14:textId="77777777" w:rsidR="001F0F95" w:rsidRDefault="001F0F95" w:rsidP="001F0F95">
      <w:pPr>
        <w:ind w:left="-567"/>
        <w:rPr>
          <w:rFonts w:asciiTheme="minorHAnsi" w:hAnsiTheme="minorHAnsi" w:cstheme="minorHAnsi"/>
        </w:rPr>
      </w:pPr>
      <w:r>
        <w:rPr>
          <w:rFonts w:asciiTheme="minorHAnsi" w:hAnsiTheme="minorHAnsi" w:cstheme="minorHAnsi"/>
        </w:rPr>
        <w:t xml:space="preserve">Η παραπάνω διαδικασία συνδυάζεται με τη </w:t>
      </w:r>
      <w:r w:rsidRPr="00904C9D">
        <w:rPr>
          <w:rFonts w:asciiTheme="minorHAnsi" w:hAnsiTheme="minorHAnsi" w:cstheme="minorHAnsi"/>
        </w:rPr>
        <w:t xml:space="preserve">μέθοδο </w:t>
      </w:r>
      <w:r w:rsidRPr="00904C9D">
        <w:rPr>
          <w:rFonts w:asciiTheme="minorHAnsi" w:hAnsiTheme="minorHAnsi" w:cstheme="minorHAnsi"/>
          <w:lang w:val="en-US"/>
        </w:rPr>
        <w:t>Grid</w:t>
      </w:r>
      <w:r w:rsidRPr="00904C9D">
        <w:rPr>
          <w:rFonts w:asciiTheme="minorHAnsi" w:hAnsiTheme="minorHAnsi" w:cstheme="minorHAnsi"/>
        </w:rPr>
        <w:t xml:space="preserve"> </w:t>
      </w:r>
      <w:r w:rsidRPr="00904C9D">
        <w:rPr>
          <w:rFonts w:asciiTheme="minorHAnsi" w:hAnsiTheme="minorHAnsi" w:cstheme="minorHAnsi"/>
          <w:lang w:val="en-US"/>
        </w:rPr>
        <w:t>Search</w:t>
      </w:r>
      <w:r>
        <w:rPr>
          <w:rFonts w:asciiTheme="minorHAnsi" w:hAnsiTheme="minorHAnsi" w:cstheme="minorHAnsi"/>
        </w:rPr>
        <w:t xml:space="preserve">, δηλαδή εκτελείται μια επαναληπτική διαδικασία στην οποία εφαρμόζεται συνεχώς η μέθοδος </w:t>
      </w:r>
      <w:r w:rsidRPr="00441AB7">
        <w:rPr>
          <w:rFonts w:asciiTheme="minorHAnsi" w:hAnsiTheme="minorHAnsi" w:cstheme="minorHAnsi"/>
        </w:rPr>
        <w:t xml:space="preserve">5-Fold Cross </w:t>
      </w:r>
      <w:proofErr w:type="spellStart"/>
      <w:r w:rsidRPr="00441AB7">
        <w:rPr>
          <w:rFonts w:asciiTheme="minorHAnsi" w:hAnsiTheme="minorHAnsi" w:cstheme="minorHAnsi"/>
        </w:rPr>
        <w:t>Validation</w:t>
      </w:r>
      <w:proofErr w:type="spellEnd"/>
      <w:r>
        <w:rPr>
          <w:rFonts w:asciiTheme="minorHAnsi" w:hAnsiTheme="minorHAnsi" w:cstheme="minorHAnsi"/>
        </w:rPr>
        <w:t xml:space="preserve"> για διάφορα κύρια μοντέλα μεταβάλλοντας κάθε φορά τόσο το πλήθος των </w:t>
      </w:r>
      <w:r>
        <w:rPr>
          <w:rFonts w:asciiTheme="minorHAnsi" w:hAnsiTheme="minorHAnsi" w:cstheme="minorHAnsi"/>
          <w:lang w:val="en-US"/>
        </w:rPr>
        <w:t>IF</w:t>
      </w:r>
      <w:r w:rsidRPr="00061594">
        <w:rPr>
          <w:rFonts w:asciiTheme="minorHAnsi" w:hAnsiTheme="minorHAnsi" w:cstheme="minorHAnsi"/>
        </w:rPr>
        <w:t xml:space="preserve"> </w:t>
      </w:r>
      <w:r>
        <w:rPr>
          <w:rFonts w:asciiTheme="minorHAnsi" w:hAnsiTheme="minorHAnsi" w:cstheme="minorHAnsi"/>
          <w:lang w:val="en-US"/>
        </w:rPr>
        <w:t>THEN</w:t>
      </w:r>
      <w:r w:rsidRPr="00061594">
        <w:rPr>
          <w:rFonts w:asciiTheme="minorHAnsi" w:hAnsiTheme="minorHAnsi" w:cstheme="minorHAnsi"/>
        </w:rPr>
        <w:t xml:space="preserve"> </w:t>
      </w:r>
      <w:r>
        <w:rPr>
          <w:rFonts w:asciiTheme="minorHAnsi" w:hAnsiTheme="minorHAnsi" w:cstheme="minorHAnsi"/>
        </w:rPr>
        <w:t>κανόνων όσο και το πλήθος χαρακτηριστικών που λαμβάνονται υπόψιν. Έπειτα συγκεντρώνονται όλα τα μέσα σφάλματα, που υπολογίζονται όπως αναφέρθηκε προηγουμένως για κάθε κύριο μοντέλο, και επιλέγεται το βέλτιστο μοντέλο ως αυτό που παρουσιάζει το ελάχιστο μέσο σφάλμα.</w:t>
      </w:r>
      <w:r w:rsidRPr="00A94F4A">
        <w:rPr>
          <w:rFonts w:asciiTheme="minorHAnsi" w:hAnsiTheme="minorHAnsi" w:cstheme="minorHAnsi"/>
        </w:rPr>
        <w:t xml:space="preserve"> </w:t>
      </w:r>
    </w:p>
    <w:p w14:paraId="0BDF4AA4" w14:textId="77777777" w:rsidR="001F0F95" w:rsidRDefault="001F0F95" w:rsidP="001F0F95">
      <w:pPr>
        <w:ind w:left="-207"/>
        <w:rPr>
          <w:rFonts w:asciiTheme="minorHAnsi" w:hAnsiTheme="minorHAnsi" w:cstheme="minorHAnsi"/>
        </w:rPr>
      </w:pPr>
    </w:p>
    <w:p w14:paraId="103F259C" w14:textId="77777777" w:rsidR="001F0F95" w:rsidRDefault="001F0F95" w:rsidP="001F0F95">
      <w:pPr>
        <w:autoSpaceDE w:val="0"/>
        <w:autoSpaceDN w:val="0"/>
        <w:adjustRightInd w:val="0"/>
        <w:ind w:left="-567"/>
        <w:rPr>
          <w:rFonts w:asciiTheme="minorHAnsi" w:hAnsiTheme="minorHAnsi" w:cstheme="minorHAnsi"/>
        </w:rPr>
      </w:pPr>
      <w:r>
        <w:rPr>
          <w:rFonts w:asciiTheme="minorHAnsi" w:hAnsiTheme="minorHAnsi" w:cstheme="minorHAnsi"/>
        </w:rPr>
        <w:t xml:space="preserve">Για την ομαδοποίηση και τη δημιουργία των </w:t>
      </w:r>
      <w:r>
        <w:rPr>
          <w:rFonts w:asciiTheme="minorHAnsi" w:hAnsiTheme="minorHAnsi" w:cstheme="minorHAnsi"/>
          <w:lang w:val="en-US"/>
        </w:rPr>
        <w:t>IF</w:t>
      </w:r>
      <w:r w:rsidRPr="001A18BB">
        <w:rPr>
          <w:rFonts w:asciiTheme="minorHAnsi" w:hAnsiTheme="minorHAnsi" w:cstheme="minorHAnsi"/>
        </w:rPr>
        <w:t xml:space="preserve"> </w:t>
      </w:r>
      <w:r>
        <w:rPr>
          <w:rFonts w:asciiTheme="minorHAnsi" w:hAnsiTheme="minorHAnsi" w:cstheme="minorHAnsi"/>
          <w:lang w:val="en-US"/>
        </w:rPr>
        <w:t>THEN</w:t>
      </w:r>
      <w:r w:rsidRPr="001A18BB">
        <w:rPr>
          <w:rFonts w:asciiTheme="minorHAnsi" w:hAnsiTheme="minorHAnsi" w:cstheme="minorHAnsi"/>
        </w:rPr>
        <w:t xml:space="preserve"> </w:t>
      </w:r>
      <w:r>
        <w:rPr>
          <w:rFonts w:asciiTheme="minorHAnsi" w:hAnsiTheme="minorHAnsi" w:cstheme="minorHAnsi"/>
        </w:rPr>
        <w:t xml:space="preserve">κανόνων χρησιμοποιείται η μέθοδος </w:t>
      </w:r>
      <w:r>
        <w:rPr>
          <w:rFonts w:asciiTheme="minorHAnsi" w:hAnsiTheme="minorHAnsi" w:cstheme="minorHAnsi"/>
          <w:lang w:val="en-US"/>
        </w:rPr>
        <w:t>Fuzzy</w:t>
      </w:r>
      <w:r w:rsidRPr="00A94F4A">
        <w:rPr>
          <w:rFonts w:asciiTheme="minorHAnsi" w:hAnsiTheme="minorHAnsi" w:cstheme="minorHAnsi"/>
        </w:rPr>
        <w:t xml:space="preserve"> </w:t>
      </w:r>
      <w:r>
        <w:rPr>
          <w:rFonts w:asciiTheme="minorHAnsi" w:hAnsiTheme="minorHAnsi" w:cstheme="minorHAnsi"/>
          <w:lang w:val="en-US"/>
        </w:rPr>
        <w:t>C</w:t>
      </w:r>
      <w:r w:rsidRPr="00A94F4A">
        <w:rPr>
          <w:rFonts w:asciiTheme="minorHAnsi" w:hAnsiTheme="minorHAnsi" w:cstheme="minorHAnsi"/>
        </w:rPr>
        <w:t>-</w:t>
      </w:r>
      <w:r>
        <w:rPr>
          <w:rFonts w:asciiTheme="minorHAnsi" w:hAnsiTheme="minorHAnsi" w:cstheme="minorHAnsi"/>
          <w:lang w:val="en-US"/>
        </w:rPr>
        <w:t>Means</w:t>
      </w:r>
      <w:r w:rsidRPr="00A94F4A">
        <w:rPr>
          <w:rFonts w:asciiTheme="minorHAnsi" w:hAnsiTheme="minorHAnsi" w:cstheme="minorHAnsi"/>
        </w:rPr>
        <w:t xml:space="preserve"> (</w:t>
      </w:r>
      <w:r>
        <w:rPr>
          <w:rFonts w:asciiTheme="minorHAnsi" w:hAnsiTheme="minorHAnsi" w:cstheme="minorHAnsi"/>
          <w:lang w:val="en-US"/>
        </w:rPr>
        <w:t>FCM</w:t>
      </w:r>
      <w:r w:rsidRPr="00A94F4A">
        <w:rPr>
          <w:rFonts w:asciiTheme="minorHAnsi" w:hAnsiTheme="minorHAnsi" w:cstheme="minorHAnsi"/>
        </w:rPr>
        <w:t>)</w:t>
      </w:r>
      <w:r w:rsidRPr="0041366C">
        <w:rPr>
          <w:rFonts w:asciiTheme="minorHAnsi" w:hAnsiTheme="minorHAnsi" w:cstheme="minorHAnsi"/>
        </w:rPr>
        <w:t xml:space="preserve"> </w:t>
      </w:r>
      <w:r>
        <w:rPr>
          <w:rFonts w:asciiTheme="minorHAnsi" w:hAnsiTheme="minorHAnsi" w:cstheme="minorHAnsi"/>
        </w:rPr>
        <w:t xml:space="preserve">ενώ οι διάφορες περιπτώσεις των μοντέλων που διερευνώνται αποτελούνται από τους συνδυασμούς πλήθους  χαρακτηριστικών και </w:t>
      </w:r>
      <w:r>
        <w:rPr>
          <w:rFonts w:asciiTheme="minorHAnsi" w:hAnsiTheme="minorHAnsi" w:cstheme="minorHAnsi"/>
          <w:lang w:val="en-US"/>
        </w:rPr>
        <w:t>IF</w:t>
      </w:r>
      <w:r w:rsidRPr="00061594">
        <w:rPr>
          <w:rFonts w:asciiTheme="minorHAnsi" w:hAnsiTheme="minorHAnsi" w:cstheme="minorHAnsi"/>
        </w:rPr>
        <w:t xml:space="preserve"> </w:t>
      </w:r>
      <w:r>
        <w:rPr>
          <w:rFonts w:asciiTheme="minorHAnsi" w:hAnsiTheme="minorHAnsi" w:cstheme="minorHAnsi"/>
          <w:lang w:val="en-US"/>
        </w:rPr>
        <w:t>THEN</w:t>
      </w:r>
      <w:r>
        <w:rPr>
          <w:rFonts w:asciiTheme="minorHAnsi" w:hAnsiTheme="minorHAnsi" w:cstheme="minorHAnsi"/>
        </w:rPr>
        <w:t xml:space="preserve"> κανόνων όπως προκύπτουν από το καρτεσιανό γινόμενο των συνόλων αντίστοιχα,</w:t>
      </w:r>
    </w:p>
    <w:p w14:paraId="619295B4" w14:textId="77777777" w:rsidR="001F0F95" w:rsidRDefault="001F0F95" w:rsidP="001F0F95">
      <w:pPr>
        <w:autoSpaceDE w:val="0"/>
        <w:autoSpaceDN w:val="0"/>
        <w:adjustRightInd w:val="0"/>
        <w:ind w:left="-567"/>
        <w:rPr>
          <w:rFonts w:asciiTheme="minorHAnsi" w:hAnsiTheme="minorHAnsi" w:cstheme="minorHAnsi"/>
        </w:rPr>
      </w:pPr>
    </w:p>
    <w:p w14:paraId="4F8617E5" w14:textId="6D4B9CD7" w:rsidR="001F0F95" w:rsidRDefault="001F0F95" w:rsidP="001F0F95">
      <w:pPr>
        <w:autoSpaceDE w:val="0"/>
        <w:autoSpaceDN w:val="0"/>
        <w:adjustRightInd w:val="0"/>
        <w:ind w:left="-567"/>
        <w:rPr>
          <w:rFonts w:asciiTheme="minorHAnsi" w:hAnsiTheme="minorHAnsi" w:cstheme="minorHAnsi"/>
        </w:rPr>
      </w:pPr>
      <w:r>
        <w:rPr>
          <w:rFonts w:asciiTheme="minorHAnsi" w:hAnsiTheme="minorHAnsi" w:cstheme="minorHAnsi"/>
        </w:rPr>
        <w:t xml:space="preserve"> </w:t>
      </w:r>
      <w:r w:rsidR="00FE42A7" w:rsidRPr="005F1536">
        <w:rPr>
          <w:rFonts w:asciiTheme="minorHAnsi" w:hAnsiTheme="minorHAnsi" w:cstheme="minorHAnsi"/>
          <w:position w:val="-14"/>
        </w:rPr>
        <w:object w:dxaOrig="4040" w:dyaOrig="400" w14:anchorId="3A82CF30">
          <v:shape id="_x0000_i1101" type="#_x0000_t75" style="width:225.35pt;height:22.65pt" o:ole="">
            <v:imagedata r:id="rId14" o:title=""/>
          </v:shape>
          <o:OLEObject Type="Embed" ProgID="Equation.DSMT4" ShapeID="_x0000_i1101" DrawAspect="Content" ObjectID="_1625335292" r:id="rId15"/>
        </w:object>
      </w:r>
    </w:p>
    <w:p w14:paraId="664F8F8B" w14:textId="77777777" w:rsidR="001F0F95" w:rsidRPr="00677E21" w:rsidRDefault="001F0F95" w:rsidP="001F0F95">
      <w:pPr>
        <w:autoSpaceDE w:val="0"/>
        <w:autoSpaceDN w:val="0"/>
        <w:adjustRightInd w:val="0"/>
        <w:ind w:left="-567"/>
        <w:rPr>
          <w:rFonts w:asciiTheme="minorHAnsi" w:hAnsiTheme="minorHAnsi" w:cstheme="minorHAnsi"/>
          <w:lang w:val="en-US"/>
        </w:rPr>
      </w:pPr>
    </w:p>
    <w:p w14:paraId="1542C228" w14:textId="77777777" w:rsidR="001F0F95" w:rsidRDefault="001F0F95" w:rsidP="001F0F95">
      <w:pPr>
        <w:autoSpaceDE w:val="0"/>
        <w:autoSpaceDN w:val="0"/>
        <w:adjustRightInd w:val="0"/>
        <w:ind w:left="-567"/>
        <w:rPr>
          <w:rFonts w:asciiTheme="minorHAnsi" w:hAnsiTheme="minorHAnsi" w:cstheme="minorHAnsi"/>
        </w:rPr>
      </w:pPr>
      <w:r>
        <w:rPr>
          <w:rFonts w:asciiTheme="minorHAnsi" w:hAnsiTheme="minorHAnsi" w:cstheme="minorHAnsi"/>
        </w:rPr>
        <w:t>Δηλαδή εξετάζονται 20 διαφορετικά κύρια μοντέλα του αρχικού σετ εκπαίδευσης, καθένα από τα οποία αξιολογείται με βάση τα 5 δευτερεύοντα μοντέλα (Μέθοδος 5-</w:t>
      </w:r>
      <w:r>
        <w:rPr>
          <w:rFonts w:asciiTheme="minorHAnsi" w:hAnsiTheme="minorHAnsi" w:cstheme="minorHAnsi"/>
          <w:lang w:val="en-US"/>
        </w:rPr>
        <w:t>Fold</w:t>
      </w:r>
      <w:r w:rsidRPr="00183001">
        <w:rPr>
          <w:rFonts w:asciiTheme="minorHAnsi" w:hAnsiTheme="minorHAnsi" w:cstheme="minorHAnsi"/>
        </w:rPr>
        <w:t xml:space="preserve"> </w:t>
      </w:r>
      <w:r>
        <w:rPr>
          <w:rFonts w:asciiTheme="minorHAnsi" w:hAnsiTheme="minorHAnsi" w:cstheme="minorHAnsi"/>
          <w:lang w:val="en-US"/>
        </w:rPr>
        <w:t>Validation</w:t>
      </w:r>
      <w:r>
        <w:rPr>
          <w:rFonts w:asciiTheme="minorHAnsi" w:hAnsiTheme="minorHAnsi" w:cstheme="minorHAnsi"/>
        </w:rPr>
        <w:t>) στα οποία χρησιμοποιούνται τα μικρότερα υποσύνολα-σετ εκπαίδευσης όπως αναφέρθηκε προηγουμένως. Συνεπώς, τελικά πραγματοποιείται εκπαίδευση, συνολικά, 100 μοντέλων για 150 εποχές, το καθένα ώστε να αποφασιστεί ποιο από τα κύρια μοντέλα είναι το βέλτιστο.</w:t>
      </w:r>
    </w:p>
    <w:p w14:paraId="3D1F3945" w14:textId="77777777" w:rsidR="001F0F95" w:rsidRDefault="001F0F95" w:rsidP="001F0F95">
      <w:pPr>
        <w:autoSpaceDE w:val="0"/>
        <w:autoSpaceDN w:val="0"/>
        <w:adjustRightInd w:val="0"/>
        <w:ind w:left="-567"/>
        <w:rPr>
          <w:rFonts w:asciiTheme="minorHAnsi" w:hAnsiTheme="minorHAnsi" w:cstheme="minorHAnsi"/>
        </w:rPr>
      </w:pPr>
    </w:p>
    <w:p w14:paraId="71E4E381" w14:textId="77777777" w:rsidR="001F0F95" w:rsidRPr="00CA3AB6" w:rsidRDefault="001F0F95" w:rsidP="001F0F95">
      <w:pPr>
        <w:autoSpaceDE w:val="0"/>
        <w:autoSpaceDN w:val="0"/>
        <w:adjustRightInd w:val="0"/>
        <w:ind w:left="-567"/>
        <w:rPr>
          <w:rFonts w:ascii="Courier New" w:eastAsiaTheme="minorHAnsi" w:hAnsi="Courier New" w:cs="Courier New"/>
          <w:lang w:eastAsia="en-US"/>
        </w:rPr>
      </w:pPr>
      <w:r>
        <w:rPr>
          <w:rFonts w:asciiTheme="minorHAnsi" w:hAnsiTheme="minorHAnsi" w:cstheme="minorHAnsi"/>
        </w:rPr>
        <w:t>Στον παρακάτω πίνακα παρουσιάζεται το μέσο σφάλμα για τα 20 διαφορετικά μοντέλα.</w:t>
      </w:r>
    </w:p>
    <w:p w14:paraId="74F8CB17" w14:textId="77777777" w:rsidR="001F0F95" w:rsidRDefault="001F0F95" w:rsidP="001F0F95">
      <w:pPr>
        <w:ind w:left="-567"/>
        <w:rPr>
          <w:rFonts w:asciiTheme="minorHAnsi" w:hAnsiTheme="minorHAnsi" w:cstheme="minorHAnsi"/>
        </w:rPr>
      </w:pPr>
    </w:p>
    <w:p w14:paraId="07941BAF" w14:textId="35379547"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00FE42A7">
        <w:rPr>
          <w:rFonts w:asciiTheme="minorHAnsi" w:hAnsiTheme="minorHAnsi" w:cstheme="minorHAnsi"/>
          <w:b/>
          <w:bCs/>
          <w:color w:val="FF0000"/>
        </w:rPr>
        <w:t>8</w:t>
      </w:r>
      <w:r w:rsidRPr="006A36E0">
        <w:rPr>
          <w:rFonts w:asciiTheme="minorHAnsi" w:hAnsiTheme="minorHAnsi" w:cstheme="minorHAnsi"/>
          <w:b/>
          <w:bCs/>
          <w:color w:val="FF0000"/>
        </w:rPr>
        <w:t>)</w:t>
      </w:r>
    </w:p>
    <w:p w14:paraId="57F6B275" w14:textId="77777777" w:rsidR="001F0F95" w:rsidRPr="006A36E0" w:rsidRDefault="001F0F95" w:rsidP="001F0F95">
      <w:pPr>
        <w:ind w:left="-709"/>
        <w:rPr>
          <w:rFonts w:asciiTheme="minorHAnsi" w:hAnsiTheme="minorHAnsi" w:cstheme="minorHAnsi"/>
          <w:b/>
          <w:bCs/>
          <w:color w:val="FF0000"/>
        </w:rPr>
      </w:pPr>
    </w:p>
    <w:p w14:paraId="2E2920F3" w14:textId="6AB2AC1A" w:rsidR="001F0F95" w:rsidRPr="00E77A83" w:rsidRDefault="001F0F95" w:rsidP="001F0F95">
      <w:pPr>
        <w:ind w:left="-993"/>
        <w:jc w:val="center"/>
      </w:pPr>
      <w:r w:rsidRPr="002B26B7">
        <w:rPr>
          <w:i/>
          <w:iCs/>
        </w:rPr>
        <w:t xml:space="preserve">Σχήμα </w:t>
      </w:r>
      <w:r w:rsidRPr="00E94179">
        <w:rPr>
          <w:i/>
          <w:iCs/>
        </w:rPr>
        <w:t>2</w:t>
      </w:r>
      <w:r w:rsidR="00FE42A7">
        <w:rPr>
          <w:i/>
          <w:iCs/>
        </w:rPr>
        <w:t>8</w:t>
      </w:r>
      <w:r>
        <w:rPr>
          <w:i/>
          <w:iCs/>
        </w:rPr>
        <w:t>: Πίνακας Μέσου Σφάλματος για τα διάφορα μοντέλα</w:t>
      </w:r>
    </w:p>
    <w:p w14:paraId="7AE1DA13" w14:textId="77777777" w:rsidR="001F0F95" w:rsidRDefault="001F0F95" w:rsidP="001F0F95">
      <w:pPr>
        <w:ind w:left="-567"/>
        <w:rPr>
          <w:rFonts w:asciiTheme="minorHAnsi" w:hAnsiTheme="minorHAnsi" w:cstheme="minorHAnsi"/>
        </w:rPr>
      </w:pPr>
    </w:p>
    <w:p w14:paraId="4577F5E6" w14:textId="77777777" w:rsidR="001F0F95" w:rsidRDefault="001F0F95" w:rsidP="001F0F95">
      <w:pPr>
        <w:ind w:left="-567"/>
        <w:rPr>
          <w:rFonts w:asciiTheme="minorHAnsi" w:hAnsiTheme="minorHAnsi" w:cstheme="minorHAnsi"/>
        </w:rPr>
      </w:pPr>
      <w:r w:rsidRPr="00463041">
        <w:rPr>
          <w:rFonts w:asciiTheme="minorHAnsi" w:hAnsiTheme="minorHAnsi" w:cstheme="minorHAnsi"/>
        </w:rPr>
        <w:t>Στα παρακάτω διαγράμματα φαίνονται γραφικά οι τιμές του μέσου σφάλματος για τις διάφορες τιμές χαρακτηριστικών και κανόνων.</w:t>
      </w:r>
    </w:p>
    <w:p w14:paraId="26216115" w14:textId="77777777" w:rsidR="001F0F95" w:rsidRDefault="001F0F95" w:rsidP="001F0F95">
      <w:pPr>
        <w:ind w:left="-567"/>
        <w:rPr>
          <w:rFonts w:asciiTheme="minorHAnsi" w:hAnsiTheme="minorHAnsi" w:cstheme="minorHAnsi"/>
        </w:rPr>
      </w:pPr>
    </w:p>
    <w:p w14:paraId="69962503" w14:textId="7155FF79"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00FE42A7">
        <w:rPr>
          <w:rFonts w:asciiTheme="minorHAnsi" w:hAnsiTheme="minorHAnsi" w:cstheme="minorHAnsi"/>
          <w:b/>
          <w:bCs/>
          <w:color w:val="FF0000"/>
        </w:rPr>
        <w:t>9</w:t>
      </w:r>
      <w:r w:rsidRPr="006A36E0">
        <w:rPr>
          <w:rFonts w:asciiTheme="minorHAnsi" w:hAnsiTheme="minorHAnsi" w:cstheme="minorHAnsi"/>
          <w:b/>
          <w:bCs/>
          <w:color w:val="FF0000"/>
        </w:rPr>
        <w:t>)</w:t>
      </w:r>
    </w:p>
    <w:p w14:paraId="4016E1BF" w14:textId="77777777" w:rsidR="001F0F95" w:rsidRPr="006A36E0" w:rsidRDefault="001F0F95" w:rsidP="001F0F95">
      <w:pPr>
        <w:ind w:left="-709"/>
        <w:rPr>
          <w:rFonts w:asciiTheme="minorHAnsi" w:hAnsiTheme="minorHAnsi" w:cstheme="minorHAnsi"/>
          <w:b/>
          <w:bCs/>
          <w:color w:val="FF0000"/>
        </w:rPr>
      </w:pPr>
    </w:p>
    <w:p w14:paraId="48DF2751" w14:textId="4B0657F4" w:rsidR="001F0F95" w:rsidRPr="00E94179" w:rsidRDefault="001F0F95" w:rsidP="001F0F95">
      <w:pPr>
        <w:ind w:left="-993"/>
        <w:jc w:val="center"/>
      </w:pPr>
      <w:r w:rsidRPr="002B26B7">
        <w:rPr>
          <w:i/>
          <w:iCs/>
        </w:rPr>
        <w:t xml:space="preserve">Σχήμα </w:t>
      </w:r>
      <w:r w:rsidRPr="00E94179">
        <w:rPr>
          <w:i/>
          <w:iCs/>
        </w:rPr>
        <w:t>2</w:t>
      </w:r>
      <w:r w:rsidR="00FE42A7">
        <w:rPr>
          <w:i/>
          <w:iCs/>
        </w:rPr>
        <w:t>9</w:t>
      </w:r>
      <w:r>
        <w:rPr>
          <w:i/>
          <w:iCs/>
        </w:rPr>
        <w:t>: Μέσο σφάλμα μοντέλων για τις διάφορες τιμές πλήθους χαρακτηριστικών και κανόνων</w:t>
      </w:r>
    </w:p>
    <w:p w14:paraId="33F41A7B" w14:textId="77777777" w:rsidR="001F0F95" w:rsidRDefault="001F0F95" w:rsidP="001F0F95">
      <w:pPr>
        <w:ind w:left="-567"/>
        <w:rPr>
          <w:rFonts w:asciiTheme="minorHAnsi" w:hAnsiTheme="minorHAnsi" w:cstheme="minorHAnsi"/>
        </w:rPr>
      </w:pPr>
    </w:p>
    <w:p w14:paraId="36A8A22C" w14:textId="77777777" w:rsidR="001F0F95" w:rsidRDefault="001F0F95" w:rsidP="001F0F95">
      <w:pPr>
        <w:ind w:left="-567"/>
        <w:rPr>
          <w:rFonts w:asciiTheme="minorHAnsi" w:hAnsiTheme="minorHAnsi" w:cstheme="minorHAnsi"/>
        </w:rPr>
      </w:pPr>
      <w:r>
        <w:rPr>
          <w:rFonts w:asciiTheme="minorHAnsi" w:hAnsiTheme="minorHAnsi" w:cstheme="minorHAnsi"/>
        </w:rPr>
        <w:t>Τέλος, τα παραπάνω σφάλματα παρουσιάζονται και σε ένα κοινό διάγραμμα τριών διαστάσεων.</w:t>
      </w:r>
    </w:p>
    <w:p w14:paraId="7E624261" w14:textId="77777777" w:rsidR="001F0F95" w:rsidRDefault="001F0F95" w:rsidP="001F0F95">
      <w:pPr>
        <w:ind w:left="-567"/>
        <w:rPr>
          <w:rFonts w:asciiTheme="minorHAnsi" w:hAnsiTheme="minorHAnsi" w:cstheme="minorHAnsi"/>
        </w:rPr>
      </w:pPr>
    </w:p>
    <w:p w14:paraId="1A997F9F" w14:textId="413D97F1"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30</w:t>
      </w:r>
      <w:r w:rsidRPr="006A36E0">
        <w:rPr>
          <w:rFonts w:asciiTheme="minorHAnsi" w:hAnsiTheme="minorHAnsi" w:cstheme="minorHAnsi"/>
          <w:b/>
          <w:bCs/>
          <w:color w:val="FF0000"/>
        </w:rPr>
        <w:t>)</w:t>
      </w:r>
    </w:p>
    <w:p w14:paraId="0DC1BE52" w14:textId="77777777" w:rsidR="001F0F95" w:rsidRPr="006A36E0" w:rsidRDefault="001F0F95" w:rsidP="001F0F95">
      <w:pPr>
        <w:ind w:left="-709"/>
        <w:rPr>
          <w:rFonts w:asciiTheme="minorHAnsi" w:hAnsiTheme="minorHAnsi" w:cstheme="minorHAnsi"/>
          <w:b/>
          <w:bCs/>
          <w:color w:val="FF0000"/>
        </w:rPr>
      </w:pPr>
    </w:p>
    <w:p w14:paraId="5CAF152C" w14:textId="6A188CE8" w:rsidR="001F0F95" w:rsidRPr="00E94179" w:rsidRDefault="001F0F95" w:rsidP="001F0F95">
      <w:pPr>
        <w:ind w:left="-993"/>
        <w:jc w:val="center"/>
      </w:pPr>
      <w:r w:rsidRPr="002B26B7">
        <w:rPr>
          <w:i/>
          <w:iCs/>
        </w:rPr>
        <w:t xml:space="preserve">Σχήμα </w:t>
      </w:r>
      <w:r w:rsidR="00FE42A7">
        <w:rPr>
          <w:i/>
          <w:iCs/>
        </w:rPr>
        <w:t>30</w:t>
      </w:r>
      <w:r>
        <w:rPr>
          <w:i/>
          <w:iCs/>
        </w:rPr>
        <w:t>: Κοινό 3</w:t>
      </w:r>
      <w:r>
        <w:rPr>
          <w:i/>
          <w:iCs/>
          <w:lang w:val="en-US"/>
        </w:rPr>
        <w:t>D</w:t>
      </w:r>
      <w:r>
        <w:rPr>
          <w:i/>
          <w:iCs/>
        </w:rPr>
        <w:t xml:space="preserve"> Διάγραμμα Μέσου Σφάλματος των διάφορων μοντέλων</w:t>
      </w:r>
    </w:p>
    <w:p w14:paraId="43CC1A77" w14:textId="77777777" w:rsidR="001F0F95" w:rsidRDefault="001F0F95" w:rsidP="001F0F95">
      <w:pPr>
        <w:ind w:left="-567"/>
        <w:rPr>
          <w:rFonts w:asciiTheme="minorHAnsi" w:hAnsiTheme="minorHAnsi" w:cstheme="minorHAnsi"/>
        </w:rPr>
      </w:pPr>
    </w:p>
    <w:p w14:paraId="08202D23" w14:textId="77777777" w:rsidR="001F0F95" w:rsidRDefault="001F0F95" w:rsidP="001F0F95">
      <w:pPr>
        <w:ind w:left="-567"/>
        <w:rPr>
          <w:rFonts w:asciiTheme="minorHAnsi" w:hAnsiTheme="minorHAnsi" w:cstheme="minorHAnsi"/>
        </w:rPr>
      </w:pPr>
      <w:r>
        <w:rPr>
          <w:rFonts w:asciiTheme="minorHAnsi" w:hAnsiTheme="minorHAnsi" w:cstheme="minorHAnsi"/>
        </w:rPr>
        <w:lastRenderedPageBreak/>
        <w:t>Από τα παραπάνω είναι εμφανές ότι το βέλτιστο</w:t>
      </w:r>
      <w:r w:rsidRPr="0096473B">
        <w:rPr>
          <w:rFonts w:asciiTheme="minorHAnsi" w:hAnsiTheme="minorHAnsi" w:cstheme="minorHAnsi"/>
        </w:rPr>
        <w:t>,</w:t>
      </w:r>
      <w:r>
        <w:rPr>
          <w:rFonts w:asciiTheme="minorHAnsi" w:hAnsiTheme="minorHAnsi" w:cstheme="minorHAnsi"/>
        </w:rPr>
        <w:t xml:space="preserve"> από τα εξεταστέα μοντέλα</w:t>
      </w:r>
      <w:r w:rsidRPr="0096473B">
        <w:rPr>
          <w:rFonts w:asciiTheme="minorHAnsi" w:hAnsiTheme="minorHAnsi" w:cstheme="minorHAnsi"/>
        </w:rPr>
        <w:t>,</w:t>
      </w:r>
      <w:r>
        <w:rPr>
          <w:rFonts w:asciiTheme="minorHAnsi" w:hAnsiTheme="minorHAnsi" w:cstheme="minorHAnsi"/>
        </w:rPr>
        <w:t xml:space="preserve"> είναι αυτό με τα</w:t>
      </w:r>
      <w:r w:rsidRPr="0059332F">
        <w:rPr>
          <w:rFonts w:asciiTheme="minorHAnsi" w:hAnsiTheme="minorHAnsi" w:cstheme="minorHAnsi"/>
        </w:rPr>
        <w:t xml:space="preserve"> </w:t>
      </w:r>
      <w:r w:rsidRPr="0059332F">
        <w:rPr>
          <w:rFonts w:asciiTheme="minorHAnsi" w:hAnsiTheme="minorHAnsi" w:cstheme="minorHAnsi"/>
          <w:b/>
          <w:bCs/>
          <w:color w:val="FF0000"/>
          <w:lang w:val="en-US"/>
        </w:rPr>
        <w:t>xxx</w:t>
      </w:r>
      <w:r w:rsidRPr="0059332F">
        <w:rPr>
          <w:rFonts w:asciiTheme="minorHAnsi" w:hAnsiTheme="minorHAnsi" w:cstheme="minorHAnsi"/>
          <w:b/>
          <w:bCs/>
          <w:color w:val="FF0000"/>
        </w:rPr>
        <w:t xml:space="preserve"> </w:t>
      </w:r>
      <w:r w:rsidRPr="0059332F">
        <w:rPr>
          <w:rFonts w:asciiTheme="minorHAnsi" w:hAnsiTheme="minorHAnsi" w:cstheme="minorHAnsi"/>
        </w:rPr>
        <w:t xml:space="preserve"> </w:t>
      </w:r>
      <w:r>
        <w:rPr>
          <w:rFonts w:asciiTheme="minorHAnsi" w:hAnsiTheme="minorHAnsi" w:cstheme="minorHAnsi"/>
        </w:rPr>
        <w:t xml:space="preserve">χαρακτηριστικά και τους </w:t>
      </w:r>
      <w:r w:rsidRPr="0059332F">
        <w:rPr>
          <w:rFonts w:asciiTheme="minorHAnsi" w:hAnsiTheme="minorHAnsi" w:cstheme="minorHAnsi"/>
          <w:b/>
          <w:bCs/>
          <w:color w:val="FF0000"/>
          <w:lang w:val="en-US"/>
        </w:rPr>
        <w:t>xxx</w:t>
      </w:r>
      <w:r>
        <w:rPr>
          <w:rFonts w:asciiTheme="minorHAnsi" w:hAnsiTheme="minorHAnsi" w:cstheme="minorHAnsi"/>
        </w:rPr>
        <w:t xml:space="preserve"> κανόνες. </w:t>
      </w:r>
      <w:r w:rsidRPr="0059332F">
        <w:rPr>
          <w:rFonts w:asciiTheme="minorHAnsi" w:hAnsiTheme="minorHAnsi" w:cstheme="minorHAnsi"/>
        </w:rPr>
        <w:t xml:space="preserve">Παρατηρούμε </w:t>
      </w:r>
      <w:r>
        <w:rPr>
          <w:rFonts w:asciiTheme="minorHAnsi" w:hAnsiTheme="minorHAnsi" w:cstheme="minorHAnsi"/>
        </w:rPr>
        <w:t xml:space="preserve">επίσης </w:t>
      </w:r>
      <w:r w:rsidRPr="0059332F">
        <w:rPr>
          <w:rFonts w:asciiTheme="minorHAnsi" w:hAnsiTheme="minorHAnsi" w:cstheme="minorHAnsi"/>
        </w:rPr>
        <w:t>ότι όσο αυξάνεται η πολυπλοκότητα του μοντέλου</w:t>
      </w:r>
      <w:r>
        <w:rPr>
          <w:rFonts w:asciiTheme="minorHAnsi" w:hAnsiTheme="minorHAnsi" w:cstheme="minorHAnsi"/>
        </w:rPr>
        <w:t xml:space="preserve"> (πλήθος χαρακτηριστικών και κανόνων)</w:t>
      </w:r>
      <w:r w:rsidRPr="0059332F">
        <w:rPr>
          <w:rFonts w:asciiTheme="minorHAnsi" w:hAnsiTheme="minorHAnsi" w:cstheme="minorHAnsi"/>
        </w:rPr>
        <w:t xml:space="preserve"> τόσο αυξάνεται και ο χρόνος εκτέλεσης του αλγορίθμου, ωστόσο δεν βελτιώνεται απαραίτητα </w:t>
      </w:r>
      <w:r>
        <w:rPr>
          <w:rFonts w:asciiTheme="minorHAnsi" w:hAnsiTheme="minorHAnsi" w:cstheme="minorHAnsi"/>
        </w:rPr>
        <w:t xml:space="preserve">η ικανότητα εκτίμησης </w:t>
      </w:r>
      <w:r w:rsidRPr="0059332F">
        <w:rPr>
          <w:rFonts w:asciiTheme="minorHAnsi" w:hAnsiTheme="minorHAnsi" w:cstheme="minorHAnsi"/>
        </w:rPr>
        <w:t>το</w:t>
      </w:r>
      <w:r>
        <w:rPr>
          <w:rFonts w:asciiTheme="minorHAnsi" w:hAnsiTheme="minorHAnsi" w:cstheme="minorHAnsi"/>
        </w:rPr>
        <w:t>υ</w:t>
      </w:r>
      <w:r w:rsidRPr="0059332F">
        <w:rPr>
          <w:rFonts w:asciiTheme="minorHAnsi" w:hAnsiTheme="minorHAnsi" w:cstheme="minorHAnsi"/>
        </w:rPr>
        <w:t xml:space="preserve"> μοντέλο</w:t>
      </w:r>
      <w:r>
        <w:rPr>
          <w:rFonts w:asciiTheme="minorHAnsi" w:hAnsiTheme="minorHAnsi" w:cstheme="minorHAnsi"/>
        </w:rPr>
        <w:t>υ</w:t>
      </w:r>
      <w:r w:rsidRPr="0059332F">
        <w:rPr>
          <w:rFonts w:asciiTheme="minorHAnsi" w:hAnsiTheme="minorHAnsi" w:cstheme="minorHAnsi"/>
        </w:rPr>
        <w:t>.</w:t>
      </w:r>
    </w:p>
    <w:p w14:paraId="55704C63" w14:textId="77777777" w:rsidR="001F0F95" w:rsidRDefault="001F0F95" w:rsidP="001F0F95">
      <w:pPr>
        <w:ind w:left="-567"/>
        <w:rPr>
          <w:rFonts w:asciiTheme="minorHAnsi" w:hAnsiTheme="minorHAnsi" w:cstheme="minorHAnsi"/>
        </w:rPr>
      </w:pPr>
    </w:p>
    <w:p w14:paraId="502F6667" w14:textId="77777777" w:rsidR="001F0F95" w:rsidRDefault="001F0F95" w:rsidP="001F0F95">
      <w:pPr>
        <w:ind w:left="-567"/>
        <w:rPr>
          <w:rFonts w:asciiTheme="minorHAnsi" w:hAnsiTheme="minorHAnsi" w:cstheme="minorHAnsi"/>
        </w:rPr>
      </w:pPr>
    </w:p>
    <w:p w14:paraId="45786199" w14:textId="77777777" w:rsidR="001F0F95" w:rsidRPr="008C7FE9" w:rsidRDefault="001F0F95" w:rsidP="001F0F95">
      <w:pPr>
        <w:pStyle w:val="2"/>
      </w:pPr>
      <w:bookmarkStart w:id="20" w:name="_Toc14654257"/>
      <w:r w:rsidRPr="008C7FE9">
        <w:t>Εκπαίδευση βέλτιστου TSK μοντέλου</w:t>
      </w:r>
      <w:bookmarkEnd w:id="20"/>
    </w:p>
    <w:p w14:paraId="3644FECD" w14:textId="77777777" w:rsidR="001F0F95" w:rsidRPr="008C7FE9" w:rsidRDefault="001F0F95" w:rsidP="001F0F95">
      <w:pPr>
        <w:ind w:left="-567"/>
        <w:rPr>
          <w:rFonts w:asciiTheme="minorHAnsi" w:hAnsiTheme="minorHAnsi" w:cstheme="minorHAnsi"/>
        </w:rPr>
      </w:pPr>
    </w:p>
    <w:p w14:paraId="0FEFDE9C" w14:textId="77777777" w:rsidR="001F0F95" w:rsidRDefault="001F0F95" w:rsidP="001F0F95">
      <w:pPr>
        <w:ind w:left="-567"/>
        <w:rPr>
          <w:rFonts w:asciiTheme="minorHAnsi" w:hAnsiTheme="minorHAnsi" w:cstheme="minorHAnsi"/>
        </w:rPr>
      </w:pPr>
      <w:r w:rsidRPr="008C7FE9">
        <w:rPr>
          <w:rFonts w:asciiTheme="minorHAnsi" w:hAnsiTheme="minorHAnsi" w:cstheme="minorHAnsi"/>
        </w:rPr>
        <w:t xml:space="preserve">Αρχικά παρουσιάζουμε </w:t>
      </w:r>
      <w:r>
        <w:rPr>
          <w:rFonts w:asciiTheme="minorHAnsi" w:hAnsiTheme="minorHAnsi" w:cstheme="minorHAnsi"/>
        </w:rPr>
        <w:t>ορισμένες από</w:t>
      </w:r>
      <w:r w:rsidRPr="008C7FE9">
        <w:rPr>
          <w:rFonts w:asciiTheme="minorHAnsi" w:hAnsiTheme="minorHAnsi" w:cstheme="minorHAnsi"/>
        </w:rPr>
        <w:t xml:space="preserve"> τις συναρτήσεις συμμετοχής του βέλτιστου μοντέλου πριν την εκπαίδευσή του.</w:t>
      </w:r>
    </w:p>
    <w:p w14:paraId="003BBBE0" w14:textId="77777777" w:rsidR="001F0F95" w:rsidRDefault="001F0F95" w:rsidP="001F0F95">
      <w:pPr>
        <w:ind w:left="-567"/>
        <w:rPr>
          <w:rFonts w:asciiTheme="minorHAnsi" w:hAnsiTheme="minorHAnsi" w:cstheme="minorHAnsi"/>
        </w:rPr>
      </w:pPr>
    </w:p>
    <w:p w14:paraId="0EA33281" w14:textId="04E7213F"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31</w:t>
      </w:r>
      <w:r w:rsidRPr="006A36E0">
        <w:rPr>
          <w:rFonts w:asciiTheme="minorHAnsi" w:hAnsiTheme="minorHAnsi" w:cstheme="minorHAnsi"/>
          <w:b/>
          <w:bCs/>
          <w:color w:val="FF0000"/>
        </w:rPr>
        <w:t>)</w:t>
      </w:r>
    </w:p>
    <w:p w14:paraId="25D54633" w14:textId="77777777" w:rsidR="001F0F95" w:rsidRPr="006A36E0" w:rsidRDefault="001F0F95" w:rsidP="001F0F95">
      <w:pPr>
        <w:ind w:left="-709"/>
        <w:rPr>
          <w:rFonts w:asciiTheme="minorHAnsi" w:hAnsiTheme="minorHAnsi" w:cstheme="minorHAnsi"/>
          <w:b/>
          <w:bCs/>
          <w:color w:val="FF0000"/>
        </w:rPr>
      </w:pPr>
    </w:p>
    <w:p w14:paraId="01F2D161" w14:textId="03179DB9" w:rsidR="001F0F95" w:rsidRPr="00E94179" w:rsidRDefault="001F0F95" w:rsidP="001F0F95">
      <w:pPr>
        <w:ind w:left="-993"/>
        <w:jc w:val="center"/>
      </w:pPr>
      <w:r w:rsidRPr="002B26B7">
        <w:rPr>
          <w:i/>
          <w:iCs/>
        </w:rPr>
        <w:t xml:space="preserve">Σχήμα </w:t>
      </w:r>
      <w:r w:rsidR="00FE42A7">
        <w:rPr>
          <w:i/>
          <w:iCs/>
        </w:rPr>
        <w:t>31</w:t>
      </w:r>
      <w:r>
        <w:rPr>
          <w:i/>
          <w:iCs/>
        </w:rPr>
        <w:t>: Συναρτήσεις Συμμετοχής πριν την εκπαίδευση</w:t>
      </w:r>
    </w:p>
    <w:p w14:paraId="5B571A6D" w14:textId="77777777" w:rsidR="001F0F95" w:rsidRDefault="001F0F95" w:rsidP="001F0F95">
      <w:pPr>
        <w:ind w:left="-567"/>
        <w:rPr>
          <w:rFonts w:asciiTheme="minorHAnsi" w:hAnsiTheme="minorHAnsi" w:cstheme="minorHAnsi"/>
        </w:rPr>
      </w:pPr>
    </w:p>
    <w:p w14:paraId="379DBD8A" w14:textId="77777777" w:rsidR="001F0F95" w:rsidRDefault="001F0F95" w:rsidP="001F0F95">
      <w:pPr>
        <w:ind w:left="-567"/>
        <w:rPr>
          <w:rFonts w:asciiTheme="minorHAnsi" w:hAnsiTheme="minorHAnsi" w:cstheme="minorHAnsi"/>
        </w:rPr>
      </w:pPr>
      <w:r>
        <w:rPr>
          <w:rFonts w:asciiTheme="minorHAnsi" w:hAnsiTheme="minorHAnsi" w:cstheme="minorHAnsi"/>
        </w:rPr>
        <w:t xml:space="preserve">Μετά από εκπαίδευση σε </w:t>
      </w:r>
      <w:r w:rsidRPr="008C7FE9">
        <w:rPr>
          <w:rFonts w:asciiTheme="minorHAnsi" w:hAnsiTheme="minorHAnsi" w:cstheme="minorHAnsi"/>
          <w:b/>
          <w:bCs/>
          <w:color w:val="FF0000"/>
          <w:lang w:val="en-US"/>
        </w:rPr>
        <w:t>xxx</w:t>
      </w:r>
      <w:r w:rsidRPr="008C7FE9">
        <w:rPr>
          <w:rFonts w:asciiTheme="minorHAnsi" w:hAnsiTheme="minorHAnsi" w:cstheme="minorHAnsi"/>
        </w:rPr>
        <w:t xml:space="preserve"> </w:t>
      </w:r>
      <w:r>
        <w:rPr>
          <w:rFonts w:asciiTheme="minorHAnsi" w:hAnsiTheme="minorHAnsi" w:cstheme="minorHAnsi"/>
        </w:rPr>
        <w:t>εποχές οι παραπάνω συναρτήσεις συμμετοχής λαμβάνουν την παρακάτω μορφή.</w:t>
      </w:r>
    </w:p>
    <w:p w14:paraId="397D1DDE" w14:textId="77777777" w:rsidR="001F0F95" w:rsidRDefault="001F0F95" w:rsidP="001F0F95">
      <w:pPr>
        <w:ind w:left="-567"/>
        <w:rPr>
          <w:rFonts w:asciiTheme="minorHAnsi" w:hAnsiTheme="minorHAnsi" w:cstheme="minorHAnsi"/>
        </w:rPr>
      </w:pPr>
    </w:p>
    <w:p w14:paraId="0FEF931C" w14:textId="77CC0D1D"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32</w:t>
      </w:r>
      <w:r w:rsidRPr="006A36E0">
        <w:rPr>
          <w:rFonts w:asciiTheme="minorHAnsi" w:hAnsiTheme="minorHAnsi" w:cstheme="minorHAnsi"/>
          <w:b/>
          <w:bCs/>
          <w:color w:val="FF0000"/>
        </w:rPr>
        <w:t>)</w:t>
      </w:r>
    </w:p>
    <w:p w14:paraId="74EB5B41" w14:textId="77777777" w:rsidR="001F0F95" w:rsidRPr="006A36E0" w:rsidRDefault="001F0F95" w:rsidP="001F0F95">
      <w:pPr>
        <w:ind w:left="-709"/>
        <w:rPr>
          <w:rFonts w:asciiTheme="minorHAnsi" w:hAnsiTheme="minorHAnsi" w:cstheme="minorHAnsi"/>
          <w:b/>
          <w:bCs/>
          <w:color w:val="FF0000"/>
        </w:rPr>
      </w:pPr>
    </w:p>
    <w:p w14:paraId="0418D4C3" w14:textId="7AF2180A" w:rsidR="001F0F95" w:rsidRPr="00E94179" w:rsidRDefault="001F0F95" w:rsidP="001F0F95">
      <w:pPr>
        <w:ind w:left="-993"/>
        <w:jc w:val="center"/>
      </w:pPr>
      <w:r w:rsidRPr="002B26B7">
        <w:rPr>
          <w:i/>
          <w:iCs/>
        </w:rPr>
        <w:t xml:space="preserve">Σχήμα </w:t>
      </w:r>
      <w:r w:rsidR="00FE42A7">
        <w:rPr>
          <w:i/>
          <w:iCs/>
        </w:rPr>
        <w:t>32</w:t>
      </w:r>
      <w:r>
        <w:rPr>
          <w:i/>
          <w:iCs/>
        </w:rPr>
        <w:t>: Συναρτήσεις Συμμετοχής μετά την εκπαίδευση</w:t>
      </w:r>
    </w:p>
    <w:p w14:paraId="47A6F1F7" w14:textId="77777777" w:rsidR="001F0F95" w:rsidRDefault="001F0F95" w:rsidP="001F0F95">
      <w:pPr>
        <w:ind w:left="-567"/>
        <w:rPr>
          <w:rFonts w:asciiTheme="minorHAnsi" w:hAnsiTheme="minorHAnsi" w:cstheme="minorHAnsi"/>
        </w:rPr>
      </w:pPr>
    </w:p>
    <w:p w14:paraId="6A9D6240" w14:textId="77777777" w:rsidR="001F0F95" w:rsidRDefault="001F0F95" w:rsidP="001F0F9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32CF2311" w14:textId="77777777" w:rsidR="001F0F95" w:rsidRDefault="001F0F95" w:rsidP="001F0F95">
      <w:pPr>
        <w:ind w:left="-709"/>
        <w:rPr>
          <w:rFonts w:asciiTheme="minorHAnsi" w:hAnsiTheme="minorHAnsi" w:cstheme="minorHAnsi"/>
        </w:rPr>
      </w:pPr>
    </w:p>
    <w:p w14:paraId="4F8119A4" w14:textId="4C326DFC" w:rsidR="001F0F95" w:rsidRPr="006A36E0"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FE42A7">
        <w:rPr>
          <w:rFonts w:asciiTheme="minorHAnsi" w:hAnsiTheme="minorHAnsi" w:cstheme="minorHAnsi"/>
          <w:b/>
          <w:bCs/>
          <w:color w:val="FF0000"/>
        </w:rPr>
        <w:t>33</w:t>
      </w:r>
      <w:r w:rsidRPr="006A36E0">
        <w:rPr>
          <w:rFonts w:asciiTheme="minorHAnsi" w:hAnsiTheme="minorHAnsi" w:cstheme="minorHAnsi"/>
          <w:b/>
          <w:bCs/>
          <w:color w:val="FF0000"/>
        </w:rPr>
        <w:t>)</w:t>
      </w:r>
    </w:p>
    <w:p w14:paraId="26C199F2" w14:textId="6C161FAD" w:rsidR="001F0F95" w:rsidRPr="00E94179" w:rsidRDefault="001F0F95" w:rsidP="001F0F95">
      <w:pPr>
        <w:ind w:left="-993"/>
        <w:jc w:val="center"/>
      </w:pPr>
      <w:r w:rsidRPr="002B26B7">
        <w:rPr>
          <w:i/>
          <w:iCs/>
        </w:rPr>
        <w:t xml:space="preserve">Σχήμα </w:t>
      </w:r>
      <w:r w:rsidR="00FE42A7">
        <w:rPr>
          <w:i/>
          <w:iCs/>
        </w:rPr>
        <w:t>33</w:t>
      </w:r>
      <w:r>
        <w:rPr>
          <w:i/>
          <w:iCs/>
        </w:rPr>
        <w:t xml:space="preserve">: Καμπύλες Εκμάθησης - </w:t>
      </w:r>
      <w:r>
        <w:rPr>
          <w:i/>
          <w:iCs/>
          <w:lang w:val="en-US"/>
        </w:rPr>
        <w:t>TSK</w:t>
      </w:r>
      <w:r w:rsidRPr="00722EDA">
        <w:rPr>
          <w:i/>
          <w:iCs/>
        </w:rPr>
        <w:t xml:space="preserve"> </w:t>
      </w:r>
      <w:r>
        <w:rPr>
          <w:i/>
          <w:iCs/>
        </w:rPr>
        <w:t>Μοντέλο</w:t>
      </w:r>
    </w:p>
    <w:p w14:paraId="6C3BABEF" w14:textId="77777777" w:rsidR="001F0F95" w:rsidRDefault="001F0F95" w:rsidP="001F0F95">
      <w:pPr>
        <w:ind w:left="-709"/>
        <w:rPr>
          <w:rFonts w:asciiTheme="minorHAnsi" w:hAnsiTheme="minorHAnsi" w:cstheme="minorHAnsi"/>
        </w:rPr>
      </w:pPr>
    </w:p>
    <w:p w14:paraId="483FD38E" w14:textId="77777777" w:rsidR="001F0F95" w:rsidRPr="00CD1E35" w:rsidRDefault="001F0F95" w:rsidP="001F0F9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53A3BF6F" w14:textId="77777777" w:rsidR="001F0F95" w:rsidRDefault="001F0F95" w:rsidP="001F0F95">
      <w:pPr>
        <w:ind w:left="-709"/>
        <w:rPr>
          <w:rFonts w:asciiTheme="minorHAnsi" w:hAnsiTheme="minorHAnsi" w:cstheme="minorHAnsi"/>
        </w:rPr>
      </w:pPr>
    </w:p>
    <w:p w14:paraId="4BF3DECA" w14:textId="77777777" w:rsidR="001F0F95" w:rsidRDefault="001F0F95" w:rsidP="001F0F95">
      <w:pPr>
        <w:ind w:left="-709"/>
        <w:rPr>
          <w:rFonts w:asciiTheme="minorHAnsi" w:hAnsiTheme="minorHAnsi" w:cstheme="minorHAnsi"/>
        </w:rPr>
      </w:pPr>
    </w:p>
    <w:p w14:paraId="65B6C093" w14:textId="72375356" w:rsidR="001F0F95" w:rsidRPr="006A36E0"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34</w:t>
      </w:r>
      <w:r w:rsidRPr="006A36E0">
        <w:rPr>
          <w:rFonts w:asciiTheme="minorHAnsi" w:hAnsiTheme="minorHAnsi" w:cstheme="minorHAnsi"/>
          <w:b/>
          <w:bCs/>
          <w:color w:val="FF0000"/>
        </w:rPr>
        <w:t>)</w:t>
      </w:r>
    </w:p>
    <w:p w14:paraId="2F06B566" w14:textId="50667D86" w:rsidR="001F0F95" w:rsidRPr="00E94179" w:rsidRDefault="001F0F95" w:rsidP="001F0F95">
      <w:pPr>
        <w:ind w:left="-993"/>
        <w:jc w:val="center"/>
      </w:pPr>
      <w:r w:rsidRPr="002B26B7">
        <w:rPr>
          <w:i/>
          <w:iCs/>
        </w:rPr>
        <w:t xml:space="preserve">Σχήμα </w:t>
      </w:r>
      <w:r w:rsidR="00FE42A7">
        <w:rPr>
          <w:i/>
          <w:iCs/>
        </w:rPr>
        <w:t>34</w:t>
      </w:r>
      <w:r>
        <w:rPr>
          <w:i/>
          <w:iCs/>
        </w:rPr>
        <w:t xml:space="preserve">: Σφάλματα Πρόβλεψης - </w:t>
      </w:r>
      <w:r>
        <w:rPr>
          <w:i/>
          <w:iCs/>
          <w:lang w:val="en-US"/>
        </w:rPr>
        <w:t>TSK</w:t>
      </w:r>
      <w:r w:rsidRPr="00722EDA">
        <w:rPr>
          <w:i/>
          <w:iCs/>
        </w:rPr>
        <w:t xml:space="preserve"> </w:t>
      </w:r>
      <w:r>
        <w:rPr>
          <w:i/>
          <w:iCs/>
        </w:rPr>
        <w:t>Μοντέλο</w:t>
      </w:r>
    </w:p>
    <w:p w14:paraId="2F69D668" w14:textId="77777777" w:rsidR="001F0F95" w:rsidRDefault="001F0F95" w:rsidP="001F0F95">
      <w:pPr>
        <w:ind w:left="-709"/>
        <w:rPr>
          <w:rFonts w:asciiTheme="minorHAnsi" w:hAnsiTheme="minorHAnsi" w:cstheme="minorHAnsi"/>
        </w:rPr>
      </w:pPr>
    </w:p>
    <w:p w14:paraId="0A533125" w14:textId="77777777" w:rsidR="001F0F95" w:rsidRDefault="001F0F95" w:rsidP="001F0F95">
      <w:pPr>
        <w:ind w:left="-709"/>
        <w:rPr>
          <w:rFonts w:asciiTheme="minorHAnsi" w:hAnsiTheme="minorHAnsi" w:cstheme="minorHAnsi"/>
        </w:rPr>
      </w:pPr>
    </w:p>
    <w:p w14:paraId="3491185B" w14:textId="5F1070AB" w:rsidR="001F0F95" w:rsidRPr="006A36E0"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35</w:t>
      </w:r>
      <w:r w:rsidRPr="006A36E0">
        <w:rPr>
          <w:rFonts w:asciiTheme="minorHAnsi" w:hAnsiTheme="minorHAnsi" w:cstheme="minorHAnsi"/>
          <w:b/>
          <w:bCs/>
          <w:color w:val="FF0000"/>
        </w:rPr>
        <w:t>)</w:t>
      </w:r>
    </w:p>
    <w:p w14:paraId="3D603293" w14:textId="346F78DD" w:rsidR="001F0F95" w:rsidRPr="00E94179" w:rsidRDefault="001F0F95" w:rsidP="001F0F95">
      <w:pPr>
        <w:ind w:left="-993"/>
        <w:jc w:val="center"/>
      </w:pPr>
      <w:r w:rsidRPr="002B26B7">
        <w:rPr>
          <w:i/>
          <w:iCs/>
        </w:rPr>
        <w:t xml:space="preserve">Σχήμα </w:t>
      </w:r>
      <w:r w:rsidR="00FE42A7">
        <w:rPr>
          <w:i/>
          <w:iCs/>
        </w:rPr>
        <w:t>35</w:t>
      </w:r>
      <w:r>
        <w:rPr>
          <w:i/>
          <w:iCs/>
        </w:rPr>
        <w:t xml:space="preserve">: Πραγματική και Εκτιμήτρια Έξοδος - </w:t>
      </w:r>
      <w:r>
        <w:rPr>
          <w:i/>
          <w:iCs/>
          <w:lang w:val="en-US"/>
        </w:rPr>
        <w:t>TSK</w:t>
      </w:r>
      <w:r w:rsidRPr="00722EDA">
        <w:rPr>
          <w:i/>
          <w:iCs/>
        </w:rPr>
        <w:t xml:space="preserve"> </w:t>
      </w:r>
      <w:r>
        <w:rPr>
          <w:i/>
          <w:iCs/>
        </w:rPr>
        <w:t>Μοντέλο</w:t>
      </w:r>
    </w:p>
    <w:p w14:paraId="2E81113D" w14:textId="77777777" w:rsidR="001F0F95" w:rsidRDefault="001F0F95" w:rsidP="001F0F95">
      <w:pPr>
        <w:rPr>
          <w:rFonts w:asciiTheme="minorHAnsi" w:hAnsiTheme="minorHAnsi" w:cstheme="minorHAnsi"/>
        </w:rPr>
      </w:pPr>
    </w:p>
    <w:p w14:paraId="287F10DA" w14:textId="77777777" w:rsidR="001F0F95" w:rsidRDefault="001F0F95" w:rsidP="001F0F95">
      <w:pPr>
        <w:rPr>
          <w:rFonts w:asciiTheme="minorHAnsi" w:hAnsiTheme="minorHAnsi" w:cstheme="minorHAnsi"/>
        </w:rPr>
      </w:pPr>
    </w:p>
    <w:p w14:paraId="2DB63DCF" w14:textId="7557A013" w:rsidR="001F0F95" w:rsidRDefault="00FE42A7" w:rsidP="001F0F95">
      <w:pPr>
        <w:pStyle w:val="2"/>
      </w:pPr>
      <w:bookmarkStart w:id="21" w:name="_Toc14654258"/>
      <w:r>
        <w:t>Δείκτες Απόδοσης</w:t>
      </w:r>
      <w:r w:rsidR="001F0F95">
        <w:t xml:space="preserve"> και Χρόνος Εκτέλεσης</w:t>
      </w:r>
      <w:bookmarkEnd w:id="21"/>
    </w:p>
    <w:p w14:paraId="436DF408" w14:textId="77777777" w:rsidR="001F0F95" w:rsidRDefault="001F0F95" w:rsidP="001F0F95"/>
    <w:p w14:paraId="6C37BBD5" w14:textId="4282E65F" w:rsidR="001F0F95" w:rsidRPr="00FE1D73" w:rsidRDefault="001F0F95" w:rsidP="001F0F95">
      <w:pPr>
        <w:ind w:left="-709"/>
        <w:rPr>
          <w:rFonts w:asciiTheme="minorHAnsi" w:hAnsiTheme="minorHAnsi" w:cstheme="minorHAnsi"/>
        </w:rPr>
      </w:pPr>
      <w:r w:rsidRPr="00FE1D73">
        <w:rPr>
          <w:rFonts w:asciiTheme="minorHAnsi" w:hAnsiTheme="minorHAnsi" w:cstheme="minorHAnsi"/>
        </w:rPr>
        <w:t xml:space="preserve">Στον παρακάτω πίνακα βλέπουμε </w:t>
      </w:r>
      <w:r w:rsidR="00FE42A7">
        <w:rPr>
          <w:rFonts w:asciiTheme="minorHAnsi" w:hAnsiTheme="minorHAnsi" w:cstheme="minorHAnsi"/>
        </w:rPr>
        <w:t>τους δείκτες απόδοσης</w:t>
      </w:r>
      <w:r w:rsidRPr="00FE1D73">
        <w:rPr>
          <w:rFonts w:asciiTheme="minorHAnsi" w:hAnsiTheme="minorHAnsi" w:cstheme="minorHAnsi"/>
        </w:rPr>
        <w:t xml:space="preserve"> και το χρόνο εκτέλεσης για </w:t>
      </w:r>
      <w:r>
        <w:rPr>
          <w:rFonts w:asciiTheme="minorHAnsi" w:hAnsiTheme="minorHAnsi" w:cstheme="minorHAnsi"/>
        </w:rPr>
        <w:t>την εκπαίδευση και αξιολόγηση του βέλτιστου μοντέλου.</w:t>
      </w:r>
    </w:p>
    <w:p w14:paraId="312DCDEB" w14:textId="77777777" w:rsidR="001F0F95" w:rsidRDefault="001F0F95" w:rsidP="001F0F95">
      <w:pPr>
        <w:ind w:left="-709"/>
      </w:pPr>
    </w:p>
    <w:p w14:paraId="45418DCF" w14:textId="23C3AC19"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36</w:t>
      </w:r>
      <w:r w:rsidRPr="006A36E0">
        <w:rPr>
          <w:rFonts w:asciiTheme="minorHAnsi" w:hAnsiTheme="minorHAnsi" w:cstheme="minorHAnsi"/>
          <w:b/>
          <w:bCs/>
          <w:color w:val="FF0000"/>
        </w:rPr>
        <w:t>)</w:t>
      </w:r>
    </w:p>
    <w:p w14:paraId="7EEA0514" w14:textId="77777777" w:rsidR="001F0F95" w:rsidRPr="006A36E0" w:rsidRDefault="001F0F95" w:rsidP="001F0F95">
      <w:pPr>
        <w:ind w:left="-709"/>
        <w:rPr>
          <w:rFonts w:asciiTheme="minorHAnsi" w:hAnsiTheme="minorHAnsi" w:cstheme="minorHAnsi"/>
          <w:b/>
          <w:bCs/>
          <w:color w:val="FF0000"/>
        </w:rPr>
      </w:pPr>
    </w:p>
    <w:p w14:paraId="72D1CA05" w14:textId="6F094B08" w:rsidR="001F0F95" w:rsidRPr="00E94179" w:rsidRDefault="001F0F95" w:rsidP="001F0F95">
      <w:pPr>
        <w:ind w:left="-993"/>
        <w:jc w:val="center"/>
      </w:pPr>
      <w:r w:rsidRPr="002B26B7">
        <w:rPr>
          <w:i/>
          <w:iCs/>
        </w:rPr>
        <w:lastRenderedPageBreak/>
        <w:t xml:space="preserve">Σχήμα </w:t>
      </w:r>
      <w:r>
        <w:rPr>
          <w:i/>
          <w:iCs/>
        </w:rPr>
        <w:t>3</w:t>
      </w:r>
      <w:r w:rsidR="00FE42A7">
        <w:rPr>
          <w:i/>
          <w:iCs/>
        </w:rPr>
        <w:t>6</w:t>
      </w:r>
      <w:r>
        <w:rPr>
          <w:i/>
          <w:iCs/>
        </w:rPr>
        <w:t>: Πίνακας Μετρικών Σφάλματος – Χρόνου Εκτέλεσης</w:t>
      </w:r>
    </w:p>
    <w:p w14:paraId="75402876" w14:textId="77777777" w:rsidR="001F0F95" w:rsidRDefault="001F0F95" w:rsidP="001F0F95">
      <w:pPr>
        <w:ind w:left="-709"/>
      </w:pPr>
    </w:p>
    <w:p w14:paraId="395D2071" w14:textId="77777777" w:rsidR="001F0F95" w:rsidRDefault="001F0F95" w:rsidP="001F0F95">
      <w:pPr>
        <w:ind w:left="-567"/>
        <w:rPr>
          <w:rFonts w:asciiTheme="minorHAnsi" w:hAnsiTheme="minorHAnsi" w:cstheme="minorHAnsi"/>
          <w:b/>
          <w:bCs/>
          <w:color w:val="FF0000"/>
        </w:rPr>
      </w:pPr>
      <w:r w:rsidRPr="000B0089">
        <w:rPr>
          <w:rFonts w:asciiTheme="minorHAnsi" w:hAnsiTheme="minorHAnsi" w:cstheme="minorHAnsi"/>
          <w:b/>
          <w:bCs/>
          <w:color w:val="FF0000"/>
        </w:rPr>
        <w:t>ΣΧΟΛΙΑ</w:t>
      </w:r>
      <w:r>
        <w:rPr>
          <w:rFonts w:asciiTheme="minorHAnsi" w:hAnsiTheme="minorHAnsi" w:cstheme="minorHAnsi"/>
          <w:b/>
          <w:bCs/>
          <w:color w:val="FF0000"/>
        </w:rPr>
        <w:t xml:space="preserve"> ΜΕ ΒΑΣΗ ΤΑ ΑΠΟΤΕΛΕΣΜΑΤΑ</w:t>
      </w:r>
    </w:p>
    <w:p w14:paraId="44B26658" w14:textId="77777777" w:rsidR="001F0F95" w:rsidRDefault="001F0F95" w:rsidP="001F0F95">
      <w:pPr>
        <w:ind w:left="-567"/>
        <w:rPr>
          <w:rFonts w:asciiTheme="minorHAnsi" w:hAnsiTheme="minorHAnsi" w:cstheme="minorHAnsi"/>
          <w:b/>
          <w:bCs/>
          <w:color w:val="FF0000"/>
        </w:rPr>
      </w:pPr>
    </w:p>
    <w:p w14:paraId="0B0D08E7" w14:textId="77777777" w:rsidR="001F0F95" w:rsidRDefault="001F0F95" w:rsidP="001F0F95">
      <w:pPr>
        <w:ind w:left="-567"/>
        <w:rPr>
          <w:rFonts w:asciiTheme="minorHAnsi" w:hAnsiTheme="minorHAnsi" w:cstheme="minorHAnsi"/>
          <w:b/>
          <w:bCs/>
          <w:color w:val="FF0000"/>
        </w:rPr>
      </w:pPr>
    </w:p>
    <w:p w14:paraId="0E1B2B9C" w14:textId="77777777" w:rsidR="001F0F95" w:rsidRDefault="001F0F95" w:rsidP="001F0F95">
      <w:pPr>
        <w:ind w:left="-567"/>
        <w:rPr>
          <w:rFonts w:asciiTheme="minorHAnsi" w:hAnsiTheme="minorHAnsi" w:cstheme="minorHAnsi"/>
          <w:b/>
          <w:bCs/>
          <w:color w:val="FF0000"/>
        </w:rPr>
      </w:pPr>
    </w:p>
    <w:p w14:paraId="4364C129" w14:textId="77777777" w:rsidR="001F0F95" w:rsidRDefault="001F0F95" w:rsidP="001F0F95">
      <w:pPr>
        <w:pStyle w:val="1"/>
        <w:ind w:left="-567"/>
        <w:rPr>
          <w:lang w:val="en-US"/>
        </w:rPr>
      </w:pPr>
      <w:bookmarkStart w:id="22" w:name="_Toc14654259"/>
      <w:r>
        <w:t xml:space="preserve">Αρχεία </w:t>
      </w:r>
      <w:r>
        <w:rPr>
          <w:lang w:val="en-US"/>
        </w:rPr>
        <w:t>MATLAB</w:t>
      </w:r>
      <w:bookmarkEnd w:id="22"/>
    </w:p>
    <w:p w14:paraId="0B53124C" w14:textId="77777777" w:rsidR="001F0F95" w:rsidRDefault="001F0F95" w:rsidP="001F0F95">
      <w:pPr>
        <w:rPr>
          <w:lang w:val="en-US"/>
        </w:rPr>
      </w:pPr>
    </w:p>
    <w:p w14:paraId="0CF19D44" w14:textId="77777777" w:rsidR="001F0F95" w:rsidRDefault="001F0F95" w:rsidP="001F0F95">
      <w:pPr>
        <w:ind w:left="-426"/>
        <w:rPr>
          <w:lang w:val="en-US"/>
        </w:rPr>
      </w:pPr>
    </w:p>
    <w:p w14:paraId="2C2B0143" w14:textId="7109334F" w:rsidR="001F0F95" w:rsidRPr="000B0089" w:rsidRDefault="00E871FE" w:rsidP="001F0F95">
      <w:pPr>
        <w:pStyle w:val="a7"/>
        <w:numPr>
          <w:ilvl w:val="0"/>
          <w:numId w:val="12"/>
        </w:numPr>
        <w:ind w:left="-426"/>
      </w:pPr>
      <w:proofErr w:type="spellStart"/>
      <w:r>
        <w:rPr>
          <w:lang w:val="en-US"/>
        </w:rPr>
        <w:t>avila</w:t>
      </w:r>
      <w:r w:rsidR="001F0F95" w:rsidRPr="000B0089">
        <w:rPr>
          <w:lang w:val="en-US"/>
        </w:rPr>
        <w:t>Model</w:t>
      </w:r>
      <w:r w:rsidR="001F0F95" w:rsidRPr="00E871FE">
        <w:rPr>
          <w:lang w:val="en-US"/>
        </w:rPr>
        <w:t>.</w:t>
      </w:r>
      <w:r w:rsidR="001F0F95" w:rsidRPr="000B0089">
        <w:rPr>
          <w:lang w:val="en-US"/>
        </w:rPr>
        <w:t>m</w:t>
      </w:r>
      <w:proofErr w:type="spellEnd"/>
      <w:r w:rsidR="001F0F95" w:rsidRPr="00E871FE">
        <w:rPr>
          <w:lang w:val="en-US"/>
        </w:rPr>
        <w:t xml:space="preserve"> : </w:t>
      </w:r>
      <w:r w:rsidR="001F0F95">
        <w:rPr>
          <w:lang w:val="en-US"/>
        </w:rPr>
        <w:t>MATLAB</w:t>
      </w:r>
      <w:r w:rsidR="001F0F95" w:rsidRPr="00E871FE">
        <w:rPr>
          <w:lang w:val="en-US"/>
        </w:rPr>
        <w:t xml:space="preserve"> </w:t>
      </w:r>
      <w:r w:rsidR="001F0F95">
        <w:rPr>
          <w:lang w:val="en-US"/>
        </w:rPr>
        <w:t>Script</w:t>
      </w:r>
      <w:r w:rsidR="001F0F95" w:rsidRPr="00E871FE">
        <w:rPr>
          <w:lang w:val="en-US"/>
        </w:rPr>
        <w:t xml:space="preserve"> – </w:t>
      </w:r>
      <w:r w:rsidR="001F0F95">
        <w:t>Υλοποίηση</w:t>
      </w:r>
      <w:r w:rsidR="001F0F95" w:rsidRPr="00E871FE">
        <w:rPr>
          <w:lang w:val="en-US"/>
        </w:rPr>
        <w:t xml:space="preserve"> </w:t>
      </w:r>
      <w:r w:rsidR="001F0F95">
        <w:t>πρώτου</w:t>
      </w:r>
      <w:r w:rsidR="001F0F95" w:rsidRPr="00E871FE">
        <w:rPr>
          <w:lang w:val="en-US"/>
        </w:rPr>
        <w:t xml:space="preserve"> </w:t>
      </w:r>
      <w:r w:rsidR="001F0F95">
        <w:t>τμήματος</w:t>
      </w:r>
      <w:r w:rsidR="001F0F95" w:rsidRPr="00E871FE">
        <w:rPr>
          <w:lang w:val="en-US"/>
        </w:rPr>
        <w:t xml:space="preserve"> </w:t>
      </w:r>
      <w:r w:rsidR="001F0F95">
        <w:t>της</w:t>
      </w:r>
      <w:r w:rsidR="001F0F95" w:rsidRPr="00E871FE">
        <w:rPr>
          <w:lang w:val="en-US"/>
        </w:rPr>
        <w:t xml:space="preserve"> </w:t>
      </w:r>
      <w:r w:rsidR="001F0F95">
        <w:t>εργασίας</w:t>
      </w:r>
      <w:r w:rsidR="001F0F95" w:rsidRPr="00E871FE">
        <w:rPr>
          <w:lang w:val="en-US"/>
        </w:rPr>
        <w:t xml:space="preserve"> (</w:t>
      </w:r>
      <w:r>
        <w:rPr>
          <w:lang w:val="en-US"/>
        </w:rPr>
        <w:t>Avila</w:t>
      </w:r>
      <w:r w:rsidR="001F0F95" w:rsidRPr="00E871FE">
        <w:rPr>
          <w:lang w:val="en-US"/>
        </w:rPr>
        <w:t xml:space="preserve"> </w:t>
      </w:r>
      <w:r w:rsidR="001F0F95">
        <w:rPr>
          <w:lang w:val="en-US"/>
        </w:rPr>
        <w:t>Dataset</w:t>
      </w:r>
      <w:r w:rsidR="001F0F95" w:rsidRPr="00E871FE">
        <w:rPr>
          <w:lang w:val="en-US"/>
        </w:rPr>
        <w:t xml:space="preserve">). </w:t>
      </w:r>
    </w:p>
    <w:p w14:paraId="08DC2CBA" w14:textId="77777777" w:rsidR="001F0F95" w:rsidRPr="000B0089" w:rsidRDefault="001F0F95" w:rsidP="001F0F95">
      <w:pPr>
        <w:pStyle w:val="a7"/>
        <w:ind w:left="-426"/>
      </w:pPr>
    </w:p>
    <w:p w14:paraId="01AC96B1" w14:textId="6E31B86B" w:rsidR="001F0F95" w:rsidRPr="000B0089" w:rsidRDefault="001F0F95" w:rsidP="001F0F95">
      <w:pPr>
        <w:pStyle w:val="a7"/>
        <w:numPr>
          <w:ilvl w:val="0"/>
          <w:numId w:val="12"/>
        </w:numPr>
        <w:ind w:left="-426"/>
      </w:pPr>
      <w:proofErr w:type="spellStart"/>
      <w:r w:rsidRPr="000B0089">
        <w:rPr>
          <w:lang w:val="en-US"/>
        </w:rPr>
        <w:t>gridSearch</w:t>
      </w:r>
      <w:proofErr w:type="spellEnd"/>
      <w:r w:rsidRPr="000B0089">
        <w:t>.</w:t>
      </w:r>
      <w:r w:rsidRPr="000B0089">
        <w:rPr>
          <w:lang w:val="en-US"/>
        </w:rPr>
        <w:t>m</w:t>
      </w:r>
      <w:r w:rsidRPr="000B0089">
        <w:t xml:space="preserve"> : </w:t>
      </w:r>
      <w:r>
        <w:rPr>
          <w:lang w:val="en-US"/>
        </w:rPr>
        <w:t>MATLAB</w:t>
      </w:r>
      <w:r w:rsidRPr="000B0089">
        <w:t xml:space="preserve"> </w:t>
      </w:r>
      <w:r>
        <w:rPr>
          <w:lang w:val="en-US"/>
        </w:rPr>
        <w:t>Script</w:t>
      </w:r>
      <w:r w:rsidRPr="000B0089">
        <w:t xml:space="preserve"> – </w:t>
      </w:r>
      <w:r>
        <w:t>Υλοποίηση</w:t>
      </w:r>
      <w:r w:rsidRPr="000B0089">
        <w:t xml:space="preserve"> </w:t>
      </w:r>
      <w:r>
        <w:t>δεύτερου τμήματος της εργασίας (</w:t>
      </w:r>
      <w:proofErr w:type="spellStart"/>
      <w:r w:rsidR="00E871FE">
        <w:rPr>
          <w:lang w:val="en-US"/>
        </w:rPr>
        <w:t>Isolet</w:t>
      </w:r>
      <w:proofErr w:type="spellEnd"/>
      <w:r w:rsidRPr="000B0089">
        <w:t xml:space="preserve"> </w:t>
      </w:r>
      <w:r>
        <w:rPr>
          <w:lang w:val="en-US"/>
        </w:rPr>
        <w:t>Dataset</w:t>
      </w:r>
      <w:r>
        <w:t>)</w:t>
      </w:r>
      <w:r w:rsidRPr="000B0089">
        <w:t xml:space="preserve">. </w:t>
      </w:r>
      <w:r>
        <w:t xml:space="preserve">Ο χρήστης ενημερώνεται σε ζωντανό χρόνο για την πρόοδο της διαδικασίας εκπαίδευσης των 100 μοντέλων και τις παραμέτρους (πλήθος χαρακτηριστικών, πλήθος κανόνων, αριθμός πτυχής) του μοντέλου που εκπαιδεύεται κάθε φορά. Τέλος, δημιουργείται και ένα αρχείο με όνομα </w:t>
      </w:r>
      <w:r>
        <w:rPr>
          <w:lang w:val="en-US"/>
        </w:rPr>
        <w:t>optimum</w:t>
      </w:r>
      <w:r w:rsidRPr="008E3F20">
        <w:t>_</w:t>
      </w:r>
      <w:r>
        <w:rPr>
          <w:lang w:val="en-US"/>
        </w:rPr>
        <w:t>model</w:t>
      </w:r>
      <w:r>
        <w:t>.</w:t>
      </w:r>
      <w:r>
        <w:rPr>
          <w:lang w:val="en-US"/>
        </w:rPr>
        <w:t>mat</w:t>
      </w:r>
      <w:r>
        <w:t xml:space="preserve">, το οποίο περιλαμβάνει τον αριθμό των χαρακτηριστικών και κανόνων του βέλτιστου μοντέλου καθώς και το απαραίτητο τμήμα του του πίνακα </w:t>
      </w:r>
      <w:r>
        <w:rPr>
          <w:lang w:val="en-US"/>
        </w:rPr>
        <w:t>ranks</w:t>
      </w:r>
      <w:r>
        <w:t>, που καθορίζει με φθίνουσα σειρά σημασίας ποιες από τις στήλες των χαρακτηριστικών χρησιμοποιήθηκαν.</w:t>
      </w:r>
    </w:p>
    <w:p w14:paraId="551DC3D7" w14:textId="77777777" w:rsidR="001F0F95" w:rsidRPr="000B0089" w:rsidRDefault="001F0F95" w:rsidP="001F0F95">
      <w:pPr>
        <w:ind w:left="-426"/>
      </w:pPr>
    </w:p>
    <w:p w14:paraId="71EEEA25" w14:textId="227C6316" w:rsidR="001F0F95" w:rsidRPr="008E3F20" w:rsidRDefault="001F0F95" w:rsidP="001F0F95">
      <w:pPr>
        <w:pStyle w:val="a7"/>
        <w:numPr>
          <w:ilvl w:val="0"/>
          <w:numId w:val="12"/>
        </w:numPr>
        <w:ind w:left="-426"/>
      </w:pPr>
      <w:proofErr w:type="spellStart"/>
      <w:r w:rsidRPr="000B0089">
        <w:rPr>
          <w:lang w:val="en-US"/>
        </w:rPr>
        <w:t>optimumModel</w:t>
      </w:r>
      <w:proofErr w:type="spellEnd"/>
      <w:r w:rsidRPr="008E3F20">
        <w:t>.</w:t>
      </w:r>
      <w:r w:rsidRPr="000B0089">
        <w:rPr>
          <w:lang w:val="en-US"/>
        </w:rPr>
        <w:t>m</w:t>
      </w:r>
      <w:r w:rsidRPr="008E3F20">
        <w:t xml:space="preserve"> : </w:t>
      </w:r>
      <w:r>
        <w:rPr>
          <w:lang w:val="en-US"/>
        </w:rPr>
        <w:t>MATLAB</w:t>
      </w:r>
      <w:r w:rsidRPr="008E3F20">
        <w:t xml:space="preserve"> </w:t>
      </w:r>
      <w:r>
        <w:rPr>
          <w:lang w:val="en-US"/>
        </w:rPr>
        <w:t>Script</w:t>
      </w:r>
      <w:r w:rsidRPr="008E3F20">
        <w:t xml:space="preserve"> – </w:t>
      </w:r>
      <w:r>
        <w:t>Εκπαίδευση</w:t>
      </w:r>
      <w:r w:rsidRPr="008E3F20">
        <w:t xml:space="preserve"> </w:t>
      </w:r>
      <w:r>
        <w:t>του</w:t>
      </w:r>
      <w:r w:rsidRPr="008E3F20">
        <w:t xml:space="preserve"> </w:t>
      </w:r>
      <w:r>
        <w:t>βέλτιστου</w:t>
      </w:r>
      <w:r w:rsidRPr="008E3F20">
        <w:t xml:space="preserve"> </w:t>
      </w:r>
      <w:r>
        <w:rPr>
          <w:lang w:val="en-US"/>
        </w:rPr>
        <w:t>TSK</w:t>
      </w:r>
      <w:r>
        <w:t xml:space="preserve"> μοντέλου</w:t>
      </w:r>
      <w:r w:rsidRPr="008E3F20">
        <w:t xml:space="preserve"> </w:t>
      </w:r>
      <w:r>
        <w:t xml:space="preserve">και υπολογισμός των απαραίτητων </w:t>
      </w:r>
      <w:r w:rsidR="00CF474E">
        <w:t>δεικτών</w:t>
      </w:r>
      <w:bookmarkStart w:id="23" w:name="_GoBack"/>
      <w:bookmarkEnd w:id="23"/>
      <w:r w:rsidR="00CF474E">
        <w:t xml:space="preserve"> απόδοσης</w:t>
      </w:r>
      <w:r>
        <w:t>.</w:t>
      </w:r>
    </w:p>
    <w:p w14:paraId="59F1FF69" w14:textId="77777777" w:rsidR="001F0F95" w:rsidRPr="001F0F95" w:rsidRDefault="001F0F95" w:rsidP="001F0F95">
      <w:pPr>
        <w:ind w:left="-567"/>
      </w:pPr>
    </w:p>
    <w:p w14:paraId="4AD4AC01" w14:textId="1904E6B0" w:rsidR="00822B53" w:rsidRPr="00822B53" w:rsidRDefault="00822B53" w:rsidP="00D469D4">
      <w:pPr>
        <w:ind w:left="-709"/>
        <w:rPr>
          <w:b/>
          <w:bCs/>
        </w:rPr>
      </w:pPr>
    </w:p>
    <w:sectPr w:rsidR="00822B53" w:rsidRPr="00822B53" w:rsidSect="009758EB">
      <w:headerReference w:type="default" r:id="rId16"/>
      <w:footerReference w:type="default" r:id="rId17"/>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77EF6" w14:textId="77777777" w:rsidR="00EA6BB2" w:rsidRDefault="00EA6BB2" w:rsidP="00961B81">
      <w:r>
        <w:separator/>
      </w:r>
    </w:p>
  </w:endnote>
  <w:endnote w:type="continuationSeparator" w:id="0">
    <w:p w14:paraId="05A92CE8" w14:textId="77777777" w:rsidR="00EA6BB2" w:rsidRDefault="00EA6BB2"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Content>
      <w:p w14:paraId="00871A3A" w14:textId="77777777" w:rsidR="001F0F95" w:rsidRDefault="001F0F95"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1F0F95" w:rsidRDefault="001F0F9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1F0F95" w:rsidRDefault="001F0F9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8DAD7" w14:textId="77777777" w:rsidR="00EA6BB2" w:rsidRDefault="00EA6BB2" w:rsidP="00961B81">
      <w:r>
        <w:separator/>
      </w:r>
    </w:p>
  </w:footnote>
  <w:footnote w:type="continuationSeparator" w:id="0">
    <w:p w14:paraId="79BF8146" w14:textId="77777777" w:rsidR="00EA6BB2" w:rsidRDefault="00EA6BB2"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2F6EA781" w:rsidR="001F0F95" w:rsidRPr="000D4418" w:rsidRDefault="001F0F95" w:rsidP="00AB7228">
    <w:pPr>
      <w:pStyle w:val="a4"/>
      <w:ind w:left="-993"/>
    </w:pPr>
    <w:r>
      <w:t xml:space="preserve">Κωνσταντίνος Λέτρος – 8851 </w:t>
    </w:r>
    <w:r>
      <w:tab/>
    </w:r>
    <w:r>
      <w:tab/>
      <w:t xml:space="preserve">Ομάδα 4 – </w:t>
    </w:r>
    <w:r>
      <w:rPr>
        <w:lang w:val="en-US"/>
      </w:rPr>
      <w:t>S0</w:t>
    </w:r>
    <w:r>
      <w:t>8</w:t>
    </w:r>
  </w:p>
  <w:p w14:paraId="74042B6B" w14:textId="77777777" w:rsidR="001F0F95" w:rsidRPr="00AB7228" w:rsidRDefault="001F0F95"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6B8686C"/>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8" w15:restartNumberingAfterBreak="0">
    <w:nsid w:val="696044D1"/>
    <w:multiLevelType w:val="hybridMultilevel"/>
    <w:tmpl w:val="6FFC8D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10" w15:restartNumberingAfterBreak="0">
    <w:nsid w:val="71621879"/>
    <w:multiLevelType w:val="hybridMultilevel"/>
    <w:tmpl w:val="2D0EE696"/>
    <w:lvl w:ilvl="0" w:tplc="0408000F">
      <w:start w:val="1"/>
      <w:numFmt w:val="decimal"/>
      <w:lvlText w:val="%1."/>
      <w:lvlJc w:val="left"/>
      <w:pPr>
        <w:ind w:left="513" w:hanging="360"/>
      </w:pPr>
    </w:lvl>
    <w:lvl w:ilvl="1" w:tplc="04080019" w:tentative="1">
      <w:start w:val="1"/>
      <w:numFmt w:val="lowerLetter"/>
      <w:lvlText w:val="%2."/>
      <w:lvlJc w:val="left"/>
      <w:pPr>
        <w:ind w:left="1233" w:hanging="360"/>
      </w:pPr>
    </w:lvl>
    <w:lvl w:ilvl="2" w:tplc="0408001B" w:tentative="1">
      <w:start w:val="1"/>
      <w:numFmt w:val="lowerRoman"/>
      <w:lvlText w:val="%3."/>
      <w:lvlJc w:val="right"/>
      <w:pPr>
        <w:ind w:left="1953" w:hanging="180"/>
      </w:pPr>
    </w:lvl>
    <w:lvl w:ilvl="3" w:tplc="0408000F" w:tentative="1">
      <w:start w:val="1"/>
      <w:numFmt w:val="decimal"/>
      <w:lvlText w:val="%4."/>
      <w:lvlJc w:val="left"/>
      <w:pPr>
        <w:ind w:left="2673" w:hanging="360"/>
      </w:pPr>
    </w:lvl>
    <w:lvl w:ilvl="4" w:tplc="04080019" w:tentative="1">
      <w:start w:val="1"/>
      <w:numFmt w:val="lowerLetter"/>
      <w:lvlText w:val="%5."/>
      <w:lvlJc w:val="left"/>
      <w:pPr>
        <w:ind w:left="3393" w:hanging="360"/>
      </w:pPr>
    </w:lvl>
    <w:lvl w:ilvl="5" w:tplc="0408001B" w:tentative="1">
      <w:start w:val="1"/>
      <w:numFmt w:val="lowerRoman"/>
      <w:lvlText w:val="%6."/>
      <w:lvlJc w:val="right"/>
      <w:pPr>
        <w:ind w:left="4113" w:hanging="180"/>
      </w:pPr>
    </w:lvl>
    <w:lvl w:ilvl="6" w:tplc="0408000F" w:tentative="1">
      <w:start w:val="1"/>
      <w:numFmt w:val="decimal"/>
      <w:lvlText w:val="%7."/>
      <w:lvlJc w:val="left"/>
      <w:pPr>
        <w:ind w:left="4833" w:hanging="360"/>
      </w:pPr>
    </w:lvl>
    <w:lvl w:ilvl="7" w:tplc="04080019" w:tentative="1">
      <w:start w:val="1"/>
      <w:numFmt w:val="lowerLetter"/>
      <w:lvlText w:val="%8."/>
      <w:lvlJc w:val="left"/>
      <w:pPr>
        <w:ind w:left="5553" w:hanging="360"/>
      </w:pPr>
    </w:lvl>
    <w:lvl w:ilvl="8" w:tplc="0408001B" w:tentative="1">
      <w:start w:val="1"/>
      <w:numFmt w:val="lowerRoman"/>
      <w:lvlText w:val="%9."/>
      <w:lvlJc w:val="right"/>
      <w:pPr>
        <w:ind w:left="6273" w:hanging="180"/>
      </w:pPr>
    </w:lvl>
  </w:abstractNum>
  <w:abstractNum w:abstractNumId="11" w15:restartNumberingAfterBreak="0">
    <w:nsid w:val="7B0B2894"/>
    <w:multiLevelType w:val="hybridMultilevel"/>
    <w:tmpl w:val="01489568"/>
    <w:lvl w:ilvl="0" w:tplc="0408000F">
      <w:start w:val="1"/>
      <w:numFmt w:val="decimal"/>
      <w:lvlText w:val="%1."/>
      <w:lvlJc w:val="left"/>
      <w:pPr>
        <w:ind w:left="153" w:hanging="360"/>
      </w:pPr>
    </w:lvl>
    <w:lvl w:ilvl="1" w:tplc="04080019" w:tentative="1">
      <w:start w:val="1"/>
      <w:numFmt w:val="lowerLetter"/>
      <w:lvlText w:val="%2."/>
      <w:lvlJc w:val="left"/>
      <w:pPr>
        <w:ind w:left="873" w:hanging="360"/>
      </w:pPr>
    </w:lvl>
    <w:lvl w:ilvl="2" w:tplc="0408001B" w:tentative="1">
      <w:start w:val="1"/>
      <w:numFmt w:val="lowerRoman"/>
      <w:lvlText w:val="%3."/>
      <w:lvlJc w:val="right"/>
      <w:pPr>
        <w:ind w:left="1593" w:hanging="180"/>
      </w:pPr>
    </w:lvl>
    <w:lvl w:ilvl="3" w:tplc="0408000F" w:tentative="1">
      <w:start w:val="1"/>
      <w:numFmt w:val="decimal"/>
      <w:lvlText w:val="%4."/>
      <w:lvlJc w:val="left"/>
      <w:pPr>
        <w:ind w:left="2313" w:hanging="360"/>
      </w:pPr>
    </w:lvl>
    <w:lvl w:ilvl="4" w:tplc="04080019" w:tentative="1">
      <w:start w:val="1"/>
      <w:numFmt w:val="lowerLetter"/>
      <w:lvlText w:val="%5."/>
      <w:lvlJc w:val="left"/>
      <w:pPr>
        <w:ind w:left="3033" w:hanging="360"/>
      </w:pPr>
    </w:lvl>
    <w:lvl w:ilvl="5" w:tplc="0408001B" w:tentative="1">
      <w:start w:val="1"/>
      <w:numFmt w:val="lowerRoman"/>
      <w:lvlText w:val="%6."/>
      <w:lvlJc w:val="right"/>
      <w:pPr>
        <w:ind w:left="3753" w:hanging="180"/>
      </w:pPr>
    </w:lvl>
    <w:lvl w:ilvl="6" w:tplc="0408000F" w:tentative="1">
      <w:start w:val="1"/>
      <w:numFmt w:val="decimal"/>
      <w:lvlText w:val="%7."/>
      <w:lvlJc w:val="left"/>
      <w:pPr>
        <w:ind w:left="4473" w:hanging="360"/>
      </w:pPr>
    </w:lvl>
    <w:lvl w:ilvl="7" w:tplc="04080019" w:tentative="1">
      <w:start w:val="1"/>
      <w:numFmt w:val="lowerLetter"/>
      <w:lvlText w:val="%8."/>
      <w:lvlJc w:val="left"/>
      <w:pPr>
        <w:ind w:left="5193" w:hanging="360"/>
      </w:pPr>
    </w:lvl>
    <w:lvl w:ilvl="8" w:tplc="0408001B" w:tentative="1">
      <w:start w:val="1"/>
      <w:numFmt w:val="lowerRoman"/>
      <w:lvlText w:val="%9."/>
      <w:lvlJc w:val="right"/>
      <w:pPr>
        <w:ind w:left="5913" w:hanging="180"/>
      </w:pPr>
    </w:lvl>
  </w:abstractNum>
  <w:abstractNum w:abstractNumId="12"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12"/>
  </w:num>
  <w:num w:numId="2">
    <w:abstractNumId w:val="1"/>
  </w:num>
  <w:num w:numId="3">
    <w:abstractNumId w:val="2"/>
  </w:num>
  <w:num w:numId="4">
    <w:abstractNumId w:val="9"/>
  </w:num>
  <w:num w:numId="5">
    <w:abstractNumId w:val="0"/>
  </w:num>
  <w:num w:numId="6">
    <w:abstractNumId w:val="6"/>
  </w:num>
  <w:num w:numId="7">
    <w:abstractNumId w:val="4"/>
  </w:num>
  <w:num w:numId="8">
    <w:abstractNumId w:val="5"/>
  </w:num>
  <w:num w:numId="9">
    <w:abstractNumId w:val="3"/>
  </w:num>
  <w:num w:numId="10">
    <w:abstractNumId w:val="11"/>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03D82"/>
    <w:rsid w:val="0001078B"/>
    <w:rsid w:val="00016C59"/>
    <w:rsid w:val="000354FB"/>
    <w:rsid w:val="00042B4D"/>
    <w:rsid w:val="0004432C"/>
    <w:rsid w:val="00046764"/>
    <w:rsid w:val="00051685"/>
    <w:rsid w:val="00056CE2"/>
    <w:rsid w:val="00061594"/>
    <w:rsid w:val="00070446"/>
    <w:rsid w:val="000704B9"/>
    <w:rsid w:val="00077C28"/>
    <w:rsid w:val="000815D2"/>
    <w:rsid w:val="00083C57"/>
    <w:rsid w:val="00087F5F"/>
    <w:rsid w:val="0009306E"/>
    <w:rsid w:val="00094585"/>
    <w:rsid w:val="0009598F"/>
    <w:rsid w:val="000B0089"/>
    <w:rsid w:val="000B2802"/>
    <w:rsid w:val="000B42B9"/>
    <w:rsid w:val="000C0DDD"/>
    <w:rsid w:val="000D08AF"/>
    <w:rsid w:val="000D4418"/>
    <w:rsid w:val="000E0CA6"/>
    <w:rsid w:val="000E1F20"/>
    <w:rsid w:val="000F642A"/>
    <w:rsid w:val="00100084"/>
    <w:rsid w:val="0010084B"/>
    <w:rsid w:val="00106B56"/>
    <w:rsid w:val="00124331"/>
    <w:rsid w:val="00130AB2"/>
    <w:rsid w:val="00130D89"/>
    <w:rsid w:val="00140363"/>
    <w:rsid w:val="001445BA"/>
    <w:rsid w:val="00150931"/>
    <w:rsid w:val="0015405B"/>
    <w:rsid w:val="001672AE"/>
    <w:rsid w:val="00171B5E"/>
    <w:rsid w:val="00173604"/>
    <w:rsid w:val="00183001"/>
    <w:rsid w:val="001A0916"/>
    <w:rsid w:val="001A18BB"/>
    <w:rsid w:val="001B1040"/>
    <w:rsid w:val="001B295F"/>
    <w:rsid w:val="001D46AC"/>
    <w:rsid w:val="001D4A7C"/>
    <w:rsid w:val="001E4CAE"/>
    <w:rsid w:val="001E5C89"/>
    <w:rsid w:val="001E6293"/>
    <w:rsid w:val="001F0F95"/>
    <w:rsid w:val="00200B59"/>
    <w:rsid w:val="002047B5"/>
    <w:rsid w:val="00213F76"/>
    <w:rsid w:val="0021591A"/>
    <w:rsid w:val="002160AC"/>
    <w:rsid w:val="002176B9"/>
    <w:rsid w:val="0022009B"/>
    <w:rsid w:val="00227A57"/>
    <w:rsid w:val="00232294"/>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4F12"/>
    <w:rsid w:val="002E7FD1"/>
    <w:rsid w:val="002F45D3"/>
    <w:rsid w:val="0030251C"/>
    <w:rsid w:val="00303CB4"/>
    <w:rsid w:val="00304EF7"/>
    <w:rsid w:val="0031202A"/>
    <w:rsid w:val="0031327E"/>
    <w:rsid w:val="00313D41"/>
    <w:rsid w:val="00315796"/>
    <w:rsid w:val="00321F77"/>
    <w:rsid w:val="00324937"/>
    <w:rsid w:val="003256D8"/>
    <w:rsid w:val="00342870"/>
    <w:rsid w:val="003433D1"/>
    <w:rsid w:val="003444B5"/>
    <w:rsid w:val="00350E95"/>
    <w:rsid w:val="00355BAE"/>
    <w:rsid w:val="0037352B"/>
    <w:rsid w:val="0039250E"/>
    <w:rsid w:val="003A0C90"/>
    <w:rsid w:val="003B78D3"/>
    <w:rsid w:val="003C1BF3"/>
    <w:rsid w:val="003C2AEB"/>
    <w:rsid w:val="003C540F"/>
    <w:rsid w:val="003C5FDF"/>
    <w:rsid w:val="003D3FDB"/>
    <w:rsid w:val="003F27A3"/>
    <w:rsid w:val="003F350B"/>
    <w:rsid w:val="003F3F97"/>
    <w:rsid w:val="003F5FC8"/>
    <w:rsid w:val="00402EBA"/>
    <w:rsid w:val="00403974"/>
    <w:rsid w:val="0041366C"/>
    <w:rsid w:val="00414D46"/>
    <w:rsid w:val="00425DD5"/>
    <w:rsid w:val="00440FE4"/>
    <w:rsid w:val="00441AB7"/>
    <w:rsid w:val="0045221C"/>
    <w:rsid w:val="00454734"/>
    <w:rsid w:val="004623F1"/>
    <w:rsid w:val="00463041"/>
    <w:rsid w:val="00464654"/>
    <w:rsid w:val="00482C20"/>
    <w:rsid w:val="004846D8"/>
    <w:rsid w:val="004871EF"/>
    <w:rsid w:val="004908F7"/>
    <w:rsid w:val="00495B82"/>
    <w:rsid w:val="004A66CB"/>
    <w:rsid w:val="004B5B80"/>
    <w:rsid w:val="004C1C51"/>
    <w:rsid w:val="004C3AB6"/>
    <w:rsid w:val="004C7A78"/>
    <w:rsid w:val="004D4B5B"/>
    <w:rsid w:val="004D60D4"/>
    <w:rsid w:val="004D7FBB"/>
    <w:rsid w:val="004E55E8"/>
    <w:rsid w:val="004E7370"/>
    <w:rsid w:val="004F4408"/>
    <w:rsid w:val="004F557D"/>
    <w:rsid w:val="0051117B"/>
    <w:rsid w:val="00517231"/>
    <w:rsid w:val="0052633C"/>
    <w:rsid w:val="00540AE1"/>
    <w:rsid w:val="00551AD1"/>
    <w:rsid w:val="00557315"/>
    <w:rsid w:val="00563DE1"/>
    <w:rsid w:val="00566DBE"/>
    <w:rsid w:val="00573AAF"/>
    <w:rsid w:val="005870E7"/>
    <w:rsid w:val="0059332F"/>
    <w:rsid w:val="005A1217"/>
    <w:rsid w:val="005A1857"/>
    <w:rsid w:val="005B2D90"/>
    <w:rsid w:val="005B556C"/>
    <w:rsid w:val="005C3C88"/>
    <w:rsid w:val="005C4B8D"/>
    <w:rsid w:val="005C52FD"/>
    <w:rsid w:val="005D3E8F"/>
    <w:rsid w:val="005D6E22"/>
    <w:rsid w:val="005E0729"/>
    <w:rsid w:val="005E10D8"/>
    <w:rsid w:val="005E16E3"/>
    <w:rsid w:val="005E32B7"/>
    <w:rsid w:val="005F1536"/>
    <w:rsid w:val="00602906"/>
    <w:rsid w:val="00606FC2"/>
    <w:rsid w:val="00616C1F"/>
    <w:rsid w:val="006215E0"/>
    <w:rsid w:val="00621D65"/>
    <w:rsid w:val="00622B5F"/>
    <w:rsid w:val="00626357"/>
    <w:rsid w:val="00627D05"/>
    <w:rsid w:val="006470E9"/>
    <w:rsid w:val="00656C4E"/>
    <w:rsid w:val="00662222"/>
    <w:rsid w:val="00666EA4"/>
    <w:rsid w:val="00672096"/>
    <w:rsid w:val="00675786"/>
    <w:rsid w:val="00677E21"/>
    <w:rsid w:val="00680CC8"/>
    <w:rsid w:val="006868CB"/>
    <w:rsid w:val="00693F8B"/>
    <w:rsid w:val="006A363A"/>
    <w:rsid w:val="006A36E0"/>
    <w:rsid w:val="006A398D"/>
    <w:rsid w:val="006B7F3F"/>
    <w:rsid w:val="006D38BB"/>
    <w:rsid w:val="006E0D03"/>
    <w:rsid w:val="006E3C4E"/>
    <w:rsid w:val="006E7BD3"/>
    <w:rsid w:val="006F1878"/>
    <w:rsid w:val="007016D7"/>
    <w:rsid w:val="00715CAE"/>
    <w:rsid w:val="007209B8"/>
    <w:rsid w:val="00721C1E"/>
    <w:rsid w:val="00722EDA"/>
    <w:rsid w:val="00741202"/>
    <w:rsid w:val="007421BB"/>
    <w:rsid w:val="007558A6"/>
    <w:rsid w:val="0077138B"/>
    <w:rsid w:val="00772119"/>
    <w:rsid w:val="00780F65"/>
    <w:rsid w:val="007A3486"/>
    <w:rsid w:val="007A4D93"/>
    <w:rsid w:val="007A7FAB"/>
    <w:rsid w:val="007B3D9A"/>
    <w:rsid w:val="007C38F4"/>
    <w:rsid w:val="007D0FCD"/>
    <w:rsid w:val="007D50BB"/>
    <w:rsid w:val="007E59F9"/>
    <w:rsid w:val="00803008"/>
    <w:rsid w:val="00804615"/>
    <w:rsid w:val="00804FE4"/>
    <w:rsid w:val="008147A5"/>
    <w:rsid w:val="0081732B"/>
    <w:rsid w:val="00822205"/>
    <w:rsid w:val="00822B53"/>
    <w:rsid w:val="00835EB1"/>
    <w:rsid w:val="008402AD"/>
    <w:rsid w:val="00845137"/>
    <w:rsid w:val="00854751"/>
    <w:rsid w:val="00857A23"/>
    <w:rsid w:val="008646B1"/>
    <w:rsid w:val="00872721"/>
    <w:rsid w:val="0087486A"/>
    <w:rsid w:val="00891F00"/>
    <w:rsid w:val="008A5EB5"/>
    <w:rsid w:val="008B4C58"/>
    <w:rsid w:val="008C7FE9"/>
    <w:rsid w:val="008D09BB"/>
    <w:rsid w:val="008E0EF0"/>
    <w:rsid w:val="008E1404"/>
    <w:rsid w:val="008E3F20"/>
    <w:rsid w:val="008F0568"/>
    <w:rsid w:val="008F1E9C"/>
    <w:rsid w:val="00904C9D"/>
    <w:rsid w:val="00910A5D"/>
    <w:rsid w:val="0093744C"/>
    <w:rsid w:val="00952E31"/>
    <w:rsid w:val="00961B81"/>
    <w:rsid w:val="0096473B"/>
    <w:rsid w:val="0096474C"/>
    <w:rsid w:val="00965CD1"/>
    <w:rsid w:val="00967872"/>
    <w:rsid w:val="009715B3"/>
    <w:rsid w:val="009736C6"/>
    <w:rsid w:val="009758EB"/>
    <w:rsid w:val="0099185A"/>
    <w:rsid w:val="00994BDC"/>
    <w:rsid w:val="00996AF8"/>
    <w:rsid w:val="009A210A"/>
    <w:rsid w:val="009A2645"/>
    <w:rsid w:val="009A41C1"/>
    <w:rsid w:val="009A56E9"/>
    <w:rsid w:val="009A5B9E"/>
    <w:rsid w:val="009B7770"/>
    <w:rsid w:val="009C7313"/>
    <w:rsid w:val="009E5148"/>
    <w:rsid w:val="009F25CD"/>
    <w:rsid w:val="00A065F6"/>
    <w:rsid w:val="00A21346"/>
    <w:rsid w:val="00A25C42"/>
    <w:rsid w:val="00A3590A"/>
    <w:rsid w:val="00A40A37"/>
    <w:rsid w:val="00A51222"/>
    <w:rsid w:val="00A5138D"/>
    <w:rsid w:val="00A546CD"/>
    <w:rsid w:val="00A55DC1"/>
    <w:rsid w:val="00A6181A"/>
    <w:rsid w:val="00A61E45"/>
    <w:rsid w:val="00A64FBC"/>
    <w:rsid w:val="00A672F9"/>
    <w:rsid w:val="00A70C01"/>
    <w:rsid w:val="00A74D41"/>
    <w:rsid w:val="00A877D0"/>
    <w:rsid w:val="00A94F4A"/>
    <w:rsid w:val="00AB43BE"/>
    <w:rsid w:val="00AB7228"/>
    <w:rsid w:val="00AC1259"/>
    <w:rsid w:val="00AC2C5D"/>
    <w:rsid w:val="00AC732E"/>
    <w:rsid w:val="00AE30FD"/>
    <w:rsid w:val="00AF1741"/>
    <w:rsid w:val="00AF389B"/>
    <w:rsid w:val="00AF76B3"/>
    <w:rsid w:val="00B05140"/>
    <w:rsid w:val="00B110BD"/>
    <w:rsid w:val="00B21D21"/>
    <w:rsid w:val="00B23067"/>
    <w:rsid w:val="00B2491B"/>
    <w:rsid w:val="00B457AF"/>
    <w:rsid w:val="00B52090"/>
    <w:rsid w:val="00B54022"/>
    <w:rsid w:val="00B62A97"/>
    <w:rsid w:val="00B83765"/>
    <w:rsid w:val="00B8652F"/>
    <w:rsid w:val="00B9123E"/>
    <w:rsid w:val="00B955C1"/>
    <w:rsid w:val="00BA2C31"/>
    <w:rsid w:val="00BA3CB0"/>
    <w:rsid w:val="00BB5674"/>
    <w:rsid w:val="00BC044E"/>
    <w:rsid w:val="00BC76C1"/>
    <w:rsid w:val="00BD0643"/>
    <w:rsid w:val="00BD20A1"/>
    <w:rsid w:val="00BD7DE1"/>
    <w:rsid w:val="00BE0203"/>
    <w:rsid w:val="00C00E01"/>
    <w:rsid w:val="00C0568A"/>
    <w:rsid w:val="00C2166F"/>
    <w:rsid w:val="00C2575A"/>
    <w:rsid w:val="00C4015E"/>
    <w:rsid w:val="00C412E1"/>
    <w:rsid w:val="00C61A56"/>
    <w:rsid w:val="00C7070C"/>
    <w:rsid w:val="00C73461"/>
    <w:rsid w:val="00C80269"/>
    <w:rsid w:val="00C82B50"/>
    <w:rsid w:val="00CA31FC"/>
    <w:rsid w:val="00CA3AB6"/>
    <w:rsid w:val="00CB0FED"/>
    <w:rsid w:val="00CB3E3E"/>
    <w:rsid w:val="00CB5F98"/>
    <w:rsid w:val="00CC270B"/>
    <w:rsid w:val="00CD1E35"/>
    <w:rsid w:val="00CF3AAD"/>
    <w:rsid w:val="00CF4110"/>
    <w:rsid w:val="00CF474E"/>
    <w:rsid w:val="00CF6B83"/>
    <w:rsid w:val="00D05616"/>
    <w:rsid w:val="00D05A14"/>
    <w:rsid w:val="00D15297"/>
    <w:rsid w:val="00D17CB5"/>
    <w:rsid w:val="00D20C4E"/>
    <w:rsid w:val="00D214D4"/>
    <w:rsid w:val="00D22166"/>
    <w:rsid w:val="00D469D4"/>
    <w:rsid w:val="00D608F9"/>
    <w:rsid w:val="00D73359"/>
    <w:rsid w:val="00D81778"/>
    <w:rsid w:val="00D83381"/>
    <w:rsid w:val="00DB22CD"/>
    <w:rsid w:val="00DB363A"/>
    <w:rsid w:val="00DC006F"/>
    <w:rsid w:val="00DC2578"/>
    <w:rsid w:val="00DC5132"/>
    <w:rsid w:val="00DD14DE"/>
    <w:rsid w:val="00DF266D"/>
    <w:rsid w:val="00DF45CE"/>
    <w:rsid w:val="00E01B05"/>
    <w:rsid w:val="00E2546C"/>
    <w:rsid w:val="00E2607E"/>
    <w:rsid w:val="00E31EC2"/>
    <w:rsid w:val="00E45A39"/>
    <w:rsid w:val="00E46D79"/>
    <w:rsid w:val="00E47857"/>
    <w:rsid w:val="00E54326"/>
    <w:rsid w:val="00E57FC9"/>
    <w:rsid w:val="00E61A85"/>
    <w:rsid w:val="00E77A83"/>
    <w:rsid w:val="00E871FE"/>
    <w:rsid w:val="00E94179"/>
    <w:rsid w:val="00EA41E7"/>
    <w:rsid w:val="00EA4E03"/>
    <w:rsid w:val="00EA6BB2"/>
    <w:rsid w:val="00EB41BD"/>
    <w:rsid w:val="00EB5A29"/>
    <w:rsid w:val="00EB7135"/>
    <w:rsid w:val="00ED46A4"/>
    <w:rsid w:val="00ED638B"/>
    <w:rsid w:val="00EE0714"/>
    <w:rsid w:val="00EE2EAA"/>
    <w:rsid w:val="00EF062F"/>
    <w:rsid w:val="00EF1C21"/>
    <w:rsid w:val="00EF5E5A"/>
    <w:rsid w:val="00F06801"/>
    <w:rsid w:val="00F13526"/>
    <w:rsid w:val="00F177C3"/>
    <w:rsid w:val="00F21D6C"/>
    <w:rsid w:val="00F249DF"/>
    <w:rsid w:val="00F25C84"/>
    <w:rsid w:val="00F36A7E"/>
    <w:rsid w:val="00F45B62"/>
    <w:rsid w:val="00F47617"/>
    <w:rsid w:val="00F54726"/>
    <w:rsid w:val="00F57B16"/>
    <w:rsid w:val="00F615F8"/>
    <w:rsid w:val="00F6222D"/>
    <w:rsid w:val="00FA0062"/>
    <w:rsid w:val="00FB2B99"/>
    <w:rsid w:val="00FB7897"/>
    <w:rsid w:val="00FB79E4"/>
    <w:rsid w:val="00FC6F11"/>
    <w:rsid w:val="00FE1D73"/>
    <w:rsid w:val="00FE2000"/>
    <w:rsid w:val="00FE42A7"/>
    <w:rsid w:val="00FF1F5D"/>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232294"/>
    <w:pPr>
      <w:tabs>
        <w:tab w:val="right" w:leader="dot" w:pos="9105"/>
      </w:tabs>
      <w:spacing w:after="100"/>
      <w:ind w:left="-426"/>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2ABFA-0B63-4463-A1B1-A3F6A3D3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12</Pages>
  <Words>2633</Words>
  <Characters>14220</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345</cp:revision>
  <dcterms:created xsi:type="dcterms:W3CDTF">2019-07-09T17:05:00Z</dcterms:created>
  <dcterms:modified xsi:type="dcterms:W3CDTF">2019-07-22T18:12:00Z</dcterms:modified>
</cp:coreProperties>
</file>