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EDFAB" w14:textId="77777777" w:rsidR="002123DD" w:rsidRDefault="00A95813">
      <w:pPr>
        <w:pBdr>
          <w:top w:val="none" w:sz="4" w:space="0" w:color="000000"/>
          <w:left w:val="none" w:sz="4" w:space="0" w:color="000000"/>
          <w:bottom w:val="none" w:sz="4" w:space="0" w:color="000000"/>
          <w:right w:val="none" w:sz="4" w:space="0" w:color="000000"/>
        </w:pBdr>
        <w:spacing w:after="60" w:line="229" w:lineRule="atLeast"/>
        <w:jc w:val="center"/>
        <w:rPr>
          <w:bCs/>
          <w:i/>
        </w:rPr>
      </w:pPr>
      <w:r>
        <w:rPr>
          <w:rFonts w:ascii="Arial" w:eastAsia="Arial" w:hAnsi="Arial" w:cs="Arial"/>
          <w:i/>
          <w:iCs/>
          <w:color w:val="000000"/>
        </w:rPr>
        <w:t>УТРАТИЛ СИЛУ</w:t>
      </w:r>
      <w:r>
        <w:rPr>
          <w:rFonts w:ascii="Arial" w:eastAsia="Arial" w:hAnsi="Arial" w:cs="Arial"/>
          <w:i/>
          <w:iCs/>
          <w:color w:val="000000"/>
        </w:rPr>
        <w:br/>
        <w:t xml:space="preserve">в соответствии с </w:t>
      </w:r>
      <w:hyperlink r:id="rId7" w:tooltip="https://cbd.minjust.gov.kg/4-5583/edition/34912/ru" w:history="1">
        <w:r>
          <w:rPr>
            <w:rStyle w:val="aff0"/>
            <w:rFonts w:ascii="Arial" w:eastAsia="Arial" w:hAnsi="Arial" w:cs="Arial"/>
            <w:i/>
            <w:iCs/>
            <w:color w:val="0000FF"/>
          </w:rPr>
          <w:t>Законом</w:t>
        </w:r>
      </w:hyperlink>
      <w:r>
        <w:rPr>
          <w:rFonts w:ascii="Arial" w:eastAsia="Arial" w:hAnsi="Arial" w:cs="Arial"/>
          <w:i/>
          <w:iCs/>
          <w:color w:val="000000"/>
        </w:rPr>
        <w:t xml:space="preserve"> КР от 18 июля 2025 года № 150</w:t>
      </w:r>
    </w:p>
    <w:p w14:paraId="7D27723E" w14:textId="77777777" w:rsidR="002123DD" w:rsidRDefault="002123DD"/>
    <w:tbl>
      <w:tblPr>
        <w:tblW w:w="0" w:type="auto"/>
        <w:tblCellMar>
          <w:left w:w="0" w:type="dxa"/>
          <w:right w:w="0" w:type="dxa"/>
        </w:tblCellMar>
        <w:tblLook w:val="04A0" w:firstRow="1" w:lastRow="0" w:firstColumn="1" w:lastColumn="0" w:noHBand="0" w:noVBand="1"/>
      </w:tblPr>
      <w:tblGrid>
        <w:gridCol w:w="9571"/>
      </w:tblGrid>
      <w:tr w:rsidR="002123DD" w14:paraId="170F030F" w14:textId="77777777">
        <w:tc>
          <w:tcPr>
            <w:tcW w:w="9571" w:type="dxa"/>
            <w:tcMar>
              <w:top w:w="0" w:type="dxa"/>
              <w:left w:w="108" w:type="dxa"/>
              <w:bottom w:w="0" w:type="dxa"/>
              <w:right w:w="108" w:type="dxa"/>
            </w:tcMar>
          </w:tcPr>
          <w:p w14:paraId="6D56AD88" w14:textId="77777777" w:rsidR="002123DD" w:rsidRDefault="00A95813">
            <w:pPr>
              <w:spacing w:line="276" w:lineRule="auto"/>
              <w:rPr>
                <w:rFonts w:eastAsia="Times New Roman"/>
              </w:rPr>
            </w:pPr>
            <w:r>
              <w:rPr>
                <w:rFonts w:ascii="Courier New" w:eastAsia="Times New Roman" w:hAnsi="Courier New" w:cs="Courier New"/>
                <w:sz w:val="20"/>
                <w:szCs w:val="20"/>
              </w:rPr>
              <w:t>г.Бишкек</w:t>
            </w:r>
          </w:p>
          <w:p w14:paraId="314C21BC" w14:textId="77777777" w:rsidR="002123DD" w:rsidRDefault="00A95813">
            <w:pPr>
              <w:spacing w:line="276" w:lineRule="auto"/>
              <w:rPr>
                <w:rFonts w:eastAsia="Times New Roman"/>
              </w:rPr>
            </w:pPr>
            <w:r>
              <w:rPr>
                <w:rFonts w:ascii="Courier New" w:eastAsia="Times New Roman" w:hAnsi="Courier New" w:cs="Courier New"/>
                <w:sz w:val="20"/>
                <w:szCs w:val="20"/>
              </w:rPr>
              <w:t xml:space="preserve">от 2 июня 1999 года </w:t>
            </w:r>
            <w:r>
              <w:rPr>
                <w:rFonts w:ascii="Courier New" w:eastAsia="Times New Roman" w:hAnsi="Courier New" w:cs="Courier New"/>
                <w:sz w:val="20"/>
                <w:szCs w:val="20"/>
                <w:lang w:val="ky-KG"/>
              </w:rPr>
              <w:t>№</w:t>
            </w:r>
            <w:r>
              <w:rPr>
                <w:rFonts w:ascii="Courier New" w:eastAsia="Times New Roman" w:hAnsi="Courier New" w:cs="Courier New"/>
                <w:sz w:val="20"/>
                <w:szCs w:val="20"/>
              </w:rPr>
              <w:t xml:space="preserve"> 45</w:t>
            </w:r>
          </w:p>
          <w:p w14:paraId="50B6EF5B" w14:textId="77777777" w:rsidR="002123DD" w:rsidRDefault="00A95813">
            <w:pPr>
              <w:spacing w:after="120" w:line="276" w:lineRule="auto"/>
              <w:jc w:val="both"/>
              <w:rPr>
                <w:rFonts w:eastAsia="Times New Roman"/>
              </w:rPr>
            </w:pPr>
            <w:r>
              <w:rPr>
                <w:rFonts w:eastAsia="Times New Roman"/>
              </w:rPr>
              <w:t> </w:t>
            </w:r>
          </w:p>
          <w:p w14:paraId="15094988" w14:textId="77777777" w:rsidR="002123DD" w:rsidRDefault="00A95813">
            <w:pPr>
              <w:spacing w:after="120" w:line="276" w:lineRule="auto"/>
              <w:ind w:firstLine="397"/>
              <w:jc w:val="center"/>
              <w:rPr>
                <w:rFonts w:eastAsia="Times New Roman"/>
              </w:rPr>
            </w:pPr>
            <w:r>
              <w:rPr>
                <w:rFonts w:ascii="Courier New" w:eastAsia="Times New Roman" w:hAnsi="Courier New" w:cs="Courier New"/>
                <w:b/>
                <w:bCs/>
                <w:sz w:val="20"/>
                <w:szCs w:val="20"/>
              </w:rPr>
              <w:t>ЗЕМЕЛЬНЫЙ КОДЕКС КЫРГЫЗСКОЙ РЕСПУБЛИКИ</w:t>
            </w:r>
          </w:p>
          <w:p w14:paraId="2056A739" w14:textId="77777777" w:rsidR="002123DD" w:rsidRDefault="00A95813">
            <w:pPr>
              <w:spacing w:after="120" w:line="276" w:lineRule="auto"/>
              <w:ind w:firstLine="397"/>
              <w:jc w:val="center"/>
              <w:rPr>
                <w:rFonts w:eastAsia="Times New Roman"/>
              </w:rPr>
            </w:pPr>
            <w:r>
              <w:rPr>
                <w:rFonts w:eastAsia="Times New Roman"/>
              </w:rPr>
              <w:t> </w:t>
            </w:r>
          </w:p>
          <w:p w14:paraId="3759EDC1" w14:textId="77777777" w:rsidR="002123DD" w:rsidRDefault="00A95813">
            <w:pPr>
              <w:spacing w:after="120" w:line="276" w:lineRule="auto"/>
              <w:ind w:firstLine="397"/>
              <w:jc w:val="center"/>
              <w:rPr>
                <w:rFonts w:ascii="Arial" w:hAnsi="Arial" w:cs="Arial"/>
                <w:sz w:val="18"/>
                <w:szCs w:val="18"/>
              </w:rPr>
            </w:pPr>
            <w:r>
              <w:rPr>
                <w:rFonts w:ascii="Courier New" w:eastAsia="Times New Roman" w:hAnsi="Courier New" w:cs="Courier New"/>
                <w:i/>
                <w:iCs/>
                <w:sz w:val="20"/>
                <w:szCs w:val="20"/>
              </w:rPr>
              <w:t xml:space="preserve">(В редакции </w:t>
            </w:r>
            <w:r>
              <w:rPr>
                <w:rFonts w:ascii="Courier New" w:eastAsia="Times New Roman" w:hAnsi="Courier New" w:cs="Courier New"/>
                <w:i/>
                <w:iCs/>
                <w:sz w:val="20"/>
                <w:szCs w:val="20"/>
                <w:lang w:val="ky-KG"/>
              </w:rPr>
              <w:t>Законов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8" w:tooltip="cdb:381" w:history="1">
              <w:r>
                <w:rPr>
                  <w:rFonts w:ascii="Courier New" w:eastAsia="Times New Roman" w:hAnsi="Courier New" w:cs="Courier New"/>
                  <w:i/>
                  <w:iCs/>
                  <w:color w:val="0000FF"/>
                  <w:sz w:val="20"/>
                  <w:szCs w:val="20"/>
                  <w:u w:val="single"/>
                </w:rPr>
                <w:t xml:space="preserve">28 декабря 2000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93</w:t>
              </w:r>
            </w:hyperlink>
            <w:r>
              <w:rPr>
                <w:rFonts w:ascii="Courier New" w:eastAsia="Times New Roman" w:hAnsi="Courier New" w:cs="Courier New"/>
                <w:i/>
                <w:iCs/>
                <w:sz w:val="20"/>
                <w:szCs w:val="20"/>
                <w:lang w:val="ky-KG"/>
              </w:rPr>
              <w:t xml:space="preserve">, </w:t>
            </w:r>
            <w:hyperlink r:id="rId9" w:tooltip="cdb:384" w:history="1">
              <w:r>
                <w:rPr>
                  <w:rFonts w:ascii="Courier New" w:eastAsia="Times New Roman" w:hAnsi="Courier New" w:cs="Courier New"/>
                  <w:i/>
                  <w:iCs/>
                  <w:color w:val="0000FF"/>
                  <w:sz w:val="20"/>
                  <w:szCs w:val="20"/>
                  <w:u w:val="single"/>
                </w:rPr>
                <w:t xml:space="preserve">4 января 2001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w:t>
              </w:r>
            </w:hyperlink>
            <w:r>
              <w:rPr>
                <w:rFonts w:ascii="Courier New" w:eastAsia="Times New Roman" w:hAnsi="Courier New" w:cs="Courier New"/>
                <w:i/>
                <w:iCs/>
                <w:sz w:val="20"/>
                <w:szCs w:val="20"/>
                <w:lang w:val="ky-KG"/>
              </w:rPr>
              <w:t xml:space="preserve">, </w:t>
            </w:r>
            <w:hyperlink r:id="rId10" w:tooltip="cdb:385" w:history="1">
              <w:r>
                <w:rPr>
                  <w:rFonts w:ascii="Courier New" w:eastAsia="Times New Roman" w:hAnsi="Courier New" w:cs="Courier New"/>
                  <w:i/>
                  <w:iCs/>
                  <w:color w:val="0000FF"/>
                  <w:sz w:val="20"/>
                  <w:szCs w:val="20"/>
                  <w:u w:val="single"/>
                </w:rPr>
                <w:t xml:space="preserve">4 января 2001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3</w:t>
              </w:r>
            </w:hyperlink>
            <w:r>
              <w:rPr>
                <w:rFonts w:ascii="Courier New" w:eastAsia="Times New Roman" w:hAnsi="Courier New" w:cs="Courier New"/>
                <w:i/>
                <w:iCs/>
                <w:sz w:val="20"/>
                <w:szCs w:val="20"/>
              </w:rPr>
              <w:t xml:space="preserve">, </w:t>
            </w:r>
            <w:hyperlink r:id="rId11" w:tooltip="cdb:412" w:history="1">
              <w:r>
                <w:rPr>
                  <w:rFonts w:ascii="Courier New" w:eastAsia="Times New Roman" w:hAnsi="Courier New" w:cs="Courier New"/>
                  <w:i/>
                  <w:iCs/>
                  <w:color w:val="0000FF"/>
                  <w:sz w:val="20"/>
                  <w:szCs w:val="20"/>
                  <w:u w:val="single"/>
                </w:rPr>
                <w:t>12 марта 2001 года № 30</w:t>
              </w:r>
            </w:hyperlink>
            <w:r>
              <w:rPr>
                <w:rFonts w:ascii="Courier New" w:eastAsia="Times New Roman" w:hAnsi="Courier New" w:cs="Courier New"/>
                <w:i/>
                <w:iCs/>
                <w:sz w:val="20"/>
                <w:szCs w:val="20"/>
                <w:lang w:val="ky-KG"/>
              </w:rPr>
              <w:t xml:space="preserve">, </w:t>
            </w:r>
            <w:hyperlink r:id="rId12" w:tooltip="cdb:1034" w:history="1">
              <w:r>
                <w:rPr>
                  <w:rFonts w:ascii="Courier New" w:eastAsia="Times New Roman" w:hAnsi="Courier New" w:cs="Courier New"/>
                  <w:i/>
                  <w:iCs/>
                  <w:color w:val="0000FF"/>
                  <w:sz w:val="20"/>
                  <w:szCs w:val="20"/>
                  <w:u w:val="single"/>
                </w:rPr>
                <w:t xml:space="preserve">11 мая 2002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78</w:t>
              </w:r>
            </w:hyperlink>
            <w:r>
              <w:rPr>
                <w:rFonts w:ascii="Courier New" w:eastAsia="Times New Roman" w:hAnsi="Courier New" w:cs="Courier New"/>
                <w:i/>
                <w:iCs/>
                <w:sz w:val="20"/>
                <w:szCs w:val="20"/>
                <w:lang w:val="ky-KG"/>
              </w:rPr>
              <w:t xml:space="preserve">, </w:t>
            </w:r>
            <w:hyperlink r:id="rId13" w:tooltip="cdb:1160" w:history="1">
              <w:r>
                <w:rPr>
                  <w:rFonts w:ascii="Courier New" w:eastAsia="Times New Roman" w:hAnsi="Courier New" w:cs="Courier New"/>
                  <w:i/>
                  <w:iCs/>
                  <w:color w:val="0000FF"/>
                  <w:sz w:val="20"/>
                  <w:szCs w:val="20"/>
                  <w:u w:val="single"/>
                </w:rPr>
                <w:t xml:space="preserve">17 февраля 2003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36</w:t>
              </w:r>
            </w:hyperlink>
            <w:r>
              <w:rPr>
                <w:rFonts w:ascii="Courier New" w:eastAsia="Times New Roman" w:hAnsi="Courier New" w:cs="Courier New"/>
                <w:i/>
                <w:iCs/>
                <w:sz w:val="20"/>
                <w:szCs w:val="20"/>
                <w:lang w:val="ky-KG"/>
              </w:rPr>
              <w:t xml:space="preserve">, </w:t>
            </w:r>
            <w:hyperlink r:id="rId14" w:tooltip="cdb:1249" w:history="1">
              <w:r>
                <w:rPr>
                  <w:rFonts w:ascii="Courier New" w:eastAsia="Times New Roman" w:hAnsi="Courier New" w:cs="Courier New"/>
                  <w:i/>
                  <w:iCs/>
                  <w:color w:val="0000FF"/>
                  <w:sz w:val="20"/>
                  <w:szCs w:val="20"/>
                  <w:u w:val="single"/>
                </w:rPr>
                <w:t xml:space="preserve">9 июля 2003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123</w:t>
              </w:r>
            </w:hyperlink>
            <w:r>
              <w:rPr>
                <w:rFonts w:ascii="Courier New" w:eastAsia="Times New Roman" w:hAnsi="Courier New" w:cs="Courier New"/>
                <w:i/>
                <w:iCs/>
                <w:sz w:val="20"/>
                <w:szCs w:val="20"/>
                <w:lang w:val="ky-KG"/>
              </w:rPr>
              <w:t xml:space="preserve">, </w:t>
            </w:r>
            <w:hyperlink r:id="rId15" w:tooltip="cdb:1357" w:history="1">
              <w:r>
                <w:rPr>
                  <w:rFonts w:ascii="Courier New" w:eastAsia="Times New Roman" w:hAnsi="Courier New" w:cs="Courier New"/>
                  <w:i/>
                  <w:iCs/>
                  <w:color w:val="0000FF"/>
                  <w:sz w:val="20"/>
                  <w:szCs w:val="20"/>
                  <w:u w:val="single"/>
                </w:rPr>
                <w:t xml:space="preserve">5 декабря 2003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227</w:t>
              </w:r>
            </w:hyperlink>
            <w:r>
              <w:rPr>
                <w:rFonts w:ascii="Courier New" w:eastAsia="Times New Roman" w:hAnsi="Courier New" w:cs="Courier New"/>
                <w:i/>
                <w:iCs/>
                <w:sz w:val="20"/>
                <w:szCs w:val="20"/>
                <w:lang w:val="ky-KG"/>
              </w:rPr>
              <w:t xml:space="preserve">, </w:t>
            </w:r>
            <w:hyperlink r:id="rId16" w:tooltip="cdb:1463" w:history="1">
              <w:r>
                <w:rPr>
                  <w:rFonts w:ascii="Courier New" w:eastAsia="Times New Roman" w:hAnsi="Courier New" w:cs="Courier New"/>
                  <w:i/>
                  <w:iCs/>
                  <w:color w:val="0000FF"/>
                  <w:sz w:val="20"/>
                  <w:szCs w:val="20"/>
                  <w:u w:val="single"/>
                </w:rPr>
                <w:t xml:space="preserve">23 июня 2004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77</w:t>
              </w:r>
            </w:hyperlink>
            <w:r>
              <w:rPr>
                <w:rFonts w:ascii="Courier New" w:eastAsia="Times New Roman" w:hAnsi="Courier New" w:cs="Courier New"/>
                <w:i/>
                <w:iCs/>
                <w:sz w:val="20"/>
                <w:szCs w:val="20"/>
                <w:lang w:val="ky-KG"/>
              </w:rPr>
              <w:t xml:space="preserve">, </w:t>
            </w:r>
            <w:hyperlink r:id="rId17" w:tooltip="cdb:1611" w:history="1">
              <w:r>
                <w:rPr>
                  <w:rFonts w:ascii="Courier New" w:eastAsia="Times New Roman" w:hAnsi="Courier New" w:cs="Courier New"/>
                  <w:i/>
                  <w:iCs/>
                  <w:color w:val="0000FF"/>
                  <w:sz w:val="20"/>
                  <w:szCs w:val="20"/>
                  <w:u w:val="single"/>
                </w:rPr>
                <w:t xml:space="preserve">7 февраля 2005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w:t>
              </w:r>
            </w:hyperlink>
            <w:r>
              <w:rPr>
                <w:rFonts w:ascii="Courier New" w:eastAsia="Times New Roman" w:hAnsi="Courier New" w:cs="Courier New"/>
                <w:i/>
                <w:iCs/>
                <w:sz w:val="20"/>
                <w:szCs w:val="20"/>
                <w:lang w:val="ky-KG"/>
              </w:rPr>
              <w:t xml:space="preserve">, </w:t>
            </w:r>
            <w:hyperlink r:id="rId18" w:tooltip="cdb:1636" w:history="1">
              <w:r>
                <w:rPr>
                  <w:rFonts w:ascii="Courier New" w:eastAsia="Times New Roman" w:hAnsi="Courier New" w:cs="Courier New"/>
                  <w:i/>
                  <w:iCs/>
                  <w:color w:val="0000FF"/>
                  <w:sz w:val="20"/>
                  <w:szCs w:val="20"/>
                  <w:u w:val="single"/>
                </w:rPr>
                <w:t xml:space="preserve">28 февраля 2005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40</w:t>
              </w:r>
            </w:hyperlink>
            <w:r>
              <w:rPr>
                <w:rFonts w:ascii="Courier New" w:eastAsia="Times New Roman" w:hAnsi="Courier New" w:cs="Courier New"/>
                <w:i/>
                <w:iCs/>
                <w:sz w:val="20"/>
                <w:szCs w:val="20"/>
                <w:lang w:val="ky-KG"/>
              </w:rPr>
              <w:t xml:space="preserve">, </w:t>
            </w:r>
            <w:hyperlink r:id="rId19" w:tooltip="cdb:1667" w:history="1">
              <w:r>
                <w:rPr>
                  <w:rFonts w:ascii="Courier New" w:eastAsia="Times New Roman" w:hAnsi="Courier New" w:cs="Courier New"/>
                  <w:i/>
                  <w:iCs/>
                  <w:color w:val="0000FF"/>
                  <w:sz w:val="20"/>
                  <w:szCs w:val="20"/>
                  <w:u w:val="single"/>
                </w:rPr>
                <w:t xml:space="preserve">4 июня 2005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67</w:t>
              </w:r>
            </w:hyperlink>
            <w:r>
              <w:rPr>
                <w:rFonts w:ascii="Courier New" w:eastAsia="Times New Roman" w:hAnsi="Courier New" w:cs="Courier New"/>
                <w:i/>
                <w:iCs/>
                <w:sz w:val="20"/>
                <w:szCs w:val="20"/>
                <w:lang w:val="ky-KG"/>
              </w:rPr>
              <w:t xml:space="preserve">, </w:t>
            </w:r>
            <w:hyperlink r:id="rId20" w:tooltip="cdb:1795" w:history="1">
              <w:r>
                <w:rPr>
                  <w:rFonts w:ascii="Courier New" w:eastAsia="Times New Roman" w:hAnsi="Courier New" w:cs="Courier New"/>
                  <w:i/>
                  <w:iCs/>
                  <w:color w:val="0000FF"/>
                  <w:sz w:val="20"/>
                  <w:szCs w:val="20"/>
                  <w:u w:val="single"/>
                </w:rPr>
                <w:t xml:space="preserve">20 января 2006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w:t>
              </w:r>
            </w:hyperlink>
            <w:r>
              <w:rPr>
                <w:rFonts w:ascii="Courier New" w:eastAsia="Times New Roman" w:hAnsi="Courier New" w:cs="Courier New"/>
                <w:i/>
                <w:iCs/>
                <w:sz w:val="20"/>
                <w:szCs w:val="20"/>
                <w:lang w:val="ky-KG"/>
              </w:rPr>
              <w:t xml:space="preserve">, </w:t>
            </w:r>
            <w:hyperlink r:id="rId21" w:tooltip="cdb:1917" w:history="1">
              <w:r>
                <w:rPr>
                  <w:rFonts w:ascii="Courier New" w:eastAsia="Times New Roman" w:hAnsi="Courier New" w:cs="Courier New"/>
                  <w:i/>
                  <w:iCs/>
                  <w:color w:val="0000FF"/>
                  <w:sz w:val="20"/>
                  <w:szCs w:val="20"/>
                  <w:u w:val="single"/>
                </w:rPr>
                <w:t xml:space="preserve">25 июля 2006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126</w:t>
              </w:r>
            </w:hyperlink>
            <w:r>
              <w:rPr>
                <w:rFonts w:ascii="Courier New" w:eastAsia="Times New Roman" w:hAnsi="Courier New" w:cs="Courier New"/>
                <w:i/>
                <w:iCs/>
                <w:sz w:val="20"/>
                <w:szCs w:val="20"/>
                <w:lang w:val="ky-KG"/>
              </w:rPr>
              <w:t xml:space="preserve">, </w:t>
            </w:r>
            <w:hyperlink r:id="rId22" w:tooltip="cdb:202014" w:history="1">
              <w:r>
                <w:rPr>
                  <w:rFonts w:ascii="Courier New" w:eastAsia="Times New Roman" w:hAnsi="Courier New" w:cs="Courier New"/>
                  <w:i/>
                  <w:iCs/>
                  <w:color w:val="000000"/>
                  <w:sz w:val="20"/>
                  <w:szCs w:val="20"/>
                  <w:u w:val="single"/>
                </w:rPr>
                <w:t xml:space="preserve">28 декабря 2006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217</w:t>
              </w:r>
            </w:hyperlink>
            <w:r>
              <w:rPr>
                <w:rFonts w:ascii="Courier New" w:eastAsia="Times New Roman" w:hAnsi="Courier New" w:cs="Courier New"/>
                <w:i/>
                <w:iCs/>
                <w:sz w:val="20"/>
                <w:szCs w:val="20"/>
                <w:lang w:val="ky-KG"/>
              </w:rPr>
              <w:t xml:space="preserve">, </w:t>
            </w:r>
            <w:hyperlink r:id="rId23" w:tooltip="cdb:202056"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22</w:t>
              </w:r>
            </w:hyperlink>
            <w:r>
              <w:rPr>
                <w:rFonts w:ascii="Courier New" w:eastAsia="Times New Roman" w:hAnsi="Courier New" w:cs="Courier New"/>
                <w:i/>
                <w:iCs/>
                <w:sz w:val="20"/>
                <w:szCs w:val="20"/>
                <w:lang w:val="ky-KG"/>
              </w:rPr>
              <w:t xml:space="preserve">, </w:t>
            </w:r>
            <w:hyperlink r:id="rId24" w:tooltip="cdb:202057"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23</w:t>
              </w:r>
            </w:hyperlink>
            <w:r>
              <w:rPr>
                <w:rFonts w:ascii="Courier New" w:eastAsia="Times New Roman" w:hAnsi="Courier New" w:cs="Courier New"/>
                <w:i/>
                <w:iCs/>
                <w:sz w:val="20"/>
                <w:szCs w:val="20"/>
                <w:lang w:val="ky-KG"/>
              </w:rPr>
              <w:t xml:space="preserve">, </w:t>
            </w:r>
            <w:hyperlink r:id="rId25" w:tooltip="cdb:202446" w:history="1">
              <w:r>
                <w:rPr>
                  <w:rFonts w:ascii="Courier New" w:eastAsia="Times New Roman" w:hAnsi="Courier New" w:cs="Courier New"/>
                  <w:i/>
                  <w:iCs/>
                  <w:color w:val="000000"/>
                  <w:sz w:val="20"/>
                  <w:szCs w:val="20"/>
                  <w:u w:val="single"/>
                </w:rPr>
                <w:t xml:space="preserve">17 октября 2008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231</w:t>
              </w:r>
            </w:hyperlink>
            <w:r>
              <w:rPr>
                <w:rFonts w:ascii="Courier New" w:eastAsia="Times New Roman" w:hAnsi="Courier New" w:cs="Courier New"/>
                <w:i/>
                <w:iCs/>
                <w:sz w:val="20"/>
                <w:szCs w:val="20"/>
                <w:lang w:val="ky-KG"/>
              </w:rPr>
              <w:t xml:space="preserve">, </w:t>
            </w:r>
            <w:hyperlink r:id="rId26"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29</w:t>
              </w:r>
            </w:hyperlink>
            <w:r>
              <w:rPr>
                <w:rFonts w:ascii="Courier New" w:eastAsia="Times New Roman" w:hAnsi="Courier New" w:cs="Courier New"/>
                <w:i/>
                <w:iCs/>
                <w:sz w:val="20"/>
                <w:szCs w:val="20"/>
                <w:lang w:val="ky-KG"/>
              </w:rPr>
              <w:t xml:space="preserve">, </w:t>
            </w:r>
            <w:hyperlink r:id="rId27"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rPr>
              <w:t xml:space="preserve">, </w:t>
            </w:r>
            <w:hyperlink r:id="rId28" w:tooltip="cdb:202577" w:history="1">
              <w:r>
                <w:rPr>
                  <w:rFonts w:ascii="Courier New" w:eastAsia="Times New Roman" w:hAnsi="Courier New" w:cs="Courier New"/>
                  <w:i/>
                  <w:iCs/>
                  <w:color w:val="0000FF"/>
                  <w:sz w:val="20"/>
                  <w:szCs w:val="20"/>
                  <w:u w:val="single"/>
                </w:rPr>
                <w:t>26 мая 2009 года № 171</w:t>
              </w:r>
            </w:hyperlink>
            <w:r>
              <w:rPr>
                <w:rFonts w:ascii="Courier New" w:eastAsia="Times New Roman" w:hAnsi="Courier New" w:cs="Courier New"/>
                <w:i/>
                <w:iCs/>
                <w:sz w:val="20"/>
                <w:szCs w:val="20"/>
                <w:lang w:val="ky-KG"/>
              </w:rPr>
              <w:t xml:space="preserve">, </w:t>
            </w:r>
            <w:hyperlink r:id="rId29" w:tooltip="cdb:203357" w:history="1">
              <w:r>
                <w:rPr>
                  <w:rFonts w:ascii="Courier New" w:eastAsia="Times New Roman" w:hAnsi="Courier New" w:cs="Courier New"/>
                  <w:i/>
                  <w:iCs/>
                  <w:color w:val="0000FF"/>
                  <w:sz w:val="20"/>
                  <w:szCs w:val="20"/>
                  <w:u w:val="single"/>
                </w:rPr>
                <w:t xml:space="preserve">22 июля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30" w:tooltip="cdb:203453" w:history="1">
              <w:r>
                <w:rPr>
                  <w:rFonts w:ascii="Courier New" w:eastAsia="Times New Roman" w:hAnsi="Courier New" w:cs="Courier New"/>
                  <w:i/>
                  <w:iCs/>
                  <w:color w:val="0000FF"/>
                  <w:sz w:val="20"/>
                  <w:szCs w:val="20"/>
                  <w:u w:val="single"/>
                </w:rPr>
                <w:t xml:space="preserve">16 ноября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213</w:t>
              </w:r>
            </w:hyperlink>
            <w:r>
              <w:rPr>
                <w:rFonts w:ascii="Courier New" w:eastAsia="Times New Roman" w:hAnsi="Courier New" w:cs="Courier New"/>
                <w:i/>
                <w:iCs/>
                <w:sz w:val="20"/>
                <w:szCs w:val="20"/>
                <w:lang w:val="ky-KG"/>
              </w:rPr>
              <w:t xml:space="preserve">, </w:t>
            </w:r>
            <w:hyperlink r:id="rId31" w:tooltip="cdb:203646" w:history="1">
              <w:r>
                <w:rPr>
                  <w:rFonts w:ascii="Courier New" w:eastAsia="Times New Roman" w:hAnsi="Courier New" w:cs="Courier New"/>
                  <w:i/>
                  <w:iCs/>
                  <w:color w:val="0000FF"/>
                  <w:sz w:val="20"/>
                  <w:szCs w:val="20"/>
                  <w:u w:val="single"/>
                </w:rPr>
                <w:t xml:space="preserve">7 мая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46</w:t>
              </w:r>
            </w:hyperlink>
            <w:r>
              <w:rPr>
                <w:rFonts w:ascii="Courier New" w:eastAsia="Times New Roman" w:hAnsi="Courier New" w:cs="Courier New"/>
                <w:i/>
                <w:iCs/>
                <w:sz w:val="20"/>
                <w:szCs w:val="20"/>
                <w:lang w:val="ky-KG"/>
              </w:rPr>
              <w:t xml:space="preserve">, </w:t>
            </w:r>
            <w:hyperlink r:id="rId32"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159</w:t>
              </w:r>
            </w:hyperlink>
            <w:r>
              <w:rPr>
                <w:rFonts w:ascii="Courier New" w:eastAsia="Times New Roman" w:hAnsi="Courier New" w:cs="Courier New"/>
                <w:i/>
                <w:iCs/>
                <w:sz w:val="20"/>
                <w:szCs w:val="20"/>
                <w:lang w:val="ky-KG"/>
              </w:rPr>
              <w:t xml:space="preserve">, </w:t>
            </w:r>
            <w:hyperlink r:id="rId33" w:tooltip="cdb:203872" w:history="1">
              <w:r>
                <w:rPr>
                  <w:rFonts w:ascii="Courier New" w:eastAsia="Times New Roman" w:hAnsi="Courier New" w:cs="Courier New"/>
                  <w:i/>
                  <w:iCs/>
                  <w:color w:val="0000FF"/>
                  <w:sz w:val="20"/>
                  <w:szCs w:val="20"/>
                  <w:u w:val="single"/>
                </w:rPr>
                <w:t>6 мая 2013</w:t>
              </w:r>
              <w:r>
                <w:rPr>
                  <w:rFonts w:ascii="Courier New" w:eastAsia="Times New Roman" w:hAnsi="Courier New" w:cs="Courier New"/>
                  <w:i/>
                  <w:iCs/>
                  <w:color w:val="0000FF"/>
                  <w:sz w:val="20"/>
                  <w:szCs w:val="20"/>
                  <w:u w:val="single"/>
                </w:rPr>
                <w:t xml:space="preserve">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65</w:t>
              </w:r>
            </w:hyperlink>
            <w:r>
              <w:rPr>
                <w:rFonts w:ascii="Courier New" w:eastAsia="Times New Roman" w:hAnsi="Courier New" w:cs="Courier New"/>
                <w:i/>
                <w:iCs/>
                <w:sz w:val="20"/>
                <w:szCs w:val="20"/>
                <w:lang w:val="ky-KG"/>
              </w:rPr>
              <w:t xml:space="preserve">, </w:t>
            </w:r>
            <w:hyperlink r:id="rId34" w:tooltip="cdb:203881" w:history="1">
              <w:r>
                <w:rPr>
                  <w:rFonts w:ascii="Courier New" w:eastAsia="Times New Roman" w:hAnsi="Courier New" w:cs="Courier New"/>
                  <w:i/>
                  <w:iCs/>
                  <w:color w:val="0000FF"/>
                  <w:sz w:val="20"/>
                  <w:szCs w:val="20"/>
                  <w:u w:val="single"/>
                </w:rPr>
                <w:t xml:space="preserve">16 мая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73</w:t>
              </w:r>
            </w:hyperlink>
            <w:r>
              <w:rPr>
                <w:rFonts w:ascii="Courier New" w:eastAsia="Times New Roman" w:hAnsi="Courier New" w:cs="Courier New"/>
                <w:i/>
                <w:iCs/>
                <w:sz w:val="20"/>
                <w:szCs w:val="20"/>
                <w:lang w:val="ky-KG"/>
              </w:rPr>
              <w:t xml:space="preserve">, </w:t>
            </w:r>
            <w:hyperlink r:id="rId35" w:tooltip="cdb:203928" w:history="1">
              <w:r>
                <w:rPr>
                  <w:rFonts w:ascii="Courier New" w:eastAsia="Times New Roman" w:hAnsi="Courier New" w:cs="Courier New"/>
                  <w:i/>
                  <w:iCs/>
                  <w:color w:val="0000FF"/>
                  <w:sz w:val="20"/>
                  <w:szCs w:val="20"/>
                  <w:u w:val="single"/>
                </w:rPr>
                <w:t xml:space="preserve">9 июля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120</w:t>
              </w:r>
            </w:hyperlink>
            <w:r>
              <w:rPr>
                <w:rFonts w:ascii="Courier New" w:eastAsia="Times New Roman" w:hAnsi="Courier New" w:cs="Courier New"/>
                <w:i/>
                <w:iCs/>
                <w:sz w:val="20"/>
                <w:szCs w:val="20"/>
                <w:lang w:val="ky-KG"/>
              </w:rPr>
              <w:t xml:space="preserve">, </w:t>
            </w:r>
            <w:hyperlink r:id="rId36" w:tooltip="cdb:203951" w:history="1">
              <w:r>
                <w:rPr>
                  <w:rFonts w:ascii="Courier New" w:eastAsia="Times New Roman" w:hAnsi="Courier New" w:cs="Courier New"/>
                  <w:i/>
                  <w:iCs/>
                  <w:color w:val="0000FF"/>
                  <w:sz w:val="20"/>
                  <w:szCs w:val="20"/>
                  <w:u w:val="single"/>
                </w:rPr>
                <w:t xml:space="preserve">15 июля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143</w:t>
              </w:r>
            </w:hyperlink>
            <w:r>
              <w:rPr>
                <w:rFonts w:ascii="Courier New" w:eastAsia="Times New Roman" w:hAnsi="Courier New" w:cs="Courier New"/>
                <w:i/>
                <w:iCs/>
                <w:sz w:val="20"/>
                <w:szCs w:val="20"/>
                <w:lang w:val="ky-KG"/>
              </w:rPr>
              <w:t xml:space="preserve">, </w:t>
            </w:r>
            <w:hyperlink r:id="rId37" w:tooltip="cdb:205068" w:history="1">
              <w:r>
                <w:rPr>
                  <w:rFonts w:ascii="Courier New" w:eastAsia="Times New Roman" w:hAnsi="Courier New" w:cs="Courier New"/>
                  <w:i/>
                  <w:iCs/>
                  <w:color w:val="0000FF"/>
                  <w:sz w:val="20"/>
                  <w:szCs w:val="20"/>
                  <w:u w:val="single"/>
                </w:rPr>
                <w:t xml:space="preserve">15 ноября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201</w:t>
              </w:r>
            </w:hyperlink>
            <w:r>
              <w:rPr>
                <w:rFonts w:ascii="Courier New" w:eastAsia="Times New Roman" w:hAnsi="Courier New" w:cs="Courier New"/>
                <w:i/>
                <w:iCs/>
                <w:sz w:val="20"/>
                <w:szCs w:val="20"/>
                <w:lang w:val="ky-KG"/>
              </w:rPr>
              <w:t xml:space="preserve">, </w:t>
            </w:r>
            <w:hyperlink r:id="rId38" w:tooltip="cdb:205355" w:history="1">
              <w:r>
                <w:rPr>
                  <w:rFonts w:ascii="Courier New" w:eastAsia="Times New Roman" w:hAnsi="Courier New" w:cs="Courier New"/>
                  <w:i/>
                  <w:iCs/>
                  <w:color w:val="0000FF"/>
                  <w:sz w:val="20"/>
                  <w:szCs w:val="20"/>
                  <w:u w:val="single"/>
                </w:rPr>
                <w:t>14 июля 2014 года № 134</w:t>
              </w:r>
            </w:hyperlink>
            <w:r>
              <w:rPr>
                <w:rFonts w:ascii="Courier New" w:eastAsia="Times New Roman" w:hAnsi="Courier New" w:cs="Courier New"/>
                <w:i/>
                <w:iCs/>
                <w:sz w:val="20"/>
                <w:szCs w:val="20"/>
                <w:lang w:val="ky-KG"/>
              </w:rPr>
              <w:t xml:space="preserve">, </w:t>
            </w:r>
            <w:hyperlink r:id="rId39"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lang w:val="ky-KG"/>
              </w:rPr>
              <w:t xml:space="preserve">, </w:t>
            </w:r>
            <w:hyperlink r:id="rId40" w:tooltip="cdb:111174" w:history="1">
              <w:r>
                <w:rPr>
                  <w:rFonts w:ascii="Courier New" w:eastAsia="Times New Roman" w:hAnsi="Courier New" w:cs="Courier New"/>
                  <w:i/>
                  <w:iCs/>
                  <w:color w:val="0000FF"/>
                  <w:sz w:val="20"/>
                  <w:szCs w:val="20"/>
                  <w:u w:val="single"/>
                </w:rPr>
                <w:t>17 июня 2</w:t>
              </w:r>
              <w:r>
                <w:rPr>
                  <w:rFonts w:ascii="Courier New" w:eastAsia="Times New Roman" w:hAnsi="Courier New" w:cs="Courier New"/>
                  <w:i/>
                  <w:iCs/>
                  <w:color w:val="0000FF"/>
                  <w:sz w:val="20"/>
                  <w:szCs w:val="20"/>
                  <w:u w:val="single"/>
                </w:rPr>
                <w:t xml:space="preserve">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131</w:t>
              </w:r>
            </w:hyperlink>
            <w:r>
              <w:rPr>
                <w:rFonts w:ascii="Courier New" w:eastAsia="Times New Roman" w:hAnsi="Courier New" w:cs="Courier New"/>
                <w:i/>
                <w:iCs/>
                <w:sz w:val="20"/>
                <w:szCs w:val="20"/>
                <w:lang w:val="ky-KG"/>
              </w:rPr>
              <w:t xml:space="preserve">, </w:t>
            </w:r>
            <w:hyperlink r:id="rId41" w:tooltip="cdb:111175" w:history="1">
              <w:r>
                <w:rPr>
                  <w:rFonts w:ascii="Courier New" w:eastAsia="Times New Roman" w:hAnsi="Courier New" w:cs="Courier New"/>
                  <w:i/>
                  <w:iCs/>
                  <w:color w:val="0000FF"/>
                  <w:sz w:val="20"/>
                  <w:szCs w:val="20"/>
                  <w:u w:val="single"/>
                </w:rPr>
                <w:t xml:space="preserve">17 июня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132</w:t>
              </w:r>
            </w:hyperlink>
            <w:r>
              <w:rPr>
                <w:rFonts w:ascii="Courier New" w:eastAsia="Times New Roman" w:hAnsi="Courier New" w:cs="Courier New"/>
                <w:i/>
                <w:iCs/>
                <w:sz w:val="20"/>
                <w:szCs w:val="20"/>
                <w:lang w:val="ky-KG"/>
              </w:rPr>
              <w:t xml:space="preserve">, </w:t>
            </w:r>
            <w:hyperlink r:id="rId42" w:tooltip="cdb:111177" w:history="1">
              <w:r>
                <w:rPr>
                  <w:rFonts w:ascii="Courier New" w:eastAsia="Times New Roman" w:hAnsi="Courier New" w:cs="Courier New"/>
                  <w:i/>
                  <w:iCs/>
                  <w:color w:val="0000FF"/>
                  <w:sz w:val="20"/>
                  <w:szCs w:val="20"/>
                  <w:u w:val="single"/>
                </w:rPr>
                <w:t xml:space="preserve">17 июня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134</w:t>
              </w:r>
            </w:hyperlink>
            <w:r>
              <w:rPr>
                <w:rFonts w:ascii="Courier New" w:eastAsia="Times New Roman" w:hAnsi="Courier New" w:cs="Courier New"/>
                <w:i/>
                <w:iCs/>
                <w:sz w:val="20"/>
                <w:szCs w:val="20"/>
                <w:lang w:val="ky-KG"/>
              </w:rPr>
              <w:t xml:space="preserve">, </w:t>
            </w:r>
            <w:hyperlink r:id="rId43" w:tooltip="cdb:111185" w:history="1">
              <w:r>
                <w:rPr>
                  <w:rFonts w:ascii="Courier New" w:eastAsia="Times New Roman" w:hAnsi="Courier New" w:cs="Courier New"/>
                  <w:i/>
                  <w:iCs/>
                  <w:color w:val="0000FF"/>
                  <w:sz w:val="20"/>
                  <w:szCs w:val="20"/>
                  <w:u w:val="single"/>
                </w:rPr>
                <w:t xml:space="preserve">2 июля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142</w:t>
              </w:r>
            </w:hyperlink>
            <w:r>
              <w:rPr>
                <w:rFonts w:ascii="Courier New" w:eastAsia="Times New Roman" w:hAnsi="Courier New" w:cs="Courier New"/>
                <w:i/>
                <w:iCs/>
                <w:sz w:val="20"/>
                <w:szCs w:val="20"/>
                <w:lang w:val="ky-KG"/>
              </w:rPr>
              <w:t xml:space="preserve">, </w:t>
            </w:r>
            <w:hyperlink r:id="rId44" w:tooltip="cdb:111225" w:history="1">
              <w:r>
                <w:rPr>
                  <w:rFonts w:ascii="Courier New" w:eastAsia="Times New Roman" w:hAnsi="Courier New" w:cs="Courier New"/>
                  <w:i/>
                  <w:iCs/>
                  <w:color w:val="0000FF"/>
                  <w:sz w:val="20"/>
                  <w:szCs w:val="20"/>
                  <w:u w:val="single"/>
                </w:rPr>
                <w:t xml:space="preserve">20 июля 2015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181</w:t>
              </w:r>
            </w:hyperlink>
            <w:r>
              <w:rPr>
                <w:rFonts w:ascii="Courier New" w:eastAsia="Times New Roman" w:hAnsi="Courier New" w:cs="Courier New"/>
                <w:i/>
                <w:iCs/>
                <w:sz w:val="20"/>
                <w:szCs w:val="20"/>
                <w:lang w:val="ky-KG"/>
              </w:rPr>
              <w:t xml:space="preserve">, </w:t>
            </w:r>
            <w:hyperlink r:id="rId45" w:tooltip="cdb:111242" w:history="1">
              <w:r>
                <w:rPr>
                  <w:rFonts w:ascii="Courier New" w:eastAsia="Times New Roman" w:hAnsi="Courier New" w:cs="Courier New"/>
                  <w:i/>
                  <w:iCs/>
                  <w:color w:val="0000FF"/>
                  <w:sz w:val="20"/>
                  <w:szCs w:val="20"/>
                  <w:u w:val="single"/>
                </w:rPr>
                <w:t xml:space="preserve">28 июля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198</w:t>
              </w:r>
            </w:hyperlink>
            <w:r>
              <w:rPr>
                <w:rFonts w:ascii="Courier New" w:eastAsia="Times New Roman" w:hAnsi="Courier New" w:cs="Courier New"/>
                <w:i/>
                <w:iCs/>
                <w:sz w:val="20"/>
                <w:szCs w:val="20"/>
                <w:lang w:val="ky-KG"/>
              </w:rPr>
              <w:t xml:space="preserve">, </w:t>
            </w:r>
            <w:hyperlink r:id="rId46" w:tooltip="cdb:111359" w:history="1">
              <w:r>
                <w:rPr>
                  <w:rFonts w:ascii="Courier New" w:eastAsia="Times New Roman" w:hAnsi="Courier New" w:cs="Courier New"/>
                  <w:i/>
                  <w:iCs/>
                  <w:color w:val="0000FF"/>
                  <w:sz w:val="20"/>
                  <w:szCs w:val="20"/>
                  <w:u w:val="single"/>
                </w:rPr>
                <w:t xml:space="preserve">14 июня 2016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80</w:t>
              </w:r>
            </w:hyperlink>
            <w:r>
              <w:rPr>
                <w:rFonts w:ascii="Courier New" w:eastAsia="Times New Roman" w:hAnsi="Courier New" w:cs="Courier New"/>
                <w:i/>
                <w:iCs/>
                <w:sz w:val="20"/>
                <w:szCs w:val="20"/>
                <w:lang w:val="ky-KG"/>
              </w:rPr>
              <w:t xml:space="preserve">, </w:t>
            </w:r>
            <w:hyperlink r:id="rId47" w:tooltip="cdb:111363" w:history="1">
              <w:r>
                <w:rPr>
                  <w:rFonts w:ascii="Courier New" w:eastAsia="Times New Roman" w:hAnsi="Courier New" w:cs="Courier New"/>
                  <w:i/>
                  <w:iCs/>
                  <w:color w:val="0000FF"/>
                  <w:sz w:val="20"/>
                  <w:szCs w:val="20"/>
                  <w:u w:val="single"/>
                </w:rPr>
                <w:t xml:space="preserve">22 июня 2016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84</w:t>
              </w:r>
            </w:hyperlink>
            <w:r>
              <w:rPr>
                <w:rFonts w:ascii="Courier New" w:eastAsia="Times New Roman" w:hAnsi="Courier New" w:cs="Courier New"/>
                <w:i/>
                <w:iCs/>
                <w:sz w:val="20"/>
                <w:szCs w:val="20"/>
                <w:lang w:val="ky-KG"/>
              </w:rPr>
              <w:t xml:space="preserve">, </w:t>
            </w:r>
            <w:hyperlink r:id="rId48" w:tooltip="cdb:111418" w:history="1">
              <w:r>
                <w:rPr>
                  <w:rFonts w:ascii="Courier New" w:eastAsia="Times New Roman" w:hAnsi="Courier New" w:cs="Courier New"/>
                  <w:i/>
                  <w:iCs/>
                  <w:color w:val="0000FF"/>
                  <w:sz w:val="20"/>
                  <w:szCs w:val="20"/>
                  <w:u w:val="single"/>
                </w:rPr>
                <w:t xml:space="preserve">25 июля 2016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137</w:t>
              </w:r>
            </w:hyperlink>
            <w:r>
              <w:rPr>
                <w:rFonts w:ascii="Courier New" w:eastAsia="Times New Roman" w:hAnsi="Courier New" w:cs="Courier New"/>
                <w:i/>
                <w:iCs/>
                <w:sz w:val="20"/>
                <w:szCs w:val="20"/>
                <w:lang w:val="ky-KG"/>
              </w:rPr>
              <w:t xml:space="preserve">, </w:t>
            </w:r>
            <w:hyperlink r:id="rId49" w:tooltip="cdb:111436" w:history="1">
              <w:r>
                <w:rPr>
                  <w:rFonts w:ascii="Courier New" w:eastAsia="Times New Roman" w:hAnsi="Courier New" w:cs="Courier New"/>
                  <w:i/>
                  <w:iCs/>
                  <w:color w:val="0000FF"/>
                  <w:sz w:val="20"/>
                  <w:szCs w:val="20"/>
                  <w:u w:val="single"/>
                </w:rPr>
                <w:t xml:space="preserve">30 июля 2016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156</w:t>
              </w:r>
            </w:hyperlink>
            <w:r>
              <w:rPr>
                <w:rFonts w:ascii="Courier New" w:eastAsia="Times New Roman" w:hAnsi="Courier New" w:cs="Courier New"/>
                <w:i/>
                <w:iCs/>
                <w:sz w:val="20"/>
                <w:szCs w:val="20"/>
                <w:lang w:val="ky-KG"/>
              </w:rPr>
              <w:t xml:space="preserve">, </w:t>
            </w:r>
            <w:hyperlink r:id="rId50" w:tooltip="cdb:111555" w:history="1">
              <w:r>
                <w:rPr>
                  <w:rFonts w:ascii="Courier New" w:eastAsia="Times New Roman" w:hAnsi="Courier New" w:cs="Courier New"/>
                  <w:i/>
                  <w:iCs/>
                  <w:color w:val="0000FF"/>
                  <w:sz w:val="20"/>
                  <w:szCs w:val="20"/>
                  <w:u w:val="single"/>
                </w:rPr>
                <w:t xml:space="preserve">18 марта 2017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48</w:t>
              </w:r>
            </w:hyperlink>
            <w:r>
              <w:rPr>
                <w:rFonts w:ascii="Courier New" w:eastAsia="Times New Roman" w:hAnsi="Courier New" w:cs="Courier New"/>
                <w:i/>
                <w:iCs/>
                <w:sz w:val="20"/>
                <w:szCs w:val="20"/>
                <w:lang w:val="ky-KG"/>
              </w:rPr>
              <w:t xml:space="preserve">, </w:t>
            </w:r>
            <w:hyperlink r:id="rId51" w:tooltip="cdb:111605" w:history="1">
              <w:r>
                <w:rPr>
                  <w:rFonts w:ascii="Courier New" w:eastAsia="Times New Roman" w:hAnsi="Courier New" w:cs="Courier New"/>
                  <w:i/>
                  <w:iCs/>
                  <w:color w:val="0000FF"/>
                  <w:sz w:val="20"/>
                  <w:szCs w:val="20"/>
                  <w:u w:val="single"/>
                </w:rPr>
                <w:t>1 июня 2017</w:t>
              </w:r>
              <w:r>
                <w:rPr>
                  <w:rFonts w:ascii="Courier New" w:eastAsia="Times New Roman" w:hAnsi="Courier New" w:cs="Courier New"/>
                  <w:i/>
                  <w:iCs/>
                  <w:color w:val="0000FF"/>
                  <w:sz w:val="20"/>
                  <w:szCs w:val="20"/>
                  <w:u w:val="single"/>
                </w:rPr>
                <w:t xml:space="preserve">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lang w:val="ky-KG"/>
              </w:rPr>
              <w:t xml:space="preserve">, </w:t>
            </w:r>
            <w:hyperlink r:id="rId52" w:tooltip="cdb:111646" w:history="1">
              <w:r>
                <w:rPr>
                  <w:rFonts w:ascii="Courier New" w:eastAsia="Times New Roman" w:hAnsi="Courier New" w:cs="Courier New"/>
                  <w:i/>
                  <w:iCs/>
                  <w:color w:val="0000FF"/>
                  <w:sz w:val="20"/>
                  <w:szCs w:val="20"/>
                  <w:u w:val="single"/>
                </w:rPr>
                <w:t xml:space="preserve">25 июля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139</w:t>
              </w:r>
            </w:hyperlink>
            <w:r>
              <w:rPr>
                <w:rFonts w:ascii="Courier New" w:eastAsia="Times New Roman" w:hAnsi="Courier New" w:cs="Courier New"/>
                <w:i/>
                <w:iCs/>
                <w:sz w:val="20"/>
                <w:szCs w:val="20"/>
                <w:lang w:val="ky-KG"/>
              </w:rPr>
              <w:t xml:space="preserve">, </w:t>
            </w:r>
            <w:hyperlink r:id="rId53" w:tooltip="cdb:111704" w:history="1">
              <w:r>
                <w:rPr>
                  <w:rFonts w:ascii="Courier New" w:eastAsia="Times New Roman" w:hAnsi="Courier New" w:cs="Courier New"/>
                  <w:i/>
                  <w:iCs/>
                  <w:color w:val="0000FF"/>
                  <w:sz w:val="20"/>
                  <w:szCs w:val="20"/>
                  <w:u w:val="single"/>
                </w:rPr>
                <w:t xml:space="preserve">12 декабря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207 (12)</w:t>
              </w:r>
            </w:hyperlink>
            <w:r>
              <w:rPr>
                <w:rFonts w:ascii="Courier New" w:eastAsia="Times New Roman" w:hAnsi="Courier New" w:cs="Courier New"/>
                <w:i/>
                <w:iCs/>
                <w:sz w:val="20"/>
                <w:szCs w:val="20"/>
                <w:lang w:val="ky-KG"/>
              </w:rPr>
              <w:t xml:space="preserve">, </w:t>
            </w:r>
            <w:hyperlink r:id="rId54" w:tooltip="cdb:111745" w:history="1">
              <w:r>
                <w:rPr>
                  <w:rFonts w:ascii="Courier New" w:eastAsia="Times New Roman" w:hAnsi="Courier New" w:cs="Courier New"/>
                  <w:i/>
                  <w:iCs/>
                  <w:color w:val="0000FF"/>
                  <w:sz w:val="20"/>
                  <w:szCs w:val="20"/>
                  <w:u w:val="single"/>
                </w:rPr>
                <w:t xml:space="preserve">24 января 2018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w:t>
              </w:r>
            </w:hyperlink>
            <w:r>
              <w:rPr>
                <w:rFonts w:ascii="Courier New" w:eastAsia="Times New Roman" w:hAnsi="Courier New" w:cs="Courier New"/>
                <w:i/>
                <w:iCs/>
                <w:sz w:val="20"/>
                <w:szCs w:val="20"/>
                <w:lang w:val="ky-KG"/>
              </w:rPr>
              <w:t xml:space="preserve">, </w:t>
            </w:r>
            <w:hyperlink r:id="rId55" w:tooltip="cdb:111879" w:history="1">
              <w:r>
                <w:rPr>
                  <w:rFonts w:ascii="Courier New" w:eastAsia="Times New Roman" w:hAnsi="Courier New" w:cs="Courier New"/>
                  <w:i/>
                  <w:iCs/>
                  <w:color w:val="0000FF"/>
                  <w:sz w:val="20"/>
                  <w:szCs w:val="20"/>
                  <w:u w:val="single"/>
                </w:rPr>
                <w:t xml:space="preserve">7 марта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33</w:t>
              </w:r>
            </w:hyperlink>
            <w:r>
              <w:rPr>
                <w:rFonts w:ascii="Courier New" w:eastAsia="Times New Roman" w:hAnsi="Courier New" w:cs="Courier New"/>
                <w:i/>
                <w:iCs/>
                <w:sz w:val="20"/>
                <w:szCs w:val="20"/>
                <w:lang w:val="ky-KG"/>
              </w:rPr>
              <w:t xml:space="preserve">, </w:t>
            </w:r>
            <w:hyperlink r:id="rId56" w:tooltip="cdb:111896" w:history="1">
              <w:r>
                <w:rPr>
                  <w:rFonts w:ascii="Courier New" w:eastAsia="Times New Roman" w:hAnsi="Courier New" w:cs="Courier New"/>
                  <w:i/>
                  <w:iCs/>
                  <w:color w:val="0000FF"/>
                  <w:sz w:val="20"/>
                  <w:szCs w:val="20"/>
                  <w:u w:val="single"/>
                </w:rPr>
                <w:t xml:space="preserve">19 апреля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49</w:t>
              </w:r>
            </w:hyperlink>
            <w:r>
              <w:rPr>
                <w:rFonts w:ascii="Courier New" w:eastAsia="Times New Roman" w:hAnsi="Courier New" w:cs="Courier New"/>
                <w:i/>
                <w:iCs/>
                <w:sz w:val="20"/>
                <w:szCs w:val="20"/>
                <w:lang w:val="ky-KG"/>
              </w:rPr>
              <w:t xml:space="preserve">, </w:t>
            </w:r>
            <w:hyperlink r:id="rId57" w:tooltip="cdb:111946" w:history="1">
              <w:r>
                <w:rPr>
                  <w:rFonts w:ascii="Courier New" w:eastAsia="Times New Roman" w:hAnsi="Courier New" w:cs="Courier New"/>
                  <w:i/>
                  <w:iCs/>
                  <w:color w:val="0000FF"/>
                  <w:sz w:val="20"/>
                  <w:szCs w:val="20"/>
                  <w:u w:val="single"/>
                </w:rPr>
                <w:t xml:space="preserve">24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99</w:t>
              </w:r>
            </w:hyperlink>
            <w:r>
              <w:rPr>
                <w:rFonts w:ascii="Courier New" w:eastAsia="Times New Roman" w:hAnsi="Courier New" w:cs="Courier New"/>
                <w:i/>
                <w:iCs/>
                <w:sz w:val="20"/>
                <w:szCs w:val="20"/>
                <w:lang w:val="ky-KG"/>
              </w:rPr>
              <w:t xml:space="preserve">, </w:t>
            </w:r>
            <w:hyperlink r:id="rId58" w:tooltip="cdb:111957" w:history="1">
              <w:r>
                <w:rPr>
                  <w:rFonts w:ascii="Courier New" w:eastAsia="Times New Roman" w:hAnsi="Courier New" w:cs="Courier New"/>
                  <w:i/>
                  <w:iCs/>
                  <w:color w:val="0000FF"/>
                  <w:sz w:val="20"/>
                  <w:szCs w:val="20"/>
                  <w:u w:val="single"/>
                </w:rPr>
                <w:t xml:space="preserve">30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107</w:t>
              </w:r>
            </w:hyperlink>
            <w:r>
              <w:rPr>
                <w:rFonts w:ascii="Courier New" w:eastAsia="Times New Roman" w:hAnsi="Courier New" w:cs="Courier New"/>
                <w:i/>
                <w:iCs/>
                <w:sz w:val="20"/>
                <w:szCs w:val="20"/>
                <w:lang w:val="ky-KG"/>
              </w:rPr>
              <w:t xml:space="preserve">, </w:t>
            </w:r>
            <w:hyperlink r:id="rId59" w:tooltip="cdb:112093" w:history="1">
              <w:r>
                <w:rPr>
                  <w:rFonts w:ascii="Courier New" w:eastAsia="Times New Roman" w:hAnsi="Courier New" w:cs="Courier New"/>
                  <w:i/>
                  <w:iCs/>
                  <w:color w:val="0000FF"/>
                  <w:sz w:val="20"/>
                  <w:szCs w:val="20"/>
                  <w:u w:val="single"/>
                </w:rPr>
                <w:t xml:space="preserve">10 июля 2020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76</w:t>
              </w:r>
            </w:hyperlink>
            <w:r>
              <w:rPr>
                <w:rFonts w:ascii="Courier New" w:eastAsia="Times New Roman" w:hAnsi="Courier New" w:cs="Courier New"/>
                <w:i/>
                <w:iCs/>
                <w:sz w:val="20"/>
                <w:szCs w:val="20"/>
                <w:lang w:val="ky-KG"/>
              </w:rPr>
              <w:t xml:space="preserve">, </w:t>
            </w:r>
            <w:hyperlink r:id="rId60" w:tooltip="cdb:112079" w:history="1">
              <w:r>
                <w:rPr>
                  <w:rFonts w:ascii="Courier New" w:eastAsia="Times New Roman" w:hAnsi="Courier New" w:cs="Courier New"/>
                  <w:i/>
                  <w:iCs/>
                  <w:color w:val="0000FF"/>
                  <w:sz w:val="20"/>
                  <w:szCs w:val="20"/>
                  <w:u w:val="single"/>
                </w:rPr>
                <w:t xml:space="preserve">24 июля 2020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89</w:t>
              </w:r>
            </w:hyperlink>
            <w:r>
              <w:rPr>
                <w:rFonts w:ascii="Courier New" w:eastAsia="Times New Roman" w:hAnsi="Courier New" w:cs="Courier New"/>
                <w:i/>
                <w:iCs/>
                <w:sz w:val="20"/>
                <w:szCs w:val="20"/>
                <w:lang w:val="ky-KG"/>
              </w:rPr>
              <w:t xml:space="preserve">, </w:t>
            </w:r>
            <w:hyperlink r:id="rId61" w:tooltip="cdb:112137" w:history="1">
              <w:r>
                <w:rPr>
                  <w:rFonts w:ascii="Courier New" w:eastAsia="Times New Roman" w:hAnsi="Courier New" w:cs="Courier New"/>
                  <w:i/>
                  <w:iCs/>
                  <w:color w:val="0000FF"/>
                  <w:sz w:val="20"/>
                  <w:szCs w:val="20"/>
                  <w:u w:val="single"/>
                </w:rPr>
                <w:t xml:space="preserve">14 августа 2020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126</w:t>
              </w:r>
            </w:hyperlink>
            <w:r>
              <w:rPr>
                <w:rFonts w:ascii="Courier New" w:eastAsia="Times New Roman" w:hAnsi="Courier New" w:cs="Courier New"/>
                <w:i/>
                <w:iCs/>
                <w:sz w:val="20"/>
                <w:szCs w:val="20"/>
                <w:lang w:val="ky-KG"/>
              </w:rPr>
              <w:t xml:space="preserve">, </w:t>
            </w:r>
            <w:hyperlink r:id="rId62" w:tooltip="cdb:112178" w:history="1">
              <w:r>
                <w:rPr>
                  <w:rFonts w:ascii="Courier New" w:eastAsia="Times New Roman" w:hAnsi="Courier New" w:cs="Courier New"/>
                  <w:i/>
                  <w:iCs/>
                  <w:color w:val="0000FF"/>
                  <w:sz w:val="20"/>
                  <w:szCs w:val="20"/>
                  <w:u w:val="single"/>
                </w:rPr>
                <w:t>26 декабря</w:t>
              </w:r>
              <w:r>
                <w:rPr>
                  <w:rFonts w:ascii="Courier New" w:eastAsia="Times New Roman" w:hAnsi="Courier New" w:cs="Courier New"/>
                  <w:i/>
                  <w:iCs/>
                  <w:color w:val="0000FF"/>
                  <w:sz w:val="20"/>
                  <w:szCs w:val="20"/>
                  <w:u w:val="single"/>
                </w:rPr>
                <w:t xml:space="preserve"> 2020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w:t>
              </w:r>
            </w:hyperlink>
            <w:r>
              <w:rPr>
                <w:rFonts w:ascii="Courier New" w:eastAsia="Times New Roman" w:hAnsi="Courier New" w:cs="Courier New"/>
                <w:i/>
                <w:iCs/>
                <w:sz w:val="20"/>
                <w:szCs w:val="20"/>
                <w:lang w:val="ky-KG"/>
              </w:rPr>
              <w:t xml:space="preserve">, </w:t>
            </w:r>
            <w:hyperlink r:id="rId63" w:tooltip="cdb:112164" w:history="1">
              <w:r>
                <w:rPr>
                  <w:rFonts w:ascii="Courier New" w:eastAsia="Times New Roman" w:hAnsi="Courier New" w:cs="Courier New"/>
                  <w:i/>
                  <w:iCs/>
                  <w:color w:val="0000FF"/>
                  <w:sz w:val="20"/>
                  <w:szCs w:val="20"/>
                  <w:u w:val="single"/>
                </w:rPr>
                <w:t xml:space="preserve">6 января 2021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3</w:t>
              </w:r>
            </w:hyperlink>
            <w:r>
              <w:rPr>
                <w:rFonts w:ascii="Courier New" w:eastAsia="Times New Roman" w:hAnsi="Courier New" w:cs="Courier New"/>
                <w:i/>
                <w:iCs/>
                <w:sz w:val="20"/>
                <w:szCs w:val="20"/>
                <w:lang w:val="ky-KG"/>
              </w:rPr>
              <w:t xml:space="preserve">, </w:t>
            </w:r>
            <w:hyperlink r:id="rId64" w:tooltip="cdb:112189" w:history="1">
              <w:r>
                <w:rPr>
                  <w:rFonts w:ascii="Courier New" w:eastAsia="Times New Roman" w:hAnsi="Courier New" w:cs="Courier New"/>
                  <w:i/>
                  <w:iCs/>
                  <w:color w:val="0000FF"/>
                  <w:sz w:val="20"/>
                  <w:szCs w:val="20"/>
                  <w:u w:val="single"/>
                </w:rPr>
                <w:t xml:space="preserve">17 марта 2021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33</w:t>
              </w:r>
            </w:hyperlink>
            <w:r>
              <w:rPr>
                <w:rFonts w:ascii="Courier New" w:eastAsia="Times New Roman" w:hAnsi="Courier New" w:cs="Courier New"/>
                <w:i/>
                <w:iCs/>
                <w:sz w:val="20"/>
                <w:szCs w:val="20"/>
                <w:lang w:val="ky-KG"/>
              </w:rPr>
              <w:t xml:space="preserve">, </w:t>
            </w:r>
            <w:hyperlink r:id="rId65" w:tooltip="cdb:112341" w:history="1">
              <w:r>
                <w:rPr>
                  <w:rFonts w:ascii="Courier New" w:eastAsia="Times New Roman" w:hAnsi="Courier New" w:cs="Courier New"/>
                  <w:i/>
                  <w:iCs/>
                  <w:color w:val="0000FF"/>
                  <w:sz w:val="20"/>
                  <w:szCs w:val="20"/>
                  <w:u w:val="single"/>
                </w:rPr>
                <w:t xml:space="preserve">20 января 2022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w:t>
              </w:r>
            </w:hyperlink>
            <w:r>
              <w:rPr>
                <w:rFonts w:ascii="Courier New" w:eastAsia="Times New Roman" w:hAnsi="Courier New" w:cs="Courier New"/>
                <w:i/>
                <w:iCs/>
                <w:sz w:val="20"/>
                <w:szCs w:val="20"/>
                <w:lang w:val="ky-KG"/>
              </w:rPr>
              <w:t xml:space="preserve">, </w:t>
            </w:r>
            <w:hyperlink r:id="rId66" w:tooltip="cdb:112359" w:history="1">
              <w:r>
                <w:rPr>
                  <w:rFonts w:ascii="Courier New" w:eastAsia="Times New Roman" w:hAnsi="Courier New" w:cs="Courier New"/>
                  <w:i/>
                  <w:iCs/>
                  <w:color w:val="0000FF"/>
                  <w:sz w:val="20"/>
                  <w:szCs w:val="20"/>
                  <w:u w:val="single"/>
                </w:rPr>
                <w:t xml:space="preserve">1 апреля 2022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w:t>
              </w:r>
            </w:hyperlink>
            <w:r>
              <w:rPr>
                <w:rFonts w:ascii="Courier New" w:eastAsia="Times New Roman" w:hAnsi="Courier New" w:cs="Courier New"/>
                <w:i/>
                <w:iCs/>
                <w:sz w:val="20"/>
                <w:szCs w:val="20"/>
                <w:lang w:val="ky-KG"/>
              </w:rPr>
              <w:t xml:space="preserve">, </w:t>
            </w:r>
            <w:hyperlink r:id="rId67" w:tooltip="cdb:112418"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84</w:t>
              </w:r>
            </w:hyperlink>
            <w:r>
              <w:rPr>
                <w:rFonts w:ascii="Courier New" w:eastAsia="Times New Roman" w:hAnsi="Courier New" w:cs="Courier New"/>
                <w:i/>
                <w:iCs/>
                <w:sz w:val="20"/>
                <w:szCs w:val="20"/>
                <w:lang w:val="ky-KG"/>
              </w:rPr>
              <w:t xml:space="preserve">, </w:t>
            </w:r>
            <w:hyperlink r:id="rId68" w:tooltip="cdb:112427"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85</w:t>
              </w:r>
            </w:hyperlink>
            <w:r>
              <w:rPr>
                <w:rFonts w:ascii="Courier New" w:eastAsia="Times New Roman" w:hAnsi="Courier New" w:cs="Courier New"/>
                <w:i/>
                <w:iCs/>
                <w:sz w:val="20"/>
                <w:szCs w:val="20"/>
                <w:lang w:val="ky-KG"/>
              </w:rPr>
              <w:t xml:space="preserve">, </w:t>
            </w:r>
            <w:hyperlink r:id="rId69" w:tooltip="https://cbd.minjust.gov.kg/4-5344/edition/10850/ru" w:history="1">
              <w:r>
                <w:rPr>
                  <w:rFonts w:ascii="Courier New" w:eastAsia="Times New Roman" w:hAnsi="Courier New" w:cs="Courier New"/>
                  <w:i/>
                  <w:iCs/>
                  <w:color w:val="0000FF"/>
                  <w:sz w:val="20"/>
                  <w:szCs w:val="20"/>
                  <w:u w:val="single"/>
                </w:rPr>
                <w:t>13 июня 2024 года </w:t>
              </w:r>
              <w:r>
                <w:rPr>
                  <w:rFonts w:ascii="Courier New" w:eastAsia="Times New Roman" w:hAnsi="Courier New" w:cs="Courier New"/>
                  <w:i/>
                  <w:iCs/>
                  <w:color w:val="0000FF"/>
                  <w:sz w:val="20"/>
                  <w:szCs w:val="20"/>
                  <w:u w:val="single"/>
                  <w:lang w:val="ky-KG"/>
                </w:rPr>
                <w:t>№ </w:t>
              </w:r>
              <w:r>
                <w:rPr>
                  <w:rFonts w:ascii="Courier New" w:eastAsia="Times New Roman" w:hAnsi="Courier New" w:cs="Courier New"/>
                  <w:i/>
                  <w:iCs/>
                  <w:color w:val="0000FF"/>
                  <w:sz w:val="20"/>
                  <w:szCs w:val="20"/>
                  <w:u w:val="single"/>
                </w:rPr>
                <w:t>95</w:t>
              </w:r>
            </w:hyperlink>
            <w:r>
              <w:rPr>
                <w:rFonts w:eastAsia="Times New Roman"/>
                <w:lang w:val="ky-KG"/>
              </w:rPr>
              <w:t xml:space="preserve">, </w:t>
            </w:r>
            <w:hyperlink r:id="rId70"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eastAsia="Times New Roman"/>
              </w:rPr>
              <w:t xml:space="preserve">, </w:t>
            </w:r>
            <w:hyperlink r:id="rId71" w:tooltip="https://cbd.minjust.gov.kg/4-5576/edition/34620/ru" w:history="1">
              <w:r>
                <w:rPr>
                  <w:rStyle w:val="aff0"/>
                  <w:rFonts w:ascii="Arial" w:eastAsia="Arial" w:hAnsi="Arial" w:cs="Arial"/>
                  <w:sz w:val="18"/>
                  <w:szCs w:val="18"/>
                </w:rPr>
                <w:t>10 июля 2025 года № 137</w:t>
              </w:r>
            </w:hyperlink>
            <w:r>
              <w:rPr>
                <w:rFonts w:ascii="Arial" w:eastAsia="Arial" w:hAnsi="Arial" w:cs="Arial"/>
                <w:sz w:val="18"/>
                <w:szCs w:val="18"/>
              </w:rPr>
              <w:t>)</w:t>
            </w:r>
          </w:p>
          <w:p w14:paraId="1002D9DC" w14:textId="77777777" w:rsidR="002123DD" w:rsidRDefault="00A95813">
            <w:pPr>
              <w:spacing w:after="120" w:line="276" w:lineRule="auto"/>
              <w:jc w:val="both"/>
              <w:rPr>
                <w:rFonts w:eastAsia="Times New Roman"/>
              </w:rPr>
            </w:pPr>
            <w:r>
              <w:rPr>
                <w:rFonts w:eastAsia="Times New Roman"/>
              </w:rPr>
              <w:t> </w:t>
            </w:r>
          </w:p>
          <w:p w14:paraId="586C911B" w14:textId="77777777" w:rsidR="002123DD" w:rsidRDefault="00A95813">
            <w:pPr>
              <w:spacing w:after="120" w:line="276" w:lineRule="auto"/>
              <w:jc w:val="center"/>
              <w:rPr>
                <w:rFonts w:eastAsia="Times New Roman"/>
              </w:rPr>
            </w:pPr>
            <w:r>
              <w:rPr>
                <w:rFonts w:ascii="Courier New" w:eastAsia="Times New Roman" w:hAnsi="Courier New" w:cs="Courier New"/>
                <w:i/>
                <w:iCs/>
                <w:sz w:val="20"/>
                <w:szCs w:val="20"/>
              </w:rPr>
              <w:t xml:space="preserve">(Введен в действие </w:t>
            </w:r>
            <w:hyperlink r:id="rId72" w:tooltip="cdb:211"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от 2 июня 1999 года № 46)</w:t>
            </w:r>
          </w:p>
          <w:p w14:paraId="58079DE3" w14:textId="77777777" w:rsidR="002123DD" w:rsidRDefault="00A95813">
            <w:pPr>
              <w:spacing w:after="120" w:line="276" w:lineRule="auto"/>
              <w:jc w:val="both"/>
              <w:rPr>
                <w:rFonts w:eastAsia="Times New Roman"/>
              </w:rPr>
            </w:pPr>
            <w:r>
              <w:rPr>
                <w:rFonts w:eastAsia="Times New Roman"/>
              </w:rPr>
              <w:t> </w:t>
            </w:r>
          </w:p>
          <w:tbl>
            <w:tblPr>
              <w:tblW w:w="0" w:type="auto"/>
              <w:tblCellMar>
                <w:left w:w="0" w:type="dxa"/>
                <w:right w:w="0" w:type="dxa"/>
              </w:tblCellMar>
              <w:tblLook w:val="04A0" w:firstRow="1" w:lastRow="0" w:firstColumn="1" w:lastColumn="0" w:noHBand="0" w:noVBand="1"/>
            </w:tblPr>
            <w:tblGrid>
              <w:gridCol w:w="4979"/>
              <w:gridCol w:w="4360"/>
            </w:tblGrid>
            <w:tr w:rsidR="002123DD" w14:paraId="2ACFD4A7" w14:textId="77777777">
              <w:tc>
                <w:tcPr>
                  <w:tcW w:w="4979" w:type="dxa"/>
                  <w:tcMar>
                    <w:top w:w="0" w:type="dxa"/>
                    <w:left w:w="108" w:type="dxa"/>
                    <w:bottom w:w="0" w:type="dxa"/>
                    <w:right w:w="108" w:type="dxa"/>
                  </w:tcMar>
                </w:tcPr>
                <w:p w14:paraId="3740E894" w14:textId="77777777" w:rsidR="002123DD" w:rsidRDefault="00A95813">
                  <w:pPr>
                    <w:spacing w:line="276" w:lineRule="auto"/>
                    <w:rPr>
                      <w:rFonts w:eastAsia="Times New Roman"/>
                    </w:rPr>
                  </w:pPr>
                  <w:r>
                    <w:rPr>
                      <w:rFonts w:ascii="Courier New" w:eastAsia="Times New Roman" w:hAnsi="Courier New" w:cs="Courier New"/>
                      <w:sz w:val="20"/>
                      <w:szCs w:val="20"/>
                    </w:rPr>
                    <w:t>Принят Законодательным собранием</w:t>
                  </w:r>
                </w:p>
                <w:p w14:paraId="50274ACF" w14:textId="77777777" w:rsidR="002123DD" w:rsidRDefault="00A95813">
                  <w:pPr>
                    <w:spacing w:line="276" w:lineRule="auto"/>
                    <w:rPr>
                      <w:rFonts w:eastAsia="Times New Roman"/>
                    </w:rPr>
                  </w:pPr>
                  <w:r>
                    <w:rPr>
                      <w:rFonts w:ascii="Courier New" w:eastAsia="Times New Roman" w:hAnsi="Courier New" w:cs="Courier New"/>
                      <w:sz w:val="20"/>
                      <w:szCs w:val="20"/>
                    </w:rPr>
                    <w:t xml:space="preserve">Жогорку Кенеша Кыргызской Республики </w:t>
                  </w:r>
                </w:p>
              </w:tc>
              <w:tc>
                <w:tcPr>
                  <w:tcW w:w="4360" w:type="dxa"/>
                  <w:tcMar>
                    <w:top w:w="0" w:type="dxa"/>
                    <w:left w:w="108" w:type="dxa"/>
                    <w:bottom w:w="0" w:type="dxa"/>
                    <w:right w:w="108" w:type="dxa"/>
                  </w:tcMar>
                </w:tcPr>
                <w:p w14:paraId="0E6DC743" w14:textId="77777777" w:rsidR="002123DD" w:rsidRDefault="00A95813">
                  <w:pPr>
                    <w:spacing w:line="276" w:lineRule="auto"/>
                    <w:jc w:val="right"/>
                    <w:rPr>
                      <w:rFonts w:eastAsia="Times New Roman"/>
                    </w:rPr>
                  </w:pPr>
                  <w:r>
                    <w:rPr>
                      <w:rFonts w:eastAsia="Times New Roman"/>
                    </w:rPr>
                    <w:t> </w:t>
                  </w:r>
                </w:p>
                <w:p w14:paraId="24820393" w14:textId="77777777" w:rsidR="002123DD" w:rsidRDefault="00A95813">
                  <w:pPr>
                    <w:spacing w:line="276" w:lineRule="auto"/>
                    <w:jc w:val="right"/>
                    <w:rPr>
                      <w:rFonts w:eastAsia="Times New Roman"/>
                    </w:rPr>
                  </w:pPr>
                  <w:r>
                    <w:rPr>
                      <w:rFonts w:ascii="Courier New" w:eastAsia="Times New Roman" w:hAnsi="Courier New" w:cs="Courier New"/>
                      <w:sz w:val="20"/>
                      <w:szCs w:val="20"/>
                    </w:rPr>
                    <w:t>30 апреля 1999 года</w:t>
                  </w:r>
                </w:p>
              </w:tc>
            </w:tr>
          </w:tbl>
          <w:p w14:paraId="021DD1A1" w14:textId="77777777" w:rsidR="002123DD" w:rsidRDefault="00A95813">
            <w:pPr>
              <w:spacing w:after="120" w:line="276" w:lineRule="auto"/>
              <w:jc w:val="both"/>
              <w:rPr>
                <w:rFonts w:eastAsia="Times New Roman"/>
              </w:rPr>
            </w:pPr>
            <w:r>
              <w:rPr>
                <w:rFonts w:eastAsia="Times New Roman"/>
              </w:rPr>
              <w:t> </w:t>
            </w:r>
          </w:p>
          <w:p w14:paraId="4CFFC17D" w14:textId="77777777" w:rsidR="002123DD" w:rsidRDefault="00A95813">
            <w:pPr>
              <w:spacing w:after="120" w:line="276" w:lineRule="auto"/>
              <w:ind w:firstLine="397"/>
              <w:jc w:val="center"/>
              <w:rPr>
                <w:rFonts w:eastAsia="Times New Roman"/>
              </w:rPr>
            </w:pPr>
            <w:r>
              <w:rPr>
                <w:rFonts w:ascii="Courier New" w:eastAsia="Times New Roman" w:hAnsi="Courier New" w:cs="Courier New"/>
                <w:i/>
                <w:iCs/>
                <w:color w:val="1F497D"/>
                <w:sz w:val="20"/>
                <w:szCs w:val="20"/>
              </w:rPr>
              <w:t>(</w:t>
            </w:r>
            <w:r>
              <w:rPr>
                <w:rFonts w:ascii="Courier New" w:eastAsia="Times New Roman" w:hAnsi="Courier New" w:cs="Courier New"/>
                <w:i/>
                <w:iCs/>
                <w:color w:val="1F497D"/>
                <w:sz w:val="20"/>
                <w:szCs w:val="20"/>
                <w:lang w:val="ky-KG"/>
              </w:rPr>
              <w:t xml:space="preserve">газета </w:t>
            </w:r>
            <w:r>
              <w:rPr>
                <w:rFonts w:ascii="Courier New" w:eastAsia="Times New Roman" w:hAnsi="Courier New" w:cs="Courier New"/>
                <w:i/>
                <w:iCs/>
                <w:color w:val="1F497D"/>
                <w:sz w:val="20"/>
                <w:szCs w:val="20"/>
              </w:rPr>
              <w:t xml:space="preserve">"Эркин Тоо", </w:t>
            </w:r>
            <w:r>
              <w:rPr>
                <w:rFonts w:ascii="Courier New" w:eastAsia="Times New Roman" w:hAnsi="Courier New" w:cs="Courier New"/>
                <w:i/>
                <w:iCs/>
                <w:color w:val="1F497D"/>
                <w:sz w:val="20"/>
                <w:szCs w:val="20"/>
                <w:lang w:val="ky-KG"/>
              </w:rPr>
              <w:t xml:space="preserve">от </w:t>
            </w:r>
            <w:r>
              <w:rPr>
                <w:rFonts w:ascii="Courier New" w:eastAsia="Times New Roman" w:hAnsi="Courier New" w:cs="Courier New"/>
                <w:i/>
                <w:iCs/>
                <w:color w:val="1F497D"/>
                <w:sz w:val="20"/>
                <w:szCs w:val="20"/>
              </w:rPr>
              <w:t xml:space="preserve">16 июня 1999 года </w:t>
            </w:r>
            <w:r>
              <w:rPr>
                <w:rFonts w:ascii="Courier New" w:eastAsia="Times New Roman" w:hAnsi="Courier New" w:cs="Courier New"/>
                <w:i/>
                <w:iCs/>
                <w:color w:val="1F497D"/>
                <w:sz w:val="20"/>
                <w:szCs w:val="20"/>
                <w:lang w:val="ky-KG"/>
              </w:rPr>
              <w:t xml:space="preserve">№ </w:t>
            </w:r>
            <w:r>
              <w:rPr>
                <w:rFonts w:ascii="Courier New" w:eastAsia="Times New Roman" w:hAnsi="Courier New" w:cs="Courier New"/>
                <w:i/>
                <w:iCs/>
                <w:color w:val="1F497D"/>
                <w:sz w:val="20"/>
                <w:szCs w:val="20"/>
              </w:rPr>
              <w:t>47-48)</w:t>
            </w:r>
          </w:p>
          <w:p w14:paraId="0AAEB481" w14:textId="77777777" w:rsidR="002123DD" w:rsidRDefault="00A95813">
            <w:pPr>
              <w:spacing w:after="120" w:line="276" w:lineRule="auto"/>
              <w:jc w:val="both"/>
              <w:rPr>
                <w:rFonts w:eastAsia="Times New Roman"/>
              </w:rPr>
            </w:pPr>
            <w:r>
              <w:rPr>
                <w:rFonts w:eastAsia="Times New Roman"/>
              </w:rPr>
              <w:t> </w:t>
            </w:r>
          </w:p>
          <w:p w14:paraId="6B4F660B" w14:textId="77777777" w:rsidR="002123DD" w:rsidRDefault="00A95813">
            <w:pPr>
              <w:spacing w:after="120" w:line="276" w:lineRule="auto"/>
              <w:ind w:firstLine="397"/>
              <w:jc w:val="both"/>
              <w:rPr>
                <w:rFonts w:eastAsia="Times New Roman"/>
              </w:rPr>
            </w:pPr>
            <w:hyperlink r:id="rId73" w:anchor="r1" w:tooltip="cdb:8#r1" w:history="1">
              <w:r>
                <w:rPr>
                  <w:rFonts w:ascii="Courier New" w:eastAsia="Times New Roman" w:hAnsi="Courier New" w:cs="Courier New"/>
                  <w:color w:val="0000FF"/>
                  <w:sz w:val="20"/>
                  <w:szCs w:val="20"/>
                  <w:u w:val="single"/>
                </w:rPr>
                <w:t>РАЗДЕЛ I</w:t>
              </w:r>
            </w:hyperlink>
            <w:r>
              <w:rPr>
                <w:rFonts w:ascii="Courier New" w:eastAsia="Times New Roman" w:hAnsi="Courier New" w:cs="Courier New"/>
                <w:sz w:val="20"/>
                <w:szCs w:val="20"/>
              </w:rPr>
              <w:t>. ОСНОВНЫЕ ПОЛОЖЕНИЯ</w:t>
            </w:r>
          </w:p>
          <w:p w14:paraId="600AA224" w14:textId="77777777" w:rsidR="002123DD" w:rsidRDefault="00A95813">
            <w:pPr>
              <w:spacing w:after="120" w:line="276" w:lineRule="auto"/>
              <w:ind w:firstLine="397"/>
              <w:jc w:val="both"/>
              <w:rPr>
                <w:rFonts w:eastAsia="Times New Roman"/>
              </w:rPr>
            </w:pPr>
            <w:hyperlink r:id="rId74" w:anchor="g1" w:tooltip="cdb:8#g1" w:history="1">
              <w:r>
                <w:rPr>
                  <w:rFonts w:ascii="Courier New" w:eastAsia="Times New Roman" w:hAnsi="Courier New" w:cs="Courier New"/>
                  <w:color w:val="0000FF"/>
                  <w:sz w:val="20"/>
                  <w:szCs w:val="20"/>
                  <w:u w:val="single"/>
                </w:rPr>
                <w:t>ГЛАВА 1</w:t>
              </w:r>
            </w:hyperlink>
            <w:r>
              <w:rPr>
                <w:rFonts w:ascii="Courier New" w:eastAsia="Times New Roman" w:hAnsi="Courier New" w:cs="Courier New"/>
                <w:sz w:val="20"/>
                <w:szCs w:val="20"/>
              </w:rPr>
              <w:t>. ОБЩИЕ ПОЛОЖЕНИЯ</w:t>
            </w:r>
          </w:p>
          <w:p w14:paraId="12FB1985" w14:textId="77777777" w:rsidR="002123DD" w:rsidRDefault="00A95813">
            <w:pPr>
              <w:spacing w:after="120" w:line="276" w:lineRule="auto"/>
              <w:ind w:firstLine="397"/>
              <w:jc w:val="both"/>
              <w:rPr>
                <w:rFonts w:eastAsia="Times New Roman"/>
              </w:rPr>
            </w:pPr>
            <w:hyperlink r:id="rId75" w:anchor="g2" w:tooltip="cdb:8#g2" w:history="1">
              <w:r>
                <w:rPr>
                  <w:rFonts w:ascii="Courier New" w:eastAsia="Times New Roman" w:hAnsi="Courier New" w:cs="Courier New"/>
                  <w:color w:val="0000FF"/>
                  <w:sz w:val="20"/>
                  <w:szCs w:val="20"/>
                  <w:u w:val="single"/>
                </w:rPr>
                <w:t>ГЛАВА 2</w:t>
              </w:r>
            </w:hyperlink>
            <w:r>
              <w:rPr>
                <w:rFonts w:ascii="Courier New" w:eastAsia="Times New Roman" w:hAnsi="Courier New" w:cs="Courier New"/>
                <w:sz w:val="20"/>
                <w:szCs w:val="20"/>
              </w:rPr>
              <w:t>. КОМПЕТЕНЦИЯ ЖОГОРКУ КЕНЕША КЫРГЫЗСКОЙ РЕСПУБЛИКИ, ГОСУДАРСТВЕННЫХ ОРГАНОВ И ОРГАНОВ МЕСТНОГО САМОУПРАВЛЕНИЯ В СФЕРЕ РЕГУЛИРОВАНИЯ ЗЕМЕЛЬНЫХ ОТНОШЕНИЙ</w:t>
            </w:r>
          </w:p>
          <w:p w14:paraId="460EC002" w14:textId="77777777" w:rsidR="002123DD" w:rsidRDefault="00A95813">
            <w:pPr>
              <w:spacing w:after="120" w:line="276" w:lineRule="auto"/>
              <w:ind w:firstLine="397"/>
              <w:jc w:val="both"/>
              <w:rPr>
                <w:rFonts w:eastAsia="Times New Roman"/>
              </w:rPr>
            </w:pPr>
            <w:hyperlink r:id="rId76" w:anchor="r2" w:tooltip="cdb:8#r2" w:history="1">
              <w:r>
                <w:rPr>
                  <w:rFonts w:ascii="Courier New" w:eastAsia="Times New Roman" w:hAnsi="Courier New" w:cs="Courier New"/>
                  <w:color w:val="0000FF"/>
                  <w:sz w:val="20"/>
                  <w:szCs w:val="20"/>
                  <w:u w:val="single"/>
                </w:rPr>
                <w:t>РАЗДЕЛ II</w:t>
              </w:r>
            </w:hyperlink>
            <w:r>
              <w:rPr>
                <w:rFonts w:ascii="Courier New" w:eastAsia="Times New Roman" w:hAnsi="Courier New" w:cs="Courier New"/>
                <w:sz w:val="20"/>
                <w:szCs w:val="20"/>
              </w:rPr>
              <w:t>. ПРАВО НА ЗЕМЕЛЬНЫЙ УЧАСТОК КАК ОБЪЕКТ ГРАЖДАНСКИХ</w:t>
            </w:r>
            <w:r>
              <w:rPr>
                <w:rFonts w:ascii="Courier New" w:eastAsia="Times New Roman" w:hAnsi="Courier New" w:cs="Courier New"/>
                <w:sz w:val="20"/>
                <w:szCs w:val="20"/>
              </w:rPr>
              <w:t xml:space="preserve"> ПРАВ</w:t>
            </w:r>
          </w:p>
          <w:p w14:paraId="3EE8EB83" w14:textId="77777777" w:rsidR="002123DD" w:rsidRDefault="00A95813">
            <w:pPr>
              <w:spacing w:after="120" w:line="276" w:lineRule="auto"/>
              <w:ind w:firstLine="397"/>
              <w:jc w:val="both"/>
              <w:rPr>
                <w:rFonts w:eastAsia="Times New Roman"/>
              </w:rPr>
            </w:pPr>
            <w:hyperlink r:id="rId77" w:anchor="g3" w:tooltip="cdb:8#g3" w:history="1">
              <w:r>
                <w:rPr>
                  <w:rFonts w:ascii="Courier New" w:eastAsia="Times New Roman" w:hAnsi="Courier New" w:cs="Courier New"/>
                  <w:color w:val="0000FF"/>
                  <w:sz w:val="20"/>
                  <w:szCs w:val="20"/>
                  <w:u w:val="single"/>
                </w:rPr>
                <w:t>ГЛАВА 3</w:t>
              </w:r>
            </w:hyperlink>
            <w:r>
              <w:rPr>
                <w:rFonts w:ascii="Courier New" w:eastAsia="Times New Roman" w:hAnsi="Courier New" w:cs="Courier New"/>
                <w:sz w:val="20"/>
                <w:szCs w:val="20"/>
              </w:rPr>
              <w:t>. ПРАВО НА ЗЕМЕЛЬНЫЙ УЧАСТОК КАК ОБЪЕКТ ГРАЖДАНСКИХ ПРАВ И СДЕЛКИ С НИМ</w:t>
            </w:r>
          </w:p>
          <w:p w14:paraId="089FD1D1" w14:textId="77777777" w:rsidR="002123DD" w:rsidRDefault="00A95813">
            <w:pPr>
              <w:spacing w:after="120" w:line="276" w:lineRule="auto"/>
              <w:ind w:firstLine="397"/>
              <w:jc w:val="both"/>
              <w:rPr>
                <w:rFonts w:eastAsia="Times New Roman"/>
              </w:rPr>
            </w:pPr>
            <w:hyperlink r:id="rId78" w:anchor="pg1" w:tooltip="cdb:8#pg1" w:history="1">
              <w:r>
                <w:rPr>
                  <w:rFonts w:ascii="Courier New" w:eastAsia="Times New Roman" w:hAnsi="Courier New" w:cs="Courier New"/>
                  <w:color w:val="0000FF"/>
                  <w:sz w:val="20"/>
                  <w:szCs w:val="20"/>
                  <w:u w:val="single"/>
                </w:rPr>
                <w:t>§ 1</w:t>
              </w:r>
            </w:hyperlink>
            <w:r>
              <w:rPr>
                <w:rFonts w:ascii="Courier New" w:eastAsia="Times New Roman" w:hAnsi="Courier New" w:cs="Courier New"/>
                <w:sz w:val="20"/>
                <w:szCs w:val="20"/>
              </w:rPr>
              <w:t>. Общие положения</w:t>
            </w:r>
          </w:p>
          <w:p w14:paraId="7640EE81" w14:textId="77777777" w:rsidR="002123DD" w:rsidRDefault="00A95813">
            <w:pPr>
              <w:spacing w:after="120" w:line="276" w:lineRule="auto"/>
              <w:ind w:firstLine="397"/>
              <w:jc w:val="both"/>
              <w:rPr>
                <w:rFonts w:eastAsia="Times New Roman"/>
              </w:rPr>
            </w:pPr>
            <w:hyperlink r:id="rId79" w:anchor="pg2" w:tooltip="cdb:8#pg2" w:history="1">
              <w:r>
                <w:rPr>
                  <w:rFonts w:ascii="Courier New" w:eastAsia="Times New Roman" w:hAnsi="Courier New" w:cs="Courier New"/>
                  <w:color w:val="0000FF"/>
                  <w:sz w:val="20"/>
                  <w:szCs w:val="20"/>
                  <w:u w:val="single"/>
                </w:rPr>
                <w:t>§ 2</w:t>
              </w:r>
            </w:hyperlink>
            <w:r>
              <w:rPr>
                <w:rFonts w:ascii="Courier New" w:eastAsia="Times New Roman" w:hAnsi="Courier New" w:cs="Courier New"/>
                <w:sz w:val="20"/>
                <w:szCs w:val="20"/>
              </w:rPr>
              <w:t>. Предостав</w:t>
            </w:r>
            <w:r>
              <w:rPr>
                <w:rFonts w:ascii="Courier New" w:eastAsia="Times New Roman" w:hAnsi="Courier New" w:cs="Courier New"/>
                <w:sz w:val="20"/>
                <w:szCs w:val="20"/>
              </w:rPr>
              <w:t>ление земельного участка</w:t>
            </w:r>
          </w:p>
          <w:p w14:paraId="340AB1D1" w14:textId="77777777" w:rsidR="002123DD" w:rsidRDefault="00A95813">
            <w:pPr>
              <w:spacing w:after="120" w:line="276" w:lineRule="auto"/>
              <w:ind w:firstLine="397"/>
              <w:jc w:val="both"/>
              <w:rPr>
                <w:rFonts w:eastAsia="Times New Roman"/>
              </w:rPr>
            </w:pPr>
            <w:hyperlink r:id="rId80" w:anchor="pg3" w:tooltip="cdb:8#pg3" w:history="1">
              <w:r>
                <w:rPr>
                  <w:rFonts w:ascii="Courier New" w:eastAsia="Times New Roman" w:hAnsi="Courier New" w:cs="Courier New"/>
                  <w:color w:val="0000FF"/>
                  <w:sz w:val="20"/>
                  <w:szCs w:val="20"/>
                  <w:u w:val="single"/>
                </w:rPr>
                <w:t>§ 3</w:t>
              </w:r>
            </w:hyperlink>
            <w:r>
              <w:rPr>
                <w:rFonts w:ascii="Courier New" w:eastAsia="Times New Roman" w:hAnsi="Courier New" w:cs="Courier New"/>
                <w:sz w:val="20"/>
                <w:szCs w:val="20"/>
              </w:rPr>
              <w:t>. Передача земельного участка</w:t>
            </w:r>
          </w:p>
          <w:p w14:paraId="19546895" w14:textId="77777777" w:rsidR="002123DD" w:rsidRDefault="00A95813">
            <w:pPr>
              <w:spacing w:after="120" w:line="276" w:lineRule="auto"/>
              <w:ind w:firstLine="397"/>
              <w:jc w:val="both"/>
              <w:rPr>
                <w:rFonts w:eastAsia="Times New Roman"/>
              </w:rPr>
            </w:pPr>
            <w:hyperlink r:id="rId81" w:anchor="pg4" w:tooltip="cdb:8#pg4" w:history="1">
              <w:r>
                <w:rPr>
                  <w:rFonts w:ascii="Courier New" w:eastAsia="Times New Roman" w:hAnsi="Courier New" w:cs="Courier New"/>
                  <w:color w:val="0000FF"/>
                  <w:sz w:val="20"/>
                  <w:szCs w:val="20"/>
                  <w:u w:val="single"/>
                </w:rPr>
                <w:t>§ 4</w:t>
              </w:r>
            </w:hyperlink>
            <w:r>
              <w:rPr>
                <w:rFonts w:ascii="Courier New" w:eastAsia="Times New Roman" w:hAnsi="Courier New" w:cs="Courier New"/>
                <w:sz w:val="20"/>
                <w:szCs w:val="20"/>
              </w:rPr>
              <w:t>. Переход права на земельный участок в порядке универсального правопреемства</w:t>
            </w:r>
          </w:p>
          <w:p w14:paraId="563CE4CF" w14:textId="77777777" w:rsidR="002123DD" w:rsidRDefault="00A95813">
            <w:pPr>
              <w:spacing w:after="120" w:line="276" w:lineRule="auto"/>
              <w:ind w:firstLine="397"/>
              <w:jc w:val="both"/>
              <w:rPr>
                <w:rFonts w:eastAsia="Times New Roman"/>
              </w:rPr>
            </w:pPr>
            <w:hyperlink r:id="rId82" w:anchor="pg5" w:tooltip="cdb:8#pg5" w:history="1">
              <w:r>
                <w:rPr>
                  <w:rFonts w:ascii="Courier New" w:eastAsia="Times New Roman" w:hAnsi="Courier New" w:cs="Courier New"/>
                  <w:color w:val="0000FF"/>
                  <w:sz w:val="20"/>
                  <w:szCs w:val="20"/>
                  <w:u w:val="single"/>
                </w:rPr>
                <w:t>§ 5</w:t>
              </w:r>
            </w:hyperlink>
            <w:r>
              <w:rPr>
                <w:rFonts w:ascii="Courier New" w:eastAsia="Times New Roman" w:hAnsi="Courier New" w:cs="Courier New"/>
                <w:sz w:val="20"/>
                <w:szCs w:val="20"/>
              </w:rPr>
              <w:t>. Ипотека права на земельный участок</w:t>
            </w:r>
          </w:p>
          <w:p w14:paraId="7922BA61" w14:textId="77777777" w:rsidR="002123DD" w:rsidRDefault="00A95813">
            <w:pPr>
              <w:spacing w:after="120" w:line="276" w:lineRule="auto"/>
              <w:ind w:firstLine="397"/>
              <w:jc w:val="both"/>
              <w:rPr>
                <w:rFonts w:eastAsia="Times New Roman"/>
              </w:rPr>
            </w:pPr>
            <w:hyperlink r:id="rId83" w:anchor="g4" w:tooltip="cdb:8#g4" w:history="1">
              <w:r>
                <w:rPr>
                  <w:rFonts w:ascii="Courier New" w:eastAsia="Times New Roman" w:hAnsi="Courier New" w:cs="Courier New"/>
                  <w:color w:val="0000FF"/>
                  <w:sz w:val="20"/>
                  <w:szCs w:val="20"/>
                  <w:u w:val="single"/>
                </w:rPr>
                <w:t>ГЛАВА 4</w:t>
              </w:r>
            </w:hyperlink>
            <w:r>
              <w:rPr>
                <w:rFonts w:ascii="Courier New" w:eastAsia="Times New Roman" w:hAnsi="Courier New" w:cs="Courier New"/>
                <w:sz w:val="20"/>
                <w:szCs w:val="20"/>
              </w:rPr>
              <w:t>. ОБЩЕЕ ПОЛЬЗОВАНИЕ ЗЕМЕЛЬНЫМ УЧАСТКОМ</w:t>
            </w:r>
          </w:p>
          <w:p w14:paraId="44550BA1" w14:textId="77777777" w:rsidR="002123DD" w:rsidRDefault="00A95813">
            <w:pPr>
              <w:spacing w:after="120" w:line="276" w:lineRule="auto"/>
              <w:ind w:firstLine="397"/>
              <w:jc w:val="both"/>
              <w:rPr>
                <w:rFonts w:eastAsia="Times New Roman"/>
              </w:rPr>
            </w:pPr>
            <w:hyperlink r:id="rId84" w:anchor="g5" w:tooltip="cdb:8#g5" w:history="1">
              <w:r>
                <w:rPr>
                  <w:rFonts w:ascii="Courier New" w:eastAsia="Times New Roman" w:hAnsi="Courier New" w:cs="Courier New"/>
                  <w:color w:val="0000FF"/>
                  <w:sz w:val="20"/>
                  <w:szCs w:val="20"/>
                  <w:u w:val="single"/>
                </w:rPr>
                <w:t>ГЛАВА 5</w:t>
              </w:r>
            </w:hyperlink>
            <w:r>
              <w:rPr>
                <w:rFonts w:ascii="Courier New" w:eastAsia="Times New Roman" w:hAnsi="Courier New" w:cs="Courier New"/>
                <w:sz w:val="20"/>
                <w:szCs w:val="20"/>
              </w:rPr>
              <w:t>. ЗДАНИЯ, СООРУЖЕНИЯ И ПРАВО НА ЗЕМЕЛЬНЫЙ УЧАСТОК</w:t>
            </w:r>
          </w:p>
          <w:p w14:paraId="0DAC0B04" w14:textId="77777777" w:rsidR="002123DD" w:rsidRDefault="00A95813">
            <w:pPr>
              <w:spacing w:after="120" w:line="276" w:lineRule="auto"/>
              <w:ind w:firstLine="397"/>
              <w:jc w:val="both"/>
              <w:rPr>
                <w:rFonts w:eastAsia="Times New Roman"/>
              </w:rPr>
            </w:pPr>
            <w:hyperlink r:id="rId85" w:anchor="g6" w:tooltip="cdb:8#g6" w:history="1">
              <w:r>
                <w:rPr>
                  <w:rFonts w:ascii="Courier New" w:eastAsia="Times New Roman" w:hAnsi="Courier New" w:cs="Courier New"/>
                  <w:color w:val="0000FF"/>
                  <w:sz w:val="20"/>
                  <w:szCs w:val="20"/>
                  <w:u w:val="single"/>
                </w:rPr>
                <w:t>ГЛАВА 6</w:t>
              </w:r>
            </w:hyperlink>
            <w:r>
              <w:rPr>
                <w:rFonts w:ascii="Courier New" w:eastAsia="Times New Roman" w:hAnsi="Courier New" w:cs="Courier New"/>
                <w:sz w:val="20"/>
                <w:szCs w:val="20"/>
              </w:rPr>
              <w:t>. ПРАВА И ОБЯЗАННОСТИ СОБСТВЕННИКОВ ЗЕМЕЛЬНЫХ УЧАСТКОВ И ЗЕМЛЕПОЛЬЗОВАТЕЛЕЙ. ПРАВА ГРАЖДАН КЫРГЫЗСКОЙ РЕСПУ</w:t>
            </w:r>
            <w:r>
              <w:rPr>
                <w:rFonts w:ascii="Courier New" w:eastAsia="Times New Roman" w:hAnsi="Courier New" w:cs="Courier New"/>
                <w:sz w:val="20"/>
                <w:szCs w:val="20"/>
              </w:rPr>
              <w:t>БЛИКИ И ИХ ОБЪЕДИНЕНИЙ ПО ОХРАНЕ И КОНТРОЛЮ ЗА ИСПОЛЬЗОВАНИЕМ ЗЕМЕЛЬНЫХ УЧАСТКОВ</w:t>
            </w:r>
          </w:p>
          <w:p w14:paraId="1C2F3EAB" w14:textId="77777777" w:rsidR="002123DD" w:rsidRDefault="00A95813">
            <w:pPr>
              <w:spacing w:after="120" w:line="276" w:lineRule="auto"/>
              <w:ind w:firstLine="397"/>
              <w:jc w:val="both"/>
              <w:rPr>
                <w:rFonts w:eastAsia="Times New Roman"/>
              </w:rPr>
            </w:pPr>
            <w:hyperlink r:id="rId86" w:anchor="g7" w:tooltip="cdb:8#g7" w:history="1">
              <w:r>
                <w:rPr>
                  <w:rFonts w:ascii="Courier New" w:eastAsia="Times New Roman" w:hAnsi="Courier New" w:cs="Courier New"/>
                  <w:color w:val="0000FF"/>
                  <w:sz w:val="20"/>
                  <w:szCs w:val="20"/>
                  <w:u w:val="single"/>
                </w:rPr>
                <w:t>ГЛАВА 7</w:t>
              </w:r>
            </w:hyperlink>
            <w:r>
              <w:rPr>
                <w:rFonts w:ascii="Courier New" w:eastAsia="Times New Roman" w:hAnsi="Courier New" w:cs="Courier New"/>
                <w:sz w:val="20"/>
                <w:szCs w:val="20"/>
              </w:rPr>
              <w:t>. СЛУЖЕБНЫЙ ЗЕМЕЛЬНЫЙ НАДЕЛ</w:t>
            </w:r>
          </w:p>
          <w:p w14:paraId="5B83F206" w14:textId="77777777" w:rsidR="002123DD" w:rsidRDefault="00A95813">
            <w:pPr>
              <w:spacing w:after="120" w:line="276" w:lineRule="auto"/>
              <w:ind w:firstLine="397"/>
              <w:jc w:val="both"/>
              <w:rPr>
                <w:rFonts w:eastAsia="Times New Roman"/>
              </w:rPr>
            </w:pPr>
            <w:hyperlink r:id="rId87" w:anchor="g8" w:tooltip="cdb:8#g8" w:history="1">
              <w:r>
                <w:rPr>
                  <w:rFonts w:ascii="Courier New" w:eastAsia="Times New Roman" w:hAnsi="Courier New" w:cs="Courier New"/>
                  <w:color w:val="0000FF"/>
                  <w:sz w:val="20"/>
                  <w:szCs w:val="20"/>
                  <w:u w:val="single"/>
                </w:rPr>
                <w:t>ГЛАВА 8</w:t>
              </w:r>
            </w:hyperlink>
            <w:r>
              <w:rPr>
                <w:rFonts w:ascii="Courier New" w:eastAsia="Times New Roman" w:hAnsi="Courier New" w:cs="Courier New"/>
                <w:sz w:val="20"/>
                <w:szCs w:val="20"/>
              </w:rPr>
              <w:t>. СЕРВИТУТЫ</w:t>
            </w:r>
          </w:p>
          <w:p w14:paraId="6FE8AA17" w14:textId="77777777" w:rsidR="002123DD" w:rsidRDefault="00A95813">
            <w:pPr>
              <w:spacing w:after="120" w:line="276" w:lineRule="auto"/>
              <w:ind w:firstLine="397"/>
              <w:jc w:val="both"/>
              <w:rPr>
                <w:rFonts w:eastAsia="Times New Roman"/>
              </w:rPr>
            </w:pPr>
            <w:hyperlink r:id="rId88" w:anchor="g9" w:tooltip="cdb:8#g9" w:history="1">
              <w:r>
                <w:rPr>
                  <w:rFonts w:ascii="Courier New" w:eastAsia="Times New Roman" w:hAnsi="Courier New" w:cs="Courier New"/>
                  <w:color w:val="0000FF"/>
                  <w:sz w:val="20"/>
                  <w:szCs w:val="20"/>
                  <w:u w:val="single"/>
                </w:rPr>
                <w:t>ГЛАВА 9</w:t>
              </w:r>
            </w:hyperlink>
            <w:r>
              <w:rPr>
                <w:rFonts w:ascii="Courier New" w:eastAsia="Times New Roman" w:hAnsi="Courier New" w:cs="Courier New"/>
                <w:sz w:val="20"/>
                <w:szCs w:val="20"/>
              </w:rPr>
              <w:t>. ПОРЯДОК ИСПОЛЬЗОВАНИЯ ЗЕМЕЛЬНЫХ УЧАСТКОВ ДЛЯ ПРОВЕДЕНИЯ ПРОЕКТНО-ИЗЫСКАТЕЛЬСКИХ РАБОТ И НЕДРОПОЛЬЗОВАНИЯ</w:t>
            </w:r>
          </w:p>
          <w:p w14:paraId="4BD2335C" w14:textId="77777777" w:rsidR="002123DD" w:rsidRDefault="00A95813">
            <w:pPr>
              <w:spacing w:after="120" w:line="276" w:lineRule="auto"/>
              <w:ind w:firstLine="397"/>
              <w:jc w:val="both"/>
              <w:rPr>
                <w:rFonts w:eastAsia="Times New Roman"/>
              </w:rPr>
            </w:pPr>
            <w:hyperlink r:id="rId89" w:anchor="g10" w:tooltip="cdb:8#g10" w:history="1">
              <w:r>
                <w:rPr>
                  <w:rFonts w:ascii="Courier New" w:eastAsia="Times New Roman" w:hAnsi="Courier New" w:cs="Courier New"/>
                  <w:color w:val="0000FF"/>
                  <w:sz w:val="20"/>
                  <w:szCs w:val="20"/>
                  <w:u w:val="single"/>
                </w:rPr>
                <w:t>ГЛАВА 10</w:t>
              </w:r>
            </w:hyperlink>
            <w:r>
              <w:rPr>
                <w:rFonts w:ascii="Courier New" w:eastAsia="Times New Roman" w:hAnsi="Courier New" w:cs="Courier New"/>
                <w:sz w:val="20"/>
                <w:szCs w:val="20"/>
              </w:rPr>
              <w:t>. ПРЕКРАЩЕНИЕ ПРАВА НА ЗЕМЕЛЬНЫЙ УЧАСТОК</w:t>
            </w:r>
          </w:p>
          <w:p w14:paraId="5A0925C4" w14:textId="77777777" w:rsidR="002123DD" w:rsidRDefault="00A95813">
            <w:pPr>
              <w:spacing w:after="120" w:line="276" w:lineRule="auto"/>
              <w:ind w:firstLine="397"/>
              <w:jc w:val="both"/>
              <w:rPr>
                <w:rFonts w:eastAsia="Times New Roman"/>
              </w:rPr>
            </w:pPr>
            <w:hyperlink r:id="rId90" w:anchor="g11" w:tooltip="cdb:8#g11" w:history="1">
              <w:r>
                <w:rPr>
                  <w:rFonts w:ascii="Courier New" w:eastAsia="Times New Roman" w:hAnsi="Courier New" w:cs="Courier New"/>
                  <w:color w:val="0000FF"/>
                  <w:sz w:val="20"/>
                  <w:szCs w:val="20"/>
                  <w:u w:val="single"/>
                </w:rPr>
                <w:t>ГЛАВА 11</w:t>
              </w:r>
            </w:hyperlink>
            <w:r>
              <w:rPr>
                <w:rFonts w:ascii="Courier New" w:eastAsia="Times New Roman" w:hAnsi="Courier New" w:cs="Courier New"/>
                <w:sz w:val="20"/>
                <w:szCs w:val="20"/>
              </w:rPr>
              <w:t>. ИСКЛЮЧИТЕЛЬНЫЕ СЛУЧАИ ИЗЪЯТИЯ ЗЕМЕЛЬНОГО УЧАСТКА</w:t>
            </w:r>
          </w:p>
          <w:p w14:paraId="2BFAA5C6" w14:textId="77777777" w:rsidR="002123DD" w:rsidRDefault="00A95813">
            <w:pPr>
              <w:spacing w:after="120" w:line="276" w:lineRule="auto"/>
              <w:ind w:firstLine="397"/>
              <w:jc w:val="both"/>
              <w:rPr>
                <w:rFonts w:eastAsia="Times New Roman"/>
              </w:rPr>
            </w:pPr>
            <w:hyperlink r:id="rId91" w:anchor="r3" w:tooltip="cdb:8#r3" w:history="1">
              <w:r>
                <w:rPr>
                  <w:rFonts w:ascii="Courier New" w:eastAsia="Times New Roman" w:hAnsi="Courier New" w:cs="Courier New"/>
                  <w:color w:val="0000FF"/>
                  <w:sz w:val="20"/>
                  <w:szCs w:val="20"/>
                  <w:u w:val="single"/>
                </w:rPr>
                <w:t>РАЗДЕЛ III</w:t>
              </w:r>
            </w:hyperlink>
            <w:r>
              <w:rPr>
                <w:rFonts w:ascii="Courier New" w:eastAsia="Times New Roman" w:hAnsi="Courier New" w:cs="Courier New"/>
                <w:sz w:val="20"/>
                <w:szCs w:val="20"/>
              </w:rPr>
              <w:t>. КАТЕГОРИИ ЗЕМЕЛЬ ЗЕМЕЛЬНОГО ФОНДА КЫРГЫЗСКОЙ РЕСПУБЛИК</w:t>
            </w:r>
            <w:r>
              <w:rPr>
                <w:rFonts w:ascii="Courier New" w:eastAsia="Times New Roman" w:hAnsi="Courier New" w:cs="Courier New"/>
                <w:sz w:val="20"/>
                <w:szCs w:val="20"/>
              </w:rPr>
              <w:t>И</w:t>
            </w:r>
          </w:p>
          <w:p w14:paraId="49B6610A" w14:textId="77777777" w:rsidR="002123DD" w:rsidRDefault="00A95813">
            <w:pPr>
              <w:spacing w:after="120" w:line="276" w:lineRule="auto"/>
              <w:ind w:firstLine="397"/>
              <w:jc w:val="both"/>
              <w:rPr>
                <w:rFonts w:eastAsia="Times New Roman"/>
              </w:rPr>
            </w:pPr>
            <w:hyperlink r:id="rId92" w:anchor="g12" w:tooltip="cdb:8#g12" w:history="1">
              <w:r>
                <w:rPr>
                  <w:rFonts w:ascii="Courier New" w:eastAsia="Times New Roman" w:hAnsi="Courier New" w:cs="Courier New"/>
                  <w:color w:val="0000FF"/>
                  <w:sz w:val="20"/>
                  <w:szCs w:val="20"/>
                  <w:u w:val="single"/>
                </w:rPr>
                <w:t>ГЛАВА 12</w:t>
              </w:r>
            </w:hyperlink>
            <w:r>
              <w:rPr>
                <w:rFonts w:ascii="Courier New" w:eastAsia="Times New Roman" w:hAnsi="Courier New" w:cs="Courier New"/>
                <w:sz w:val="20"/>
                <w:szCs w:val="20"/>
              </w:rPr>
              <w:t>. ЗЕМЛИ СЕЛЬСКОХОЗЯЙСТВЕННОГО НАЗНАЧЕНИЯ</w:t>
            </w:r>
          </w:p>
          <w:p w14:paraId="74B59ABD" w14:textId="77777777" w:rsidR="002123DD" w:rsidRDefault="00A95813">
            <w:pPr>
              <w:spacing w:after="120" w:line="276" w:lineRule="auto"/>
              <w:ind w:firstLine="397"/>
              <w:jc w:val="both"/>
              <w:rPr>
                <w:rFonts w:eastAsia="Times New Roman"/>
              </w:rPr>
            </w:pPr>
            <w:hyperlink r:id="rId93" w:anchor="g13" w:tooltip="cdb:8#g13" w:history="1">
              <w:r>
                <w:rPr>
                  <w:rFonts w:ascii="Courier New" w:eastAsia="Times New Roman" w:hAnsi="Courier New" w:cs="Courier New"/>
                  <w:color w:val="0000FF"/>
                  <w:sz w:val="20"/>
                  <w:szCs w:val="20"/>
                  <w:u w:val="single"/>
                </w:rPr>
                <w:t>ГЛАВА 13</w:t>
              </w:r>
            </w:hyperlink>
            <w:r>
              <w:rPr>
                <w:rFonts w:ascii="Courier New" w:eastAsia="Times New Roman" w:hAnsi="Courier New" w:cs="Courier New"/>
                <w:sz w:val="20"/>
                <w:szCs w:val="20"/>
              </w:rPr>
              <w:t>. ЗЕМЛИ НАСЕЛЕННЫХ ПУНКТОВ (ГОРОДОВ И СЕЛЬСКИХ НАСЕЛЕННЫХ ПУНКТОВ)</w:t>
            </w:r>
          </w:p>
          <w:p w14:paraId="75FE4A41" w14:textId="77777777" w:rsidR="002123DD" w:rsidRDefault="00A95813">
            <w:pPr>
              <w:spacing w:after="120" w:line="276" w:lineRule="auto"/>
              <w:ind w:firstLine="397"/>
              <w:jc w:val="both"/>
              <w:rPr>
                <w:rFonts w:eastAsia="Times New Roman"/>
              </w:rPr>
            </w:pPr>
            <w:hyperlink r:id="rId94" w:anchor="g14" w:tooltip="cdb:8#g14" w:history="1">
              <w:r>
                <w:rPr>
                  <w:rFonts w:ascii="Courier New" w:eastAsia="Times New Roman" w:hAnsi="Courier New" w:cs="Courier New"/>
                  <w:color w:val="0000FF"/>
                  <w:sz w:val="20"/>
                  <w:szCs w:val="20"/>
                  <w:u w:val="single"/>
                </w:rPr>
                <w:t>ГЛАВА 14</w:t>
              </w:r>
            </w:hyperlink>
            <w:r>
              <w:rPr>
                <w:rFonts w:ascii="Courier New" w:eastAsia="Times New Roman" w:hAnsi="Courier New" w:cs="Courier New"/>
                <w:sz w:val="20"/>
                <w:szCs w:val="20"/>
              </w:rPr>
              <w:t>. ЗЕМЛИ ПРОМЫШЛЕННОСТИ, ТРАНСПОРТА, СВЯЗИ, ОБОРОНЫ И ИНОГО НАЗНАЧЕНИЯ</w:t>
            </w:r>
          </w:p>
          <w:p w14:paraId="37739AB9" w14:textId="77777777" w:rsidR="002123DD" w:rsidRDefault="00A95813">
            <w:pPr>
              <w:spacing w:after="120" w:line="276" w:lineRule="auto"/>
              <w:ind w:firstLine="397"/>
              <w:jc w:val="both"/>
              <w:rPr>
                <w:rFonts w:eastAsia="Times New Roman"/>
              </w:rPr>
            </w:pPr>
            <w:hyperlink r:id="rId95" w:anchor="g15" w:tooltip="cdb:8#g15" w:history="1">
              <w:r>
                <w:rPr>
                  <w:rFonts w:ascii="Courier New" w:eastAsia="Times New Roman" w:hAnsi="Courier New" w:cs="Courier New"/>
                  <w:color w:val="0000FF"/>
                  <w:sz w:val="20"/>
                  <w:szCs w:val="20"/>
                  <w:u w:val="single"/>
                </w:rPr>
                <w:t>ГЛАВА 15</w:t>
              </w:r>
            </w:hyperlink>
            <w:r>
              <w:rPr>
                <w:rFonts w:ascii="Courier New" w:eastAsia="Times New Roman" w:hAnsi="Courier New" w:cs="Courier New"/>
                <w:sz w:val="20"/>
                <w:szCs w:val="20"/>
              </w:rPr>
              <w:t>. ЗЕМЛИ ОСОБО ОХРАНЯЕМЫХ ПРИРОДНЫХ ТЕРРИТОРИЙ</w:t>
            </w:r>
          </w:p>
          <w:p w14:paraId="69036F77" w14:textId="77777777" w:rsidR="002123DD" w:rsidRDefault="00A95813">
            <w:pPr>
              <w:spacing w:after="120" w:line="276" w:lineRule="auto"/>
              <w:ind w:firstLine="397"/>
              <w:jc w:val="both"/>
              <w:rPr>
                <w:rFonts w:eastAsia="Times New Roman"/>
              </w:rPr>
            </w:pPr>
            <w:hyperlink r:id="rId96" w:anchor="g16" w:tooltip="cdb:8#g16" w:history="1">
              <w:r>
                <w:rPr>
                  <w:rFonts w:ascii="Courier New" w:eastAsia="Times New Roman" w:hAnsi="Courier New" w:cs="Courier New"/>
                  <w:color w:val="0000FF"/>
                  <w:sz w:val="20"/>
                  <w:szCs w:val="20"/>
                  <w:u w:val="single"/>
                </w:rPr>
                <w:t>ГЛАВА 16</w:t>
              </w:r>
            </w:hyperlink>
            <w:r>
              <w:rPr>
                <w:rFonts w:ascii="Courier New" w:eastAsia="Times New Roman" w:hAnsi="Courier New" w:cs="Courier New"/>
                <w:sz w:val="20"/>
                <w:szCs w:val="20"/>
              </w:rPr>
              <w:t xml:space="preserve">. ЗЕМЛИ ЛЕСНОГО </w:t>
            </w:r>
            <w:r>
              <w:rPr>
                <w:rFonts w:ascii="Courier New" w:eastAsia="Times New Roman" w:hAnsi="Courier New" w:cs="Courier New"/>
                <w:sz w:val="20"/>
                <w:szCs w:val="20"/>
              </w:rPr>
              <w:t>ФОНДА</w:t>
            </w:r>
          </w:p>
          <w:p w14:paraId="43D81447" w14:textId="77777777" w:rsidR="002123DD" w:rsidRDefault="00A95813">
            <w:pPr>
              <w:spacing w:after="120" w:line="276" w:lineRule="auto"/>
              <w:ind w:firstLine="397"/>
              <w:jc w:val="both"/>
              <w:rPr>
                <w:rFonts w:eastAsia="Times New Roman"/>
              </w:rPr>
            </w:pPr>
            <w:hyperlink r:id="rId97" w:anchor="g17" w:tooltip="cdb:8#g17" w:history="1">
              <w:r>
                <w:rPr>
                  <w:rFonts w:ascii="Courier New" w:eastAsia="Times New Roman" w:hAnsi="Courier New" w:cs="Courier New"/>
                  <w:color w:val="0000FF"/>
                  <w:sz w:val="20"/>
                  <w:szCs w:val="20"/>
                  <w:u w:val="single"/>
                </w:rPr>
                <w:t>ГЛАВА 17</w:t>
              </w:r>
            </w:hyperlink>
            <w:r>
              <w:rPr>
                <w:rFonts w:ascii="Courier New" w:eastAsia="Times New Roman" w:hAnsi="Courier New" w:cs="Courier New"/>
                <w:sz w:val="20"/>
                <w:szCs w:val="20"/>
              </w:rPr>
              <w:t>. ЗЕМЛИ ВОДНОГО ФОНДА</w:t>
            </w:r>
          </w:p>
          <w:p w14:paraId="538EBEC9" w14:textId="77777777" w:rsidR="002123DD" w:rsidRDefault="00A95813">
            <w:pPr>
              <w:spacing w:after="120" w:line="276" w:lineRule="auto"/>
              <w:ind w:firstLine="397"/>
              <w:jc w:val="both"/>
              <w:rPr>
                <w:rFonts w:eastAsia="Times New Roman"/>
              </w:rPr>
            </w:pPr>
            <w:hyperlink r:id="rId98" w:anchor="g18" w:tooltip="cdb:8#g18" w:history="1">
              <w:r>
                <w:rPr>
                  <w:rFonts w:ascii="Courier New" w:eastAsia="Times New Roman" w:hAnsi="Courier New" w:cs="Courier New"/>
                  <w:color w:val="0000FF"/>
                  <w:sz w:val="20"/>
                  <w:szCs w:val="20"/>
                  <w:u w:val="single"/>
                </w:rPr>
                <w:t>ГЛАВА 18</w:t>
              </w:r>
            </w:hyperlink>
            <w:r>
              <w:rPr>
                <w:rFonts w:ascii="Courier New" w:eastAsia="Times New Roman" w:hAnsi="Courier New" w:cs="Courier New"/>
                <w:sz w:val="20"/>
                <w:szCs w:val="20"/>
              </w:rPr>
              <w:t>. ЗЕМЛИ ЗАПАСА</w:t>
            </w:r>
          </w:p>
          <w:p w14:paraId="2639FA71" w14:textId="77777777" w:rsidR="002123DD" w:rsidRDefault="00A95813">
            <w:pPr>
              <w:spacing w:after="120" w:line="276" w:lineRule="auto"/>
              <w:ind w:firstLine="397"/>
              <w:jc w:val="both"/>
              <w:rPr>
                <w:rFonts w:eastAsia="Times New Roman"/>
              </w:rPr>
            </w:pPr>
            <w:hyperlink r:id="rId99" w:anchor="r4" w:tooltip="cdb:8#r4" w:history="1">
              <w:r>
                <w:rPr>
                  <w:rFonts w:ascii="Courier New" w:eastAsia="Times New Roman" w:hAnsi="Courier New" w:cs="Courier New"/>
                  <w:color w:val="0000FF"/>
                  <w:sz w:val="20"/>
                  <w:szCs w:val="20"/>
                  <w:u w:val="single"/>
                </w:rPr>
                <w:t>РАЗДЕЛ IV</w:t>
              </w:r>
            </w:hyperlink>
            <w:r>
              <w:rPr>
                <w:rFonts w:ascii="Courier New" w:eastAsia="Times New Roman" w:hAnsi="Courier New" w:cs="Courier New"/>
                <w:sz w:val="20"/>
                <w:szCs w:val="20"/>
              </w:rPr>
              <w:t>. ОХРАНА ЗЕМЕЛЬ. ГОСУДАРСТВЕННЫЙ КОНТРОЛЬ ЗА ИСПОЛЬЗ</w:t>
            </w:r>
            <w:r>
              <w:rPr>
                <w:rFonts w:ascii="Courier New" w:eastAsia="Times New Roman" w:hAnsi="Courier New" w:cs="Courier New"/>
                <w:sz w:val="20"/>
                <w:szCs w:val="20"/>
              </w:rPr>
              <w:t>ОВАНИЕМ И ОХРАНОЙ ЗЕМЕЛЬ. ГОСУДАРСТВЕННЫЙ ЗЕМЕЛЬНЫЙ КАДАСТР. ЗЕМЛЕУСТРОЙСТВО</w:t>
            </w:r>
          </w:p>
          <w:p w14:paraId="1949773A" w14:textId="77777777" w:rsidR="002123DD" w:rsidRDefault="00A95813">
            <w:pPr>
              <w:spacing w:after="120" w:line="276" w:lineRule="auto"/>
              <w:ind w:firstLine="397"/>
              <w:jc w:val="both"/>
              <w:rPr>
                <w:rFonts w:eastAsia="Times New Roman"/>
              </w:rPr>
            </w:pPr>
            <w:hyperlink r:id="rId100" w:anchor="g19" w:tooltip="cdb:8#g19" w:history="1">
              <w:r>
                <w:rPr>
                  <w:rFonts w:ascii="Courier New" w:eastAsia="Times New Roman" w:hAnsi="Courier New" w:cs="Courier New"/>
                  <w:color w:val="0000FF"/>
                  <w:sz w:val="20"/>
                  <w:szCs w:val="20"/>
                  <w:u w:val="single"/>
                </w:rPr>
                <w:t>ГЛАВА 19</w:t>
              </w:r>
            </w:hyperlink>
            <w:r>
              <w:rPr>
                <w:rFonts w:ascii="Courier New" w:eastAsia="Times New Roman" w:hAnsi="Courier New" w:cs="Courier New"/>
                <w:sz w:val="20"/>
                <w:szCs w:val="20"/>
              </w:rPr>
              <w:t>. ОХРАНА ЗЕМЕЛЬ</w:t>
            </w:r>
          </w:p>
          <w:p w14:paraId="326FAC0F" w14:textId="77777777" w:rsidR="002123DD" w:rsidRDefault="00A95813">
            <w:pPr>
              <w:spacing w:after="120" w:line="276" w:lineRule="auto"/>
              <w:ind w:firstLine="397"/>
              <w:jc w:val="both"/>
              <w:rPr>
                <w:rFonts w:eastAsia="Times New Roman"/>
              </w:rPr>
            </w:pPr>
            <w:hyperlink r:id="rId101" w:anchor="g20" w:tooltip="cdb:8#g20" w:history="1">
              <w:r>
                <w:rPr>
                  <w:rFonts w:ascii="Courier New" w:eastAsia="Times New Roman" w:hAnsi="Courier New" w:cs="Courier New"/>
                  <w:color w:val="0000FF"/>
                  <w:sz w:val="20"/>
                  <w:szCs w:val="20"/>
                  <w:u w:val="single"/>
                </w:rPr>
                <w:t>ГЛАВА 20</w:t>
              </w:r>
            </w:hyperlink>
            <w:r>
              <w:rPr>
                <w:rFonts w:ascii="Courier New" w:eastAsia="Times New Roman" w:hAnsi="Courier New" w:cs="Courier New"/>
                <w:sz w:val="20"/>
                <w:szCs w:val="20"/>
              </w:rPr>
              <w:t>. КОНТРОЛЬ ЗА ИСПОЛЬЗОВАНИЕМ И ОХРАНОЙ ЗЕМЕЛЬ</w:t>
            </w:r>
          </w:p>
          <w:p w14:paraId="012899F0" w14:textId="77777777" w:rsidR="002123DD" w:rsidRDefault="00A95813">
            <w:pPr>
              <w:spacing w:after="120" w:line="276" w:lineRule="auto"/>
              <w:ind w:firstLine="397"/>
              <w:jc w:val="both"/>
              <w:rPr>
                <w:rFonts w:eastAsia="Times New Roman"/>
              </w:rPr>
            </w:pPr>
            <w:hyperlink r:id="rId102" w:anchor="g21" w:tooltip="cdb:8#g21" w:history="1">
              <w:r>
                <w:rPr>
                  <w:rFonts w:ascii="Courier New" w:eastAsia="Times New Roman" w:hAnsi="Courier New" w:cs="Courier New"/>
                  <w:color w:val="0000FF"/>
                  <w:sz w:val="20"/>
                  <w:szCs w:val="20"/>
                  <w:u w:val="single"/>
                </w:rPr>
                <w:t>ГЛАВА 21</w:t>
              </w:r>
            </w:hyperlink>
            <w:r>
              <w:rPr>
                <w:rFonts w:ascii="Courier New" w:eastAsia="Times New Roman" w:hAnsi="Courier New" w:cs="Courier New"/>
                <w:sz w:val="20"/>
                <w:szCs w:val="20"/>
              </w:rPr>
              <w:t>. ГОСУДАРСТВЕННЫЙ ЗЕМЕЛЬНЫЙ КАДАСТР. МОНИТОРИНГ ЗЕМЕЛЬ. ЗЕМЛЕУСТРОЙСТВО</w:t>
            </w:r>
          </w:p>
          <w:p w14:paraId="0DA6418A" w14:textId="77777777" w:rsidR="002123DD" w:rsidRDefault="00A95813">
            <w:pPr>
              <w:spacing w:after="120" w:line="276" w:lineRule="auto"/>
              <w:ind w:firstLine="397"/>
              <w:jc w:val="both"/>
              <w:rPr>
                <w:rFonts w:eastAsia="Times New Roman"/>
              </w:rPr>
            </w:pPr>
            <w:hyperlink r:id="rId103" w:anchor="g22" w:tooltip="cdb:8#g22" w:history="1">
              <w:r>
                <w:rPr>
                  <w:rFonts w:ascii="Courier New" w:eastAsia="Times New Roman" w:hAnsi="Courier New" w:cs="Courier New"/>
                  <w:color w:val="0000FF"/>
                  <w:sz w:val="20"/>
                  <w:szCs w:val="20"/>
                  <w:u w:val="single"/>
                </w:rPr>
                <w:t>ГЛАВА 22</w:t>
              </w:r>
            </w:hyperlink>
            <w:r>
              <w:rPr>
                <w:rFonts w:ascii="Courier New" w:eastAsia="Times New Roman" w:hAnsi="Courier New" w:cs="Courier New"/>
                <w:sz w:val="20"/>
                <w:szCs w:val="20"/>
              </w:rPr>
              <w:t>. РАЗРЕШЕНИЕ ЗЕМЕЛЬНЫХ СПОРОВ И ОТВЕТСТВЕННОСТЬ ЗА НАРУШЕНИЕ ЗЕМЕЛЬНОГО ЗАКОНОДАТЕЛЬСТВА</w:t>
            </w:r>
          </w:p>
          <w:p w14:paraId="3E2D0B33" w14:textId="77777777" w:rsidR="002123DD" w:rsidRDefault="00A95813">
            <w:pPr>
              <w:spacing w:after="120" w:line="276" w:lineRule="auto"/>
              <w:ind w:firstLine="397"/>
              <w:jc w:val="both"/>
              <w:rPr>
                <w:rFonts w:eastAsia="Times New Roman"/>
              </w:rPr>
            </w:pPr>
            <w:r>
              <w:rPr>
                <w:rFonts w:eastAsia="Times New Roman"/>
              </w:rPr>
              <w:t> </w:t>
            </w:r>
          </w:p>
          <w:p w14:paraId="61136E1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Настоящий Кодекс регулирует земельные отношения в Кыргызской Республике, основания возникновения, порядок осуществления и прекращения прав на землю и их регистрацию,</w:t>
            </w:r>
            <w:r>
              <w:rPr>
                <w:rFonts w:ascii="Courier New" w:eastAsia="Times New Roman" w:hAnsi="Courier New" w:cs="Courier New"/>
                <w:sz w:val="20"/>
                <w:szCs w:val="20"/>
              </w:rPr>
              <w:t xml:space="preserve"> а также направлен на создание земельно-рыночных отношений в условиях государственной, муниципальн</w:t>
            </w:r>
            <w:r>
              <w:rPr>
                <w:rFonts w:ascii="Courier New" w:eastAsia="Times New Roman" w:hAnsi="Courier New" w:cs="Courier New"/>
                <w:sz w:val="20"/>
                <w:szCs w:val="20"/>
                <w:lang w:val="ky-KG"/>
              </w:rPr>
              <w:t xml:space="preserve">ой </w:t>
            </w:r>
            <w:r>
              <w:rPr>
                <w:rFonts w:ascii="Courier New" w:eastAsia="Times New Roman" w:hAnsi="Courier New" w:cs="Courier New"/>
                <w:sz w:val="20"/>
                <w:szCs w:val="20"/>
              </w:rPr>
              <w:t>и частной собственности на землю и рационального использования земли и ее охраны.</w:t>
            </w:r>
          </w:p>
          <w:p w14:paraId="41745B1A"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Преамбула в</w:t>
            </w:r>
            <w:r>
              <w:rPr>
                <w:rFonts w:ascii="Courier New" w:eastAsia="Times New Roman" w:hAnsi="Courier New" w:cs="Courier New"/>
                <w:i/>
                <w:iCs/>
                <w:sz w:val="20"/>
                <w:szCs w:val="20"/>
              </w:rPr>
              <w:t xml:space="preserve"> редакции </w:t>
            </w:r>
            <w:hyperlink r:id="rId104" w:tooltip="cdb:202057" w:history="1">
              <w:r>
                <w:rPr>
                  <w:rFonts w:ascii="Courier New" w:eastAsia="Times New Roman" w:hAnsi="Courier New" w:cs="Courier New"/>
                  <w:i/>
                  <w:iCs/>
                  <w:color w:val="000000"/>
                  <w:sz w:val="20"/>
                  <w:szCs w:val="20"/>
                  <w:u w:val="single"/>
                  <w:lang w:val="ky-KG"/>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26 февраля 2007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23)</w:t>
            </w:r>
          </w:p>
          <w:p w14:paraId="27D7C4FF" w14:textId="77777777" w:rsidR="002123DD" w:rsidRDefault="00A95813">
            <w:pPr>
              <w:spacing w:after="120" w:line="276" w:lineRule="auto"/>
              <w:ind w:firstLine="397"/>
              <w:jc w:val="both"/>
              <w:rPr>
                <w:rFonts w:eastAsia="Times New Roman"/>
              </w:rPr>
            </w:pPr>
            <w:r>
              <w:rPr>
                <w:rFonts w:eastAsia="Times New Roman"/>
              </w:rPr>
              <w:t> </w:t>
            </w:r>
          </w:p>
          <w:p w14:paraId="1BAD283B" w14:textId="77777777" w:rsidR="002123DD" w:rsidRDefault="00A95813">
            <w:pPr>
              <w:spacing w:after="120" w:line="276" w:lineRule="auto"/>
              <w:ind w:firstLine="397"/>
              <w:jc w:val="center"/>
              <w:rPr>
                <w:rFonts w:eastAsia="Times New Roman"/>
              </w:rPr>
            </w:pPr>
            <w:bookmarkStart w:id="0" w:name="r1"/>
            <w:bookmarkEnd w:id="0"/>
            <w:r>
              <w:rPr>
                <w:rFonts w:ascii="Courier New" w:eastAsia="Times New Roman" w:hAnsi="Courier New" w:cs="Courier New"/>
                <w:b/>
                <w:bCs/>
                <w:sz w:val="20"/>
                <w:szCs w:val="20"/>
              </w:rPr>
              <w:t>РАЗДЕЛ I</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ОСНОВНЫЕ ПОЛОЖЕНИЯ</w:t>
            </w:r>
          </w:p>
          <w:p w14:paraId="5CED1EBF" w14:textId="77777777" w:rsidR="002123DD" w:rsidRDefault="00A95813">
            <w:pPr>
              <w:spacing w:after="120" w:line="276" w:lineRule="auto"/>
              <w:ind w:firstLine="397"/>
              <w:jc w:val="center"/>
              <w:rPr>
                <w:rFonts w:eastAsia="Times New Roman"/>
              </w:rPr>
            </w:pPr>
            <w:r>
              <w:rPr>
                <w:rFonts w:eastAsia="Times New Roman"/>
              </w:rPr>
              <w:t> </w:t>
            </w:r>
          </w:p>
          <w:p w14:paraId="0FC171E3" w14:textId="77777777" w:rsidR="002123DD" w:rsidRDefault="00A95813">
            <w:pPr>
              <w:spacing w:after="120" w:line="276" w:lineRule="auto"/>
              <w:ind w:firstLine="397"/>
              <w:jc w:val="center"/>
              <w:rPr>
                <w:rFonts w:eastAsia="Times New Roman"/>
              </w:rPr>
            </w:pPr>
            <w:bookmarkStart w:id="1" w:name="g1"/>
            <w:bookmarkEnd w:id="1"/>
            <w:r>
              <w:rPr>
                <w:rFonts w:ascii="Courier New" w:eastAsia="Times New Roman" w:hAnsi="Courier New" w:cs="Courier New"/>
                <w:b/>
                <w:bCs/>
                <w:sz w:val="20"/>
                <w:szCs w:val="20"/>
              </w:rPr>
              <w:t>ГЛАВА ПЕРВАЯ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ОБЩИЕ ПОЛОЖЕНИЯ</w:t>
            </w:r>
          </w:p>
          <w:p w14:paraId="0B3AC58B" w14:textId="77777777" w:rsidR="002123DD" w:rsidRDefault="00A95813">
            <w:pPr>
              <w:spacing w:after="120" w:line="276" w:lineRule="auto"/>
              <w:ind w:firstLine="397"/>
              <w:jc w:val="both"/>
              <w:rPr>
                <w:rFonts w:eastAsia="Times New Roman"/>
              </w:rPr>
            </w:pPr>
            <w:r>
              <w:rPr>
                <w:rFonts w:eastAsia="Times New Roman"/>
              </w:rPr>
              <w:t> </w:t>
            </w:r>
          </w:p>
          <w:p w14:paraId="68B92230" w14:textId="77777777" w:rsidR="002123DD" w:rsidRDefault="00A95813">
            <w:pPr>
              <w:spacing w:after="120" w:line="276" w:lineRule="auto"/>
              <w:ind w:firstLine="397"/>
              <w:jc w:val="both"/>
              <w:rPr>
                <w:rFonts w:eastAsia="Times New Roman"/>
              </w:rPr>
            </w:pPr>
            <w:bookmarkStart w:id="2" w:name="st_1"/>
            <w:bookmarkEnd w:id="2"/>
            <w:r>
              <w:rPr>
                <w:rFonts w:ascii="Courier New" w:eastAsia="Times New Roman" w:hAnsi="Courier New" w:cs="Courier New"/>
                <w:b/>
                <w:bCs/>
                <w:sz w:val="20"/>
                <w:szCs w:val="20"/>
              </w:rPr>
              <w:t>Статья 1. Понятия, применяемые в настоящем Кодексе</w:t>
            </w:r>
          </w:p>
          <w:p w14:paraId="21616A39" w14:textId="77777777" w:rsidR="002123DD" w:rsidRDefault="00A95813">
            <w:pPr>
              <w:spacing w:after="120" w:line="276" w:lineRule="auto"/>
              <w:ind w:firstLine="397"/>
              <w:jc w:val="both"/>
              <w:rPr>
                <w:rFonts w:eastAsia="Times New Roman"/>
              </w:rPr>
            </w:pPr>
            <w:r>
              <w:rPr>
                <w:rFonts w:eastAsia="Times New Roman"/>
              </w:rPr>
              <w:t> </w:t>
            </w:r>
          </w:p>
          <w:p w14:paraId="3134DDE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настоящем Кодексе применяются следующие понятия:</w:t>
            </w:r>
          </w:p>
          <w:p w14:paraId="5432C96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 </w:t>
            </w:r>
            <w:r>
              <w:rPr>
                <w:rFonts w:ascii="Courier New" w:eastAsia="Times New Roman" w:hAnsi="Courier New" w:cs="Courier New"/>
                <w:b/>
                <w:bCs/>
                <w:sz w:val="20"/>
                <w:szCs w:val="20"/>
              </w:rPr>
              <w:t>вторичный рынок земли -</w:t>
            </w:r>
            <w:r>
              <w:rPr>
                <w:rFonts w:ascii="Courier New" w:eastAsia="Times New Roman" w:hAnsi="Courier New" w:cs="Courier New"/>
                <w:sz w:val="20"/>
                <w:szCs w:val="20"/>
              </w:rPr>
              <w:t xml:space="preserve"> сделки, совершаемые с правом на земельный участок, предоставленным уполномоченным органом;</w:t>
            </w:r>
          </w:p>
          <w:p w14:paraId="3B655B5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w:t>
            </w:r>
            <w:r>
              <w:rPr>
                <w:rFonts w:ascii="Courier New" w:eastAsia="Times New Roman" w:hAnsi="Courier New" w:cs="Courier New"/>
                <w:b/>
                <w:bCs/>
                <w:sz w:val="20"/>
                <w:szCs w:val="20"/>
              </w:rPr>
              <w:t>здания и сооружения -</w:t>
            </w:r>
            <w:r>
              <w:rPr>
                <w:rFonts w:ascii="Courier New" w:eastAsia="Times New Roman" w:hAnsi="Courier New" w:cs="Courier New"/>
                <w:sz w:val="20"/>
                <w:szCs w:val="20"/>
              </w:rPr>
              <w:t xml:space="preserve"> любые строения и сооружения, прочно связанные с землей, переме</w:t>
            </w:r>
            <w:r>
              <w:rPr>
                <w:rFonts w:ascii="Courier New" w:eastAsia="Times New Roman" w:hAnsi="Courier New" w:cs="Courier New"/>
                <w:sz w:val="20"/>
                <w:szCs w:val="20"/>
              </w:rPr>
              <w:t>щение которых невозможно без несоразмерного ущерба их назначению, в том числе квартиры, нежилые помещения в многоквартирном доме;</w:t>
            </w:r>
          </w:p>
          <w:p w14:paraId="3A6F150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-1</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градостроительная документация -</w:t>
            </w:r>
            <w:r>
              <w:rPr>
                <w:rFonts w:ascii="Courier New" w:eastAsia="Times New Roman" w:hAnsi="Courier New" w:cs="Courier New"/>
                <w:sz w:val="20"/>
                <w:szCs w:val="20"/>
              </w:rPr>
              <w:t xml:space="preserve"> документы проектов районной планировки, генеральные планы, проекты детальной планировки </w:t>
            </w:r>
            <w:r>
              <w:rPr>
                <w:rFonts w:ascii="Courier New" w:eastAsia="Times New Roman" w:hAnsi="Courier New" w:cs="Courier New"/>
                <w:sz w:val="20"/>
                <w:szCs w:val="20"/>
              </w:rPr>
              <w:t>межевания, застройки кварталов, градостроительных узлов и других элементов планировочной структуры населенных пунктов;</w:t>
            </w:r>
          </w:p>
          <w:p w14:paraId="52861B8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-2</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генеральный план -</w:t>
            </w:r>
            <w:r>
              <w:rPr>
                <w:rFonts w:ascii="Courier New" w:eastAsia="Times New Roman" w:hAnsi="Courier New" w:cs="Courier New"/>
                <w:sz w:val="20"/>
                <w:szCs w:val="20"/>
              </w:rPr>
              <w:t xml:space="preserve"> градостроительная документация о перспективном градостроительном планировании развития территорий городских и сел</w:t>
            </w:r>
            <w:r>
              <w:rPr>
                <w:rFonts w:ascii="Courier New" w:eastAsia="Times New Roman" w:hAnsi="Courier New" w:cs="Courier New"/>
                <w:sz w:val="20"/>
                <w:szCs w:val="20"/>
              </w:rPr>
              <w:t>ьских населенных пунктов;</w:t>
            </w:r>
          </w:p>
          <w:p w14:paraId="7DDC265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-3</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градостроительная деятельность</w:t>
            </w:r>
            <w:r>
              <w:rPr>
                <w:rFonts w:ascii="Courier New" w:eastAsia="Times New Roman" w:hAnsi="Courier New" w:cs="Courier New"/>
                <w:sz w:val="20"/>
                <w:szCs w:val="20"/>
              </w:rPr>
              <w:t xml:space="preserve"> (далее - градостроительство)</w:t>
            </w:r>
            <w:r>
              <w:rPr>
                <w:rFonts w:ascii="Courier New" w:eastAsia="Times New Roman" w:hAnsi="Courier New" w:cs="Courier New"/>
                <w:sz w:val="20"/>
                <w:szCs w:val="20"/>
                <w:lang w:val="ky-KG"/>
              </w:rPr>
              <w:t xml:space="preserve"> - </w:t>
            </w:r>
            <w:r>
              <w:rPr>
                <w:rFonts w:ascii="Courier New" w:eastAsia="Times New Roman" w:hAnsi="Courier New" w:cs="Courier New"/>
                <w:sz w:val="20"/>
                <w:szCs w:val="20"/>
              </w:rPr>
              <w:t>деятельность государственных органов, органов местного самоуправления, физических и юридических лиц в области градостроительного планирования развития территорий г</w:t>
            </w:r>
            <w:r>
              <w:rPr>
                <w:rFonts w:ascii="Courier New" w:eastAsia="Times New Roman" w:hAnsi="Courier New" w:cs="Courier New"/>
                <w:sz w:val="20"/>
                <w:szCs w:val="20"/>
              </w:rPr>
              <w:t>ородских и сельских населенных пунктов, определения видов использования земельных участков, проектирования, строительства и реконструкции объектов недвижимости в соответствии с законодательством Кыргызской Республики;</w:t>
            </w:r>
          </w:p>
          <w:p w14:paraId="01B8FA2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vertAlign w:val="superscript"/>
                <w:lang w:val="ky-KG"/>
              </w:rPr>
              <w:t>4</w:t>
            </w:r>
            <w:r>
              <w:rPr>
                <w:rFonts w:ascii="Courier New" w:eastAsia="Times New Roman" w:hAnsi="Courier New" w:cs="Courier New"/>
                <w:sz w:val="20"/>
                <w:szCs w:val="20"/>
              </w:rPr>
              <w:t xml:space="preserve">) деградированные земельные участки </w:t>
            </w:r>
            <w:r>
              <w:rPr>
                <w:rFonts w:ascii="Courier New" w:eastAsia="Times New Roman" w:hAnsi="Courier New" w:cs="Courier New"/>
                <w:sz w:val="20"/>
                <w:szCs w:val="20"/>
              </w:rPr>
              <w:t>сельскохозяйственного назначения - земельные участки, потерявшие свои исходные полезные свойства до состояния, исключающего возможность их эффективного использования по целевому назначению</w:t>
            </w:r>
            <w:r>
              <w:rPr>
                <w:rFonts w:ascii="Courier New" w:eastAsia="Times New Roman" w:hAnsi="Courier New" w:cs="Courier New"/>
                <w:sz w:val="20"/>
                <w:szCs w:val="20"/>
                <w:lang w:val="ky-KG"/>
              </w:rPr>
              <w:t>;</w:t>
            </w:r>
          </w:p>
          <w:p w14:paraId="30619CE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 </w:t>
            </w:r>
            <w:r>
              <w:rPr>
                <w:rFonts w:ascii="Courier New" w:eastAsia="Times New Roman" w:hAnsi="Courier New" w:cs="Courier New"/>
                <w:b/>
                <w:bCs/>
                <w:sz w:val="20"/>
                <w:szCs w:val="20"/>
              </w:rPr>
              <w:t>земельная доля -</w:t>
            </w:r>
            <w:r>
              <w:rPr>
                <w:rFonts w:ascii="Courier New" w:eastAsia="Times New Roman" w:hAnsi="Courier New" w:cs="Courier New"/>
                <w:sz w:val="20"/>
                <w:szCs w:val="20"/>
              </w:rPr>
              <w:t xml:space="preserve"> земельный участок сельскохозяйственного назнач</w:t>
            </w:r>
            <w:r>
              <w:rPr>
                <w:rFonts w:ascii="Courier New" w:eastAsia="Times New Roman" w:hAnsi="Courier New" w:cs="Courier New"/>
                <w:sz w:val="20"/>
                <w:szCs w:val="20"/>
              </w:rPr>
              <w:t>ения, предоставляемый гражданину Кыргызской Республики в порядке, определяемом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2BCC677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3-1) </w:t>
            </w:r>
            <w:r>
              <w:rPr>
                <w:rFonts w:ascii="Courier New" w:eastAsia="Times New Roman" w:hAnsi="Courier New" w:cs="Courier New"/>
                <w:b/>
                <w:bCs/>
                <w:sz w:val="20"/>
                <w:szCs w:val="20"/>
              </w:rPr>
              <w:t>градостроительный регламент -</w:t>
            </w:r>
            <w:r>
              <w:rPr>
                <w:rFonts w:ascii="Courier New" w:eastAsia="Times New Roman" w:hAnsi="Courier New" w:cs="Courier New"/>
                <w:sz w:val="20"/>
                <w:szCs w:val="20"/>
              </w:rPr>
              <w:t xml:space="preserve"> совокупность установленных градостроительной документацией, правилами застройки и землепользования </w:t>
            </w:r>
            <w:r>
              <w:rPr>
                <w:rFonts w:ascii="Courier New" w:eastAsia="Times New Roman" w:hAnsi="Courier New" w:cs="Courier New"/>
                <w:sz w:val="20"/>
                <w:szCs w:val="20"/>
              </w:rPr>
              <w:t>параметров и видов разрешенного использования земельных участков и иных объектов недвижимости в городских и сельских населенных пунктах, а также допустимых изменений объектов недвижимости при осуществлении градостроительной деятельности;</w:t>
            </w:r>
          </w:p>
          <w:p w14:paraId="5BAA172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w:t>
            </w:r>
            <w:r>
              <w:rPr>
                <w:rFonts w:ascii="Courier New" w:eastAsia="Times New Roman" w:hAnsi="Courier New" w:cs="Courier New"/>
                <w:sz w:val="20"/>
                <w:szCs w:val="20"/>
                <w:vertAlign w:val="superscript"/>
                <w:lang w:val="ky-KG"/>
              </w:rPr>
              <w:t>2</w:t>
            </w:r>
            <w:r>
              <w:rPr>
                <w:rFonts w:ascii="Courier New" w:eastAsia="Times New Roman" w:hAnsi="Courier New" w:cs="Courier New"/>
                <w:sz w:val="20"/>
                <w:szCs w:val="20"/>
              </w:rPr>
              <w:t>) государственны</w:t>
            </w:r>
            <w:r>
              <w:rPr>
                <w:rFonts w:ascii="Courier New" w:eastAsia="Times New Roman" w:hAnsi="Courier New" w:cs="Courier New"/>
                <w:sz w:val="20"/>
                <w:szCs w:val="20"/>
              </w:rPr>
              <w:t>е и общественные нужды - потребности, связанные с обеспечением национальной безопасности, охраны окружающей среды и объектов историко-культурного наследия, размещения и обслуживания объектов социальной, производственной, транспортной, энергетической, инжен</w:t>
            </w:r>
            <w:r>
              <w:rPr>
                <w:rFonts w:ascii="Courier New" w:eastAsia="Times New Roman" w:hAnsi="Courier New" w:cs="Courier New"/>
                <w:sz w:val="20"/>
                <w:szCs w:val="20"/>
              </w:rPr>
              <w:t>ерной и архитектурно-строительной документацией, разработкой месторождений полезных ископаемых, реализацией международных договоров Кыргызской Республики;</w:t>
            </w:r>
          </w:p>
          <w:p w14:paraId="2746DB4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4) </w:t>
            </w:r>
            <w:r>
              <w:rPr>
                <w:rFonts w:ascii="Courier New" w:eastAsia="Times New Roman" w:hAnsi="Courier New" w:cs="Courier New"/>
                <w:b/>
                <w:bCs/>
                <w:sz w:val="20"/>
                <w:szCs w:val="20"/>
              </w:rPr>
              <w:t>земельный участок -</w:t>
            </w:r>
            <w:r>
              <w:rPr>
                <w:rFonts w:ascii="Courier New" w:eastAsia="Times New Roman" w:hAnsi="Courier New" w:cs="Courier New"/>
                <w:sz w:val="20"/>
                <w:szCs w:val="20"/>
              </w:rPr>
              <w:t xml:space="preserve"> площадь земли в замкнутых границах;</w:t>
            </w:r>
          </w:p>
          <w:p w14:paraId="64562D4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5) </w:t>
            </w:r>
            <w:r>
              <w:rPr>
                <w:rFonts w:ascii="Courier New" w:eastAsia="Times New Roman" w:hAnsi="Courier New" w:cs="Courier New"/>
                <w:b/>
                <w:bCs/>
                <w:sz w:val="20"/>
                <w:szCs w:val="20"/>
              </w:rPr>
              <w:t>земельный участок при многоквартирном д</w:t>
            </w:r>
            <w:r>
              <w:rPr>
                <w:rFonts w:ascii="Courier New" w:eastAsia="Times New Roman" w:hAnsi="Courier New" w:cs="Courier New"/>
                <w:b/>
                <w:bCs/>
                <w:sz w:val="20"/>
                <w:szCs w:val="20"/>
              </w:rPr>
              <w:t>оме -</w:t>
            </w:r>
            <w:r>
              <w:rPr>
                <w:rFonts w:ascii="Courier New" w:eastAsia="Times New Roman" w:hAnsi="Courier New" w:cs="Courier New"/>
                <w:sz w:val="20"/>
                <w:szCs w:val="20"/>
              </w:rPr>
              <w:t xml:space="preserve"> участок, включающий в себя территорию, прилегающую к дому, включая зеленые насаждения, хозяйственные, детские и спортивные площадки, площадки, оборудованные для сбора твердых бытовых отходов, и другие участки, границы которых определяются нормативами</w:t>
            </w:r>
            <w:r>
              <w:rPr>
                <w:rFonts w:ascii="Courier New" w:eastAsia="Times New Roman" w:hAnsi="Courier New" w:cs="Courier New"/>
                <w:sz w:val="20"/>
                <w:szCs w:val="20"/>
              </w:rPr>
              <w:t>, принятыми в установленном порядке;</w:t>
            </w:r>
          </w:p>
          <w:p w14:paraId="5913960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lang w:val="ky-KG"/>
              </w:rPr>
              <w:t>6</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земельный фонд -</w:t>
            </w:r>
            <w:r>
              <w:rPr>
                <w:rFonts w:ascii="Courier New" w:eastAsia="Times New Roman" w:hAnsi="Courier New" w:cs="Courier New"/>
                <w:sz w:val="20"/>
                <w:szCs w:val="20"/>
              </w:rPr>
              <w:t xml:space="preserve"> все земли, находящиеся в границах Кыргызской Республики;</w:t>
            </w:r>
          </w:p>
          <w:p w14:paraId="5F70060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lang w:val="ky-KG"/>
              </w:rPr>
              <w:t>7</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землепользователь -</w:t>
            </w:r>
            <w:r>
              <w:rPr>
                <w:rFonts w:ascii="Courier New" w:eastAsia="Times New Roman" w:hAnsi="Courier New" w:cs="Courier New"/>
                <w:sz w:val="20"/>
                <w:szCs w:val="20"/>
              </w:rPr>
              <w:t xml:space="preserve"> физическое или юридическое лицо, право пользования земельным участком которому предоставлено, передано или перешло в бе</w:t>
            </w:r>
            <w:r>
              <w:rPr>
                <w:rFonts w:ascii="Courier New" w:eastAsia="Times New Roman" w:hAnsi="Courier New" w:cs="Courier New"/>
                <w:sz w:val="20"/>
                <w:szCs w:val="20"/>
              </w:rPr>
              <w:t>ссрочное (без указания срока) или срочное (временное) пользование;</w:t>
            </w:r>
          </w:p>
          <w:p w14:paraId="67A31E5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lang w:val="ky-KG"/>
              </w:rPr>
              <w:t>8</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землепользователь государственный -</w:t>
            </w:r>
            <w:r>
              <w:rPr>
                <w:rFonts w:ascii="Courier New" w:eastAsia="Times New Roman" w:hAnsi="Courier New" w:cs="Courier New"/>
                <w:sz w:val="20"/>
                <w:szCs w:val="20"/>
              </w:rPr>
              <w:t xml:space="preserve"> государственные предприятия, учреждения Кыргызской Республики, получившие земельный участок в бессрочное (без указания срока) или срочное (временное) пользование, а также уполномоченный орган в сфере государственного ипотечного жилищного кредитования со с</w:t>
            </w:r>
            <w:r>
              <w:rPr>
                <w:rFonts w:ascii="Courier New" w:eastAsia="Times New Roman" w:hAnsi="Courier New" w:cs="Courier New"/>
                <w:sz w:val="20"/>
                <w:szCs w:val="20"/>
              </w:rPr>
              <w:t>топроцентным участием государства в уставном капитале, осуществляющий реализацию государственной программы жилищного обеспечения граждан Кыргызской Республики, получивший земельный участок в черте населенного пункта в бессрочное пользование;</w:t>
            </w:r>
          </w:p>
          <w:p w14:paraId="77CEEDF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lang w:val="ky-KG"/>
              </w:rPr>
              <w:t>9</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землепользо</w:t>
            </w:r>
            <w:r>
              <w:rPr>
                <w:rFonts w:ascii="Courier New" w:eastAsia="Times New Roman" w:hAnsi="Courier New" w:cs="Courier New"/>
                <w:b/>
                <w:bCs/>
                <w:sz w:val="20"/>
                <w:szCs w:val="20"/>
              </w:rPr>
              <w:t>ватель муниципальный -</w:t>
            </w:r>
            <w:r>
              <w:rPr>
                <w:rFonts w:ascii="Courier New" w:eastAsia="Times New Roman" w:hAnsi="Courier New" w:cs="Courier New"/>
                <w:sz w:val="20"/>
                <w:szCs w:val="20"/>
              </w:rPr>
              <w:t xml:space="preserve"> муниципальн</w:t>
            </w:r>
            <w:r>
              <w:rPr>
                <w:rFonts w:ascii="Courier New" w:eastAsia="Times New Roman" w:hAnsi="Courier New" w:cs="Courier New"/>
                <w:sz w:val="20"/>
                <w:szCs w:val="20"/>
                <w:lang w:val="ky-KG"/>
              </w:rPr>
              <w:t>ые</w:t>
            </w:r>
            <w:r>
              <w:rPr>
                <w:rFonts w:ascii="Courier New" w:eastAsia="Times New Roman" w:hAnsi="Courier New" w:cs="Courier New"/>
                <w:sz w:val="20"/>
                <w:szCs w:val="20"/>
              </w:rPr>
              <w:t xml:space="preserve"> предприятия, учреждения, организации, получившие земельный участок в бессрочное (без указания срока) или срочное (временное) пользование;</w:t>
            </w:r>
          </w:p>
          <w:p w14:paraId="588C86E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9-1) </w:t>
            </w:r>
            <w:r>
              <w:rPr>
                <w:rFonts w:ascii="Courier New" w:eastAsia="Times New Roman" w:hAnsi="Courier New" w:cs="Courier New"/>
                <w:b/>
                <w:bCs/>
                <w:sz w:val="20"/>
                <w:szCs w:val="20"/>
              </w:rPr>
              <w:t>зона (регламентная зона)</w:t>
            </w:r>
            <w:r>
              <w:rPr>
                <w:rFonts w:ascii="Courier New" w:eastAsia="Times New Roman" w:hAnsi="Courier New" w:cs="Courier New"/>
                <w:sz w:val="20"/>
                <w:szCs w:val="20"/>
              </w:rPr>
              <w:t xml:space="preserve"> - территория, применительно к которой (и, соответст</w:t>
            </w:r>
            <w:r>
              <w:rPr>
                <w:rFonts w:ascii="Courier New" w:eastAsia="Times New Roman" w:hAnsi="Courier New" w:cs="Courier New"/>
                <w:sz w:val="20"/>
                <w:szCs w:val="20"/>
              </w:rPr>
              <w:t>венно, ко всем земельным участкам, там расположенным) устанавливается градостроительный регламент;</w:t>
            </w:r>
          </w:p>
          <w:p w14:paraId="221F57B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lang w:val="ky-KG"/>
              </w:rPr>
              <w:t>10</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иностранное лицо -</w:t>
            </w:r>
            <w:r>
              <w:rPr>
                <w:rFonts w:ascii="Courier New" w:eastAsia="Times New Roman" w:hAnsi="Courier New" w:cs="Courier New"/>
                <w:sz w:val="20"/>
                <w:szCs w:val="20"/>
              </w:rPr>
              <w:t xml:space="preserve"> иностранные юридические лица, иностранные граждане и лица без гражданства, выступающие стороной в земельно-правовых отношениях;</w:t>
            </w:r>
          </w:p>
          <w:p w14:paraId="277478C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1</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иностранное юридическое лицо -</w:t>
            </w:r>
            <w:r>
              <w:rPr>
                <w:rFonts w:ascii="Courier New" w:eastAsia="Times New Roman" w:hAnsi="Courier New" w:cs="Courier New"/>
                <w:sz w:val="20"/>
                <w:szCs w:val="20"/>
              </w:rPr>
              <w:t xml:space="preserve"> юридическое лицо, которое обладает одним из нижеперечисленных признаков:</w:t>
            </w:r>
          </w:p>
          <w:p w14:paraId="3A4AECD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а) создано и зарегистрировано в соответствии с законодательством иностранного государства;</w:t>
            </w:r>
          </w:p>
          <w:p w14:paraId="676DFAC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б) принадлежит полностью одному или более иностранным физичес</w:t>
            </w:r>
            <w:r>
              <w:rPr>
                <w:rFonts w:ascii="Courier New" w:eastAsia="Times New Roman" w:hAnsi="Courier New" w:cs="Courier New"/>
                <w:sz w:val="20"/>
                <w:szCs w:val="20"/>
              </w:rPr>
              <w:t>ким или юридическим лицам;</w:t>
            </w:r>
          </w:p>
          <w:p w14:paraId="013AA75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контролируется или управляется одним или более иностранными физическими или юридическими лицами посредством: письменного контракта, права реализовать большинство голосующих акций, права назначать большинство членов исполнитель</w:t>
            </w:r>
            <w:r>
              <w:rPr>
                <w:rFonts w:ascii="Courier New" w:eastAsia="Times New Roman" w:hAnsi="Courier New" w:cs="Courier New"/>
                <w:sz w:val="20"/>
                <w:szCs w:val="20"/>
              </w:rPr>
              <w:t>ного или наблюдательного органа;</w:t>
            </w:r>
          </w:p>
          <w:p w14:paraId="4232A8E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г) зарегистрировано в Кыргызской Республике и имеет не менее двадцати процентов уставного капитала, принадлежащих иностранным гражданам, лицам без гражданства или юридическим лицам, упомянутым в настоящем пункте;</w:t>
            </w:r>
          </w:p>
          <w:p w14:paraId="2C862F7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д) создано</w:t>
            </w:r>
            <w:r>
              <w:rPr>
                <w:rFonts w:ascii="Courier New" w:eastAsia="Times New Roman" w:hAnsi="Courier New" w:cs="Courier New"/>
                <w:sz w:val="20"/>
                <w:szCs w:val="20"/>
              </w:rPr>
              <w:t xml:space="preserve"> на основе международного договора;</w:t>
            </w:r>
          </w:p>
          <w:p w14:paraId="32D69D4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2</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категории земель -</w:t>
            </w:r>
            <w:r>
              <w:rPr>
                <w:rFonts w:ascii="Courier New" w:eastAsia="Times New Roman" w:hAnsi="Courier New" w:cs="Courier New"/>
                <w:sz w:val="20"/>
                <w:szCs w:val="20"/>
              </w:rPr>
              <w:t xml:space="preserve"> земли, используемые или предназначенные к использованию по одному и тому же целевому назначению;</w:t>
            </w:r>
          </w:p>
          <w:p w14:paraId="6E5B779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12</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прочие земли - вид несельскохозяйственных угодий, к ним относятся: пески, каменистые земли, обр</w:t>
            </w:r>
            <w:r>
              <w:rPr>
                <w:rFonts w:ascii="Courier New" w:eastAsia="Times New Roman" w:hAnsi="Courier New" w:cs="Courier New"/>
                <w:sz w:val="20"/>
                <w:szCs w:val="20"/>
              </w:rPr>
              <w:t>ывы, земли, изобилующие щебнем, оползни, осыпи, скалы, кладбища, земли, находящиеся под свалкой мусора;</w:t>
            </w:r>
          </w:p>
          <w:p w14:paraId="4608BA4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3</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малопродуктивные сельскохозяйственные угодья -</w:t>
            </w:r>
            <w:r>
              <w:rPr>
                <w:rFonts w:ascii="Courier New" w:eastAsia="Times New Roman" w:hAnsi="Courier New" w:cs="Courier New"/>
                <w:sz w:val="20"/>
                <w:szCs w:val="20"/>
              </w:rPr>
              <w:t xml:space="preserve"> сельскохозяйственные угодья с баллом бонитета почв не выше 20 или с урожайностью в кормовых единицах </w:t>
            </w:r>
            <w:r>
              <w:rPr>
                <w:rFonts w:ascii="Courier New" w:eastAsia="Times New Roman" w:hAnsi="Courier New" w:cs="Courier New"/>
                <w:sz w:val="20"/>
                <w:szCs w:val="20"/>
              </w:rPr>
              <w:t>менее 0,8 ц/га (для сенокосов и пастбищ), неблагоприятные в мелиоративном отношении и требующие проведения мероприятий по их улучшению;</w:t>
            </w:r>
          </w:p>
          <w:p w14:paraId="57DFBD9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4</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уполномоченный государственный орган -</w:t>
            </w:r>
            <w:r>
              <w:rPr>
                <w:rFonts w:ascii="Courier New" w:eastAsia="Times New Roman" w:hAnsi="Courier New" w:cs="Courier New"/>
                <w:sz w:val="20"/>
                <w:szCs w:val="20"/>
              </w:rPr>
              <w:t xml:space="preserve"> органы, указанные в статьях </w:t>
            </w:r>
            <w:hyperlink r:id="rId105" w:anchor="st_13" w:tooltip="cdb:8#st_13" w:history="1">
              <w:r>
                <w:rPr>
                  <w:rFonts w:ascii="Courier New" w:eastAsia="Times New Roman" w:hAnsi="Courier New" w:cs="Courier New"/>
                  <w:color w:val="0000FF"/>
                  <w:sz w:val="20"/>
                  <w:szCs w:val="20"/>
                  <w:u w:val="single"/>
                </w:rPr>
                <w:t>13</w:t>
              </w:r>
            </w:hyperlink>
            <w:r>
              <w:rPr>
                <w:rFonts w:ascii="Courier New" w:eastAsia="Times New Roman" w:hAnsi="Courier New" w:cs="Courier New"/>
                <w:sz w:val="20"/>
                <w:szCs w:val="20"/>
              </w:rPr>
              <w:t>-</w:t>
            </w:r>
            <w:hyperlink r:id="rId106" w:anchor="st_17" w:tooltip="cdb:8#st_17" w:history="1">
              <w:r>
                <w:rPr>
                  <w:rFonts w:ascii="Courier New" w:eastAsia="Times New Roman" w:hAnsi="Courier New" w:cs="Courier New"/>
                  <w:color w:val="0000FF"/>
                  <w:sz w:val="20"/>
                  <w:szCs w:val="20"/>
                  <w:u w:val="single"/>
                </w:rPr>
                <w:t>17</w:t>
              </w:r>
            </w:hyperlink>
            <w:r>
              <w:rPr>
                <w:rFonts w:ascii="Courier New" w:eastAsia="Times New Roman" w:hAnsi="Courier New" w:cs="Courier New"/>
                <w:sz w:val="20"/>
                <w:szCs w:val="20"/>
              </w:rPr>
              <w:t xml:space="preserve">, </w:t>
            </w:r>
            <w:hyperlink r:id="rId107" w:anchor="st_20" w:tooltip="cdb:8#st_20" w:history="1">
              <w:r>
                <w:rPr>
                  <w:rFonts w:ascii="Courier New" w:eastAsia="Times New Roman" w:hAnsi="Courier New" w:cs="Courier New"/>
                  <w:color w:val="0000FF"/>
                  <w:sz w:val="20"/>
                  <w:szCs w:val="20"/>
                  <w:u w:val="single"/>
                </w:rPr>
                <w:t>20</w:t>
              </w:r>
            </w:hyperlink>
            <w:r>
              <w:rPr>
                <w:rFonts w:ascii="Courier New" w:eastAsia="Times New Roman" w:hAnsi="Courier New" w:cs="Courier New"/>
                <w:sz w:val="20"/>
                <w:szCs w:val="20"/>
              </w:rPr>
              <w:t xml:space="preserve">, </w:t>
            </w:r>
            <w:hyperlink r:id="rId108" w:anchor="st_21" w:tooltip="cdb:8#st_21" w:history="1">
              <w:r>
                <w:rPr>
                  <w:rFonts w:ascii="Courier New" w:eastAsia="Times New Roman" w:hAnsi="Courier New" w:cs="Courier New"/>
                  <w:color w:val="0000FF"/>
                  <w:sz w:val="20"/>
                  <w:szCs w:val="20"/>
                  <w:u w:val="single"/>
                </w:rPr>
                <w:t>21</w:t>
              </w:r>
            </w:hyperlink>
            <w:r>
              <w:rPr>
                <w:rFonts w:ascii="Courier New" w:eastAsia="Times New Roman" w:hAnsi="Courier New" w:cs="Courier New"/>
                <w:sz w:val="20"/>
                <w:szCs w:val="20"/>
              </w:rPr>
              <w:t xml:space="preserve"> настоящего Кодекса;</w:t>
            </w:r>
          </w:p>
          <w:p w14:paraId="3D7A1F3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5</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особо ценные земли -</w:t>
            </w:r>
            <w:r>
              <w:rPr>
                <w:rFonts w:ascii="Courier New" w:eastAsia="Times New Roman" w:hAnsi="Courier New" w:cs="Courier New"/>
                <w:sz w:val="20"/>
                <w:szCs w:val="20"/>
              </w:rPr>
              <w:t xml:space="preserve"> орошаемые и осушенные земли, интенсивно используемые сельскохозяйственные угодья (пашня, земли, занятые многолетними плодовыми насаждениями, виноградниками, залежи, культурные пастбища, сенокосы и пастбища коренного улучшения), земли, занятые защитными ле</w:t>
            </w:r>
            <w:r>
              <w:rPr>
                <w:rFonts w:ascii="Courier New" w:eastAsia="Times New Roman" w:hAnsi="Courier New" w:cs="Courier New"/>
                <w:sz w:val="20"/>
                <w:szCs w:val="20"/>
              </w:rPr>
              <w:t>сами и приравненными к ним зелеными насаждениями, земли пригородных и зеленых зон, опытно-экспериментальных полей (полигонов) научно-исследовательских учреждений и учебных заведений;</w:t>
            </w:r>
          </w:p>
          <w:p w14:paraId="110CE33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6</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отвод земельного участка -</w:t>
            </w:r>
            <w:r>
              <w:rPr>
                <w:rFonts w:ascii="Courier New" w:eastAsia="Times New Roman" w:hAnsi="Courier New" w:cs="Courier New"/>
                <w:sz w:val="20"/>
                <w:szCs w:val="20"/>
              </w:rPr>
              <w:t xml:space="preserve"> выдел (выделение) земельного участка с уст</w:t>
            </w:r>
            <w:r>
              <w:rPr>
                <w:rFonts w:ascii="Courier New" w:eastAsia="Times New Roman" w:hAnsi="Courier New" w:cs="Courier New"/>
                <w:sz w:val="20"/>
                <w:szCs w:val="20"/>
              </w:rPr>
              <w:t>ановлением и закреплением его границ на местности на основании решения уполномоченного органа;</w:t>
            </w:r>
          </w:p>
          <w:p w14:paraId="3674909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7</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передача права на земельный участок -</w:t>
            </w:r>
            <w:r>
              <w:rPr>
                <w:rFonts w:ascii="Courier New" w:eastAsia="Times New Roman" w:hAnsi="Courier New" w:cs="Courier New"/>
                <w:sz w:val="20"/>
                <w:szCs w:val="20"/>
              </w:rPr>
              <w:t xml:space="preserve"> отчуждение собственником или землепользователем права на земельный участок или передача его во временное пользование др</w:t>
            </w:r>
            <w:r>
              <w:rPr>
                <w:rFonts w:ascii="Courier New" w:eastAsia="Times New Roman" w:hAnsi="Courier New" w:cs="Courier New"/>
                <w:sz w:val="20"/>
                <w:szCs w:val="20"/>
              </w:rPr>
              <w:t>угому лицу путем совершения гражданско-правовых сделок;</w:t>
            </w:r>
          </w:p>
          <w:p w14:paraId="30DBB6C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8</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переход земельного участка в порядке универсального правопреемства -</w:t>
            </w:r>
            <w:r>
              <w:rPr>
                <w:rFonts w:ascii="Courier New" w:eastAsia="Times New Roman" w:hAnsi="Courier New" w:cs="Courier New"/>
                <w:sz w:val="20"/>
                <w:szCs w:val="20"/>
              </w:rPr>
              <w:t xml:space="preserve"> возникновение права собственности или права пользования земельным участком при наследовании или при реорганизации юридического </w:t>
            </w:r>
            <w:r>
              <w:rPr>
                <w:rFonts w:ascii="Courier New" w:eastAsia="Times New Roman" w:hAnsi="Courier New" w:cs="Courier New"/>
                <w:sz w:val="20"/>
                <w:szCs w:val="20"/>
              </w:rPr>
              <w:t>лица;</w:t>
            </w:r>
          </w:p>
          <w:p w14:paraId="77FF42B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lang w:val="ky-KG"/>
              </w:rPr>
              <w:t>9</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право на земельный участок -</w:t>
            </w:r>
            <w:r>
              <w:rPr>
                <w:rFonts w:ascii="Courier New" w:eastAsia="Times New Roman" w:hAnsi="Courier New" w:cs="Courier New"/>
                <w:sz w:val="20"/>
                <w:szCs w:val="20"/>
              </w:rPr>
              <w:t xml:space="preserve"> право собственности на земельный участок или право бессрочного (без указания срока) или срочного (временного) пользования земельным участком;</w:t>
            </w:r>
          </w:p>
          <w:p w14:paraId="16B015B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lang w:val="ky-KG"/>
              </w:rPr>
              <w:t>20</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право пользования земельным участком, находящимся в государственной или</w:t>
            </w:r>
            <w:r>
              <w:rPr>
                <w:rFonts w:ascii="Courier New" w:eastAsia="Times New Roman" w:hAnsi="Courier New" w:cs="Courier New"/>
                <w:b/>
                <w:bCs/>
                <w:sz w:val="20"/>
                <w:szCs w:val="20"/>
              </w:rPr>
              <w:t xml:space="preserve"> муниципальн</w:t>
            </w:r>
            <w:r>
              <w:rPr>
                <w:rFonts w:ascii="Courier New" w:eastAsia="Times New Roman" w:hAnsi="Courier New" w:cs="Courier New"/>
                <w:b/>
                <w:bCs/>
                <w:sz w:val="20"/>
                <w:szCs w:val="20"/>
                <w:lang w:val="ky-KG"/>
              </w:rPr>
              <w:t xml:space="preserve">ой </w:t>
            </w:r>
            <w:r>
              <w:rPr>
                <w:rFonts w:ascii="Courier New" w:eastAsia="Times New Roman" w:hAnsi="Courier New" w:cs="Courier New"/>
                <w:b/>
                <w:bCs/>
                <w:sz w:val="20"/>
                <w:szCs w:val="20"/>
              </w:rPr>
              <w:t>собственности -</w:t>
            </w:r>
            <w:r>
              <w:rPr>
                <w:rFonts w:ascii="Courier New" w:eastAsia="Times New Roman" w:hAnsi="Courier New" w:cs="Courier New"/>
                <w:sz w:val="20"/>
                <w:szCs w:val="20"/>
              </w:rPr>
              <w:t xml:space="preserve"> право на бессрочное (без указания срока) или срочное (временное) пользование земельным участком, находящимся в государственной или муниципальн</w:t>
            </w:r>
            <w:r>
              <w:rPr>
                <w:rFonts w:ascii="Courier New" w:eastAsia="Times New Roman" w:hAnsi="Courier New" w:cs="Courier New"/>
                <w:sz w:val="20"/>
                <w:szCs w:val="20"/>
                <w:lang w:val="ky-KG"/>
              </w:rPr>
              <w:t xml:space="preserve">ой </w:t>
            </w:r>
            <w:r>
              <w:rPr>
                <w:rFonts w:ascii="Courier New" w:eastAsia="Times New Roman" w:hAnsi="Courier New" w:cs="Courier New"/>
                <w:sz w:val="20"/>
                <w:szCs w:val="20"/>
              </w:rPr>
              <w:t>собственности;</w:t>
            </w:r>
          </w:p>
          <w:p w14:paraId="7C3DEB3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1</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право пользования земельным участком -</w:t>
            </w:r>
            <w:r>
              <w:rPr>
                <w:rFonts w:ascii="Courier New" w:eastAsia="Times New Roman" w:hAnsi="Courier New" w:cs="Courier New"/>
                <w:sz w:val="20"/>
                <w:szCs w:val="20"/>
              </w:rPr>
              <w:t xml:space="preserve"> вещное право физически</w:t>
            </w:r>
            <w:r>
              <w:rPr>
                <w:rFonts w:ascii="Courier New" w:eastAsia="Times New Roman" w:hAnsi="Courier New" w:cs="Courier New"/>
                <w:sz w:val="20"/>
                <w:szCs w:val="20"/>
              </w:rPr>
              <w:t>х и юридических лиц, не являющихся собственником земельного участка;</w:t>
            </w:r>
          </w:p>
          <w:p w14:paraId="6E757FB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2</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право собственности на земельный участок -</w:t>
            </w:r>
            <w:r>
              <w:rPr>
                <w:rFonts w:ascii="Courier New" w:eastAsia="Times New Roman" w:hAnsi="Courier New" w:cs="Courier New"/>
                <w:sz w:val="20"/>
                <w:szCs w:val="20"/>
              </w:rPr>
              <w:t xml:space="preserve"> признаваемое и охраняемое Конституцией Кыргызской Республики, настоящим Кодексом и другими законодательными актами право физических и юридич</w:t>
            </w:r>
            <w:r>
              <w:rPr>
                <w:rFonts w:ascii="Courier New" w:eastAsia="Times New Roman" w:hAnsi="Courier New" w:cs="Courier New"/>
                <w:sz w:val="20"/>
                <w:szCs w:val="20"/>
              </w:rPr>
              <w:t>еских лиц по своему усмотрению владеть, пользоваться и распоряжаться принадлежащим ему земельным участком с ограничениями, установленными настоящим Кодексом;</w:t>
            </w:r>
          </w:p>
          <w:p w14:paraId="2CB238B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22-1) </w:t>
            </w:r>
            <w:r>
              <w:rPr>
                <w:rFonts w:ascii="Courier New" w:eastAsia="Times New Roman" w:hAnsi="Courier New" w:cs="Courier New"/>
                <w:b/>
                <w:bCs/>
                <w:sz w:val="20"/>
                <w:szCs w:val="20"/>
              </w:rPr>
              <w:t>правовое зонирование -</w:t>
            </w:r>
            <w:r>
              <w:rPr>
                <w:rFonts w:ascii="Courier New" w:eastAsia="Times New Roman" w:hAnsi="Courier New" w:cs="Courier New"/>
                <w:sz w:val="20"/>
                <w:szCs w:val="20"/>
              </w:rPr>
              <w:t xml:space="preserve"> деятельность органов местного самоуправления и специально уполномоченных государственных органов в области разработки и реализации правил застройки и землепользования территорий городских и сельских населенных пунктов;</w:t>
            </w:r>
          </w:p>
          <w:p w14:paraId="4C36DA9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3</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предоставление прав на земельный</w:t>
            </w:r>
            <w:r>
              <w:rPr>
                <w:rFonts w:ascii="Courier New" w:eastAsia="Times New Roman" w:hAnsi="Courier New" w:cs="Courier New"/>
                <w:b/>
                <w:bCs/>
                <w:sz w:val="20"/>
                <w:szCs w:val="20"/>
              </w:rPr>
              <w:t xml:space="preserve"> участок -</w:t>
            </w:r>
            <w:r>
              <w:rPr>
                <w:rFonts w:ascii="Courier New" w:eastAsia="Times New Roman" w:hAnsi="Courier New" w:cs="Courier New"/>
                <w:sz w:val="20"/>
                <w:szCs w:val="20"/>
              </w:rPr>
              <w:t xml:space="preserve"> предоставление уполномоченным органом в собственность или в пользование физическим и юридическим лицам земельного участка, находящегося в государственной или муниципальн</w:t>
            </w:r>
            <w:r>
              <w:rPr>
                <w:rFonts w:ascii="Courier New" w:eastAsia="Times New Roman" w:hAnsi="Courier New" w:cs="Courier New"/>
                <w:sz w:val="20"/>
                <w:szCs w:val="20"/>
                <w:lang w:val="ky-KG"/>
              </w:rPr>
              <w:t xml:space="preserve">ой </w:t>
            </w:r>
            <w:r>
              <w:rPr>
                <w:rFonts w:ascii="Courier New" w:eastAsia="Times New Roman" w:hAnsi="Courier New" w:cs="Courier New"/>
                <w:sz w:val="20"/>
                <w:szCs w:val="20"/>
              </w:rPr>
              <w:t>собственности;</w:t>
            </w:r>
          </w:p>
          <w:p w14:paraId="6F6B997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23-1) </w:t>
            </w:r>
            <w:r>
              <w:rPr>
                <w:rFonts w:ascii="Courier New" w:eastAsia="Times New Roman" w:hAnsi="Courier New" w:cs="Courier New"/>
                <w:b/>
                <w:bCs/>
                <w:sz w:val="20"/>
                <w:szCs w:val="20"/>
              </w:rPr>
              <w:t>правила застройки и землепользования территорий горо</w:t>
            </w:r>
            <w:r>
              <w:rPr>
                <w:rFonts w:ascii="Courier New" w:eastAsia="Times New Roman" w:hAnsi="Courier New" w:cs="Courier New"/>
                <w:b/>
                <w:bCs/>
                <w:sz w:val="20"/>
                <w:szCs w:val="20"/>
              </w:rPr>
              <w:t>дских и сельских населенных пунктов</w:t>
            </w:r>
            <w:r>
              <w:rPr>
                <w:rFonts w:ascii="Courier New" w:eastAsia="Times New Roman" w:hAnsi="Courier New" w:cs="Courier New"/>
                <w:sz w:val="20"/>
                <w:szCs w:val="20"/>
              </w:rPr>
              <w:t xml:space="preserve"> (далее - правила застройки и землепользования) - нормативные правовые акты, регулирующие использование и строительные изменения объектов недвижимости посредством введения градостроительных регламентов;</w:t>
            </w:r>
          </w:p>
          <w:p w14:paraId="0DEBF55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4</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приусадебный у</w:t>
            </w:r>
            <w:r>
              <w:rPr>
                <w:rFonts w:ascii="Courier New" w:eastAsia="Times New Roman" w:hAnsi="Courier New" w:cs="Courier New"/>
                <w:b/>
                <w:bCs/>
                <w:sz w:val="20"/>
                <w:szCs w:val="20"/>
              </w:rPr>
              <w:t>часток -</w:t>
            </w:r>
            <w:r>
              <w:rPr>
                <w:rFonts w:ascii="Courier New" w:eastAsia="Times New Roman" w:hAnsi="Courier New" w:cs="Courier New"/>
                <w:sz w:val="20"/>
                <w:szCs w:val="20"/>
              </w:rPr>
              <w:t xml:space="preserve"> не надел, а земельный участок, отведенный органами государственной власти или местного самоуправления гражданам для индивидуального домостроения, с прилегающим к нему участком;</w:t>
            </w:r>
          </w:p>
          <w:p w14:paraId="3030464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24-1) </w:t>
            </w:r>
            <w:r>
              <w:rPr>
                <w:rFonts w:ascii="Courier New" w:eastAsia="Times New Roman" w:hAnsi="Courier New" w:cs="Courier New"/>
                <w:b/>
                <w:bCs/>
                <w:sz w:val="20"/>
                <w:szCs w:val="20"/>
              </w:rPr>
              <w:t>разрешенное использование земельных участков и иных объектов нед</w:t>
            </w:r>
            <w:r>
              <w:rPr>
                <w:rFonts w:ascii="Courier New" w:eastAsia="Times New Roman" w:hAnsi="Courier New" w:cs="Courier New"/>
                <w:b/>
                <w:bCs/>
                <w:sz w:val="20"/>
                <w:szCs w:val="20"/>
              </w:rPr>
              <w:t>вижимости -</w:t>
            </w:r>
            <w:r>
              <w:rPr>
                <w:rFonts w:ascii="Courier New" w:eastAsia="Times New Roman" w:hAnsi="Courier New" w:cs="Courier New"/>
                <w:sz w:val="20"/>
                <w:szCs w:val="20"/>
              </w:rPr>
              <w:t xml:space="preserve"> использование объектов недвижимости в соответствии с градостроительными регламентами, установленными в градостроительной документации населенных пунктов и правилах землепользования и застройки, а также ограничениями на использование указанных о</w:t>
            </w:r>
            <w:r>
              <w:rPr>
                <w:rFonts w:ascii="Courier New" w:eastAsia="Times New Roman" w:hAnsi="Courier New" w:cs="Courier New"/>
                <w:sz w:val="20"/>
                <w:szCs w:val="20"/>
              </w:rPr>
              <w:t>бъектов, установленными в соответствии с законодательством Кыргызской Республики, а также сервитутами;</w:t>
            </w:r>
          </w:p>
          <w:p w14:paraId="4705D23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24</w:t>
            </w:r>
            <w:r>
              <w:rPr>
                <w:rFonts w:ascii="Courier New" w:eastAsia="Times New Roman" w:hAnsi="Courier New" w:cs="Courier New"/>
                <w:sz w:val="20"/>
                <w:szCs w:val="20"/>
                <w:vertAlign w:val="superscript"/>
                <w:lang w:val="ky-KG"/>
              </w:rPr>
              <w:t>2</w:t>
            </w:r>
            <w:r>
              <w:rPr>
                <w:rFonts w:ascii="Courier New" w:eastAsia="Times New Roman" w:hAnsi="Courier New" w:cs="Courier New"/>
                <w:sz w:val="20"/>
                <w:szCs w:val="20"/>
              </w:rPr>
              <w:t>) рыночная стоимость - наиболее вероятная цена, по которой объект оценки может быть отчужден на открытом рынке в условиях конкуренции, когда стороны с</w:t>
            </w:r>
            <w:r>
              <w:rPr>
                <w:rFonts w:ascii="Courier New" w:eastAsia="Times New Roman" w:hAnsi="Courier New" w:cs="Courier New"/>
                <w:sz w:val="20"/>
                <w:szCs w:val="20"/>
              </w:rPr>
              <w:t>делки действуют разумно, располагая всей необходимой информацией, а на величину цены сделки не оказывают влияние никакие чрезвычайные обстоятельства;</w:t>
            </w:r>
          </w:p>
          <w:p w14:paraId="455D499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5</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садово-огородный участок -</w:t>
            </w:r>
            <w:r>
              <w:rPr>
                <w:rFonts w:ascii="Courier New" w:eastAsia="Times New Roman" w:hAnsi="Courier New" w:cs="Courier New"/>
                <w:sz w:val="20"/>
                <w:szCs w:val="20"/>
              </w:rPr>
              <w:t xml:space="preserve"> земельный участок, выделяемый органами государственной власти или местного </w:t>
            </w:r>
            <w:r>
              <w:rPr>
                <w:rFonts w:ascii="Courier New" w:eastAsia="Times New Roman" w:hAnsi="Courier New" w:cs="Courier New"/>
                <w:sz w:val="20"/>
                <w:szCs w:val="20"/>
              </w:rPr>
              <w:t>самоуправления предприятиям, учреждениям и гражданам Кыргызской Республики для организации кооперативного садоводческого товарищества по производству овощей, фруктов, в том числе и сельхозпродуктов</w:t>
            </w:r>
            <w:r>
              <w:rPr>
                <w:rFonts w:ascii="Courier New" w:eastAsia="Times New Roman" w:hAnsi="Courier New" w:cs="Courier New"/>
                <w:sz w:val="20"/>
                <w:szCs w:val="20"/>
                <w:lang w:val="ky-KG"/>
              </w:rPr>
              <w:t>;</w:t>
            </w:r>
          </w:p>
          <w:p w14:paraId="26DCEAA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6</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сельскохозяйственные угодья -</w:t>
            </w:r>
            <w:r>
              <w:rPr>
                <w:rFonts w:ascii="Courier New" w:eastAsia="Times New Roman" w:hAnsi="Courier New" w:cs="Courier New"/>
                <w:sz w:val="20"/>
                <w:szCs w:val="20"/>
              </w:rPr>
              <w:t xml:space="preserve"> земельные участки, испо</w:t>
            </w:r>
            <w:r>
              <w:rPr>
                <w:rFonts w:ascii="Courier New" w:eastAsia="Times New Roman" w:hAnsi="Courier New" w:cs="Courier New"/>
                <w:sz w:val="20"/>
                <w:szCs w:val="20"/>
              </w:rPr>
              <w:t>льзуемые для производства сельскохозяйственной продукции, а именно: пашня, залежь, земли, занятые многолетними насаждениями, сенокосы и пастбища;</w:t>
            </w:r>
          </w:p>
          <w:p w14:paraId="042265A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26</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виды несельскохозяйственных угодий -</w:t>
            </w:r>
            <w:r>
              <w:rPr>
                <w:rFonts w:ascii="Courier New" w:eastAsia="Times New Roman" w:hAnsi="Courier New" w:cs="Courier New"/>
                <w:sz w:val="20"/>
                <w:szCs w:val="20"/>
              </w:rPr>
              <w:t xml:space="preserve"> приусадебные земли; коллективные огороды и сады; лесные земли, дерев</w:t>
            </w:r>
            <w:r>
              <w:rPr>
                <w:rFonts w:ascii="Courier New" w:eastAsia="Times New Roman" w:hAnsi="Courier New" w:cs="Courier New"/>
                <w:sz w:val="20"/>
                <w:szCs w:val="20"/>
              </w:rPr>
              <w:t>ья и кустарники; земли находящиеся под водой, дорогами, прогонами, зданиями, постройками, дворами, улицами; разрушенные земли; прочие земли;</w:t>
            </w:r>
          </w:p>
          <w:p w14:paraId="36A37E5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7</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сервитут -</w:t>
            </w:r>
            <w:r>
              <w:rPr>
                <w:rFonts w:ascii="Courier New" w:eastAsia="Times New Roman" w:hAnsi="Courier New" w:cs="Courier New"/>
                <w:sz w:val="20"/>
                <w:szCs w:val="20"/>
              </w:rPr>
              <w:t xml:space="preserve"> право лица на ограниченное целевое пользование земельным участком, находящимся в собственности или в пользовании у другого лица;</w:t>
            </w:r>
          </w:p>
          <w:p w14:paraId="3933411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8</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служебный земельный надел -</w:t>
            </w:r>
            <w:r>
              <w:rPr>
                <w:rFonts w:ascii="Courier New" w:eastAsia="Times New Roman" w:hAnsi="Courier New" w:cs="Courier New"/>
                <w:sz w:val="20"/>
                <w:szCs w:val="20"/>
              </w:rPr>
              <w:t xml:space="preserve"> земельный участок, предоставляемый государственными и муниципальны</w:t>
            </w:r>
            <w:r>
              <w:rPr>
                <w:rFonts w:ascii="Courier New" w:eastAsia="Times New Roman" w:hAnsi="Courier New" w:cs="Courier New"/>
                <w:sz w:val="20"/>
                <w:szCs w:val="20"/>
                <w:lang w:val="ky-KG"/>
              </w:rPr>
              <w:t xml:space="preserve">ми </w:t>
            </w:r>
            <w:r>
              <w:rPr>
                <w:rFonts w:ascii="Courier New" w:eastAsia="Times New Roman" w:hAnsi="Courier New" w:cs="Courier New"/>
                <w:sz w:val="20"/>
                <w:szCs w:val="20"/>
              </w:rPr>
              <w:t>землепользователями своим</w:t>
            </w:r>
            <w:r>
              <w:rPr>
                <w:rFonts w:ascii="Courier New" w:eastAsia="Times New Roman" w:hAnsi="Courier New" w:cs="Courier New"/>
                <w:sz w:val="20"/>
                <w:szCs w:val="20"/>
              </w:rPr>
              <w:t xml:space="preserve"> работникам в установленном настоящим Кодексом порядке;</w:t>
            </w:r>
          </w:p>
          <w:p w14:paraId="7E55465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lang w:val="ky-KG"/>
              </w:rPr>
              <w:t>9</w:t>
            </w:r>
            <w:r>
              <w:rPr>
                <w:rFonts w:ascii="Courier New" w:eastAsia="Times New Roman" w:hAnsi="Courier New" w:cs="Courier New"/>
                <w:sz w:val="20"/>
                <w:szCs w:val="20"/>
              </w:rPr>
              <w:t xml:space="preserve">) Государственный фонд сельскохозяйственных угодий </w:t>
            </w:r>
            <w:r>
              <w:rPr>
                <w:rFonts w:ascii="Courier New" w:eastAsia="Times New Roman" w:hAnsi="Courier New" w:cs="Courier New"/>
                <w:b/>
                <w:bCs/>
                <w:sz w:val="20"/>
                <w:szCs w:val="20"/>
              </w:rPr>
              <w:t>-</w:t>
            </w:r>
            <w:r>
              <w:rPr>
                <w:rFonts w:ascii="Courier New" w:eastAsia="Times New Roman" w:hAnsi="Courier New" w:cs="Courier New"/>
                <w:sz w:val="20"/>
                <w:szCs w:val="20"/>
              </w:rPr>
              <w:t xml:space="preserve"> земельные участки, сформированные из сельскохозяйственных угодий (за исключением пастбищ) и находящиеся в государственной собственности;</w:t>
            </w:r>
          </w:p>
          <w:p w14:paraId="2877F41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lang w:val="ky-KG"/>
              </w:rPr>
              <w:t>30</w:t>
            </w:r>
            <w:r>
              <w:rPr>
                <w:rFonts w:ascii="Courier New" w:eastAsia="Times New Roman" w:hAnsi="Courier New" w:cs="Courier New"/>
                <w:sz w:val="20"/>
                <w:szCs w:val="20"/>
              </w:rPr>
              <w:t xml:space="preserve">) </w:t>
            </w:r>
            <w:r>
              <w:rPr>
                <w:rFonts w:ascii="Courier New" w:eastAsia="Times New Roman" w:hAnsi="Courier New" w:cs="Courier New"/>
                <w:b/>
                <w:bCs/>
                <w:sz w:val="20"/>
                <w:szCs w:val="20"/>
              </w:rPr>
              <w:t>целе</w:t>
            </w:r>
            <w:r>
              <w:rPr>
                <w:rFonts w:ascii="Courier New" w:eastAsia="Times New Roman" w:hAnsi="Courier New" w:cs="Courier New"/>
                <w:b/>
                <w:bCs/>
                <w:sz w:val="20"/>
                <w:szCs w:val="20"/>
              </w:rPr>
              <w:t>вое назначение земель -</w:t>
            </w:r>
            <w:r>
              <w:rPr>
                <w:rFonts w:ascii="Courier New" w:eastAsia="Times New Roman" w:hAnsi="Courier New" w:cs="Courier New"/>
                <w:sz w:val="20"/>
                <w:szCs w:val="20"/>
              </w:rPr>
              <w:t xml:space="preserve"> использование земельных участков в целях, указанных в документах, удостоверяющих права на земельный участок, в договоре или иных правоустанавливающих документах.</w:t>
            </w:r>
          </w:p>
          <w:p w14:paraId="1CDBB54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31) </w:t>
            </w:r>
            <w:r>
              <w:rPr>
                <w:rFonts w:ascii="Courier New" w:eastAsia="Times New Roman" w:hAnsi="Courier New" w:cs="Courier New"/>
                <w:b/>
                <w:bCs/>
                <w:sz w:val="20"/>
                <w:szCs w:val="20"/>
              </w:rPr>
              <w:t>земли, предоставляемые для пользования недрами -</w:t>
            </w:r>
            <w:r>
              <w:rPr>
                <w:rFonts w:ascii="Courier New" w:eastAsia="Times New Roman" w:hAnsi="Courier New" w:cs="Courier New"/>
                <w:sz w:val="20"/>
                <w:szCs w:val="20"/>
              </w:rPr>
              <w:t xml:space="preserve"> земельные участки</w:t>
            </w:r>
            <w:r>
              <w:rPr>
                <w:rFonts w:ascii="Courier New" w:eastAsia="Times New Roman" w:hAnsi="Courier New" w:cs="Courier New"/>
                <w:sz w:val="20"/>
                <w:szCs w:val="20"/>
              </w:rPr>
              <w:t>, предоставляемые недропользователю для разработки полезных ископаемых, осуществляемой на основании лицензии на право пользования недрами, концессионного договора, соглашения о разделе продукции и государственной регистрации, предусмотренных законодательст</w:t>
            </w:r>
            <w:r>
              <w:rPr>
                <w:rFonts w:ascii="Courier New" w:eastAsia="Times New Roman" w:hAnsi="Courier New" w:cs="Courier New"/>
                <w:sz w:val="20"/>
                <w:szCs w:val="20"/>
              </w:rPr>
              <w:t>вом Кыргызской Республики, и строительства объектов инфраструктуры (дороги, вахтовый поселок и склады из легкой конструкции, линии электропередач (ЛЭП) и иные объекты инфраструктуры, используемые исключительно в целях недропользования), определяемые в граф</w:t>
            </w:r>
            <w:r>
              <w:rPr>
                <w:rFonts w:ascii="Courier New" w:eastAsia="Times New Roman" w:hAnsi="Courier New" w:cs="Courier New"/>
                <w:sz w:val="20"/>
                <w:szCs w:val="20"/>
              </w:rPr>
              <w:t>ической документации в прямоугольной системе координат его угловыми точками;</w:t>
            </w:r>
          </w:p>
          <w:p w14:paraId="33C7257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32) </w:t>
            </w: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У</w:t>
            </w:r>
            <w:r>
              <w:rPr>
                <w:rFonts w:ascii="Courier New" w:eastAsia="Times New Roman" w:hAnsi="Courier New" w:cs="Courier New"/>
                <w:i/>
                <w:iCs/>
                <w:sz w:val="20"/>
                <w:szCs w:val="20"/>
              </w:rPr>
              <w:t xml:space="preserve">тратил силу в соответствии с </w:t>
            </w:r>
            <w:hyperlink r:id="rId109" w:tooltip="cdb:111896"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19 апреля 2019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49)</w:t>
            </w:r>
          </w:p>
          <w:p w14:paraId="79F5F01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33) </w:t>
            </w:r>
            <w:r>
              <w:rPr>
                <w:rFonts w:ascii="Courier New" w:eastAsia="Times New Roman" w:hAnsi="Courier New" w:cs="Courier New"/>
                <w:b/>
                <w:bCs/>
                <w:sz w:val="20"/>
                <w:szCs w:val="20"/>
              </w:rPr>
              <w:t>Теплица -</w:t>
            </w:r>
            <w:r>
              <w:rPr>
                <w:rFonts w:ascii="Courier New" w:eastAsia="Times New Roman" w:hAnsi="Courier New" w:cs="Courier New"/>
                <w:sz w:val="20"/>
                <w:szCs w:val="20"/>
              </w:rPr>
              <w:t xml:space="preserve"> это специально оборудованное сооружение легкой конструкции, предназначенное для выращивания, размножения и сохранения сельскохозяйственных культур (овощных, бахчевых, декоративных, тропических, субтропических и других культур), проведения научных исследов</w:t>
            </w:r>
            <w:r>
              <w:rPr>
                <w:rFonts w:ascii="Courier New" w:eastAsia="Times New Roman" w:hAnsi="Courier New" w:cs="Courier New"/>
                <w:sz w:val="20"/>
                <w:szCs w:val="20"/>
              </w:rPr>
              <w:t>аний и иных целей, не противоречащих законодательству Кыргызской Республики</w:t>
            </w:r>
            <w:r>
              <w:rPr>
                <w:rFonts w:ascii="Courier New" w:eastAsia="Times New Roman" w:hAnsi="Courier New" w:cs="Courier New"/>
                <w:sz w:val="20"/>
                <w:szCs w:val="20"/>
                <w:lang w:val="ky-KG"/>
              </w:rPr>
              <w:t>;</w:t>
            </w:r>
          </w:p>
          <w:p w14:paraId="6B07BD3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34) </w:t>
            </w:r>
            <w:r>
              <w:rPr>
                <w:rFonts w:ascii="Courier New" w:eastAsia="Times New Roman" w:hAnsi="Courier New" w:cs="Courier New"/>
                <w:b/>
                <w:bCs/>
                <w:sz w:val="20"/>
                <w:szCs w:val="20"/>
              </w:rPr>
              <w:t>менее ценные сельскохозяйственные угодья -</w:t>
            </w:r>
            <w:r>
              <w:rPr>
                <w:rFonts w:ascii="Courier New" w:eastAsia="Times New Roman" w:hAnsi="Courier New" w:cs="Courier New"/>
                <w:sz w:val="20"/>
                <w:szCs w:val="20"/>
              </w:rPr>
              <w:t xml:space="preserve"> сельскохозяйственные угодья, за исключением особо ценных сельскохозяйственных угодий.</w:t>
            </w:r>
          </w:p>
          <w:p w14:paraId="22F245A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r>
              <w:rPr>
                <w:rFonts w:ascii="Courier New" w:eastAsia="Times New Roman" w:hAnsi="Courier New" w:cs="Courier New"/>
                <w:i/>
                <w:iCs/>
                <w:sz w:val="20"/>
                <w:szCs w:val="20"/>
                <w:lang w:val="ky-KG"/>
              </w:rPr>
              <w:t xml:space="preserve">Законов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110" w:tooltip="cdb:384" w:history="1">
              <w:r>
                <w:rPr>
                  <w:rFonts w:ascii="Courier New" w:eastAsia="Times New Roman" w:hAnsi="Courier New" w:cs="Courier New"/>
                  <w:i/>
                  <w:iCs/>
                  <w:color w:val="0000FF"/>
                  <w:sz w:val="20"/>
                  <w:szCs w:val="20"/>
                  <w:u w:val="single"/>
                </w:rPr>
                <w:t xml:space="preserve">4 января 2001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w:t>
              </w:r>
            </w:hyperlink>
            <w:r>
              <w:rPr>
                <w:rFonts w:ascii="Courier New" w:eastAsia="Times New Roman" w:hAnsi="Courier New" w:cs="Courier New"/>
                <w:i/>
                <w:iCs/>
                <w:sz w:val="20"/>
                <w:szCs w:val="20"/>
                <w:lang w:val="ky-KG"/>
              </w:rPr>
              <w:t xml:space="preserve">, </w:t>
            </w:r>
            <w:hyperlink r:id="rId111" w:tooltip="cdb:1249" w:history="1">
              <w:r>
                <w:rPr>
                  <w:rFonts w:ascii="Courier New" w:eastAsia="Times New Roman" w:hAnsi="Courier New" w:cs="Courier New"/>
                  <w:i/>
                  <w:iCs/>
                  <w:color w:val="0000FF"/>
                  <w:sz w:val="20"/>
                  <w:szCs w:val="20"/>
                  <w:u w:val="single"/>
                </w:rPr>
                <w:t xml:space="preserve">9 июля 2003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123</w:t>
              </w:r>
            </w:hyperlink>
            <w:r>
              <w:rPr>
                <w:rFonts w:ascii="Courier New" w:eastAsia="Times New Roman" w:hAnsi="Courier New" w:cs="Courier New"/>
                <w:i/>
                <w:iCs/>
                <w:sz w:val="20"/>
                <w:szCs w:val="20"/>
                <w:lang w:val="ky-KG"/>
              </w:rPr>
              <w:t xml:space="preserve">, </w:t>
            </w:r>
            <w:hyperlink r:id="rId112" w:tooltip="cdb:1795" w:history="1">
              <w:r>
                <w:rPr>
                  <w:rFonts w:ascii="Courier New" w:eastAsia="Times New Roman" w:hAnsi="Courier New" w:cs="Courier New"/>
                  <w:i/>
                  <w:iCs/>
                  <w:color w:val="0000FF"/>
                  <w:sz w:val="20"/>
                  <w:szCs w:val="20"/>
                  <w:u w:val="single"/>
                </w:rPr>
                <w:t xml:space="preserve">20 января 2006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w:t>
              </w:r>
            </w:hyperlink>
            <w:r>
              <w:rPr>
                <w:rFonts w:ascii="Courier New" w:eastAsia="Times New Roman" w:hAnsi="Courier New" w:cs="Courier New"/>
                <w:i/>
                <w:iCs/>
                <w:sz w:val="20"/>
                <w:szCs w:val="20"/>
                <w:lang w:val="ky-KG"/>
              </w:rPr>
              <w:t xml:space="preserve">, </w:t>
            </w:r>
            <w:hyperlink r:id="rId113" w:tooltip="cdb:202057"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 xml:space="preserve">№ </w:t>
              </w:r>
              <w:r>
                <w:rPr>
                  <w:rFonts w:ascii="Courier New" w:eastAsia="Times New Roman" w:hAnsi="Courier New" w:cs="Courier New"/>
                  <w:i/>
                  <w:iCs/>
                  <w:color w:val="000000"/>
                  <w:sz w:val="20"/>
                  <w:szCs w:val="20"/>
                  <w:u w:val="single"/>
                </w:rPr>
                <w:t>23</w:t>
              </w:r>
            </w:hyperlink>
            <w:r>
              <w:rPr>
                <w:rFonts w:ascii="Courier New" w:eastAsia="Times New Roman" w:hAnsi="Courier New" w:cs="Courier New"/>
                <w:i/>
                <w:iCs/>
                <w:sz w:val="20"/>
                <w:szCs w:val="20"/>
                <w:lang w:val="ky-KG"/>
              </w:rPr>
              <w:t xml:space="preserve">, </w:t>
            </w:r>
            <w:hyperlink r:id="rId114"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29</w:t>
              </w:r>
            </w:hyperlink>
            <w:r>
              <w:rPr>
                <w:rFonts w:ascii="Courier New" w:eastAsia="Times New Roman" w:hAnsi="Courier New" w:cs="Courier New"/>
                <w:i/>
                <w:iCs/>
                <w:sz w:val="20"/>
                <w:szCs w:val="20"/>
                <w:lang w:val="ky-KG"/>
              </w:rPr>
              <w:t xml:space="preserve">, </w:t>
            </w:r>
            <w:hyperlink r:id="rId115" w:tooltip="cdb:203357" w:history="1">
              <w:r>
                <w:rPr>
                  <w:rFonts w:ascii="Courier New" w:eastAsia="Times New Roman" w:hAnsi="Courier New" w:cs="Courier New"/>
                  <w:i/>
                  <w:iCs/>
                  <w:color w:val="0000FF"/>
                  <w:sz w:val="20"/>
                  <w:szCs w:val="20"/>
                  <w:u w:val="single"/>
                </w:rPr>
                <w:t xml:space="preserve">22 июля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116" w:tooltip="cdb:203646" w:history="1">
              <w:r>
                <w:rPr>
                  <w:rFonts w:ascii="Courier New" w:eastAsia="Times New Roman" w:hAnsi="Courier New" w:cs="Courier New"/>
                  <w:i/>
                  <w:iCs/>
                  <w:color w:val="0000FF"/>
                  <w:sz w:val="20"/>
                  <w:szCs w:val="20"/>
                  <w:u w:val="single"/>
                </w:rPr>
                <w:t>7 мая 20</w:t>
              </w:r>
              <w:r>
                <w:rPr>
                  <w:rFonts w:ascii="Courier New" w:eastAsia="Times New Roman" w:hAnsi="Courier New" w:cs="Courier New"/>
                  <w:i/>
                  <w:iCs/>
                  <w:color w:val="0000FF"/>
                  <w:sz w:val="20"/>
                  <w:szCs w:val="20"/>
                  <w:u w:val="single"/>
                </w:rPr>
                <w:t xml:space="preserve">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46</w:t>
              </w:r>
            </w:hyperlink>
            <w:r>
              <w:rPr>
                <w:rFonts w:ascii="Courier New" w:eastAsia="Times New Roman" w:hAnsi="Courier New" w:cs="Courier New"/>
                <w:i/>
                <w:iCs/>
                <w:sz w:val="20"/>
                <w:szCs w:val="20"/>
                <w:lang w:val="ky-KG"/>
              </w:rPr>
              <w:t xml:space="preserve">, </w:t>
            </w:r>
            <w:hyperlink r:id="rId117"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159</w:t>
              </w:r>
            </w:hyperlink>
            <w:r>
              <w:rPr>
                <w:rFonts w:ascii="Courier New" w:eastAsia="Times New Roman" w:hAnsi="Courier New" w:cs="Courier New"/>
                <w:i/>
                <w:iCs/>
                <w:sz w:val="20"/>
                <w:szCs w:val="20"/>
                <w:lang w:val="ky-KG"/>
              </w:rPr>
              <w:t xml:space="preserve">, </w:t>
            </w:r>
            <w:hyperlink r:id="rId118" w:tooltip="cdb:205355" w:history="1">
              <w:r>
                <w:rPr>
                  <w:rFonts w:ascii="Courier New" w:eastAsia="Times New Roman" w:hAnsi="Courier New" w:cs="Courier New"/>
                  <w:i/>
                  <w:iCs/>
                  <w:color w:val="0000FF"/>
                  <w:sz w:val="20"/>
                  <w:szCs w:val="20"/>
                  <w:u w:val="single"/>
                </w:rPr>
                <w:t>14 июля 2014 года № 134</w:t>
              </w:r>
            </w:hyperlink>
            <w:r>
              <w:rPr>
                <w:rFonts w:ascii="Courier New" w:eastAsia="Times New Roman" w:hAnsi="Courier New" w:cs="Courier New"/>
                <w:i/>
                <w:iCs/>
                <w:sz w:val="20"/>
                <w:szCs w:val="20"/>
                <w:lang w:val="ky-KG"/>
              </w:rPr>
              <w:t xml:space="preserve">, </w:t>
            </w:r>
            <w:hyperlink r:id="rId119" w:tooltip="cdb:111418" w:history="1">
              <w:r>
                <w:rPr>
                  <w:rFonts w:ascii="Courier New" w:eastAsia="Times New Roman" w:hAnsi="Courier New" w:cs="Courier New"/>
                  <w:i/>
                  <w:iCs/>
                  <w:color w:val="0000FF"/>
                  <w:sz w:val="20"/>
                  <w:szCs w:val="20"/>
                  <w:u w:val="single"/>
                </w:rPr>
                <w:t xml:space="preserve">25 июля 2016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137</w:t>
              </w:r>
            </w:hyperlink>
            <w:r>
              <w:rPr>
                <w:rFonts w:ascii="Courier New" w:eastAsia="Times New Roman" w:hAnsi="Courier New" w:cs="Courier New"/>
                <w:i/>
                <w:iCs/>
                <w:sz w:val="20"/>
                <w:szCs w:val="20"/>
                <w:lang w:val="ky-KG"/>
              </w:rPr>
              <w:t xml:space="preserve">, </w:t>
            </w:r>
            <w:hyperlink r:id="rId120" w:tooltip="cdb:111605" w:history="1">
              <w:r>
                <w:rPr>
                  <w:rFonts w:ascii="Courier New" w:eastAsia="Times New Roman" w:hAnsi="Courier New" w:cs="Courier New"/>
                  <w:i/>
                  <w:iCs/>
                  <w:color w:val="0000FF"/>
                  <w:sz w:val="20"/>
                  <w:szCs w:val="20"/>
                  <w:u w:val="single"/>
                </w:rPr>
                <w:t xml:space="preserve">1 июня 2017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95</w:t>
              </w:r>
            </w:hyperlink>
            <w:r>
              <w:rPr>
                <w:rFonts w:ascii="Courier New" w:eastAsia="Times New Roman" w:hAnsi="Courier New" w:cs="Courier New"/>
                <w:i/>
                <w:iCs/>
                <w:sz w:val="20"/>
                <w:szCs w:val="20"/>
                <w:lang w:val="ky-KG"/>
              </w:rPr>
              <w:t xml:space="preserve">, </w:t>
            </w:r>
            <w:hyperlink r:id="rId121" w:tooltip="cdb:111646" w:history="1">
              <w:r>
                <w:rPr>
                  <w:rFonts w:ascii="Courier New" w:eastAsia="Times New Roman" w:hAnsi="Courier New" w:cs="Courier New"/>
                  <w:i/>
                  <w:iCs/>
                  <w:color w:val="0000FF"/>
                  <w:sz w:val="20"/>
                  <w:szCs w:val="20"/>
                  <w:u w:val="single"/>
                </w:rPr>
                <w:t xml:space="preserve">25 июля 2017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139</w:t>
              </w:r>
            </w:hyperlink>
            <w:r>
              <w:rPr>
                <w:rFonts w:ascii="Courier New" w:eastAsia="Times New Roman" w:hAnsi="Courier New" w:cs="Courier New"/>
                <w:i/>
                <w:iCs/>
                <w:sz w:val="20"/>
                <w:szCs w:val="20"/>
                <w:lang w:val="ky-KG"/>
              </w:rPr>
              <w:t xml:space="preserve">, </w:t>
            </w:r>
            <w:hyperlink r:id="rId122" w:tooltip="cdb:111896" w:history="1">
              <w:r>
                <w:rPr>
                  <w:rFonts w:ascii="Courier New" w:eastAsia="Times New Roman" w:hAnsi="Courier New" w:cs="Courier New"/>
                  <w:i/>
                  <w:iCs/>
                  <w:color w:val="0000FF"/>
                  <w:sz w:val="20"/>
                  <w:szCs w:val="20"/>
                  <w:u w:val="single"/>
                </w:rPr>
                <w:t xml:space="preserve">19 апреля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49</w:t>
              </w:r>
            </w:hyperlink>
            <w:r>
              <w:rPr>
                <w:rFonts w:ascii="Courier New" w:eastAsia="Times New Roman" w:hAnsi="Courier New" w:cs="Courier New"/>
                <w:i/>
                <w:iCs/>
                <w:sz w:val="20"/>
                <w:szCs w:val="20"/>
                <w:lang w:val="ky-KG"/>
              </w:rPr>
              <w:t xml:space="preserve">, </w:t>
            </w:r>
            <w:hyperlink r:id="rId123" w:tooltip="cdb:112178" w:history="1">
              <w:r>
                <w:rPr>
                  <w:rFonts w:ascii="Courier New" w:eastAsia="Times New Roman" w:hAnsi="Courier New" w:cs="Courier New"/>
                  <w:i/>
                  <w:iCs/>
                  <w:color w:val="0000FF"/>
                  <w:sz w:val="20"/>
                  <w:szCs w:val="20"/>
                  <w:u w:val="single"/>
                </w:rPr>
                <w:t>26 декабря 2</w:t>
              </w:r>
              <w:r>
                <w:rPr>
                  <w:rFonts w:ascii="Courier New" w:eastAsia="Times New Roman" w:hAnsi="Courier New" w:cs="Courier New"/>
                  <w:i/>
                  <w:iCs/>
                  <w:color w:val="0000FF"/>
                  <w:sz w:val="20"/>
                  <w:szCs w:val="20"/>
                  <w:u w:val="single"/>
                </w:rPr>
                <w:t xml:space="preserve">020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w:t>
              </w:r>
            </w:hyperlink>
            <w:r>
              <w:rPr>
                <w:rFonts w:ascii="Courier New" w:eastAsia="Times New Roman" w:hAnsi="Courier New" w:cs="Courier New"/>
                <w:i/>
                <w:iCs/>
                <w:sz w:val="20"/>
                <w:szCs w:val="20"/>
                <w:lang w:val="ky-KG"/>
              </w:rPr>
              <w:t xml:space="preserve">, </w:t>
            </w:r>
            <w:hyperlink r:id="rId124" w:tooltip="cdb:112189" w:history="1">
              <w:r>
                <w:rPr>
                  <w:rFonts w:ascii="Courier New" w:eastAsia="Times New Roman" w:hAnsi="Courier New" w:cs="Courier New"/>
                  <w:i/>
                  <w:iCs/>
                  <w:color w:val="0000FF"/>
                  <w:sz w:val="20"/>
                  <w:szCs w:val="20"/>
                  <w:u w:val="single"/>
                </w:rPr>
                <w:t xml:space="preserve">17 марта 2021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33</w:t>
              </w:r>
            </w:hyperlink>
            <w:r>
              <w:rPr>
                <w:rFonts w:ascii="Courier New" w:eastAsia="Times New Roman" w:hAnsi="Courier New" w:cs="Courier New"/>
                <w:i/>
                <w:iCs/>
                <w:sz w:val="20"/>
                <w:szCs w:val="20"/>
                <w:lang w:val="ky-KG"/>
              </w:rPr>
              <w:t xml:space="preserve">, </w:t>
            </w:r>
            <w:hyperlink r:id="rId125" w:tooltip="cdb:112418"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84</w:t>
              </w:r>
            </w:hyperlink>
            <w:r>
              <w:rPr>
                <w:rFonts w:ascii="Courier New" w:eastAsia="Times New Roman" w:hAnsi="Courier New" w:cs="Courier New"/>
                <w:i/>
                <w:iCs/>
                <w:sz w:val="20"/>
                <w:szCs w:val="20"/>
                <w:lang w:val="ky-KG"/>
              </w:rPr>
              <w:t xml:space="preserve">, </w:t>
            </w:r>
            <w:hyperlink r:id="rId126" w:tooltip="cdb:112427"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85</w:t>
              </w:r>
            </w:hyperlink>
            <w:r>
              <w:rPr>
                <w:rFonts w:ascii="Courier New" w:eastAsia="Times New Roman" w:hAnsi="Courier New" w:cs="Courier New"/>
                <w:i/>
                <w:iCs/>
                <w:sz w:val="20"/>
                <w:szCs w:val="20"/>
                <w:lang w:val="ky-KG"/>
              </w:rPr>
              <w:t xml:space="preserve">, </w:t>
            </w:r>
            <w:hyperlink r:id="rId127"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43665EA6" w14:textId="77777777" w:rsidR="002123DD" w:rsidRDefault="00A95813">
            <w:pPr>
              <w:spacing w:after="120" w:line="276" w:lineRule="auto"/>
              <w:ind w:firstLine="397"/>
              <w:jc w:val="both"/>
              <w:rPr>
                <w:rFonts w:eastAsia="Times New Roman"/>
              </w:rPr>
            </w:pPr>
            <w:r>
              <w:rPr>
                <w:rFonts w:eastAsia="Times New Roman"/>
              </w:rPr>
              <w:t> </w:t>
            </w:r>
          </w:p>
          <w:p w14:paraId="4949D760" w14:textId="77777777" w:rsidR="002123DD" w:rsidRDefault="00A95813">
            <w:pPr>
              <w:spacing w:after="120" w:line="276" w:lineRule="auto"/>
              <w:ind w:firstLine="397"/>
              <w:jc w:val="both"/>
              <w:rPr>
                <w:rFonts w:eastAsia="Times New Roman"/>
              </w:rPr>
            </w:pPr>
            <w:bookmarkStart w:id="3" w:name="st_2"/>
            <w:bookmarkEnd w:id="3"/>
            <w:r>
              <w:rPr>
                <w:rFonts w:ascii="Courier New" w:eastAsia="Times New Roman" w:hAnsi="Courier New" w:cs="Courier New"/>
                <w:b/>
                <w:bCs/>
                <w:sz w:val="20"/>
                <w:szCs w:val="20"/>
              </w:rPr>
              <w:t>Статья 2. Земельное законодательство</w:t>
            </w:r>
          </w:p>
          <w:p w14:paraId="30D86C3F" w14:textId="77777777" w:rsidR="002123DD" w:rsidRDefault="00A95813">
            <w:pPr>
              <w:spacing w:after="120" w:line="276" w:lineRule="auto"/>
              <w:ind w:firstLine="397"/>
              <w:jc w:val="both"/>
              <w:rPr>
                <w:rFonts w:eastAsia="Times New Roman"/>
              </w:rPr>
            </w:pPr>
            <w:r>
              <w:rPr>
                <w:rFonts w:eastAsia="Times New Roman"/>
              </w:rPr>
              <w:t> </w:t>
            </w:r>
          </w:p>
          <w:p w14:paraId="79BD75B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Земельные отношения в Кыргызской Республике регулируются Конституцией Кыргызской Республики, Гражданским кодексом Кыргызской Республики, настоящим Кодексом, законами Кыргызской Республики, а также издаваемыми в соответствии с ними указами Президента Кыр</w:t>
            </w:r>
            <w:r>
              <w:rPr>
                <w:rFonts w:ascii="Courier New" w:eastAsia="Times New Roman" w:hAnsi="Courier New" w:cs="Courier New"/>
                <w:sz w:val="20"/>
                <w:szCs w:val="20"/>
              </w:rPr>
              <w:t>гызской Республики, постановлениями Жогорку Кенеша Кыргызской Республики, постановлениями Кабинет</w:t>
            </w:r>
            <w:r>
              <w:rPr>
                <w:rFonts w:ascii="Courier New" w:eastAsia="Times New Roman" w:hAnsi="Courier New" w:cs="Courier New"/>
                <w:sz w:val="20"/>
                <w:szCs w:val="20"/>
                <w:lang w:val="ky-KG"/>
              </w:rPr>
              <w:t>а</w:t>
            </w:r>
            <w:r>
              <w:rPr>
                <w:rFonts w:ascii="Courier New" w:eastAsia="Times New Roman" w:hAnsi="Courier New" w:cs="Courier New"/>
                <w:sz w:val="20"/>
                <w:szCs w:val="20"/>
              </w:rPr>
              <w:t xml:space="preserve"> Министров Кыргызской Республики.</w:t>
            </w:r>
          </w:p>
          <w:p w14:paraId="7459DC99" w14:textId="77777777" w:rsidR="002123DD" w:rsidRDefault="00A95813">
            <w:pPr>
              <w:pBdr>
                <w:top w:val="none" w:sz="4" w:space="0" w:color="000000"/>
                <w:left w:val="none" w:sz="4" w:space="0" w:color="000000"/>
                <w:bottom w:val="none" w:sz="4" w:space="0" w:color="000000"/>
                <w:right w:val="none" w:sz="4" w:space="0" w:color="000000"/>
              </w:pBdr>
              <w:spacing w:line="229" w:lineRule="atLeast"/>
              <w:ind w:firstLine="425"/>
              <w:jc w:val="both"/>
            </w:pPr>
            <w:r>
              <w:rPr>
                <w:rFonts w:ascii="Courier New" w:eastAsia="Times New Roman" w:hAnsi="Courier New" w:cs="Courier New"/>
                <w:sz w:val="20"/>
                <w:szCs w:val="20"/>
              </w:rPr>
              <w:t xml:space="preserve">2. </w:t>
            </w:r>
            <w:r>
              <w:rPr>
                <w:rFonts w:ascii="Arial" w:eastAsia="Arial" w:hAnsi="Arial" w:cs="Arial"/>
                <w:color w:val="000000"/>
                <w:sz w:val="20"/>
              </w:rPr>
              <w:t>Нормы земельного права, содержащиеся в других законах и иных актах законодательства, должны соответствовать настоящему Ко</w:t>
            </w:r>
            <w:r>
              <w:rPr>
                <w:rFonts w:ascii="Arial" w:eastAsia="Arial" w:hAnsi="Arial" w:cs="Arial"/>
                <w:color w:val="000000"/>
                <w:sz w:val="20"/>
              </w:rPr>
              <w:t>дексу, за исключением случаев, установленных абзацем вторым пункта 3 настоящей статьи.</w:t>
            </w:r>
          </w:p>
          <w:p w14:paraId="3670C1CF" w14:textId="77777777" w:rsidR="002123DD" w:rsidRDefault="00A95813">
            <w:pPr>
              <w:pBdr>
                <w:top w:val="none" w:sz="4" w:space="0" w:color="000000"/>
                <w:left w:val="none" w:sz="4" w:space="0" w:color="000000"/>
                <w:bottom w:val="none" w:sz="4" w:space="0" w:color="000000"/>
                <w:right w:val="none" w:sz="4" w:space="0" w:color="000000"/>
              </w:pBdr>
              <w:spacing w:line="229" w:lineRule="atLeast"/>
              <w:jc w:val="both"/>
            </w:pPr>
            <w:r>
              <w:rPr>
                <w:rFonts w:ascii="Courier New" w:eastAsia="Times New Roman" w:hAnsi="Courier New" w:cs="Courier New"/>
                <w:sz w:val="20"/>
                <w:szCs w:val="20"/>
              </w:rPr>
              <w:t xml:space="preserve">    3. </w:t>
            </w:r>
            <w:r>
              <w:rPr>
                <w:rFonts w:ascii="Arial" w:eastAsia="Arial" w:hAnsi="Arial" w:cs="Arial"/>
                <w:color w:val="000000"/>
                <w:sz w:val="20"/>
              </w:rPr>
              <w:t>В случае противоречия норм земельного права, содержащихся в нормативных правовых актах, положениям Земельного кодекса применяются положения настоящего Кодекса.</w:t>
            </w:r>
          </w:p>
          <w:p w14:paraId="1EC7EF27" w14:textId="77777777" w:rsidR="002123DD" w:rsidRDefault="00A95813">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sz w:val="20"/>
              </w:rPr>
              <w:t>Нормы настоящего Кодекса применяются к отношениям, возникающим в пределах специальной финансовой</w:t>
            </w:r>
            <w:r>
              <w:rPr>
                <w:rFonts w:ascii="Arial" w:eastAsia="Arial" w:hAnsi="Arial" w:cs="Arial"/>
                <w:color w:val="000000"/>
                <w:sz w:val="20"/>
              </w:rPr>
              <w:t xml:space="preserve"> инвестиционной территории "Тамчы" с особым правовым режимом и статусом в части, не урегулированной и не противоречащей </w:t>
            </w:r>
            <w:hyperlink r:id="rId128" w:tooltip="https://cbd.minjust.gov.kg/4-5573/edition/34554/ru" w:history="1">
              <w:r>
                <w:rPr>
                  <w:rStyle w:val="aff0"/>
                  <w:rFonts w:ascii="Arial" w:eastAsia="Arial" w:hAnsi="Arial" w:cs="Arial"/>
                  <w:color w:val="0000FF"/>
                  <w:sz w:val="20"/>
                </w:rPr>
                <w:t>Закону</w:t>
              </w:r>
            </w:hyperlink>
            <w:r>
              <w:rPr>
                <w:rFonts w:ascii="Arial" w:eastAsia="Arial" w:hAnsi="Arial" w:cs="Arial"/>
                <w:color w:val="000000"/>
                <w:sz w:val="20"/>
              </w:rPr>
              <w:t xml:space="preserve"> Кыргыз</w:t>
            </w:r>
            <w:r>
              <w:rPr>
                <w:rFonts w:ascii="Arial" w:eastAsia="Arial" w:hAnsi="Arial" w:cs="Arial"/>
                <w:color w:val="000000"/>
                <w:sz w:val="20"/>
              </w:rPr>
              <w:t>ской Республики "О специальной финансовой инвестиционной территории "Тамчы" с особым правовым режимом и статусом" и актам, вытекающим из указанного Закона.</w:t>
            </w:r>
          </w:p>
          <w:p w14:paraId="772E738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Отношения по использованию и охране недр, лесных и водных ресурсов, растительного и животного мир</w:t>
            </w:r>
            <w:r>
              <w:rPr>
                <w:rFonts w:ascii="Courier New" w:eastAsia="Times New Roman" w:hAnsi="Courier New" w:cs="Courier New"/>
                <w:sz w:val="20"/>
                <w:szCs w:val="20"/>
              </w:rPr>
              <w:t>а, атмосферного воздуха регулируются законодательством Кыргызской Республики.</w:t>
            </w:r>
          </w:p>
          <w:p w14:paraId="4C13AD88"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r>
              <w:rPr>
                <w:rFonts w:ascii="Courier New" w:eastAsia="Times New Roman" w:hAnsi="Courier New" w:cs="Courier New"/>
                <w:i/>
                <w:iCs/>
                <w:sz w:val="20"/>
                <w:szCs w:val="20"/>
                <w:lang w:val="ky-KG"/>
              </w:rPr>
              <w:t>Законов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129" w:tooltip="cdb:202057" w:history="1">
              <w:r>
                <w:rPr>
                  <w:rFonts w:ascii="Courier New" w:eastAsia="Times New Roman" w:hAnsi="Courier New" w:cs="Courier New"/>
                  <w:i/>
                  <w:iCs/>
                  <w:color w:val="0000FF"/>
                  <w:sz w:val="20"/>
                  <w:szCs w:val="20"/>
                  <w:u w:val="single"/>
                </w:rPr>
                <w:t xml:space="preserve">26 февраля 2007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23</w:t>
              </w:r>
            </w:hyperlink>
            <w:r>
              <w:rPr>
                <w:rFonts w:ascii="Courier New" w:eastAsia="Times New Roman" w:hAnsi="Courier New" w:cs="Courier New"/>
                <w:i/>
                <w:iCs/>
                <w:sz w:val="20"/>
                <w:szCs w:val="20"/>
                <w:lang w:val="ky-KG"/>
              </w:rPr>
              <w:t xml:space="preserve">, </w:t>
            </w:r>
            <w:hyperlink r:id="rId130"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 xml:space="preserve">, </w:t>
            </w:r>
            <w:hyperlink r:id="rId131" w:tooltip="https://cbd.minjust.gov.kg/4-5576/edition/34620/ru" w:history="1">
              <w:r>
                <w:rPr>
                  <w:rStyle w:val="aff0"/>
                  <w:rFonts w:ascii="Courier New" w:eastAsia="Times New Roman" w:hAnsi="Courier New" w:cs="Courier New"/>
                  <w:i/>
                  <w:iCs/>
                  <w:sz w:val="20"/>
                  <w:szCs w:val="20"/>
                </w:rPr>
                <w:t>10 июля 2025 года № 137</w:t>
              </w:r>
            </w:hyperlink>
            <w:r>
              <w:rPr>
                <w:rFonts w:ascii="Courier New" w:eastAsia="Times New Roman" w:hAnsi="Courier New" w:cs="Courier New"/>
                <w:i/>
                <w:iCs/>
                <w:sz w:val="20"/>
                <w:szCs w:val="20"/>
              </w:rPr>
              <w:t>)</w:t>
            </w:r>
          </w:p>
          <w:p w14:paraId="29F514FF" w14:textId="77777777" w:rsidR="002123DD" w:rsidRDefault="00A95813">
            <w:pPr>
              <w:spacing w:after="120" w:line="276" w:lineRule="auto"/>
              <w:ind w:firstLine="397"/>
              <w:jc w:val="both"/>
              <w:rPr>
                <w:rFonts w:eastAsia="Times New Roman"/>
              </w:rPr>
            </w:pPr>
            <w:r>
              <w:rPr>
                <w:rFonts w:eastAsia="Times New Roman"/>
              </w:rPr>
              <w:t> </w:t>
            </w:r>
          </w:p>
          <w:p w14:paraId="3A334544" w14:textId="77777777" w:rsidR="002123DD" w:rsidRDefault="00A95813">
            <w:pPr>
              <w:spacing w:after="120" w:line="276" w:lineRule="auto"/>
              <w:ind w:firstLine="397"/>
              <w:jc w:val="both"/>
              <w:rPr>
                <w:rFonts w:eastAsia="Times New Roman"/>
              </w:rPr>
            </w:pPr>
            <w:bookmarkStart w:id="4" w:name="st_3"/>
            <w:bookmarkEnd w:id="4"/>
            <w:r>
              <w:rPr>
                <w:rFonts w:ascii="Courier New" w:eastAsia="Times New Roman" w:hAnsi="Courier New" w:cs="Courier New"/>
                <w:b/>
                <w:bCs/>
                <w:sz w:val="20"/>
                <w:szCs w:val="20"/>
              </w:rPr>
              <w:t>Статья 3. Принципы земельного законодательства</w:t>
            </w:r>
          </w:p>
          <w:p w14:paraId="5BF5183E" w14:textId="77777777" w:rsidR="002123DD" w:rsidRDefault="00A95813">
            <w:pPr>
              <w:spacing w:after="120" w:line="276" w:lineRule="auto"/>
              <w:ind w:firstLine="397"/>
              <w:jc w:val="both"/>
              <w:rPr>
                <w:rFonts w:eastAsia="Times New Roman"/>
              </w:rPr>
            </w:pPr>
            <w:r>
              <w:rPr>
                <w:rFonts w:eastAsia="Times New Roman"/>
              </w:rPr>
              <w:t> </w:t>
            </w:r>
          </w:p>
          <w:p w14:paraId="64AFFAD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Земельное законодательство Кыргызской Республики основывается на следующих принципах:</w:t>
            </w:r>
          </w:p>
          <w:p w14:paraId="4E3798D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сохранения земли как природного объекта, основы жизни, развития и деятельности</w:t>
            </w:r>
            <w:r>
              <w:rPr>
                <w:rFonts w:ascii="Courier New" w:eastAsia="Times New Roman" w:hAnsi="Courier New" w:cs="Courier New"/>
                <w:sz w:val="20"/>
                <w:szCs w:val="20"/>
              </w:rPr>
              <w:t xml:space="preserve"> народа Кыргызской Республики;</w:t>
            </w:r>
          </w:p>
          <w:p w14:paraId="45EE946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обеспечения государственной и экологической безопасности;</w:t>
            </w:r>
          </w:p>
          <w:p w14:paraId="6CBFB3F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формирования рынка земли и его эффективного функционирования;</w:t>
            </w:r>
          </w:p>
          <w:p w14:paraId="116708C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соблюдения и защиты прав и законных интересов собственников земельных участков и землепользовате</w:t>
            </w:r>
            <w:r>
              <w:rPr>
                <w:rFonts w:ascii="Courier New" w:eastAsia="Times New Roman" w:hAnsi="Courier New" w:cs="Courier New"/>
                <w:sz w:val="20"/>
                <w:szCs w:val="20"/>
              </w:rPr>
              <w:t>лей;</w:t>
            </w:r>
          </w:p>
          <w:p w14:paraId="38C9A22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эффективного использования земель;</w:t>
            </w:r>
          </w:p>
          <w:p w14:paraId="2A5F5BE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целевого использования земель;</w:t>
            </w:r>
          </w:p>
          <w:p w14:paraId="2756B38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приоритета земель сельскохозяйственного назначения;</w:t>
            </w:r>
          </w:p>
          <w:p w14:paraId="4431CB0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доступности информации о правах на землю;</w:t>
            </w:r>
          </w:p>
          <w:p w14:paraId="4546EA5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государственной поддержки мероприятий по использованию и охране земель;</w:t>
            </w:r>
          </w:p>
          <w:p w14:paraId="4C97FB4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10) предотвращения причинения вреда земле или устранения его последствий;</w:t>
            </w:r>
          </w:p>
          <w:p w14:paraId="7D904C3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11) платы за землю;</w:t>
            </w:r>
          </w:p>
          <w:p w14:paraId="23C9411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12) равенства всех форм собственности на землю.</w:t>
            </w:r>
          </w:p>
          <w:p w14:paraId="7AD1BD2E" w14:textId="77777777" w:rsidR="002123DD" w:rsidRDefault="00A95813">
            <w:pPr>
              <w:spacing w:after="120" w:line="276" w:lineRule="auto"/>
              <w:ind w:firstLine="397"/>
              <w:jc w:val="both"/>
              <w:rPr>
                <w:rFonts w:eastAsia="Times New Roman"/>
              </w:rPr>
            </w:pPr>
            <w:r>
              <w:rPr>
                <w:rFonts w:eastAsia="Times New Roman"/>
              </w:rPr>
              <w:t> </w:t>
            </w:r>
          </w:p>
          <w:p w14:paraId="5B537AA8" w14:textId="77777777" w:rsidR="002123DD" w:rsidRDefault="00A95813">
            <w:pPr>
              <w:spacing w:after="120" w:line="276" w:lineRule="auto"/>
              <w:ind w:firstLine="397"/>
              <w:jc w:val="both"/>
              <w:rPr>
                <w:rFonts w:eastAsia="Times New Roman"/>
              </w:rPr>
            </w:pPr>
            <w:bookmarkStart w:id="5" w:name="st_4"/>
            <w:bookmarkEnd w:id="5"/>
            <w:r>
              <w:rPr>
                <w:rFonts w:ascii="Courier New" w:eastAsia="Times New Roman" w:hAnsi="Courier New" w:cs="Courier New"/>
                <w:b/>
                <w:bCs/>
                <w:sz w:val="20"/>
                <w:szCs w:val="20"/>
              </w:rPr>
              <w:t>Статья 4. Собственность на землю</w:t>
            </w:r>
          </w:p>
          <w:p w14:paraId="2C955D11" w14:textId="77777777" w:rsidR="002123DD" w:rsidRDefault="00A95813">
            <w:pPr>
              <w:spacing w:after="120" w:line="276" w:lineRule="auto"/>
              <w:ind w:firstLine="397"/>
              <w:jc w:val="both"/>
              <w:rPr>
                <w:rFonts w:eastAsia="Times New Roman"/>
              </w:rPr>
            </w:pPr>
            <w:r>
              <w:rPr>
                <w:rFonts w:eastAsia="Times New Roman"/>
              </w:rPr>
              <w:t> </w:t>
            </w:r>
          </w:p>
          <w:p w14:paraId="79202D7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rPr>
              <w:t xml:space="preserve"> В соответствии с Конституцией Кыргызской Республики земля находится в государственной, муниципальн</w:t>
            </w:r>
            <w:r>
              <w:rPr>
                <w:rFonts w:ascii="Courier New" w:eastAsia="Times New Roman" w:hAnsi="Courier New" w:cs="Courier New"/>
                <w:sz w:val="20"/>
                <w:szCs w:val="20"/>
                <w:lang w:val="ky-KG"/>
              </w:rPr>
              <w:t>ой</w:t>
            </w:r>
            <w:r>
              <w:rPr>
                <w:rFonts w:ascii="Courier New" w:eastAsia="Times New Roman" w:hAnsi="Courier New" w:cs="Courier New"/>
                <w:sz w:val="20"/>
                <w:szCs w:val="20"/>
              </w:rPr>
              <w:t>, частной и иных формах собственности.</w:t>
            </w:r>
          </w:p>
          <w:p w14:paraId="627C20D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В государственной собственности находятся земли, предоставленные государственным землепользователям, земли лесног</w:t>
            </w:r>
            <w:r>
              <w:rPr>
                <w:rFonts w:ascii="Courier New" w:eastAsia="Times New Roman" w:hAnsi="Courier New" w:cs="Courier New"/>
                <w:sz w:val="20"/>
                <w:szCs w:val="20"/>
              </w:rPr>
              <w:t>о, водного фондов, земли особо охраняемых природных территорий, земли запаса, земли пограничной зоны, земли Государственн</w:t>
            </w:r>
            <w:r>
              <w:rPr>
                <w:rFonts w:ascii="Courier New" w:eastAsia="Times New Roman" w:hAnsi="Courier New" w:cs="Courier New"/>
                <w:sz w:val="20"/>
                <w:szCs w:val="20"/>
                <w:lang w:val="ky-KG"/>
              </w:rPr>
              <w:t xml:space="preserve">ого </w:t>
            </w:r>
            <w:r>
              <w:rPr>
                <w:rFonts w:ascii="Courier New" w:eastAsia="Times New Roman" w:hAnsi="Courier New" w:cs="Courier New"/>
                <w:sz w:val="20"/>
                <w:szCs w:val="20"/>
              </w:rPr>
              <w:t>фонд</w:t>
            </w:r>
            <w:r>
              <w:rPr>
                <w:rFonts w:ascii="Courier New" w:eastAsia="Times New Roman" w:hAnsi="Courier New" w:cs="Courier New"/>
                <w:sz w:val="20"/>
                <w:szCs w:val="20"/>
                <w:lang w:val="ky-KG"/>
              </w:rPr>
              <w:t>а</w:t>
            </w:r>
            <w:r>
              <w:rPr>
                <w:rFonts w:ascii="Courier New" w:eastAsia="Times New Roman" w:hAnsi="Courier New" w:cs="Courier New"/>
                <w:sz w:val="20"/>
                <w:szCs w:val="20"/>
              </w:rPr>
              <w:t xml:space="preserve"> сельскохозяйственных угодий, пастбища и другие земли, не переданные в частную и муниципальн</w:t>
            </w:r>
            <w:r>
              <w:rPr>
                <w:rFonts w:ascii="Courier New" w:eastAsia="Times New Roman" w:hAnsi="Courier New" w:cs="Courier New"/>
                <w:sz w:val="20"/>
                <w:szCs w:val="20"/>
                <w:lang w:val="ky-KG"/>
              </w:rPr>
              <w:t>ую</w:t>
            </w:r>
            <w:r>
              <w:rPr>
                <w:rFonts w:ascii="Courier New" w:eastAsia="Times New Roman" w:hAnsi="Courier New" w:cs="Courier New"/>
                <w:sz w:val="20"/>
                <w:szCs w:val="20"/>
              </w:rPr>
              <w:t xml:space="preserve"> собственность.</w:t>
            </w:r>
          </w:p>
          <w:p w14:paraId="4F04BB6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государственно</w:t>
            </w:r>
            <w:r>
              <w:rPr>
                <w:rFonts w:ascii="Courier New" w:eastAsia="Times New Roman" w:hAnsi="Courier New" w:cs="Courier New"/>
                <w:sz w:val="20"/>
                <w:szCs w:val="20"/>
              </w:rPr>
              <w:t>й собственности находятся и земли государственных племенных, семеноводческих, экспериментальных хозяйств, опытных станций и полигонов, опорных пунктов учебных заведений и научно-исследовательских институтов сельскохозяйственного профиля, образованных на зе</w:t>
            </w:r>
            <w:r>
              <w:rPr>
                <w:rFonts w:ascii="Courier New" w:eastAsia="Times New Roman" w:hAnsi="Courier New" w:cs="Courier New"/>
                <w:sz w:val="20"/>
                <w:szCs w:val="20"/>
              </w:rPr>
              <w:t>млях Государственн</w:t>
            </w:r>
            <w:r>
              <w:rPr>
                <w:rFonts w:ascii="Courier New" w:eastAsia="Times New Roman" w:hAnsi="Courier New" w:cs="Courier New"/>
                <w:sz w:val="20"/>
                <w:szCs w:val="20"/>
                <w:lang w:val="ky-KG"/>
              </w:rPr>
              <w:t>ого</w:t>
            </w:r>
            <w:r>
              <w:rPr>
                <w:rFonts w:ascii="Courier New" w:eastAsia="Times New Roman" w:hAnsi="Courier New" w:cs="Courier New"/>
                <w:sz w:val="20"/>
                <w:szCs w:val="20"/>
              </w:rPr>
              <w:t xml:space="preserve"> фонд</w:t>
            </w:r>
            <w:r>
              <w:rPr>
                <w:rFonts w:ascii="Courier New" w:eastAsia="Times New Roman" w:hAnsi="Courier New" w:cs="Courier New"/>
                <w:sz w:val="20"/>
                <w:szCs w:val="20"/>
                <w:lang w:val="ky-KG"/>
              </w:rPr>
              <w:t xml:space="preserve">а </w:t>
            </w:r>
            <w:r>
              <w:rPr>
                <w:rFonts w:ascii="Courier New" w:eastAsia="Times New Roman" w:hAnsi="Courier New" w:cs="Courier New"/>
                <w:sz w:val="20"/>
                <w:szCs w:val="20"/>
              </w:rPr>
              <w:t>сельскохозяйственных угодий, за исключением земель, предоставленных гражданам, проживающим и работающим в указанных хозяйствах, в качестве земельных долей.</w:t>
            </w:r>
          </w:p>
          <w:p w14:paraId="0395924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Право государственной собственности на землю осуществляют Кабинет Минист</w:t>
            </w:r>
            <w:r>
              <w:rPr>
                <w:rFonts w:ascii="Courier New" w:eastAsia="Times New Roman" w:hAnsi="Courier New" w:cs="Courier New"/>
                <w:sz w:val="20"/>
                <w:szCs w:val="20"/>
              </w:rPr>
              <w:t>ров Кыргызской Республики - на всей территории республики и местные государственные администрации в пределах компетенции, установленной настоящим Кодексом.</w:t>
            </w:r>
          </w:p>
          <w:p w14:paraId="1C1A0C1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Земли в границах айылный аймак</w:t>
            </w:r>
            <w:r>
              <w:rPr>
                <w:rFonts w:ascii="Courier New" w:eastAsia="Times New Roman" w:hAnsi="Courier New" w:cs="Courier New"/>
                <w:sz w:val="20"/>
                <w:szCs w:val="20"/>
                <w:lang w:val="ky-KG"/>
              </w:rPr>
              <w:t>а</w:t>
            </w:r>
            <w:r>
              <w:rPr>
                <w:rFonts w:ascii="Courier New" w:eastAsia="Times New Roman" w:hAnsi="Courier New" w:cs="Courier New"/>
                <w:sz w:val="20"/>
                <w:szCs w:val="20"/>
              </w:rPr>
              <w:t>, города являются муниципальн</w:t>
            </w:r>
            <w:r>
              <w:rPr>
                <w:rFonts w:ascii="Courier New" w:eastAsia="Times New Roman" w:hAnsi="Courier New" w:cs="Courier New"/>
                <w:sz w:val="20"/>
                <w:szCs w:val="20"/>
                <w:lang w:val="ky-KG"/>
              </w:rPr>
              <w:t xml:space="preserve">ой </w:t>
            </w:r>
            <w:r>
              <w:rPr>
                <w:rFonts w:ascii="Courier New" w:eastAsia="Times New Roman" w:hAnsi="Courier New" w:cs="Courier New"/>
                <w:sz w:val="20"/>
                <w:szCs w:val="20"/>
              </w:rPr>
              <w:t>собственностью, за исключением зем</w:t>
            </w:r>
            <w:r>
              <w:rPr>
                <w:rFonts w:ascii="Courier New" w:eastAsia="Times New Roman" w:hAnsi="Courier New" w:cs="Courier New"/>
                <w:sz w:val="20"/>
                <w:szCs w:val="20"/>
              </w:rPr>
              <w:t>ель, находящихся в частной и государственной собственности.</w:t>
            </w:r>
          </w:p>
          <w:p w14:paraId="2E4F3EE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Управление и распоряжение землями, находящимися в муниципальн</w:t>
            </w:r>
            <w:r>
              <w:rPr>
                <w:rFonts w:ascii="Courier New" w:eastAsia="Times New Roman" w:hAnsi="Courier New" w:cs="Courier New"/>
                <w:sz w:val="20"/>
                <w:szCs w:val="20"/>
                <w:lang w:val="ky-KG"/>
              </w:rPr>
              <w:t xml:space="preserve">ой </w:t>
            </w:r>
            <w:r>
              <w:rPr>
                <w:rFonts w:ascii="Courier New" w:eastAsia="Times New Roman" w:hAnsi="Courier New" w:cs="Courier New"/>
                <w:sz w:val="20"/>
                <w:szCs w:val="20"/>
              </w:rPr>
              <w:t>собственности, осуществляют:</w:t>
            </w:r>
          </w:p>
          <w:p w14:paraId="312BF3C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в границах айылн</w:t>
            </w:r>
            <w:r>
              <w:rPr>
                <w:rFonts w:ascii="Courier New" w:eastAsia="Times New Roman" w:hAnsi="Courier New" w:cs="Courier New"/>
                <w:sz w:val="20"/>
                <w:szCs w:val="20"/>
                <w:lang w:val="ky-KG"/>
              </w:rPr>
              <w:t xml:space="preserve">ого </w:t>
            </w:r>
            <w:r>
              <w:rPr>
                <w:rFonts w:ascii="Courier New" w:eastAsia="Times New Roman" w:hAnsi="Courier New" w:cs="Courier New"/>
                <w:sz w:val="20"/>
                <w:szCs w:val="20"/>
              </w:rPr>
              <w:t>аймак</w:t>
            </w:r>
            <w:r>
              <w:rPr>
                <w:rFonts w:ascii="Courier New" w:eastAsia="Times New Roman" w:hAnsi="Courier New" w:cs="Courier New"/>
                <w:sz w:val="20"/>
                <w:szCs w:val="20"/>
                <w:lang w:val="ky-KG"/>
              </w:rPr>
              <w:t xml:space="preserve">а </w:t>
            </w:r>
            <w:r>
              <w:rPr>
                <w:rFonts w:ascii="Courier New" w:eastAsia="Times New Roman" w:hAnsi="Courier New" w:cs="Courier New"/>
                <w:sz w:val="20"/>
                <w:szCs w:val="20"/>
              </w:rPr>
              <w:t>– исполнительный орган местного самоуправления;</w:t>
            </w:r>
          </w:p>
          <w:p w14:paraId="7E33584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в границах городов - орг</w:t>
            </w:r>
            <w:r>
              <w:rPr>
                <w:rFonts w:ascii="Courier New" w:eastAsia="Times New Roman" w:hAnsi="Courier New" w:cs="Courier New"/>
                <w:sz w:val="20"/>
                <w:szCs w:val="20"/>
              </w:rPr>
              <w:t>аны местного самоуправления;</w:t>
            </w:r>
          </w:p>
          <w:p w14:paraId="12CD9C5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Управление землями в границах айылны</w:t>
            </w:r>
            <w:r>
              <w:rPr>
                <w:rFonts w:ascii="Courier New" w:eastAsia="Times New Roman" w:hAnsi="Courier New" w:cs="Courier New"/>
                <w:sz w:val="20"/>
                <w:szCs w:val="20"/>
                <w:lang w:val="ky-KG"/>
              </w:rPr>
              <w:t xml:space="preserve">х </w:t>
            </w:r>
            <w:r>
              <w:rPr>
                <w:rFonts w:ascii="Courier New" w:eastAsia="Times New Roman" w:hAnsi="Courier New" w:cs="Courier New"/>
                <w:sz w:val="20"/>
                <w:szCs w:val="20"/>
              </w:rPr>
              <w:t>аймаков и городов, находящихся в государственной собственности, органы местного самоуправления осуществляют в случаях, предусмотренных настоящим Кодексом.</w:t>
            </w:r>
          </w:p>
          <w:p w14:paraId="74F390A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Пастбища не могут быть переданы</w:t>
            </w:r>
            <w:r>
              <w:rPr>
                <w:rFonts w:ascii="Courier New" w:eastAsia="Times New Roman" w:hAnsi="Courier New" w:cs="Courier New"/>
                <w:sz w:val="20"/>
                <w:szCs w:val="20"/>
              </w:rPr>
              <w:t xml:space="preserve"> в частную собственность или аренду.</w:t>
            </w:r>
          </w:p>
          <w:p w14:paraId="3F00D80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132" w:tooltip="cdb:1667" w:history="1">
              <w:r>
                <w:rPr>
                  <w:rFonts w:ascii="Courier New" w:eastAsia="Times New Roman" w:hAnsi="Courier New" w:cs="Courier New"/>
                  <w:i/>
                  <w:iCs/>
                  <w:color w:val="000000"/>
                  <w:sz w:val="20"/>
                  <w:szCs w:val="20"/>
                  <w:u w:val="single"/>
                </w:rPr>
                <w:t xml:space="preserve">4 июня 2005 года </w:t>
              </w:r>
              <w:r>
                <w:rPr>
                  <w:rFonts w:ascii="Courier New" w:eastAsia="Times New Roman" w:hAnsi="Courier New" w:cs="Courier New"/>
                  <w:i/>
                  <w:iCs/>
                  <w:color w:val="000000"/>
                  <w:sz w:val="20"/>
                  <w:szCs w:val="20"/>
                  <w:u w:val="single"/>
                  <w:lang w:val="ky-KG"/>
                </w:rPr>
                <w:t xml:space="preserve">№ </w:t>
              </w:r>
              <w:r>
                <w:rPr>
                  <w:rFonts w:ascii="Courier New" w:eastAsia="Times New Roman" w:hAnsi="Courier New" w:cs="Courier New"/>
                  <w:i/>
                  <w:iCs/>
                  <w:color w:val="000000"/>
                  <w:sz w:val="20"/>
                  <w:szCs w:val="20"/>
                  <w:u w:val="single"/>
                </w:rPr>
                <w:t>67</w:t>
              </w:r>
            </w:hyperlink>
            <w:r>
              <w:rPr>
                <w:rFonts w:ascii="Courier New" w:eastAsia="Times New Roman" w:hAnsi="Courier New" w:cs="Courier New"/>
                <w:i/>
                <w:iCs/>
                <w:sz w:val="20"/>
                <w:szCs w:val="20"/>
                <w:lang w:val="ky-KG"/>
              </w:rPr>
              <w:t xml:space="preserve">, </w:t>
            </w:r>
            <w:hyperlink r:id="rId133" w:tooltip="cdb:202057"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 xml:space="preserve">№ </w:t>
              </w:r>
              <w:r>
                <w:rPr>
                  <w:rFonts w:ascii="Courier New" w:eastAsia="Times New Roman" w:hAnsi="Courier New" w:cs="Courier New"/>
                  <w:i/>
                  <w:iCs/>
                  <w:color w:val="000000"/>
                  <w:sz w:val="20"/>
                  <w:szCs w:val="20"/>
                  <w:u w:val="single"/>
                </w:rPr>
                <w:t>23</w:t>
              </w:r>
            </w:hyperlink>
            <w:r>
              <w:rPr>
                <w:rFonts w:ascii="Courier New" w:eastAsia="Times New Roman" w:hAnsi="Courier New" w:cs="Courier New"/>
                <w:i/>
                <w:iCs/>
                <w:sz w:val="20"/>
                <w:szCs w:val="20"/>
                <w:lang w:val="ky-KG"/>
              </w:rPr>
              <w:t xml:space="preserve">, </w:t>
            </w:r>
            <w:hyperlink r:id="rId134"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29</w:t>
              </w:r>
            </w:hyperlink>
            <w:r>
              <w:rPr>
                <w:rFonts w:ascii="Courier New" w:eastAsia="Times New Roman" w:hAnsi="Courier New" w:cs="Courier New"/>
                <w:i/>
                <w:iCs/>
                <w:sz w:val="20"/>
                <w:szCs w:val="20"/>
                <w:lang w:val="ky-KG"/>
              </w:rPr>
              <w:t xml:space="preserve">, </w:t>
            </w:r>
            <w:hyperlink r:id="rId135"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79</w:t>
              </w:r>
            </w:hyperlink>
            <w:r>
              <w:rPr>
                <w:rFonts w:ascii="Courier New" w:eastAsia="Times New Roman" w:hAnsi="Courier New" w:cs="Courier New"/>
                <w:i/>
                <w:iCs/>
                <w:sz w:val="20"/>
                <w:szCs w:val="20"/>
                <w:lang w:val="ky-KG"/>
              </w:rPr>
              <w:t xml:space="preserve">, </w:t>
            </w:r>
            <w:hyperlink r:id="rId136" w:tooltip="cdb:203357" w:history="1">
              <w:r>
                <w:rPr>
                  <w:rFonts w:ascii="Courier New" w:eastAsia="Times New Roman" w:hAnsi="Courier New" w:cs="Courier New"/>
                  <w:i/>
                  <w:iCs/>
                  <w:color w:val="0000FF"/>
                  <w:sz w:val="20"/>
                  <w:szCs w:val="20"/>
                  <w:u w:val="single"/>
                </w:rPr>
                <w:t xml:space="preserve">22 июля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137" w:tooltip="cdb:205365" w:history="1">
              <w:r>
                <w:rPr>
                  <w:rFonts w:ascii="Courier New" w:eastAsia="Times New Roman" w:hAnsi="Courier New" w:cs="Courier New"/>
                  <w:i/>
                  <w:iCs/>
                  <w:color w:val="0000FF"/>
                  <w:sz w:val="20"/>
                  <w:szCs w:val="20"/>
                  <w:u w:val="single"/>
                </w:rPr>
                <w:t>18 июля 20</w:t>
              </w:r>
              <w:r>
                <w:rPr>
                  <w:rFonts w:ascii="Courier New" w:eastAsia="Times New Roman" w:hAnsi="Courier New" w:cs="Courier New"/>
                  <w:i/>
                  <w:iCs/>
                  <w:color w:val="0000FF"/>
                  <w:sz w:val="20"/>
                  <w:szCs w:val="20"/>
                  <w:u w:val="single"/>
                </w:rPr>
                <w:t xml:space="preserve">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lang w:val="ky-KG"/>
              </w:rPr>
              <w:t xml:space="preserve">, </w:t>
            </w:r>
            <w:hyperlink r:id="rId138" w:tooltip="cdb:112093" w:history="1">
              <w:r>
                <w:rPr>
                  <w:rFonts w:ascii="Courier New" w:eastAsia="Times New Roman" w:hAnsi="Courier New" w:cs="Courier New"/>
                  <w:i/>
                  <w:iCs/>
                  <w:color w:val="0000FF"/>
                  <w:sz w:val="20"/>
                  <w:szCs w:val="20"/>
                  <w:u w:val="single"/>
                </w:rPr>
                <w:t xml:space="preserve">10 июля 2020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76</w:t>
              </w:r>
            </w:hyperlink>
            <w:r>
              <w:rPr>
                <w:rFonts w:ascii="Courier New" w:eastAsia="Times New Roman" w:hAnsi="Courier New" w:cs="Courier New"/>
                <w:i/>
                <w:iCs/>
                <w:sz w:val="20"/>
                <w:szCs w:val="20"/>
                <w:lang w:val="ky-KG"/>
              </w:rPr>
              <w:t xml:space="preserve">, </w:t>
            </w:r>
            <w:hyperlink r:id="rId139"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1E6BF5C9" w14:textId="77777777" w:rsidR="002123DD" w:rsidRDefault="00A95813">
            <w:pPr>
              <w:spacing w:after="120" w:line="276" w:lineRule="auto"/>
              <w:jc w:val="both"/>
              <w:rPr>
                <w:rFonts w:eastAsia="Times New Roman"/>
              </w:rPr>
            </w:pPr>
            <w:r>
              <w:rPr>
                <w:rFonts w:eastAsia="Times New Roman"/>
              </w:rPr>
              <w:t> </w:t>
            </w:r>
          </w:p>
          <w:p w14:paraId="2EC0DBD0" w14:textId="77777777" w:rsidR="002123DD" w:rsidRDefault="00A95813">
            <w:pPr>
              <w:spacing w:after="120" w:line="276" w:lineRule="auto"/>
              <w:ind w:firstLine="397"/>
              <w:jc w:val="both"/>
              <w:rPr>
                <w:rFonts w:eastAsia="Times New Roman"/>
              </w:rPr>
            </w:pPr>
            <w:bookmarkStart w:id="6" w:name="st_5"/>
            <w:bookmarkEnd w:id="6"/>
            <w:r>
              <w:rPr>
                <w:rFonts w:ascii="Courier New" w:eastAsia="Times New Roman" w:hAnsi="Courier New" w:cs="Courier New"/>
                <w:b/>
                <w:bCs/>
                <w:sz w:val="20"/>
                <w:szCs w:val="20"/>
              </w:rPr>
              <w:t>Статья 5. Право на земельный участок иностранных лиц</w:t>
            </w:r>
          </w:p>
          <w:p w14:paraId="37BD9274" w14:textId="77777777" w:rsidR="002123DD" w:rsidRDefault="00A95813">
            <w:pPr>
              <w:spacing w:after="120" w:line="276" w:lineRule="auto"/>
              <w:ind w:firstLine="397"/>
              <w:jc w:val="both"/>
              <w:rPr>
                <w:rFonts w:eastAsia="Times New Roman"/>
              </w:rPr>
            </w:pPr>
            <w:r>
              <w:rPr>
                <w:rFonts w:eastAsia="Times New Roman"/>
              </w:rPr>
              <w:t> </w:t>
            </w:r>
          </w:p>
          <w:p w14:paraId="7EA8487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Иностранным лицам предоставление и передача в собс</w:t>
            </w:r>
            <w:r>
              <w:rPr>
                <w:rFonts w:ascii="Courier New" w:eastAsia="Times New Roman" w:hAnsi="Courier New" w:cs="Courier New"/>
                <w:sz w:val="20"/>
                <w:szCs w:val="20"/>
              </w:rPr>
              <w:t>твенность сельскохозяйственных угодий не допускается, если иное не предусмотрено настоящей статьей.</w:t>
            </w:r>
          </w:p>
          <w:p w14:paraId="18F05B9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Переход иностранному лицу земельного участка сельскохозяйственного назначения в порядке универсального правопреемства влечет последствия, предусмотренные пунктами 2, 3 </w:t>
            </w:r>
            <w:hyperlink r:id="rId140" w:anchor="st_37" w:tooltip="cdb:8#st_37" w:history="1">
              <w:r>
                <w:rPr>
                  <w:rFonts w:ascii="Courier New" w:eastAsia="Times New Roman" w:hAnsi="Courier New" w:cs="Courier New"/>
                  <w:color w:val="000000"/>
                  <w:sz w:val="20"/>
                  <w:szCs w:val="20"/>
                  <w:u w:val="single"/>
                </w:rPr>
                <w:t>статьи 37</w:t>
              </w:r>
            </w:hyperlink>
            <w:r>
              <w:rPr>
                <w:rFonts w:ascii="Courier New" w:eastAsia="Times New Roman" w:hAnsi="Courier New" w:cs="Courier New"/>
                <w:sz w:val="20"/>
                <w:szCs w:val="20"/>
              </w:rPr>
              <w:t xml:space="preserve"> настоящего Кодекса.</w:t>
            </w:r>
          </w:p>
          <w:p w14:paraId="57F6746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Иност</w:t>
            </w:r>
            <w:r>
              <w:rPr>
                <w:rFonts w:ascii="Courier New" w:eastAsia="Times New Roman" w:hAnsi="Courier New" w:cs="Courier New"/>
                <w:sz w:val="20"/>
                <w:szCs w:val="20"/>
              </w:rPr>
              <w:t xml:space="preserve">ранным лицам, иностранным юридическим лицам земельные участки в черте населенного пункта могут предоставляться на правах срочного (временного) пользования или передаваться в собственность в случае обращения взыскания по ипотечному кредиту с обязательством </w:t>
            </w:r>
            <w:r>
              <w:rPr>
                <w:rFonts w:ascii="Courier New" w:eastAsia="Times New Roman" w:hAnsi="Courier New" w:cs="Courier New"/>
                <w:sz w:val="20"/>
                <w:szCs w:val="20"/>
              </w:rPr>
              <w:t>последующего отчуждения земельного участка в течение двух лет с момента возникновения права собственности в порядке, установленном законодательством Кыргызской Республики о залоге.</w:t>
            </w:r>
          </w:p>
          <w:p w14:paraId="24DCE81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Иностранным лицам земельные участки вне населенных пунктов, за исключени</w:t>
            </w:r>
            <w:r>
              <w:rPr>
                <w:rFonts w:ascii="Courier New" w:eastAsia="Times New Roman" w:hAnsi="Courier New" w:cs="Courier New"/>
                <w:sz w:val="20"/>
                <w:szCs w:val="20"/>
              </w:rPr>
              <w:t>ем сельскохозяйственных угодий и земель, предоставляемых для пользования недрами,, могут предоставляться на правах срочного (временного) пользования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 В остальных случаях земли вне населенных пунктов иностранным лиц</w:t>
            </w:r>
            <w:r>
              <w:rPr>
                <w:rFonts w:ascii="Courier New" w:eastAsia="Times New Roman" w:hAnsi="Courier New" w:cs="Courier New"/>
                <w:sz w:val="20"/>
                <w:szCs w:val="20"/>
              </w:rPr>
              <w:t>ам предоставляются, передаются, переходят в порядке универсального правопреемства в срочное (временное) пользование.</w:t>
            </w:r>
          </w:p>
          <w:p w14:paraId="49BF9AA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Иностранным лицам земли для пользования недрами предоставляются во временное пользование в том же порядке, что и для недропользователей - г</w:t>
            </w:r>
            <w:r>
              <w:rPr>
                <w:rFonts w:ascii="Courier New" w:eastAsia="Times New Roman" w:hAnsi="Courier New" w:cs="Courier New"/>
                <w:sz w:val="20"/>
                <w:szCs w:val="20"/>
              </w:rPr>
              <w:t>раждан Кыргызской Республики.</w:t>
            </w:r>
          </w:p>
          <w:p w14:paraId="569E027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Иностранным гражданам, лицам без гражданства и иностранным юридическим лицам, за исключением кайрылманов, не могут предоставляться на правах срочного (временного) пользования земельные участки, находящиеся на приграничных территориях.</w:t>
            </w:r>
          </w:p>
          <w:p w14:paraId="06D26A3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Земли сельскохоз</w:t>
            </w:r>
            <w:r>
              <w:rPr>
                <w:rFonts w:ascii="Courier New" w:eastAsia="Times New Roman" w:hAnsi="Courier New" w:cs="Courier New"/>
                <w:sz w:val="20"/>
                <w:szCs w:val="20"/>
              </w:rPr>
              <w:t>яйственного назначения, переданные в собственность иностранным банкам и специализированным финансово-кредитным учреждениям при обращении взыскания на земельный участок, подлежат отчуждению указанными субъектами в течение двух лет с момента возникновения пр</w:t>
            </w:r>
            <w:r>
              <w:rPr>
                <w:rFonts w:ascii="Courier New" w:eastAsia="Times New Roman" w:hAnsi="Courier New" w:cs="Courier New"/>
                <w:sz w:val="20"/>
                <w:szCs w:val="20"/>
              </w:rPr>
              <w:t>ава собственности в порядке, установленном законодательством о залоге.</w:t>
            </w:r>
          </w:p>
          <w:p w14:paraId="5141ED5D"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Законов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141" w:tooltip="cdb:1917" w:history="1">
              <w:r>
                <w:rPr>
                  <w:rFonts w:ascii="Courier New" w:eastAsia="Times New Roman" w:hAnsi="Courier New" w:cs="Courier New"/>
                  <w:i/>
                  <w:iCs/>
                  <w:color w:val="0000FF"/>
                  <w:sz w:val="20"/>
                  <w:szCs w:val="20"/>
                  <w:u w:val="single"/>
                </w:rPr>
                <w:t xml:space="preserve">25 июля 2006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126</w:t>
              </w:r>
            </w:hyperlink>
            <w:r>
              <w:rPr>
                <w:rFonts w:ascii="Courier New" w:eastAsia="Times New Roman" w:hAnsi="Courier New" w:cs="Courier New"/>
                <w:i/>
                <w:iCs/>
                <w:sz w:val="20"/>
                <w:szCs w:val="20"/>
              </w:rPr>
              <w:t xml:space="preserve">, </w:t>
            </w:r>
            <w:hyperlink r:id="rId142" w:tooltip="cdb:202577" w:history="1">
              <w:r>
                <w:rPr>
                  <w:rFonts w:ascii="Courier New" w:eastAsia="Times New Roman" w:hAnsi="Courier New" w:cs="Courier New"/>
                  <w:i/>
                  <w:iCs/>
                  <w:color w:val="0000FF"/>
                  <w:sz w:val="20"/>
                  <w:szCs w:val="20"/>
                  <w:u w:val="single"/>
                </w:rPr>
                <w:t>26 мая 2009 года № 171</w:t>
              </w:r>
            </w:hyperlink>
            <w:r>
              <w:rPr>
                <w:rFonts w:ascii="Courier New" w:eastAsia="Times New Roman" w:hAnsi="Courier New" w:cs="Courier New"/>
                <w:i/>
                <w:iCs/>
                <w:sz w:val="20"/>
                <w:szCs w:val="20"/>
                <w:lang w:val="ky-KG"/>
              </w:rPr>
              <w:t xml:space="preserve">, </w:t>
            </w:r>
            <w:hyperlink r:id="rId143" w:tooltip="cdb:203646" w:history="1">
              <w:r>
                <w:rPr>
                  <w:rFonts w:ascii="Courier New" w:eastAsia="Times New Roman" w:hAnsi="Courier New" w:cs="Courier New"/>
                  <w:i/>
                  <w:iCs/>
                  <w:color w:val="0000FF"/>
                  <w:sz w:val="20"/>
                  <w:szCs w:val="20"/>
                  <w:u w:val="single"/>
                </w:rPr>
                <w:t xml:space="preserve">7 мая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46</w:t>
              </w:r>
            </w:hyperlink>
            <w:r>
              <w:rPr>
                <w:rFonts w:ascii="Courier New" w:eastAsia="Times New Roman" w:hAnsi="Courier New" w:cs="Courier New"/>
                <w:i/>
                <w:iCs/>
                <w:sz w:val="20"/>
                <w:szCs w:val="20"/>
                <w:lang w:val="ky-KG"/>
              </w:rPr>
              <w:t xml:space="preserve">, </w:t>
            </w:r>
            <w:hyperlink r:id="rId144"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159</w:t>
              </w:r>
            </w:hyperlink>
            <w:r>
              <w:rPr>
                <w:rFonts w:ascii="Courier New" w:eastAsia="Times New Roman" w:hAnsi="Courier New" w:cs="Courier New"/>
                <w:i/>
                <w:iCs/>
                <w:sz w:val="20"/>
                <w:szCs w:val="20"/>
                <w:lang w:val="ky-KG"/>
              </w:rPr>
              <w:t xml:space="preserve">, </w:t>
            </w:r>
            <w:hyperlink r:id="rId145" w:tooltip="cdb:203881" w:history="1">
              <w:r>
                <w:rPr>
                  <w:rFonts w:ascii="Courier New" w:eastAsia="Times New Roman" w:hAnsi="Courier New" w:cs="Courier New"/>
                  <w:i/>
                  <w:iCs/>
                  <w:color w:val="0000FF"/>
                  <w:sz w:val="20"/>
                  <w:szCs w:val="20"/>
                  <w:u w:val="single"/>
                </w:rPr>
                <w:t xml:space="preserve">16 мая 2013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73</w:t>
              </w:r>
            </w:hyperlink>
            <w:r>
              <w:rPr>
                <w:rFonts w:ascii="Courier New" w:eastAsia="Times New Roman" w:hAnsi="Courier New" w:cs="Courier New"/>
                <w:i/>
                <w:iCs/>
                <w:sz w:val="20"/>
                <w:szCs w:val="20"/>
                <w:lang w:val="ky-KG"/>
              </w:rPr>
              <w:t xml:space="preserve">, </w:t>
            </w:r>
            <w:hyperlink r:id="rId146"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w:t>
              </w:r>
              <w:r>
                <w:rPr>
                  <w:rFonts w:ascii="Courier New" w:eastAsia="Times New Roman" w:hAnsi="Courier New" w:cs="Courier New"/>
                  <w:i/>
                  <w:iCs/>
                  <w:color w:val="0000FF"/>
                  <w:sz w:val="20"/>
                  <w:szCs w:val="20"/>
                  <w:u w:val="single"/>
                </w:rPr>
                <w:t>44</w:t>
              </w:r>
            </w:hyperlink>
            <w:r>
              <w:rPr>
                <w:rFonts w:ascii="Courier New" w:eastAsia="Times New Roman" w:hAnsi="Courier New" w:cs="Courier New"/>
                <w:i/>
                <w:iCs/>
                <w:sz w:val="20"/>
                <w:szCs w:val="20"/>
                <w:lang w:val="ky-KG"/>
              </w:rPr>
              <w:t xml:space="preserve">, </w:t>
            </w:r>
            <w:hyperlink r:id="rId147" w:tooltip="cdb:111242" w:history="1">
              <w:r>
                <w:rPr>
                  <w:rFonts w:ascii="Courier New" w:eastAsia="Times New Roman" w:hAnsi="Courier New" w:cs="Courier New"/>
                  <w:i/>
                  <w:iCs/>
                  <w:color w:val="0000FF"/>
                  <w:sz w:val="20"/>
                  <w:szCs w:val="20"/>
                  <w:u w:val="single"/>
                </w:rPr>
                <w:t xml:space="preserve">28 июля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198</w:t>
              </w:r>
            </w:hyperlink>
            <w:r>
              <w:rPr>
                <w:rFonts w:ascii="Courier New" w:eastAsia="Times New Roman" w:hAnsi="Courier New" w:cs="Courier New"/>
                <w:i/>
                <w:iCs/>
                <w:sz w:val="20"/>
                <w:szCs w:val="20"/>
                <w:lang w:val="ky-KG"/>
              </w:rPr>
              <w:t xml:space="preserve">, </w:t>
            </w:r>
            <w:hyperlink r:id="rId148"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693BEEC3"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Примечание: Изменения и дополнения внесенные </w:t>
            </w:r>
            <w:hyperlink r:id="rId149" w:tooltip="cdb:203759" w:history="1">
              <w:r>
                <w:rPr>
                  <w:rFonts w:ascii="Courier New" w:eastAsia="Times New Roman" w:hAnsi="Courier New" w:cs="Courier New"/>
                  <w:i/>
                  <w:iCs/>
                  <w:color w:val="0000FF"/>
                  <w:sz w:val="20"/>
                  <w:szCs w:val="20"/>
                  <w:u w:val="single"/>
                  <w:lang w:val="ky-KG"/>
                </w:rPr>
                <w:t>Законом</w:t>
              </w:r>
            </w:hyperlink>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w:t>
            </w:r>
            <w:r>
              <w:rPr>
                <w:rFonts w:ascii="Courier New" w:eastAsia="Times New Roman" w:hAnsi="Courier New" w:cs="Courier New"/>
                <w:i/>
                <w:iCs/>
                <w:color w:val="4F81BD"/>
                <w:sz w:val="20"/>
                <w:szCs w:val="20"/>
                <w:lang w:val="ky-KG"/>
              </w:rPr>
              <w:t xml:space="preserve">публики </w:t>
            </w:r>
            <w:r>
              <w:rPr>
                <w:rFonts w:ascii="Courier New" w:eastAsia="Times New Roman" w:hAnsi="Courier New" w:cs="Courier New"/>
                <w:i/>
                <w:iCs/>
                <w:color w:val="4F81BD"/>
                <w:sz w:val="20"/>
                <w:szCs w:val="20"/>
              </w:rPr>
              <w:t xml:space="preserve">от 9 августа 2012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159</w:t>
            </w:r>
            <w:r>
              <w:rPr>
                <w:rFonts w:ascii="Courier New" w:eastAsia="Times New Roman" w:hAnsi="Courier New" w:cs="Courier New"/>
                <w:i/>
                <w:iCs/>
                <w:color w:val="4F81BD"/>
                <w:sz w:val="20"/>
                <w:szCs w:val="20"/>
                <w:lang w:val="ky-KG"/>
              </w:rPr>
              <w:t xml:space="preserve"> в </w:t>
            </w:r>
            <w:r>
              <w:rPr>
                <w:rFonts w:ascii="Courier New" w:eastAsia="Times New Roman" w:hAnsi="Courier New" w:cs="Courier New"/>
                <w:i/>
                <w:iCs/>
                <w:color w:val="4F81BD"/>
                <w:sz w:val="20"/>
                <w:szCs w:val="20"/>
              </w:rPr>
              <w:t xml:space="preserve">пункт 3 </w:t>
            </w:r>
            <w:hyperlink r:id="rId150" w:anchor="st_5" w:tooltip="cdb:8#st_5" w:history="1">
              <w:r>
                <w:rPr>
                  <w:rFonts w:ascii="Courier New" w:eastAsia="Times New Roman" w:hAnsi="Courier New" w:cs="Courier New"/>
                  <w:i/>
                  <w:iCs/>
                  <w:color w:val="0000FF"/>
                  <w:sz w:val="20"/>
                  <w:szCs w:val="20"/>
                  <w:u w:val="single"/>
                </w:rPr>
                <w:t>статьи 5</w:t>
              </w:r>
            </w:hyperlink>
            <w:r>
              <w:rPr>
                <w:rFonts w:ascii="Courier New" w:eastAsia="Times New Roman" w:hAnsi="Courier New" w:cs="Courier New"/>
                <w:i/>
                <w:iCs/>
                <w:color w:val="4F81BD"/>
                <w:sz w:val="20"/>
                <w:szCs w:val="20"/>
              </w:rPr>
              <w:t xml:space="preserve"> </w:t>
            </w:r>
            <w:r>
              <w:rPr>
                <w:rFonts w:ascii="Courier New" w:eastAsia="Times New Roman" w:hAnsi="Courier New" w:cs="Courier New"/>
                <w:i/>
                <w:iCs/>
                <w:color w:val="4F81BD"/>
                <w:sz w:val="20"/>
                <w:szCs w:val="20"/>
                <w:lang w:val="ky-KG"/>
              </w:rPr>
              <w:t>на официальном языке, знак препинания “,” дублируется</w:t>
            </w:r>
          </w:p>
          <w:p w14:paraId="3B4390D9" w14:textId="77777777" w:rsidR="002123DD" w:rsidRDefault="00A95813">
            <w:pPr>
              <w:spacing w:after="120" w:line="276" w:lineRule="auto"/>
              <w:jc w:val="both"/>
              <w:rPr>
                <w:rFonts w:eastAsia="Times New Roman"/>
              </w:rPr>
            </w:pPr>
            <w:r>
              <w:rPr>
                <w:rFonts w:eastAsia="Times New Roman"/>
              </w:rPr>
              <w:t> </w:t>
            </w:r>
          </w:p>
          <w:p w14:paraId="2A189ECA" w14:textId="77777777" w:rsidR="002123DD" w:rsidRDefault="00A95813">
            <w:pPr>
              <w:spacing w:after="120" w:line="276" w:lineRule="auto"/>
              <w:ind w:firstLine="397"/>
              <w:jc w:val="both"/>
              <w:rPr>
                <w:rFonts w:eastAsia="Times New Roman"/>
              </w:rPr>
            </w:pPr>
            <w:bookmarkStart w:id="7" w:name="st_6"/>
            <w:bookmarkEnd w:id="7"/>
            <w:r>
              <w:rPr>
                <w:rFonts w:ascii="Courier New" w:eastAsia="Times New Roman" w:hAnsi="Courier New" w:cs="Courier New"/>
                <w:b/>
                <w:bCs/>
                <w:sz w:val="20"/>
                <w:szCs w:val="20"/>
              </w:rPr>
              <w:t>Статья 6. Право на земельный участок как объект гражданских прав и сделки с ним</w:t>
            </w:r>
          </w:p>
          <w:p w14:paraId="0D906994" w14:textId="77777777" w:rsidR="002123DD" w:rsidRDefault="00A95813">
            <w:pPr>
              <w:spacing w:after="120" w:line="276" w:lineRule="auto"/>
              <w:ind w:firstLine="397"/>
              <w:jc w:val="both"/>
              <w:rPr>
                <w:rFonts w:eastAsia="Times New Roman"/>
              </w:rPr>
            </w:pPr>
            <w:r>
              <w:rPr>
                <w:rFonts w:eastAsia="Times New Roman"/>
              </w:rPr>
              <w:t> </w:t>
            </w:r>
          </w:p>
          <w:p w14:paraId="782EFD1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Земельный участок является особым объектом гражданских правоотношений и может быть предметом купли-продажи, дарения, мены, ипотеки и других сделок, а также переходить в по</w:t>
            </w:r>
            <w:r>
              <w:rPr>
                <w:rFonts w:ascii="Courier New" w:eastAsia="Times New Roman" w:hAnsi="Courier New" w:cs="Courier New"/>
                <w:sz w:val="20"/>
                <w:szCs w:val="20"/>
              </w:rPr>
              <w:t xml:space="preserve">рядке универсального правопреемства с ограничениями, установленными настоящим </w:t>
            </w:r>
            <w:hyperlink r:id="rId151" w:tooltip="cdb:8" w:history="1">
              <w:r>
                <w:rPr>
                  <w:rFonts w:ascii="Courier New" w:eastAsia="Times New Roman" w:hAnsi="Courier New" w:cs="Courier New"/>
                  <w:color w:val="0000FF"/>
                  <w:sz w:val="20"/>
                  <w:szCs w:val="20"/>
                  <w:u w:val="single"/>
                </w:rPr>
                <w:t>Кодексом</w:t>
              </w:r>
            </w:hyperlink>
          </w:p>
          <w:p w14:paraId="3DB099F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Право на земельный участок может быть приобретаемым возмездно или безвозмездно.</w:t>
            </w:r>
          </w:p>
          <w:p w14:paraId="3B0FC2E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Никто не может быть лишен права на земельный участ</w:t>
            </w:r>
            <w:r>
              <w:rPr>
                <w:rFonts w:ascii="Courier New" w:eastAsia="Times New Roman" w:hAnsi="Courier New" w:cs="Courier New"/>
                <w:sz w:val="20"/>
                <w:szCs w:val="20"/>
              </w:rPr>
              <w:t>ок иначе как по основаниям, указанным в законе.</w:t>
            </w:r>
          </w:p>
          <w:p w14:paraId="66B4921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Вмешательство государственных органов и органов местного самоуправления в деятельность собственников земельного участка и землепользователей по использованию земельных участков не допускается, за исключени</w:t>
            </w:r>
            <w:r>
              <w:rPr>
                <w:rFonts w:ascii="Courier New" w:eastAsia="Times New Roman" w:hAnsi="Courier New" w:cs="Courier New"/>
                <w:sz w:val="20"/>
                <w:szCs w:val="20"/>
              </w:rPr>
              <w:t>ем случаев нарушения ими земельного законодательства.</w:t>
            </w:r>
          </w:p>
          <w:p w14:paraId="3854B64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152" w:tooltip="cdb:1034"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11 мая 2002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78)</w:t>
            </w:r>
          </w:p>
          <w:p w14:paraId="24E261D2" w14:textId="77777777" w:rsidR="002123DD" w:rsidRDefault="00A95813">
            <w:pPr>
              <w:spacing w:after="120" w:line="276" w:lineRule="auto"/>
              <w:jc w:val="both"/>
              <w:rPr>
                <w:rFonts w:eastAsia="Times New Roman"/>
              </w:rPr>
            </w:pPr>
            <w:r>
              <w:rPr>
                <w:rFonts w:eastAsia="Times New Roman"/>
              </w:rPr>
              <w:t> </w:t>
            </w:r>
          </w:p>
          <w:p w14:paraId="1BCF7176" w14:textId="77777777" w:rsidR="002123DD" w:rsidRDefault="00A95813">
            <w:pPr>
              <w:spacing w:after="120" w:line="276" w:lineRule="auto"/>
              <w:ind w:firstLine="397"/>
              <w:jc w:val="both"/>
              <w:rPr>
                <w:rFonts w:eastAsia="Times New Roman"/>
              </w:rPr>
            </w:pPr>
            <w:bookmarkStart w:id="8" w:name="st_7"/>
            <w:bookmarkEnd w:id="8"/>
            <w:r>
              <w:rPr>
                <w:rFonts w:ascii="Courier New" w:eastAsia="Times New Roman" w:hAnsi="Courier New" w:cs="Courier New"/>
                <w:b/>
                <w:bCs/>
                <w:sz w:val="20"/>
                <w:szCs w:val="20"/>
              </w:rPr>
              <w:t>Статья 7. Сроки пользования земельным участком землепользователями</w:t>
            </w:r>
          </w:p>
          <w:p w14:paraId="004069E1" w14:textId="77777777" w:rsidR="002123DD" w:rsidRDefault="00A95813">
            <w:pPr>
              <w:spacing w:after="120" w:line="276" w:lineRule="auto"/>
              <w:ind w:firstLine="397"/>
              <w:jc w:val="both"/>
              <w:rPr>
                <w:rFonts w:eastAsia="Times New Roman"/>
              </w:rPr>
            </w:pPr>
            <w:r>
              <w:rPr>
                <w:rFonts w:eastAsia="Times New Roman"/>
              </w:rPr>
              <w:t> </w:t>
            </w:r>
          </w:p>
          <w:p w14:paraId="422A7E1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Пользование земельным участком может быть бессрочным (без указания срока) или срочным (временным).</w:t>
            </w:r>
          </w:p>
          <w:p w14:paraId="7333BEF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Срочным (временным) пользованием земельным участком, в том числе и на условиях договора аренды, признается пользование землей, ограниченное сроком до 5</w:t>
            </w:r>
            <w:r>
              <w:rPr>
                <w:rFonts w:ascii="Courier New" w:eastAsia="Times New Roman" w:hAnsi="Courier New" w:cs="Courier New"/>
                <w:sz w:val="20"/>
                <w:szCs w:val="20"/>
              </w:rPr>
              <w:t>0 лет. По истечении данного срока по согласованию сторон сроки пользования земельным участком могут быть продлены.</w:t>
            </w:r>
          </w:p>
          <w:p w14:paraId="233157E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Иностранным лицам земельные участки предоставляются только в срочное (временное) пользование.</w:t>
            </w:r>
          </w:p>
          <w:p w14:paraId="37061AD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Земли сельскохозяйственного назначения из</w:t>
            </w:r>
            <w:r>
              <w:rPr>
                <w:rFonts w:ascii="Courier New" w:eastAsia="Times New Roman" w:hAnsi="Courier New" w:cs="Courier New"/>
                <w:sz w:val="20"/>
                <w:szCs w:val="20"/>
              </w:rPr>
              <w:t xml:space="preserve"> Государственного фонда сельскохозяйственных угодий предоставляются в аренду на 5 лет, за исключением земель богарной пашни и занятых многолетними насаждениями, земель для ведения семеноводческого, племенного, экспериментального хозяйства, научно-исследова</w:t>
            </w:r>
            <w:r>
              <w:rPr>
                <w:rFonts w:ascii="Courier New" w:eastAsia="Times New Roman" w:hAnsi="Courier New" w:cs="Courier New"/>
                <w:sz w:val="20"/>
                <w:szCs w:val="20"/>
              </w:rPr>
              <w:t>тельских, опытно-селекционных, сортоиспытательных работ и сельскохозяйственных кооперативов, которые предоставляются сроком до 20 лет. По истечении данных сроков по согласованию сторон сроки пользования земельным участком могут быть продлены.</w:t>
            </w:r>
          </w:p>
          <w:p w14:paraId="0040E02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Арендатор,</w:t>
            </w:r>
            <w:r>
              <w:rPr>
                <w:rFonts w:ascii="Courier New" w:eastAsia="Times New Roman" w:hAnsi="Courier New" w:cs="Courier New"/>
                <w:sz w:val="20"/>
                <w:szCs w:val="20"/>
              </w:rPr>
              <w:t xml:space="preserve"> надлежащим образом исполнявший свои обязанности, по истечении срока договора имеет при прочих равных условиях преимущественное перед другими лицами право на заключение договора аренды на новый срок. Арендатор обязан письменно уведомить арендодателя о жела</w:t>
            </w:r>
            <w:r>
              <w:rPr>
                <w:rFonts w:ascii="Courier New" w:eastAsia="Times New Roman" w:hAnsi="Courier New" w:cs="Courier New"/>
                <w:sz w:val="20"/>
                <w:szCs w:val="20"/>
              </w:rPr>
              <w:t>нии заключить такой договор в срок, указанный в договоре аренды, а если в договоре такой срок не указан - в разумный срок до окончания действия договора. Арендодатель в течение 15 календарных дней обязан письменно уведомить арендатора о согласии либо несог</w:t>
            </w:r>
            <w:r>
              <w:rPr>
                <w:rFonts w:ascii="Courier New" w:eastAsia="Times New Roman" w:hAnsi="Courier New" w:cs="Courier New"/>
                <w:sz w:val="20"/>
                <w:szCs w:val="20"/>
              </w:rPr>
              <w:t>ласии заключения договора аренды земельного участка на новый срок.</w:t>
            </w:r>
          </w:p>
          <w:p w14:paraId="53E52D6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При заключении договора аренды земельного участка на новый срок условия договора могут быть изменены по соглашению сторон.</w:t>
            </w:r>
          </w:p>
          <w:p w14:paraId="1A0AFF4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Если арендодатель письменно отказал арендатору в заключении договора на новый срок, но в течение одного года со дня истечения срока д</w:t>
            </w:r>
            <w:r>
              <w:rPr>
                <w:rFonts w:ascii="Courier New" w:eastAsia="Times New Roman" w:hAnsi="Courier New" w:cs="Courier New"/>
                <w:sz w:val="20"/>
                <w:szCs w:val="20"/>
              </w:rPr>
              <w:t>оговора с ним заключил договор аренды с другим лицом, арендатор вправе по своему выбору потребовать в суде перевода на себя прав и обязанностей по заключенному договору, возмещения убытков и упущенную выгоду, причиненных отказом возобновить с ним договор а</w:t>
            </w:r>
            <w:r>
              <w:rPr>
                <w:rFonts w:ascii="Courier New" w:eastAsia="Times New Roman" w:hAnsi="Courier New" w:cs="Courier New"/>
                <w:sz w:val="20"/>
                <w:szCs w:val="20"/>
              </w:rPr>
              <w:t>ренды, либо только возмещения таких убытков. Убытки, включая упущенную выгоду, подлежат возмещению в полном объеме на срок действия заключенного соответствующего договора.</w:t>
            </w:r>
          </w:p>
          <w:p w14:paraId="32F0975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Если арендатор продолжает пользоваться земельным участком после истечения срока дого</w:t>
            </w:r>
            <w:r>
              <w:rPr>
                <w:rFonts w:ascii="Courier New" w:eastAsia="Times New Roman" w:hAnsi="Courier New" w:cs="Courier New"/>
                <w:sz w:val="20"/>
                <w:szCs w:val="20"/>
              </w:rPr>
              <w:t>вора при отсутствии письменных возражений в течение 15 календарных дней со стороны арендодателя, договор считается возобновленным на тех же условиях на соответствующий срок, заключенный в предыдущем договоре.</w:t>
            </w:r>
          </w:p>
          <w:p w14:paraId="52E9EBA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6. Пользование государственным и муниципальным </w:t>
            </w:r>
            <w:r>
              <w:rPr>
                <w:rFonts w:ascii="Courier New" w:eastAsia="Times New Roman" w:hAnsi="Courier New" w:cs="Courier New"/>
                <w:sz w:val="20"/>
                <w:szCs w:val="20"/>
              </w:rPr>
              <w:t>земельным участком прекращается при приобретении жилого или нежилого помещения в частную собственность с передачей в товарищество собственников жилых и нежилых помещений в рамках реализации государственной программы жилищного обеспечения граждан Кыргызской</w:t>
            </w:r>
            <w:r>
              <w:rPr>
                <w:rFonts w:ascii="Courier New" w:eastAsia="Times New Roman" w:hAnsi="Courier New" w:cs="Courier New"/>
                <w:sz w:val="20"/>
                <w:szCs w:val="20"/>
              </w:rPr>
              <w:t xml:space="preserve"> Республики, определяемой Кабинетом Министров Кыргызской Республики.</w:t>
            </w:r>
          </w:p>
          <w:p w14:paraId="7302F8E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153" w:tooltip="cdb:203357" w:history="1">
              <w:r>
                <w:rPr>
                  <w:rFonts w:ascii="Courier New" w:eastAsia="Times New Roman" w:hAnsi="Courier New" w:cs="Courier New"/>
                  <w:i/>
                  <w:iCs/>
                  <w:color w:val="0000FF"/>
                  <w:sz w:val="20"/>
                  <w:szCs w:val="20"/>
                  <w:u w:val="single"/>
                </w:rPr>
                <w:t xml:space="preserve">22 июля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154" w:tooltip="cdb:111174" w:history="1">
              <w:r>
                <w:rPr>
                  <w:rFonts w:ascii="Courier New" w:eastAsia="Times New Roman" w:hAnsi="Courier New" w:cs="Courier New"/>
                  <w:i/>
                  <w:iCs/>
                  <w:color w:val="0000FF"/>
                  <w:sz w:val="20"/>
                  <w:szCs w:val="20"/>
                  <w:u w:val="single"/>
                </w:rPr>
                <w:t xml:space="preserve">17 июня 2015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131</w:t>
              </w:r>
            </w:hyperlink>
            <w:r>
              <w:rPr>
                <w:rFonts w:ascii="Courier New" w:eastAsia="Times New Roman" w:hAnsi="Courier New" w:cs="Courier New"/>
                <w:i/>
                <w:iCs/>
                <w:sz w:val="20"/>
                <w:szCs w:val="20"/>
                <w:lang w:val="ky-KG"/>
              </w:rPr>
              <w:t xml:space="preserve">, </w:t>
            </w:r>
            <w:hyperlink r:id="rId155" w:tooltip="cdb:111242" w:history="1">
              <w:r>
                <w:rPr>
                  <w:rFonts w:ascii="Courier New" w:eastAsia="Times New Roman" w:hAnsi="Courier New" w:cs="Courier New"/>
                  <w:i/>
                  <w:iCs/>
                  <w:color w:val="0000FF"/>
                  <w:sz w:val="20"/>
                  <w:szCs w:val="20"/>
                  <w:u w:val="single"/>
                </w:rPr>
                <w:t xml:space="preserve">28 июля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198</w:t>
              </w:r>
            </w:hyperlink>
            <w:r>
              <w:rPr>
                <w:rFonts w:ascii="Courier New" w:eastAsia="Times New Roman" w:hAnsi="Courier New" w:cs="Courier New"/>
                <w:i/>
                <w:iCs/>
                <w:sz w:val="20"/>
                <w:szCs w:val="20"/>
                <w:lang w:val="ky-KG"/>
              </w:rPr>
              <w:t xml:space="preserve">, </w:t>
            </w:r>
            <w:hyperlink r:id="rId156" w:tooltip="cdb:112418"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84</w:t>
              </w:r>
            </w:hyperlink>
            <w:r>
              <w:rPr>
                <w:rFonts w:ascii="Courier New" w:eastAsia="Times New Roman" w:hAnsi="Courier New" w:cs="Courier New"/>
                <w:i/>
                <w:iCs/>
                <w:sz w:val="20"/>
                <w:szCs w:val="20"/>
              </w:rPr>
              <w:t>)</w:t>
            </w:r>
          </w:p>
          <w:p w14:paraId="5412AFF2"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Примечание: Изменения и дополнения внесенные </w:t>
            </w:r>
            <w:hyperlink r:id="rId157" w:tooltip="cdb:412"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color w:val="4F81BD"/>
                <w:sz w:val="20"/>
                <w:szCs w:val="20"/>
              </w:rPr>
              <w:t xml:space="preserve"> Кыргызской Республики от 12 марта 2001 года № 30, в пункт 4 </w:t>
            </w:r>
            <w:hyperlink r:id="rId158" w:anchor="st_7" w:tooltip="cdb:8#st_7" w:history="1">
              <w:r>
                <w:rPr>
                  <w:rFonts w:ascii="Courier New" w:eastAsia="Times New Roman" w:hAnsi="Courier New" w:cs="Courier New"/>
                  <w:i/>
                  <w:iCs/>
                  <w:color w:val="0000FF"/>
                  <w:sz w:val="20"/>
                  <w:szCs w:val="20"/>
                  <w:u w:val="single"/>
                </w:rPr>
                <w:t>статьи 7</w:t>
              </w:r>
            </w:hyperlink>
            <w:r>
              <w:rPr>
                <w:rFonts w:ascii="Courier New" w:eastAsia="Times New Roman" w:hAnsi="Courier New" w:cs="Courier New"/>
                <w:i/>
                <w:iCs/>
                <w:color w:val="4F81BD"/>
                <w:sz w:val="20"/>
                <w:szCs w:val="20"/>
              </w:rPr>
              <w:t xml:space="preserve"> на государственном языке</w:t>
            </w:r>
          </w:p>
          <w:p w14:paraId="6BF4B971" w14:textId="77777777" w:rsidR="002123DD" w:rsidRDefault="00A95813">
            <w:pPr>
              <w:spacing w:after="120" w:line="276" w:lineRule="auto"/>
              <w:ind w:firstLine="397"/>
              <w:jc w:val="both"/>
              <w:rPr>
                <w:rFonts w:eastAsia="Times New Roman"/>
              </w:rPr>
            </w:pPr>
            <w:r>
              <w:rPr>
                <w:rFonts w:eastAsia="Times New Roman"/>
              </w:rPr>
              <w:t> </w:t>
            </w:r>
          </w:p>
          <w:p w14:paraId="267B1EC9" w14:textId="77777777" w:rsidR="002123DD" w:rsidRDefault="00A95813">
            <w:pPr>
              <w:spacing w:after="120" w:line="276" w:lineRule="auto"/>
              <w:ind w:firstLine="397"/>
              <w:jc w:val="both"/>
              <w:rPr>
                <w:rFonts w:eastAsia="Times New Roman"/>
              </w:rPr>
            </w:pPr>
            <w:bookmarkStart w:id="9" w:name="st_8"/>
            <w:bookmarkEnd w:id="9"/>
            <w:r>
              <w:rPr>
                <w:rFonts w:ascii="Courier New" w:eastAsia="Times New Roman" w:hAnsi="Courier New" w:cs="Courier New"/>
                <w:b/>
                <w:bCs/>
                <w:sz w:val="20"/>
                <w:szCs w:val="20"/>
              </w:rPr>
              <w:t>Статья 8. Земельный налог. Плата за пользование землей</w:t>
            </w:r>
          </w:p>
          <w:p w14:paraId="5C58CCE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статьи в </w:t>
            </w:r>
            <w:r>
              <w:rPr>
                <w:rFonts w:ascii="Courier New" w:eastAsia="Times New Roman" w:hAnsi="Courier New" w:cs="Courier New"/>
                <w:i/>
                <w:iCs/>
                <w:sz w:val="20"/>
                <w:szCs w:val="20"/>
              </w:rPr>
              <w:t xml:space="preserve">редакции </w:t>
            </w:r>
            <w:hyperlink r:id="rId159" w:tooltip="cdb:202446"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17 октября 2008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231)</w:t>
            </w:r>
          </w:p>
          <w:p w14:paraId="55B88EA2" w14:textId="77777777" w:rsidR="002123DD" w:rsidRDefault="00A95813">
            <w:pPr>
              <w:spacing w:after="120" w:line="276" w:lineRule="auto"/>
              <w:jc w:val="both"/>
              <w:rPr>
                <w:rFonts w:eastAsia="Times New Roman"/>
              </w:rPr>
            </w:pPr>
            <w:r>
              <w:rPr>
                <w:rFonts w:eastAsia="Times New Roman"/>
              </w:rPr>
              <w:t> </w:t>
            </w:r>
          </w:p>
          <w:p w14:paraId="2444ADD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Землепользование в Кыргызской Республике является платным для всех юридических и физических лиц, за исключением государственных и муниципальн</w:t>
            </w:r>
            <w:r>
              <w:rPr>
                <w:rFonts w:ascii="Courier New" w:eastAsia="Times New Roman" w:hAnsi="Courier New" w:cs="Courier New"/>
                <w:sz w:val="20"/>
                <w:szCs w:val="20"/>
                <w:lang w:val="ky-KG"/>
              </w:rPr>
              <w:t xml:space="preserve">ых </w:t>
            </w:r>
            <w:r>
              <w:rPr>
                <w:rFonts w:ascii="Courier New" w:eastAsia="Times New Roman" w:hAnsi="Courier New" w:cs="Courier New"/>
                <w:sz w:val="20"/>
                <w:szCs w:val="20"/>
              </w:rPr>
              <w:t>землепользователей, финансируемых из бюджета и в порядке, определяемом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79CE453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Плата за землю вносится в виде арендной платы за пользование землей, за исключением пастбищ. Земельный налог уплачивается в соответствии с </w:t>
            </w:r>
            <w:r>
              <w:rPr>
                <w:rFonts w:ascii="Courier New" w:eastAsia="Times New Roman" w:hAnsi="Courier New" w:cs="Courier New"/>
                <w:sz w:val="20"/>
                <w:szCs w:val="20"/>
              </w:rPr>
              <w:t>налоговым законодательством Кыргызской Республики.</w:t>
            </w:r>
          </w:p>
          <w:p w14:paraId="7942DBB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Арендная плата и порядок ее внесения за пользование земельным участком для землепользователя, получившего право пользования земельным участком на условиях аренды, за исключением пастбищ, устанавливается</w:t>
            </w:r>
            <w:r>
              <w:rPr>
                <w:rFonts w:ascii="Courier New" w:eastAsia="Times New Roman" w:hAnsi="Courier New" w:cs="Courier New"/>
                <w:sz w:val="20"/>
                <w:szCs w:val="20"/>
              </w:rPr>
              <w:t xml:space="preserve"> на основе договора.</w:t>
            </w:r>
          </w:p>
          <w:p w14:paraId="14F51D3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Условия и порядок предоставления в аренду земель Государственн</w:t>
            </w:r>
            <w:r>
              <w:rPr>
                <w:rFonts w:ascii="Courier New" w:eastAsia="Times New Roman" w:hAnsi="Courier New" w:cs="Courier New"/>
                <w:sz w:val="20"/>
                <w:szCs w:val="20"/>
                <w:lang w:val="ky-KG"/>
              </w:rPr>
              <w:t>ого</w:t>
            </w:r>
            <w:r>
              <w:rPr>
                <w:rFonts w:ascii="Courier New" w:eastAsia="Times New Roman" w:hAnsi="Courier New" w:cs="Courier New"/>
                <w:sz w:val="20"/>
                <w:szCs w:val="20"/>
              </w:rPr>
              <w:t xml:space="preserve"> фонд</w:t>
            </w:r>
            <w:r>
              <w:rPr>
                <w:rFonts w:ascii="Courier New" w:eastAsia="Times New Roman" w:hAnsi="Courier New" w:cs="Courier New"/>
                <w:sz w:val="20"/>
                <w:szCs w:val="20"/>
                <w:lang w:val="ky-KG"/>
              </w:rPr>
              <w:t xml:space="preserve">а </w:t>
            </w:r>
            <w:r>
              <w:rPr>
                <w:rFonts w:ascii="Courier New" w:eastAsia="Times New Roman" w:hAnsi="Courier New" w:cs="Courier New"/>
                <w:sz w:val="20"/>
                <w:szCs w:val="20"/>
              </w:rPr>
              <w:t>сельскохозяйственных угодий, в том числе определение предельной платы, устанавливаются первичными местными кенешами. При этом арендуемая земля не может быть переда</w:t>
            </w:r>
            <w:r>
              <w:rPr>
                <w:rFonts w:ascii="Courier New" w:eastAsia="Times New Roman" w:hAnsi="Courier New" w:cs="Courier New"/>
                <w:sz w:val="20"/>
                <w:szCs w:val="20"/>
              </w:rPr>
              <w:t>на в субаренду.</w:t>
            </w:r>
          </w:p>
          <w:p w14:paraId="1A6E469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Типовое положение об условиях и порядке предоставления в аренду земель Государственн</w:t>
            </w:r>
            <w:r>
              <w:rPr>
                <w:rFonts w:ascii="Courier New" w:eastAsia="Times New Roman" w:hAnsi="Courier New" w:cs="Courier New"/>
                <w:sz w:val="20"/>
                <w:szCs w:val="20"/>
                <w:lang w:val="ky-KG"/>
              </w:rPr>
              <w:t>ого</w:t>
            </w:r>
            <w:r>
              <w:rPr>
                <w:rFonts w:ascii="Courier New" w:eastAsia="Times New Roman" w:hAnsi="Courier New" w:cs="Courier New"/>
                <w:sz w:val="20"/>
                <w:szCs w:val="20"/>
              </w:rPr>
              <w:t xml:space="preserve"> фонд</w:t>
            </w:r>
            <w:r>
              <w:rPr>
                <w:rFonts w:ascii="Courier New" w:eastAsia="Times New Roman" w:hAnsi="Courier New" w:cs="Courier New"/>
                <w:sz w:val="20"/>
                <w:szCs w:val="20"/>
                <w:lang w:val="ky-KG"/>
              </w:rPr>
              <w:t>а</w:t>
            </w:r>
            <w:r>
              <w:rPr>
                <w:rFonts w:ascii="Courier New" w:eastAsia="Times New Roman" w:hAnsi="Courier New" w:cs="Courier New"/>
                <w:sz w:val="20"/>
                <w:szCs w:val="20"/>
              </w:rPr>
              <w:t xml:space="preserve"> сельскохозяйственных угодий (без определения предельной платы за аренду земель Государственн</w:t>
            </w:r>
            <w:r>
              <w:rPr>
                <w:rFonts w:ascii="Courier New" w:eastAsia="Times New Roman" w:hAnsi="Courier New" w:cs="Courier New"/>
                <w:sz w:val="20"/>
                <w:szCs w:val="20"/>
                <w:lang w:val="ky-KG"/>
              </w:rPr>
              <w:t>ого</w:t>
            </w:r>
            <w:r>
              <w:rPr>
                <w:rFonts w:ascii="Courier New" w:eastAsia="Times New Roman" w:hAnsi="Courier New" w:cs="Courier New"/>
                <w:sz w:val="20"/>
                <w:szCs w:val="20"/>
              </w:rPr>
              <w:t xml:space="preserve"> фонд</w:t>
            </w:r>
            <w:r>
              <w:rPr>
                <w:rFonts w:ascii="Courier New" w:eastAsia="Times New Roman" w:hAnsi="Courier New" w:cs="Courier New"/>
                <w:sz w:val="20"/>
                <w:szCs w:val="20"/>
                <w:lang w:val="ky-KG"/>
              </w:rPr>
              <w:t>а</w:t>
            </w:r>
            <w:r>
              <w:rPr>
                <w:rFonts w:ascii="Courier New" w:eastAsia="Times New Roman" w:hAnsi="Courier New" w:cs="Courier New"/>
                <w:sz w:val="20"/>
                <w:szCs w:val="20"/>
              </w:rPr>
              <w:t xml:space="preserve"> сельскохозяйственных угодий) разрабатывается</w:t>
            </w:r>
            <w:r>
              <w:rPr>
                <w:rFonts w:ascii="Courier New" w:eastAsia="Times New Roman" w:hAnsi="Courier New" w:cs="Courier New"/>
                <w:sz w:val="20"/>
                <w:szCs w:val="20"/>
              </w:rPr>
              <w:t xml:space="preserve"> и утверждается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139785A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36EFD766"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Типовое положение об условиях и порядке предоставления в аренду земель Фонда перераспределения сельскохозяйственных угодий, утвержденное </w:t>
            </w:r>
            <w:hyperlink r:id="rId160" w:tooltip="cdb:11203"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Жогорку Кенеша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29 июня 2007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1997-III</w:t>
            </w:r>
          </w:p>
          <w:p w14:paraId="2A273B9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Предельный размер арендной платы за предоставление земель не должен превышать двойной ставки земельного налога, за исключением сельскохозяйственных угодий и земель населенных пунктов.</w:t>
            </w:r>
          </w:p>
          <w:p w14:paraId="3E252FD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w:t>
            </w:r>
            <w:r>
              <w:rPr>
                <w:rFonts w:ascii="Courier New" w:eastAsia="Times New Roman" w:hAnsi="Courier New" w:cs="Courier New"/>
                <w:sz w:val="20"/>
                <w:szCs w:val="20"/>
              </w:rPr>
              <w:t xml:space="preserve"> При предоставлении на территории Кыргызской Республики земельных участков в пользование другому государству размер платы определяется межгосударственным договором, заключенным Кыргызской Республикой с этим государством. Межгосударственные договоры о предо</w:t>
            </w:r>
            <w:r>
              <w:rPr>
                <w:rFonts w:ascii="Courier New" w:eastAsia="Times New Roman" w:hAnsi="Courier New" w:cs="Courier New"/>
                <w:sz w:val="20"/>
                <w:szCs w:val="20"/>
              </w:rPr>
              <w:t>ставлении земельных участков в пользование подлежат ратификации Жогорку Кенешем Кыргызской Республики.</w:t>
            </w:r>
          </w:p>
          <w:p w14:paraId="33AA641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Земельный налог и арендная плата за пользование земельным участком, предоставленным уполномоченным органом, направляются на улучшение земель, повышени</w:t>
            </w:r>
            <w:r>
              <w:rPr>
                <w:rFonts w:ascii="Courier New" w:eastAsia="Times New Roman" w:hAnsi="Courier New" w:cs="Courier New"/>
                <w:sz w:val="20"/>
                <w:szCs w:val="20"/>
              </w:rPr>
              <w:t>е плодородия почв, проведение почвенных, геоботанических обследований и мониторинга земель и размещение хозяйствующих субъектов с организацией их территории в порядке землеустройства.</w:t>
            </w:r>
          </w:p>
          <w:p w14:paraId="2ACDA2CA"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161" w:tooltip="cdb:385" w:history="1">
              <w:r>
                <w:rPr>
                  <w:rFonts w:ascii="Courier New" w:eastAsia="Times New Roman" w:hAnsi="Courier New" w:cs="Courier New"/>
                  <w:i/>
                  <w:iCs/>
                  <w:color w:val="000000"/>
                  <w:sz w:val="20"/>
                  <w:szCs w:val="20"/>
                  <w:u w:val="single"/>
                </w:rPr>
                <w:t xml:space="preserve">4 января 2001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3</w:t>
              </w:r>
            </w:hyperlink>
            <w:r>
              <w:rPr>
                <w:rFonts w:ascii="Courier New" w:eastAsia="Times New Roman" w:hAnsi="Courier New" w:cs="Courier New"/>
                <w:i/>
                <w:iCs/>
                <w:sz w:val="20"/>
                <w:szCs w:val="20"/>
                <w:lang w:val="ky-KG"/>
              </w:rPr>
              <w:t xml:space="preserve">, </w:t>
            </w:r>
            <w:hyperlink r:id="rId162" w:tooltip="cdb:202057"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23</w:t>
              </w:r>
            </w:hyperlink>
            <w:r>
              <w:rPr>
                <w:rFonts w:ascii="Courier New" w:eastAsia="Times New Roman" w:hAnsi="Courier New" w:cs="Courier New"/>
                <w:i/>
                <w:iCs/>
                <w:sz w:val="20"/>
                <w:szCs w:val="20"/>
                <w:lang w:val="ky-KG"/>
              </w:rPr>
              <w:t xml:space="preserve">, </w:t>
            </w:r>
            <w:hyperlink r:id="rId163" w:tooltip="cdb:202446" w:history="1">
              <w:r>
                <w:rPr>
                  <w:rFonts w:ascii="Courier New" w:eastAsia="Times New Roman" w:hAnsi="Courier New" w:cs="Courier New"/>
                  <w:i/>
                  <w:iCs/>
                  <w:color w:val="000000"/>
                  <w:sz w:val="20"/>
                  <w:szCs w:val="20"/>
                  <w:u w:val="single"/>
                </w:rPr>
                <w:t xml:space="preserve">17 октября 2008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231</w:t>
              </w:r>
            </w:hyperlink>
            <w:r>
              <w:rPr>
                <w:rFonts w:ascii="Courier New" w:eastAsia="Times New Roman" w:hAnsi="Courier New" w:cs="Courier New"/>
                <w:i/>
                <w:iCs/>
                <w:sz w:val="20"/>
                <w:szCs w:val="20"/>
                <w:lang w:val="ky-KG"/>
              </w:rPr>
              <w:t xml:space="preserve">, </w:t>
            </w:r>
            <w:hyperlink r:id="rId164" w:tooltip="cdb:203357" w:history="1">
              <w:r>
                <w:rPr>
                  <w:rFonts w:ascii="Courier New" w:eastAsia="Times New Roman" w:hAnsi="Courier New" w:cs="Courier New"/>
                  <w:i/>
                  <w:iCs/>
                  <w:color w:val="0000FF"/>
                  <w:sz w:val="20"/>
                  <w:szCs w:val="20"/>
                  <w:u w:val="single"/>
                </w:rPr>
                <w:t xml:space="preserve">22 июля 2011 </w:t>
              </w:r>
              <w:r>
                <w:rPr>
                  <w:rFonts w:ascii="Courier New" w:eastAsia="Times New Roman" w:hAnsi="Courier New" w:cs="Courier New"/>
                  <w:i/>
                  <w:iCs/>
                  <w:color w:val="0000FF"/>
                  <w:sz w:val="20"/>
                  <w:szCs w:val="20"/>
                  <w:u w:val="single"/>
                </w:rPr>
                <w:t xml:space="preserve">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165"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159</w:t>
              </w:r>
            </w:hyperlink>
            <w:r>
              <w:rPr>
                <w:rFonts w:ascii="Courier New" w:eastAsia="Times New Roman" w:hAnsi="Courier New" w:cs="Courier New"/>
                <w:i/>
                <w:iCs/>
                <w:sz w:val="20"/>
                <w:szCs w:val="20"/>
                <w:lang w:val="ky-KG"/>
              </w:rPr>
              <w:t xml:space="preserve">, </w:t>
            </w:r>
            <w:hyperlink r:id="rId166" w:tooltip="cdb:111175" w:history="1">
              <w:r>
                <w:rPr>
                  <w:rFonts w:ascii="Courier New" w:eastAsia="Times New Roman" w:hAnsi="Courier New" w:cs="Courier New"/>
                  <w:i/>
                  <w:iCs/>
                  <w:color w:val="0000FF"/>
                  <w:sz w:val="20"/>
                  <w:szCs w:val="20"/>
                  <w:u w:val="single"/>
                </w:rPr>
                <w:t xml:space="preserve">17 июня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132</w:t>
              </w:r>
            </w:hyperlink>
            <w:r>
              <w:rPr>
                <w:rFonts w:ascii="Courier New" w:eastAsia="Times New Roman" w:hAnsi="Courier New" w:cs="Courier New"/>
                <w:i/>
                <w:iCs/>
                <w:sz w:val="20"/>
                <w:szCs w:val="20"/>
                <w:lang w:val="ky-KG"/>
              </w:rPr>
              <w:t xml:space="preserve">, </w:t>
            </w:r>
            <w:hyperlink r:id="rId167" w:tooltip="cdb:111225" w:history="1">
              <w:r>
                <w:rPr>
                  <w:rFonts w:ascii="Courier New" w:eastAsia="Times New Roman" w:hAnsi="Courier New" w:cs="Courier New"/>
                  <w:i/>
                  <w:iCs/>
                  <w:color w:val="0000FF"/>
                  <w:sz w:val="20"/>
                  <w:szCs w:val="20"/>
                  <w:u w:val="single"/>
                </w:rPr>
                <w:t xml:space="preserve">20 июля 2015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181</w:t>
              </w:r>
            </w:hyperlink>
            <w:r>
              <w:rPr>
                <w:rFonts w:ascii="Courier New" w:eastAsia="Times New Roman" w:hAnsi="Courier New" w:cs="Courier New"/>
                <w:i/>
                <w:iCs/>
                <w:sz w:val="20"/>
                <w:szCs w:val="20"/>
                <w:lang w:val="ky-KG"/>
              </w:rPr>
              <w:t xml:space="preserve">, </w:t>
            </w:r>
            <w:hyperlink r:id="rId168"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2DEAE538" w14:textId="77777777" w:rsidR="002123DD" w:rsidRDefault="00A95813">
            <w:pPr>
              <w:spacing w:after="120" w:line="276" w:lineRule="auto"/>
              <w:jc w:val="both"/>
              <w:rPr>
                <w:rFonts w:eastAsia="Times New Roman"/>
              </w:rPr>
            </w:pPr>
            <w:r>
              <w:rPr>
                <w:rFonts w:eastAsia="Times New Roman"/>
              </w:rPr>
              <w:t> </w:t>
            </w:r>
          </w:p>
          <w:p w14:paraId="276853E9" w14:textId="77777777" w:rsidR="002123DD" w:rsidRDefault="00A95813">
            <w:pPr>
              <w:spacing w:after="120" w:line="276" w:lineRule="auto"/>
              <w:ind w:firstLine="397"/>
              <w:jc w:val="both"/>
              <w:rPr>
                <w:rFonts w:eastAsia="Times New Roman"/>
              </w:rPr>
            </w:pPr>
            <w:bookmarkStart w:id="10" w:name="st_9"/>
            <w:bookmarkEnd w:id="10"/>
            <w:r>
              <w:rPr>
                <w:rFonts w:ascii="Courier New" w:eastAsia="Times New Roman" w:hAnsi="Courier New" w:cs="Courier New"/>
                <w:b/>
                <w:bCs/>
                <w:sz w:val="20"/>
                <w:szCs w:val="20"/>
              </w:rPr>
              <w:t>Статья 9. Государственная регистрация прав на землю и сделок с ними</w:t>
            </w:r>
          </w:p>
          <w:p w14:paraId="6867DED2" w14:textId="77777777" w:rsidR="002123DD" w:rsidRDefault="00A95813">
            <w:pPr>
              <w:spacing w:after="120" w:line="276" w:lineRule="auto"/>
              <w:ind w:firstLine="397"/>
              <w:jc w:val="both"/>
              <w:rPr>
                <w:rFonts w:eastAsia="Times New Roman"/>
              </w:rPr>
            </w:pPr>
            <w:r>
              <w:rPr>
                <w:rFonts w:eastAsia="Times New Roman"/>
              </w:rPr>
              <w:t> </w:t>
            </w:r>
          </w:p>
          <w:p w14:paraId="73DBFB9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Сделки, совершаемые с правами на земельный участок, подлежат государственной регистрации и не требуют нотариального удостоверения, за исключением случаев, предусмотренных законом.</w:t>
            </w:r>
          </w:p>
          <w:p w14:paraId="594F15B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Государственной регистрации в едином государственном реестре подлежат:</w:t>
            </w:r>
            <w:r>
              <w:rPr>
                <w:rFonts w:ascii="Courier New" w:eastAsia="Times New Roman" w:hAnsi="Courier New" w:cs="Courier New"/>
                <w:sz w:val="20"/>
                <w:szCs w:val="20"/>
              </w:rPr>
              <w:t xml:space="preserve"> возникновение прав на земельный участок, их передача, переход, ограничения, сервитут, ипотека и их прекращение. Регистрация прав на недвижимое имущество и сделок с ним производится в соответствии с законодательством Кыргызской Республики.</w:t>
            </w:r>
          </w:p>
          <w:p w14:paraId="4A00C2C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См. </w:t>
            </w:r>
          </w:p>
          <w:p w14:paraId="1A3C4593" w14:textId="77777777" w:rsidR="002123DD" w:rsidRDefault="00A95813">
            <w:pPr>
              <w:spacing w:after="120" w:line="276" w:lineRule="auto"/>
              <w:ind w:firstLine="397"/>
              <w:jc w:val="both"/>
              <w:rPr>
                <w:rFonts w:eastAsia="Times New Roman"/>
              </w:rPr>
            </w:pPr>
            <w:hyperlink r:id="rId169" w:tooltip="cdb:94046" w:history="1">
              <w:r>
                <w:rPr>
                  <w:rFonts w:ascii="Courier New" w:eastAsia="Times New Roman" w:hAnsi="Courier New" w:cs="Courier New"/>
                  <w:i/>
                  <w:iCs/>
                  <w:color w:val="0000FF"/>
                  <w:sz w:val="20"/>
                  <w:szCs w:val="20"/>
                  <w:u w:val="single"/>
                  <w:lang w:val="ky-KG"/>
                </w:rPr>
                <w:t>п</w:t>
              </w:r>
              <w:r>
                <w:rPr>
                  <w:rFonts w:ascii="Courier New" w:eastAsia="Times New Roman" w:hAnsi="Courier New" w:cs="Courier New"/>
                  <w:i/>
                  <w:iCs/>
                  <w:color w:val="0000FF"/>
                  <w:sz w:val="20"/>
                  <w:szCs w:val="20"/>
                  <w:u w:val="single"/>
                </w:rPr>
                <w:t>остановление</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от 15 февраля 2011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49 "Об утверждении </w:t>
            </w:r>
            <w:hyperlink r:id="rId170" w:tooltip="cdb:94056" w:history="1">
              <w:r>
                <w:rPr>
                  <w:rFonts w:ascii="Courier New" w:eastAsia="Times New Roman" w:hAnsi="Courier New" w:cs="Courier New"/>
                  <w:i/>
                  <w:iCs/>
                  <w:color w:val="0000FF"/>
                  <w:sz w:val="20"/>
                  <w:szCs w:val="20"/>
                  <w:u w:val="single"/>
                </w:rPr>
                <w:t>Правил</w:t>
              </w:r>
            </w:hyperlink>
            <w:r>
              <w:rPr>
                <w:rFonts w:ascii="Courier New" w:eastAsia="Times New Roman" w:hAnsi="Courier New" w:cs="Courier New"/>
                <w:i/>
                <w:iCs/>
                <w:color w:val="4F81BD"/>
                <w:sz w:val="20"/>
                <w:szCs w:val="20"/>
              </w:rPr>
              <w:t xml:space="preserve"> государственной регистрации прав и обременений (ограничений) прав на недвижимое имущество и сделок с ним"</w:t>
            </w:r>
          </w:p>
          <w:p w14:paraId="1545DB9E" w14:textId="77777777" w:rsidR="002123DD" w:rsidRDefault="00A95813">
            <w:pPr>
              <w:spacing w:after="120" w:line="276" w:lineRule="auto"/>
              <w:ind w:firstLine="397"/>
              <w:jc w:val="both"/>
              <w:rPr>
                <w:rFonts w:eastAsia="Times New Roman"/>
              </w:rPr>
            </w:pPr>
            <w:r>
              <w:rPr>
                <w:rFonts w:eastAsia="Times New Roman"/>
              </w:rPr>
              <w:t> </w:t>
            </w:r>
          </w:p>
          <w:p w14:paraId="3406ED41" w14:textId="77777777" w:rsidR="002123DD" w:rsidRDefault="00A95813">
            <w:pPr>
              <w:spacing w:after="120" w:line="276" w:lineRule="auto"/>
              <w:ind w:firstLine="397"/>
              <w:jc w:val="both"/>
              <w:rPr>
                <w:rFonts w:eastAsia="Times New Roman"/>
              </w:rPr>
            </w:pPr>
            <w:bookmarkStart w:id="11" w:name="st_10"/>
            <w:bookmarkEnd w:id="11"/>
            <w:r>
              <w:rPr>
                <w:rFonts w:ascii="Courier New" w:eastAsia="Times New Roman" w:hAnsi="Courier New" w:cs="Courier New"/>
                <w:b/>
                <w:bCs/>
                <w:sz w:val="20"/>
                <w:szCs w:val="20"/>
              </w:rPr>
              <w:t>Статья 10. Земельный фонд</w:t>
            </w:r>
          </w:p>
          <w:p w14:paraId="08C89A94" w14:textId="77777777" w:rsidR="002123DD" w:rsidRDefault="00A95813">
            <w:pPr>
              <w:spacing w:after="120" w:line="276" w:lineRule="auto"/>
              <w:ind w:firstLine="397"/>
              <w:jc w:val="both"/>
              <w:rPr>
                <w:rFonts w:eastAsia="Times New Roman"/>
              </w:rPr>
            </w:pPr>
            <w:r>
              <w:rPr>
                <w:rFonts w:eastAsia="Times New Roman"/>
              </w:rPr>
              <w:t> </w:t>
            </w:r>
          </w:p>
          <w:p w14:paraId="12DEC99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Земельный фонд Кыргызской Республики включает в себя сельскохозяйственные и несельскохозяйственные земельные угодья и в</w:t>
            </w:r>
            <w:r>
              <w:rPr>
                <w:rFonts w:ascii="Courier New" w:eastAsia="Times New Roman" w:hAnsi="Courier New" w:cs="Courier New"/>
                <w:sz w:val="20"/>
                <w:szCs w:val="20"/>
              </w:rPr>
              <w:t xml:space="preserve"> соответствии с целевым назначением подразделяется на следующие категории:</w:t>
            </w:r>
          </w:p>
          <w:p w14:paraId="07E7F3E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земли сельскохозяйственного назначения;</w:t>
            </w:r>
          </w:p>
          <w:p w14:paraId="6883D2A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земли населенных пунктов;</w:t>
            </w:r>
          </w:p>
          <w:p w14:paraId="243561A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земли промышленности, транспорта, связи, энергетики, обороны и иного назначения;</w:t>
            </w:r>
          </w:p>
          <w:p w14:paraId="2EF02FB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земли особо охраняемых</w:t>
            </w:r>
            <w:r>
              <w:rPr>
                <w:rFonts w:ascii="Courier New" w:eastAsia="Times New Roman" w:hAnsi="Courier New" w:cs="Courier New"/>
                <w:sz w:val="20"/>
                <w:szCs w:val="20"/>
              </w:rPr>
              <w:t xml:space="preserve"> природных территорий;</w:t>
            </w:r>
          </w:p>
          <w:p w14:paraId="4F63567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земли лесного фонда;</w:t>
            </w:r>
          </w:p>
          <w:p w14:paraId="30F9356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земли водного фонда;</w:t>
            </w:r>
          </w:p>
          <w:p w14:paraId="6381806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земли запаса</w:t>
            </w:r>
            <w:r>
              <w:rPr>
                <w:rFonts w:ascii="Courier New" w:eastAsia="Times New Roman" w:hAnsi="Courier New" w:cs="Courier New"/>
                <w:sz w:val="20"/>
                <w:szCs w:val="20"/>
                <w:lang w:val="ky-KG"/>
              </w:rPr>
              <w:t>;</w:t>
            </w:r>
          </w:p>
          <w:p w14:paraId="7A28227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8) </w:t>
            </w: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У</w:t>
            </w:r>
            <w:r>
              <w:rPr>
                <w:rFonts w:ascii="Courier New" w:eastAsia="Times New Roman" w:hAnsi="Courier New" w:cs="Courier New"/>
                <w:i/>
                <w:iCs/>
                <w:sz w:val="20"/>
                <w:szCs w:val="20"/>
              </w:rPr>
              <w:t xml:space="preserve">тратил силу в соответствии с </w:t>
            </w:r>
            <w:hyperlink r:id="rId171" w:tooltip="cdb:111896"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19 апреля 2019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49)</w:t>
            </w:r>
          </w:p>
          <w:p w14:paraId="70C0409E"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172"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159</w:t>
              </w:r>
            </w:hyperlink>
            <w:r>
              <w:rPr>
                <w:rFonts w:ascii="Courier New" w:eastAsia="Times New Roman" w:hAnsi="Courier New" w:cs="Courier New"/>
                <w:i/>
                <w:iCs/>
                <w:sz w:val="20"/>
                <w:szCs w:val="20"/>
                <w:lang w:val="ky-KG"/>
              </w:rPr>
              <w:t xml:space="preserve">, </w:t>
            </w:r>
            <w:hyperlink r:id="rId173"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lang w:val="ky-KG"/>
              </w:rPr>
              <w:t xml:space="preserve">, </w:t>
            </w:r>
            <w:hyperlink r:id="rId174" w:tooltip="cdb:111359" w:history="1">
              <w:r>
                <w:rPr>
                  <w:rFonts w:ascii="Courier New" w:eastAsia="Times New Roman" w:hAnsi="Courier New" w:cs="Courier New"/>
                  <w:i/>
                  <w:iCs/>
                  <w:color w:val="0000FF"/>
                  <w:sz w:val="20"/>
                  <w:szCs w:val="20"/>
                  <w:u w:val="single"/>
                </w:rPr>
                <w:t xml:space="preserve">14 июня 2016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80</w:t>
              </w:r>
            </w:hyperlink>
            <w:r>
              <w:rPr>
                <w:rFonts w:ascii="Courier New" w:eastAsia="Times New Roman" w:hAnsi="Courier New" w:cs="Courier New"/>
                <w:i/>
                <w:iCs/>
                <w:sz w:val="20"/>
                <w:szCs w:val="20"/>
                <w:lang w:val="ky-KG"/>
              </w:rPr>
              <w:t xml:space="preserve">, </w:t>
            </w:r>
            <w:hyperlink r:id="rId175" w:tooltip="cdb:111896" w:history="1">
              <w:r>
                <w:rPr>
                  <w:rFonts w:ascii="Courier New" w:eastAsia="Times New Roman" w:hAnsi="Courier New" w:cs="Courier New"/>
                  <w:i/>
                  <w:iCs/>
                  <w:color w:val="0000FF"/>
                  <w:sz w:val="20"/>
                  <w:szCs w:val="20"/>
                  <w:u w:val="single"/>
                </w:rPr>
                <w:t xml:space="preserve">19 апреля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49</w:t>
              </w:r>
            </w:hyperlink>
            <w:r>
              <w:rPr>
                <w:rFonts w:ascii="Courier New" w:eastAsia="Times New Roman" w:hAnsi="Courier New" w:cs="Courier New"/>
                <w:i/>
                <w:iCs/>
                <w:sz w:val="20"/>
                <w:szCs w:val="20"/>
              </w:rPr>
              <w:t>)</w:t>
            </w:r>
          </w:p>
          <w:p w14:paraId="1A7BEF8D" w14:textId="77777777" w:rsidR="002123DD" w:rsidRDefault="00A95813">
            <w:pPr>
              <w:spacing w:after="120" w:line="276" w:lineRule="auto"/>
              <w:ind w:firstLine="397"/>
              <w:jc w:val="both"/>
              <w:rPr>
                <w:rFonts w:eastAsia="Times New Roman"/>
              </w:rPr>
            </w:pPr>
            <w:r>
              <w:rPr>
                <w:rFonts w:eastAsia="Times New Roman"/>
              </w:rPr>
              <w:t> </w:t>
            </w:r>
          </w:p>
          <w:p w14:paraId="1FA1BB55" w14:textId="77777777" w:rsidR="002123DD" w:rsidRDefault="00A95813">
            <w:pPr>
              <w:spacing w:after="120" w:line="276" w:lineRule="auto"/>
              <w:ind w:firstLine="397"/>
              <w:jc w:val="both"/>
              <w:rPr>
                <w:rFonts w:eastAsia="Times New Roman"/>
              </w:rPr>
            </w:pPr>
            <w:bookmarkStart w:id="12" w:name="st_11"/>
            <w:bookmarkEnd w:id="12"/>
            <w:r>
              <w:rPr>
                <w:rFonts w:ascii="Courier New" w:eastAsia="Times New Roman" w:hAnsi="Courier New" w:cs="Courier New"/>
                <w:b/>
                <w:bCs/>
                <w:sz w:val="20"/>
                <w:szCs w:val="20"/>
              </w:rPr>
              <w:t>Статья 11. Отнесение земель к категориям и перевод их из одной категории в другую</w:t>
            </w:r>
          </w:p>
          <w:p w14:paraId="1A9C6DD2" w14:textId="77777777" w:rsidR="002123DD" w:rsidRDefault="00A95813">
            <w:pPr>
              <w:spacing w:after="120" w:line="276" w:lineRule="auto"/>
              <w:ind w:firstLine="397"/>
              <w:jc w:val="both"/>
              <w:rPr>
                <w:rFonts w:eastAsia="Times New Roman"/>
              </w:rPr>
            </w:pPr>
            <w:r>
              <w:rPr>
                <w:rFonts w:eastAsia="Times New Roman"/>
              </w:rPr>
              <w:t> </w:t>
            </w:r>
          </w:p>
          <w:p w14:paraId="7E2DBEC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 Отнесение земель к категориям, указанным в </w:t>
            </w:r>
            <w:hyperlink r:id="rId176" w:anchor="st_10" w:tooltip="cdb:8#st_10" w:history="1">
              <w:r>
                <w:rPr>
                  <w:rFonts w:ascii="Courier New" w:eastAsia="Times New Roman" w:hAnsi="Courier New" w:cs="Courier New"/>
                  <w:color w:val="000000"/>
                  <w:sz w:val="20"/>
                  <w:szCs w:val="20"/>
                  <w:u w:val="single"/>
                </w:rPr>
                <w:t>статье 10</w:t>
              </w:r>
            </w:hyperlink>
            <w:r>
              <w:rPr>
                <w:rFonts w:ascii="Courier New" w:eastAsia="Times New Roman" w:hAnsi="Courier New" w:cs="Courier New"/>
                <w:sz w:val="20"/>
                <w:szCs w:val="20"/>
              </w:rPr>
              <w:t xml:space="preserve"> настоящего Кодекса, производится в соответствии с их основным целевым назначением в порядке, установленном законодательством Кыргызской Республики.</w:t>
            </w:r>
          </w:p>
          <w:p w14:paraId="3BFC6F3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Перевод земель из одной категории в другую произво</w:t>
            </w:r>
            <w:r>
              <w:rPr>
                <w:rFonts w:ascii="Courier New" w:eastAsia="Times New Roman" w:hAnsi="Courier New" w:cs="Courier New"/>
                <w:sz w:val="20"/>
                <w:szCs w:val="20"/>
              </w:rPr>
              <w:t>дится в случае изменения основного целевого назначения земель.</w:t>
            </w:r>
          </w:p>
          <w:p w14:paraId="5E43A7A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Отнесение земель к категориям и перевод их из одной категории в другую производятся уполномоченным органом в пределах его компетенции.</w:t>
            </w:r>
          </w:p>
          <w:p w14:paraId="6483E2F2" w14:textId="77777777" w:rsidR="002123DD" w:rsidRDefault="00A95813">
            <w:pPr>
              <w:spacing w:after="120" w:line="276" w:lineRule="auto"/>
              <w:ind w:firstLine="397"/>
              <w:jc w:val="both"/>
              <w:rPr>
                <w:rFonts w:eastAsia="Times New Roman"/>
              </w:rPr>
            </w:pPr>
            <w:r>
              <w:rPr>
                <w:rFonts w:eastAsia="Times New Roman"/>
              </w:rPr>
              <w:t> </w:t>
            </w:r>
          </w:p>
          <w:p w14:paraId="32A654FA" w14:textId="77777777" w:rsidR="002123DD" w:rsidRDefault="00A95813">
            <w:pPr>
              <w:spacing w:after="120" w:line="276" w:lineRule="auto"/>
              <w:ind w:firstLine="397"/>
              <w:jc w:val="both"/>
              <w:rPr>
                <w:rFonts w:eastAsia="Times New Roman"/>
              </w:rPr>
            </w:pPr>
            <w:bookmarkStart w:id="13" w:name="st_12"/>
            <w:bookmarkEnd w:id="13"/>
            <w:r>
              <w:rPr>
                <w:rFonts w:ascii="Courier New" w:eastAsia="Times New Roman" w:hAnsi="Courier New" w:cs="Courier New"/>
                <w:b/>
                <w:bCs/>
                <w:sz w:val="20"/>
                <w:szCs w:val="20"/>
              </w:rPr>
              <w:t>Статья 12. Установление и изменение целевого назначен</w:t>
            </w:r>
            <w:r>
              <w:rPr>
                <w:rFonts w:ascii="Courier New" w:eastAsia="Times New Roman" w:hAnsi="Courier New" w:cs="Courier New"/>
                <w:b/>
                <w:bCs/>
                <w:sz w:val="20"/>
                <w:szCs w:val="20"/>
              </w:rPr>
              <w:t>ия земель</w:t>
            </w:r>
          </w:p>
          <w:p w14:paraId="3216C659" w14:textId="77777777" w:rsidR="002123DD" w:rsidRDefault="00A95813">
            <w:pPr>
              <w:spacing w:after="120" w:line="276" w:lineRule="auto"/>
              <w:ind w:firstLine="397"/>
              <w:jc w:val="both"/>
              <w:rPr>
                <w:rFonts w:eastAsia="Times New Roman"/>
              </w:rPr>
            </w:pPr>
            <w:r>
              <w:rPr>
                <w:rFonts w:eastAsia="Times New Roman"/>
              </w:rPr>
              <w:t> </w:t>
            </w:r>
          </w:p>
          <w:p w14:paraId="2EC421C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Установление целевого использования земель производится специально уполномоченным государственным органом при предоставлении земельного участка в собственность или в пользование.</w:t>
            </w:r>
          </w:p>
          <w:p w14:paraId="3550497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Изменение целевого назначения земель производится тем же органом с внесением соответствующих изменений в документы, удостоверяющие права на земельный участок.</w:t>
            </w:r>
          </w:p>
          <w:p w14:paraId="641E942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Не допускается использование земельного участка не по целевому назначению, за исключением с</w:t>
            </w:r>
            <w:r>
              <w:rPr>
                <w:rFonts w:ascii="Courier New" w:eastAsia="Times New Roman" w:hAnsi="Courier New" w:cs="Courier New"/>
                <w:sz w:val="20"/>
                <w:szCs w:val="20"/>
              </w:rPr>
              <w:t>лучаев предоставления земельных участков недропользователю для разработки полезных ископаемых и строительства объектов инфраструктуры, оператору электросвязи для строительства или установки сооружений связи, случаев размещения стационарных пунктов наблюден</w:t>
            </w:r>
            <w:r>
              <w:rPr>
                <w:rFonts w:ascii="Courier New" w:eastAsia="Times New Roman" w:hAnsi="Courier New" w:cs="Courier New"/>
                <w:sz w:val="20"/>
                <w:szCs w:val="20"/>
              </w:rPr>
              <w:t>ий за состоянием окружающей природной среды, а также образования государственных заказников (кроме комплексных), экологических коридоров.</w:t>
            </w:r>
          </w:p>
          <w:p w14:paraId="04273C3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При создании государственных заказников не допускается изменение категорий (статуса) и границ особо охраняемых природн</w:t>
            </w:r>
            <w:r>
              <w:rPr>
                <w:rFonts w:ascii="Courier New" w:eastAsia="Times New Roman" w:hAnsi="Courier New" w:cs="Courier New"/>
                <w:sz w:val="20"/>
                <w:szCs w:val="20"/>
              </w:rPr>
              <w:t>ых территорий.</w:t>
            </w:r>
          </w:p>
          <w:p w14:paraId="703D065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177" w:tooltip="cdb:111605" w:history="1">
              <w:r>
                <w:rPr>
                  <w:rFonts w:ascii="Courier New" w:eastAsia="Times New Roman" w:hAnsi="Courier New" w:cs="Courier New"/>
                  <w:i/>
                  <w:iCs/>
                  <w:color w:val="0000FF"/>
                  <w:sz w:val="20"/>
                  <w:szCs w:val="20"/>
                  <w:u w:val="single"/>
                </w:rPr>
                <w:t>1 июня 2017 года</w:t>
              </w:r>
              <w:r>
                <w:rPr>
                  <w:rFonts w:ascii="Courier New" w:eastAsia="Times New Roman" w:hAnsi="Courier New" w:cs="Courier New"/>
                  <w:i/>
                  <w:iCs/>
                  <w:color w:val="0000FF"/>
                  <w:sz w:val="20"/>
                  <w:szCs w:val="20"/>
                  <w:u w:val="single"/>
                  <w:lang w:val="ky-KG"/>
                </w:rPr>
                <w:t xml:space="preserve"> № 95</w:t>
              </w:r>
            </w:hyperlink>
            <w:r>
              <w:rPr>
                <w:rFonts w:ascii="Courier New" w:eastAsia="Times New Roman" w:hAnsi="Courier New" w:cs="Courier New"/>
                <w:i/>
                <w:iCs/>
                <w:sz w:val="20"/>
                <w:szCs w:val="20"/>
                <w:lang w:val="ky-KG"/>
              </w:rPr>
              <w:t xml:space="preserve">, </w:t>
            </w:r>
            <w:hyperlink r:id="rId178" w:tooltip="cdb:111957" w:history="1">
              <w:r>
                <w:rPr>
                  <w:rFonts w:ascii="Courier New" w:eastAsia="Times New Roman" w:hAnsi="Courier New" w:cs="Courier New"/>
                  <w:i/>
                  <w:iCs/>
                  <w:color w:val="0000FF"/>
                  <w:sz w:val="20"/>
                  <w:szCs w:val="20"/>
                  <w:u w:val="single"/>
                </w:rPr>
                <w:t xml:space="preserve">30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107</w:t>
              </w:r>
            </w:hyperlink>
            <w:r>
              <w:rPr>
                <w:rFonts w:ascii="Courier New" w:eastAsia="Times New Roman" w:hAnsi="Courier New" w:cs="Courier New"/>
                <w:i/>
                <w:iCs/>
                <w:sz w:val="20"/>
                <w:szCs w:val="20"/>
                <w:lang w:val="ky-KG"/>
              </w:rPr>
              <w:t xml:space="preserve">, </w:t>
            </w:r>
            <w:hyperlink r:id="rId179" w:tooltip="https://cbd.minjust.gov.kg/4-5344/edition/10850/ru" w:history="1">
              <w:r>
                <w:rPr>
                  <w:rFonts w:ascii="Courier New" w:eastAsia="Times New Roman" w:hAnsi="Courier New" w:cs="Courier New"/>
                  <w:i/>
                  <w:iCs/>
                  <w:color w:val="0000FF"/>
                  <w:sz w:val="20"/>
                  <w:szCs w:val="20"/>
                  <w:u w:val="single"/>
                </w:rPr>
                <w:t>13 июня 2024 года </w:t>
              </w:r>
              <w:r>
                <w:rPr>
                  <w:rFonts w:ascii="Courier New" w:eastAsia="Times New Roman" w:hAnsi="Courier New" w:cs="Courier New"/>
                  <w:i/>
                  <w:iCs/>
                  <w:color w:val="0000FF"/>
                  <w:sz w:val="20"/>
                  <w:szCs w:val="20"/>
                  <w:u w:val="single"/>
                  <w:lang w:val="ky-KG"/>
                </w:rPr>
                <w:t>№ </w:t>
              </w:r>
              <w:r>
                <w:rPr>
                  <w:rFonts w:ascii="Courier New" w:eastAsia="Times New Roman" w:hAnsi="Courier New" w:cs="Courier New"/>
                  <w:i/>
                  <w:iCs/>
                  <w:color w:val="0000FF"/>
                  <w:sz w:val="20"/>
                  <w:szCs w:val="20"/>
                  <w:u w:val="single"/>
                </w:rPr>
                <w:t>95</w:t>
              </w:r>
            </w:hyperlink>
            <w:r>
              <w:rPr>
                <w:rFonts w:ascii="Courier New" w:eastAsia="Times New Roman" w:hAnsi="Courier New" w:cs="Courier New"/>
                <w:i/>
                <w:iCs/>
                <w:sz w:val="20"/>
                <w:szCs w:val="20"/>
              </w:rPr>
              <w:t>)</w:t>
            </w:r>
          </w:p>
          <w:p w14:paraId="7028BF3F" w14:textId="77777777" w:rsidR="002123DD" w:rsidRDefault="00A95813">
            <w:pPr>
              <w:spacing w:after="120" w:line="276" w:lineRule="auto"/>
              <w:jc w:val="both"/>
              <w:rPr>
                <w:rFonts w:eastAsia="Times New Roman"/>
              </w:rPr>
            </w:pPr>
            <w:r>
              <w:rPr>
                <w:rFonts w:eastAsia="Times New Roman"/>
              </w:rPr>
              <w:t> </w:t>
            </w:r>
          </w:p>
          <w:p w14:paraId="663DC21B" w14:textId="77777777" w:rsidR="002123DD" w:rsidRDefault="00A95813">
            <w:pPr>
              <w:spacing w:line="276" w:lineRule="auto"/>
              <w:jc w:val="center"/>
              <w:rPr>
                <w:rFonts w:eastAsia="Times New Roman"/>
              </w:rPr>
            </w:pPr>
            <w:bookmarkStart w:id="14" w:name="g2"/>
            <w:bookmarkEnd w:id="14"/>
            <w:r>
              <w:rPr>
                <w:rFonts w:ascii="Courier New" w:eastAsia="Times New Roman" w:hAnsi="Courier New" w:cs="Courier New"/>
                <w:b/>
                <w:bCs/>
                <w:sz w:val="20"/>
                <w:szCs w:val="20"/>
              </w:rPr>
              <w:t>ГЛАВА ВТОРАЯ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КОМПЕТЕНЦИЯ ЖОГОРКУ КЕНЕША КЫРГЫЗСКОЙ </w:t>
            </w:r>
          </w:p>
          <w:p w14:paraId="6A4C6723"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 xml:space="preserve">РЕСПУБЛИКИ, ГОСУДАРСТВЕННЫХ ОРГАНОВ И ОРГАНОВ МЕСТНОГО </w:t>
            </w:r>
          </w:p>
          <w:p w14:paraId="101DA80C"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 xml:space="preserve">САМОУПРАВЛЕНИЯ В СФЕРЕ РЕГУЛИРОВАНИЯ </w:t>
            </w:r>
          </w:p>
          <w:p w14:paraId="5CC49146"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ЗЕМЕЛЬНЫХ ОТНОШЕНИЙ</w:t>
            </w:r>
          </w:p>
          <w:p w14:paraId="7C061E1E" w14:textId="77777777" w:rsidR="002123DD" w:rsidRDefault="00A95813">
            <w:pPr>
              <w:spacing w:after="120" w:line="276" w:lineRule="auto"/>
              <w:ind w:firstLine="397"/>
              <w:jc w:val="both"/>
              <w:rPr>
                <w:rFonts w:eastAsia="Times New Roman"/>
              </w:rPr>
            </w:pPr>
            <w:r>
              <w:rPr>
                <w:rFonts w:eastAsia="Times New Roman"/>
              </w:rPr>
              <w:t> </w:t>
            </w:r>
          </w:p>
          <w:p w14:paraId="11BE5020" w14:textId="77777777" w:rsidR="002123DD" w:rsidRDefault="00A95813">
            <w:pPr>
              <w:spacing w:after="120" w:line="276" w:lineRule="auto"/>
              <w:ind w:firstLine="397"/>
              <w:jc w:val="both"/>
              <w:rPr>
                <w:rFonts w:eastAsia="Times New Roman"/>
              </w:rPr>
            </w:pPr>
            <w:bookmarkStart w:id="15" w:name="st_13"/>
            <w:bookmarkEnd w:id="15"/>
            <w:r>
              <w:rPr>
                <w:rFonts w:ascii="Courier New" w:eastAsia="Times New Roman" w:hAnsi="Courier New" w:cs="Courier New"/>
                <w:b/>
                <w:bCs/>
                <w:sz w:val="20"/>
                <w:szCs w:val="20"/>
              </w:rPr>
              <w:t>Статья 13. Компетенция айыл окмоту в сфере регулирования земельных отношений</w:t>
            </w:r>
          </w:p>
          <w:p w14:paraId="4D148C67"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статьи в </w:t>
            </w:r>
            <w:r>
              <w:rPr>
                <w:rFonts w:ascii="Courier New" w:eastAsia="Times New Roman" w:hAnsi="Courier New" w:cs="Courier New"/>
                <w:i/>
                <w:iCs/>
                <w:sz w:val="20"/>
                <w:szCs w:val="20"/>
              </w:rPr>
              <w:t>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180" w:tooltip="cdb:203121" w:history="1">
              <w:r>
                <w:rPr>
                  <w:rFonts w:ascii="Courier New" w:eastAsia="Times New Roman" w:hAnsi="Courier New" w:cs="Courier New"/>
                  <w:i/>
                  <w:iCs/>
                  <w:color w:val="0000FF"/>
                  <w:sz w:val="20"/>
                  <w:szCs w:val="20"/>
                  <w:u w:val="single"/>
                </w:rPr>
                <w:t>11 марта 20</w:t>
              </w:r>
              <w:r>
                <w:rPr>
                  <w:rFonts w:ascii="Courier New" w:eastAsia="Times New Roman" w:hAnsi="Courier New" w:cs="Courier New"/>
                  <w:i/>
                  <w:iCs/>
                  <w:color w:val="0000FF"/>
                  <w:sz w:val="20"/>
                  <w:szCs w:val="20"/>
                  <w:u w:val="single"/>
                </w:rPr>
                <w:t xml:space="preserve">09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79</w:t>
              </w:r>
            </w:hyperlink>
            <w:r>
              <w:rPr>
                <w:rFonts w:ascii="Courier New" w:eastAsia="Times New Roman" w:hAnsi="Courier New" w:cs="Courier New"/>
                <w:i/>
                <w:iCs/>
                <w:sz w:val="20"/>
                <w:szCs w:val="20"/>
                <w:lang w:val="ky-KG"/>
              </w:rPr>
              <w:t xml:space="preserve">, </w:t>
            </w:r>
            <w:hyperlink r:id="rId181"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rPr>
              <w:t>)</w:t>
            </w:r>
          </w:p>
          <w:p w14:paraId="285B2EC6" w14:textId="77777777" w:rsidR="002123DD" w:rsidRDefault="00A95813">
            <w:pPr>
              <w:spacing w:after="120" w:line="276" w:lineRule="auto"/>
              <w:ind w:firstLine="397"/>
              <w:jc w:val="both"/>
              <w:rPr>
                <w:rFonts w:eastAsia="Times New Roman"/>
              </w:rPr>
            </w:pPr>
            <w:r>
              <w:rPr>
                <w:rFonts w:eastAsia="Times New Roman"/>
              </w:rPr>
              <w:t> </w:t>
            </w:r>
          </w:p>
          <w:p w14:paraId="4D1E363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Ведению айыл окмоту в сфере регулирования земельных отношений соответственно подлежат:</w:t>
            </w:r>
          </w:p>
          <w:p w14:paraId="1B130FD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предоставление земельного участка в собственность и в пользование с ограничениями, установленными настоящим Кодексом;</w:t>
            </w:r>
          </w:p>
          <w:p w14:paraId="45524FA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принятие решения о закреплении права собственности на объекты земельной амнистии, определяемые законодательством Кыргызской Республ</w:t>
            </w:r>
            <w:r>
              <w:rPr>
                <w:rFonts w:ascii="Courier New" w:eastAsia="Times New Roman" w:hAnsi="Courier New" w:cs="Courier New"/>
                <w:sz w:val="20"/>
                <w:szCs w:val="20"/>
              </w:rPr>
              <w:t>ики;</w:t>
            </w:r>
          </w:p>
          <w:p w14:paraId="01C61F7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организация работ по управлению и использованию государственных пастбищных угодий, а также предоставление пастбищ в срочное (временное) пользование и установление порядка их использования;</w:t>
            </w:r>
          </w:p>
          <w:p w14:paraId="28B11C3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организация землеустройства;</w:t>
            </w:r>
          </w:p>
          <w:p w14:paraId="2D949F5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осуществление контроля з</w:t>
            </w:r>
            <w:r>
              <w:rPr>
                <w:rFonts w:ascii="Courier New" w:eastAsia="Times New Roman" w:hAnsi="Courier New" w:cs="Courier New"/>
                <w:sz w:val="20"/>
                <w:szCs w:val="20"/>
              </w:rPr>
              <w:t>а использованием и охраной земель;</w:t>
            </w:r>
          </w:p>
          <w:p w14:paraId="39B07A0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проведение земельной реформы;</w:t>
            </w:r>
          </w:p>
          <w:p w14:paraId="42475B8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решение других вопросов в сфере регулирования земельных отношений, предусмотренных настоящим Кодексом.</w:t>
            </w:r>
          </w:p>
          <w:p w14:paraId="469022B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Управление землями Государственного фонда сельскохозяйственных угодий производи</w:t>
            </w:r>
            <w:r>
              <w:rPr>
                <w:rFonts w:ascii="Courier New" w:eastAsia="Times New Roman" w:hAnsi="Courier New" w:cs="Courier New"/>
                <w:sz w:val="20"/>
                <w:szCs w:val="20"/>
              </w:rPr>
              <w:t>тся исполнительным органом местного самоуправления айылного аймака в порядке, установленном законодательством.</w:t>
            </w:r>
          </w:p>
          <w:p w14:paraId="22908EF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Передача пол</w:t>
            </w:r>
            <w:r>
              <w:rPr>
                <w:rFonts w:ascii="Courier New" w:eastAsia="Times New Roman" w:hAnsi="Courier New" w:cs="Courier New"/>
                <w:sz w:val="20"/>
                <w:szCs w:val="20"/>
              </w:rPr>
              <w:t>номочий по управлению землями Государственного фонда сельскохозяйственных угодий органам местного самоуправления осуществляется в соответствии с законодательством о порядке делегирования органам местного самоуправления отдельных государственных полномочий.</w:t>
            </w:r>
          </w:p>
          <w:p w14:paraId="1EC8597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Предоставление прав на земельные участки для застройки в границах сельских населенных пунктов производится только на основании градостроительной документации, правил застройки и землепользования в порядке, определенном настоящим Кодексом и другими норм</w:t>
            </w:r>
            <w:r>
              <w:rPr>
                <w:rFonts w:ascii="Courier New" w:eastAsia="Times New Roman" w:hAnsi="Courier New" w:cs="Courier New"/>
                <w:sz w:val="20"/>
                <w:szCs w:val="20"/>
              </w:rPr>
              <w:t>ативными правовыми актами Кыргызской Республики.</w:t>
            </w:r>
          </w:p>
          <w:p w14:paraId="071D00A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 xml:space="preserve">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182" w:tooltip="cdb:1795" w:history="1">
              <w:r>
                <w:rPr>
                  <w:rFonts w:ascii="Courier New" w:eastAsia="Times New Roman" w:hAnsi="Courier New" w:cs="Courier New"/>
                  <w:i/>
                  <w:iCs/>
                  <w:color w:val="0000FF"/>
                  <w:sz w:val="20"/>
                  <w:szCs w:val="20"/>
                  <w:u w:val="single"/>
                </w:rPr>
                <w:t xml:space="preserve">20 января 2006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w:t>
              </w:r>
            </w:hyperlink>
            <w:r>
              <w:rPr>
                <w:rFonts w:ascii="Courier New" w:eastAsia="Times New Roman" w:hAnsi="Courier New" w:cs="Courier New"/>
                <w:i/>
                <w:iCs/>
                <w:sz w:val="20"/>
                <w:szCs w:val="20"/>
                <w:lang w:val="ky-KG"/>
              </w:rPr>
              <w:t xml:space="preserve">, </w:t>
            </w:r>
            <w:hyperlink r:id="rId183"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29</w:t>
              </w:r>
            </w:hyperlink>
            <w:r>
              <w:rPr>
                <w:rFonts w:ascii="Courier New" w:eastAsia="Times New Roman" w:hAnsi="Courier New" w:cs="Courier New"/>
                <w:i/>
                <w:iCs/>
                <w:sz w:val="20"/>
                <w:szCs w:val="20"/>
                <w:lang w:val="ky-KG"/>
              </w:rPr>
              <w:t xml:space="preserve">, </w:t>
            </w:r>
            <w:hyperlink r:id="rId184"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79</w:t>
              </w:r>
            </w:hyperlink>
            <w:r>
              <w:rPr>
                <w:rFonts w:ascii="Courier New" w:eastAsia="Times New Roman" w:hAnsi="Courier New" w:cs="Courier New"/>
                <w:i/>
                <w:iCs/>
                <w:sz w:val="20"/>
                <w:szCs w:val="20"/>
                <w:lang w:val="ky-KG"/>
              </w:rPr>
              <w:t xml:space="preserve">, </w:t>
            </w:r>
            <w:hyperlink r:id="rId185" w:tooltip="cdb:203357" w:history="1">
              <w:r>
                <w:rPr>
                  <w:rFonts w:ascii="Courier New" w:eastAsia="Times New Roman" w:hAnsi="Courier New" w:cs="Courier New"/>
                  <w:i/>
                  <w:iCs/>
                  <w:color w:val="0000FF"/>
                  <w:sz w:val="20"/>
                  <w:szCs w:val="20"/>
                  <w:u w:val="single"/>
                </w:rPr>
                <w:t xml:space="preserve">22 июля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186"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lang w:val="ky-KG"/>
              </w:rPr>
              <w:t xml:space="preserve">, </w:t>
            </w:r>
            <w:hyperlink r:id="rId187" w:tooltip="cdb:111185" w:history="1">
              <w:r>
                <w:rPr>
                  <w:rFonts w:ascii="Courier New" w:eastAsia="Times New Roman" w:hAnsi="Courier New" w:cs="Courier New"/>
                  <w:i/>
                  <w:iCs/>
                  <w:color w:val="0000FF"/>
                  <w:sz w:val="20"/>
                  <w:szCs w:val="20"/>
                  <w:u w:val="single"/>
                </w:rPr>
                <w:t xml:space="preserve">2 июля 2015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142</w:t>
              </w:r>
            </w:hyperlink>
            <w:r>
              <w:rPr>
                <w:rFonts w:ascii="Courier New" w:eastAsia="Times New Roman" w:hAnsi="Courier New" w:cs="Courier New"/>
                <w:i/>
                <w:iCs/>
                <w:sz w:val="20"/>
                <w:szCs w:val="20"/>
                <w:lang w:val="ky-KG"/>
              </w:rPr>
              <w:t xml:space="preserve">, </w:t>
            </w:r>
            <w:hyperlink r:id="rId188" w:tooltip="cdb:112359" w:history="1">
              <w:r>
                <w:rPr>
                  <w:rFonts w:ascii="Courier New" w:eastAsia="Times New Roman" w:hAnsi="Courier New" w:cs="Courier New"/>
                  <w:i/>
                  <w:iCs/>
                  <w:color w:val="0000FF"/>
                  <w:sz w:val="20"/>
                  <w:szCs w:val="20"/>
                  <w:u w:val="single"/>
                </w:rPr>
                <w:t xml:space="preserve">1 апреля 2022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w:t>
              </w:r>
            </w:hyperlink>
            <w:r>
              <w:rPr>
                <w:rFonts w:ascii="Courier New" w:eastAsia="Times New Roman" w:hAnsi="Courier New" w:cs="Courier New"/>
                <w:i/>
                <w:iCs/>
                <w:sz w:val="20"/>
                <w:szCs w:val="20"/>
                <w:lang w:val="ky-KG"/>
              </w:rPr>
              <w:t xml:space="preserve">, </w:t>
            </w:r>
            <w:hyperlink r:id="rId189"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7EADBE28" w14:textId="77777777" w:rsidR="002123DD" w:rsidRDefault="00A95813">
            <w:pPr>
              <w:spacing w:after="120" w:line="276" w:lineRule="auto"/>
              <w:ind w:firstLine="397"/>
              <w:jc w:val="both"/>
              <w:rPr>
                <w:rFonts w:eastAsia="Times New Roman"/>
              </w:rPr>
            </w:pPr>
            <w:r>
              <w:rPr>
                <w:rFonts w:eastAsia="Times New Roman"/>
              </w:rPr>
              <w:t> </w:t>
            </w:r>
          </w:p>
          <w:p w14:paraId="6A650209" w14:textId="77777777" w:rsidR="002123DD" w:rsidRDefault="00A95813">
            <w:pPr>
              <w:spacing w:after="120" w:line="276" w:lineRule="auto"/>
              <w:ind w:firstLine="397"/>
              <w:jc w:val="both"/>
              <w:rPr>
                <w:rFonts w:eastAsia="Times New Roman"/>
              </w:rPr>
            </w:pPr>
            <w:bookmarkStart w:id="16" w:name="st_14"/>
            <w:bookmarkEnd w:id="16"/>
            <w:r>
              <w:rPr>
                <w:rFonts w:ascii="Courier New" w:eastAsia="Times New Roman" w:hAnsi="Courier New" w:cs="Courier New"/>
                <w:b/>
                <w:bCs/>
                <w:sz w:val="20"/>
                <w:szCs w:val="20"/>
              </w:rPr>
              <w:t>Статья 14. Компетенция мэрий городов в сфере регулирования земельных отношений</w:t>
            </w:r>
          </w:p>
          <w:p w14:paraId="400BF6B3"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статьи в </w:t>
            </w:r>
            <w:r>
              <w:rPr>
                <w:rFonts w:ascii="Courier New" w:eastAsia="Times New Roman" w:hAnsi="Courier New" w:cs="Courier New"/>
                <w:i/>
                <w:iCs/>
                <w:sz w:val="20"/>
                <w:szCs w:val="20"/>
              </w:rPr>
              <w:t>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190" w:tooltip="cdb:1795" w:history="1">
              <w:r>
                <w:rPr>
                  <w:rFonts w:ascii="Courier New" w:eastAsia="Times New Roman" w:hAnsi="Courier New" w:cs="Courier New"/>
                  <w:i/>
                  <w:iCs/>
                  <w:color w:val="0000FF"/>
                  <w:sz w:val="20"/>
                  <w:szCs w:val="20"/>
                  <w:u w:val="single"/>
                </w:rPr>
                <w:t xml:space="preserve">20 января 2006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w:t>
              </w:r>
            </w:hyperlink>
            <w:r>
              <w:rPr>
                <w:rFonts w:ascii="Courier New" w:eastAsia="Times New Roman" w:hAnsi="Courier New" w:cs="Courier New"/>
                <w:i/>
                <w:iCs/>
                <w:sz w:val="20"/>
                <w:szCs w:val="20"/>
                <w:lang w:val="ky-KG"/>
              </w:rPr>
              <w:t xml:space="preserve">, </w:t>
            </w:r>
            <w:hyperlink r:id="rId191"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rPr>
              <w:t>)</w:t>
            </w:r>
          </w:p>
          <w:p w14:paraId="26040C4B" w14:textId="77777777" w:rsidR="002123DD" w:rsidRDefault="00A95813">
            <w:pPr>
              <w:spacing w:after="120" w:line="276" w:lineRule="auto"/>
              <w:ind w:firstLine="397"/>
              <w:jc w:val="both"/>
              <w:rPr>
                <w:rFonts w:eastAsia="Times New Roman"/>
              </w:rPr>
            </w:pPr>
            <w:r>
              <w:rPr>
                <w:rFonts w:eastAsia="Times New Roman"/>
              </w:rPr>
              <w:t> </w:t>
            </w:r>
          </w:p>
          <w:p w14:paraId="045855D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Ведению мэрий городов при регулировании земельных отношений соответственно подлежат:</w:t>
            </w:r>
          </w:p>
          <w:p w14:paraId="4BE2D71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предоставление земельного участка в собственность и пользование;</w:t>
            </w:r>
          </w:p>
          <w:p w14:paraId="5862D5C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принятие решения о закреплении п</w:t>
            </w:r>
            <w:r>
              <w:rPr>
                <w:rFonts w:ascii="Courier New" w:eastAsia="Times New Roman" w:hAnsi="Courier New" w:cs="Courier New"/>
                <w:sz w:val="20"/>
                <w:szCs w:val="20"/>
              </w:rPr>
              <w:t>рава собственности на объекты земельной амнистии, определяемые законодательством Кыргызской Республики;</w:t>
            </w:r>
          </w:p>
          <w:p w14:paraId="62B07BF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утверждение перечня объектов земельной амнистии;</w:t>
            </w:r>
          </w:p>
          <w:p w14:paraId="279003C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организация работ по управлению и использованию государственных пастбищных угодий, а также предос</w:t>
            </w:r>
            <w:r>
              <w:rPr>
                <w:rFonts w:ascii="Courier New" w:eastAsia="Times New Roman" w:hAnsi="Courier New" w:cs="Courier New"/>
                <w:sz w:val="20"/>
                <w:szCs w:val="20"/>
              </w:rPr>
              <w:t>тавление в срочное (временное) пользование пастбищ и установление порядка их использования в пределах административной границы города;</w:t>
            </w:r>
          </w:p>
          <w:p w14:paraId="5AECBAD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утверждение земельного и градостроительного кадастра, схем и проектов землеустройства;</w:t>
            </w:r>
          </w:p>
          <w:p w14:paraId="46C9692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разработка совместно с город</w:t>
            </w:r>
            <w:r>
              <w:rPr>
                <w:rFonts w:ascii="Courier New" w:eastAsia="Times New Roman" w:hAnsi="Courier New" w:cs="Courier New"/>
                <w:sz w:val="20"/>
                <w:szCs w:val="20"/>
              </w:rPr>
              <w:t>ским кенешем программ по рациональному использованию земель и их выполнение, создание и ведение градостроительного кадастра;</w:t>
            </w:r>
          </w:p>
          <w:p w14:paraId="37D3F83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осуществление контроля за использованием и охраной земель;</w:t>
            </w:r>
          </w:p>
          <w:p w14:paraId="59E5A01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выдача разрешения на проведение проектно-изыскательских работ;</w:t>
            </w:r>
          </w:p>
          <w:p w14:paraId="593C150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9) </w:t>
            </w:r>
            <w:r>
              <w:rPr>
                <w:rFonts w:ascii="Courier New" w:eastAsia="Times New Roman" w:hAnsi="Courier New" w:cs="Courier New"/>
                <w:sz w:val="20"/>
                <w:szCs w:val="20"/>
              </w:rPr>
              <w:t>перевод менее ценных сельскохозяйственных угодий в более ценные виды угодий, равноценных видов сельскохозяйственных угодий - из одного вида в другой;</w:t>
            </w:r>
          </w:p>
          <w:p w14:paraId="70FEC87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10) перевод пастбищ, сенокосов, видов несельскохозяйственных угодий из категории земель сельскохозяйственн</w:t>
            </w:r>
            <w:r>
              <w:rPr>
                <w:rFonts w:ascii="Courier New" w:eastAsia="Times New Roman" w:hAnsi="Courier New" w:cs="Courier New"/>
                <w:sz w:val="20"/>
                <w:szCs w:val="20"/>
              </w:rPr>
              <w:t xml:space="preserve">ого назначения в другие виды или в другие категории земель, кроме перевода земель, указанных в пункте 12 </w:t>
            </w:r>
            <w:hyperlink r:id="rId192" w:anchor="st_20" w:tooltip="cdb:8#st_20" w:history="1">
              <w:r>
                <w:rPr>
                  <w:rFonts w:ascii="Courier New" w:eastAsia="Times New Roman" w:hAnsi="Courier New" w:cs="Courier New"/>
                  <w:color w:val="0000FF"/>
                  <w:sz w:val="20"/>
                  <w:szCs w:val="20"/>
                  <w:u w:val="single"/>
                </w:rPr>
                <w:t>статьи 20</w:t>
              </w:r>
            </w:hyperlink>
            <w:r>
              <w:rPr>
                <w:rFonts w:ascii="Courier New" w:eastAsia="Times New Roman" w:hAnsi="Courier New" w:cs="Courier New"/>
                <w:sz w:val="20"/>
                <w:szCs w:val="20"/>
              </w:rPr>
              <w:t xml:space="preserve"> настоящего Кодекса;</w:t>
            </w:r>
          </w:p>
          <w:p w14:paraId="795D55C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11) перевод всех категорий земель и видов угодий, выделяемых под кладби</w:t>
            </w:r>
            <w:r>
              <w:rPr>
                <w:rFonts w:ascii="Courier New" w:eastAsia="Times New Roman" w:hAnsi="Courier New" w:cs="Courier New"/>
                <w:sz w:val="20"/>
                <w:szCs w:val="20"/>
              </w:rPr>
              <w:t>ща, мусорные полигоны, объекты питьевого водоснабжения, водоотведения, очистных сооружений, здравоохранения, школ и детских дошкольных учреждений, сферы культуры и искусства в другие категории земель;</w:t>
            </w:r>
          </w:p>
          <w:p w14:paraId="0CB1419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12) перевод земель запаса в категорию земель сельскохозяйственного назначения;</w:t>
            </w:r>
          </w:p>
          <w:p w14:paraId="072CEBA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13) решение других вопросов в сфере регулирования земельных отношений, предусмотренных настоящим Кодексом.</w:t>
            </w:r>
          </w:p>
          <w:p w14:paraId="615A5F2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Мэрии городов областного значения дают согласие на перевод сельскохозя</w:t>
            </w:r>
            <w:r>
              <w:rPr>
                <w:rFonts w:ascii="Courier New" w:eastAsia="Times New Roman" w:hAnsi="Courier New" w:cs="Courier New"/>
                <w:sz w:val="20"/>
                <w:szCs w:val="20"/>
              </w:rPr>
              <w:t>йственных угодий и земельных участков лесного, водного фонда и особо охраняемых природных территорий, земель промышленности, транспорта, связи и иного назначения в другие категории земель в виде решения и вносят его в установленном порядке в Кабинет Минист</w:t>
            </w:r>
            <w:r>
              <w:rPr>
                <w:rFonts w:ascii="Courier New" w:eastAsia="Times New Roman" w:hAnsi="Courier New" w:cs="Courier New"/>
                <w:sz w:val="20"/>
                <w:szCs w:val="20"/>
              </w:rPr>
              <w:t>ров Кыргызской Республики.</w:t>
            </w:r>
          </w:p>
          <w:p w14:paraId="63015F6A"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 xml:space="preserve">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193" w:tooltip="cdb:1795" w:history="1">
              <w:r>
                <w:rPr>
                  <w:rFonts w:ascii="Courier New" w:eastAsia="Times New Roman" w:hAnsi="Courier New" w:cs="Courier New"/>
                  <w:i/>
                  <w:iCs/>
                  <w:color w:val="0000FF"/>
                  <w:sz w:val="20"/>
                  <w:szCs w:val="20"/>
                  <w:u w:val="single"/>
                </w:rPr>
                <w:t xml:space="preserve">20 января 2006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w:t>
              </w:r>
            </w:hyperlink>
            <w:r>
              <w:rPr>
                <w:rFonts w:ascii="Courier New" w:eastAsia="Times New Roman" w:hAnsi="Courier New" w:cs="Courier New"/>
                <w:i/>
                <w:iCs/>
                <w:sz w:val="20"/>
                <w:szCs w:val="20"/>
                <w:lang w:val="ky-KG"/>
              </w:rPr>
              <w:t xml:space="preserve">, </w:t>
            </w:r>
            <w:hyperlink r:id="rId194"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lang w:val="ky-KG"/>
              </w:rPr>
              <w:t xml:space="preserve">, </w:t>
            </w:r>
            <w:hyperlink r:id="rId195" w:tooltip="cdb:111605" w:history="1">
              <w:r>
                <w:rPr>
                  <w:rFonts w:ascii="Courier New" w:eastAsia="Times New Roman" w:hAnsi="Courier New" w:cs="Courier New"/>
                  <w:i/>
                  <w:iCs/>
                  <w:color w:val="0000FF"/>
                  <w:sz w:val="20"/>
                  <w:szCs w:val="20"/>
                  <w:u w:val="single"/>
                </w:rPr>
                <w:t>1 июня 20</w:t>
              </w:r>
              <w:r>
                <w:rPr>
                  <w:rFonts w:ascii="Courier New" w:eastAsia="Times New Roman" w:hAnsi="Courier New" w:cs="Courier New"/>
                  <w:i/>
                  <w:iCs/>
                  <w:color w:val="0000FF"/>
                  <w:sz w:val="20"/>
                  <w:szCs w:val="20"/>
                  <w:u w:val="single"/>
                </w:rPr>
                <w:t>17 года</w:t>
              </w:r>
              <w:r>
                <w:rPr>
                  <w:rFonts w:ascii="Courier New" w:eastAsia="Times New Roman" w:hAnsi="Courier New" w:cs="Courier New"/>
                  <w:i/>
                  <w:iCs/>
                  <w:color w:val="0000FF"/>
                  <w:sz w:val="20"/>
                  <w:szCs w:val="20"/>
                  <w:u w:val="single"/>
                  <w:lang w:val="ky-KG"/>
                </w:rPr>
                <w:t xml:space="preserve"> № 95</w:t>
              </w:r>
            </w:hyperlink>
            <w:r>
              <w:rPr>
                <w:rFonts w:ascii="Courier New" w:eastAsia="Times New Roman" w:hAnsi="Courier New" w:cs="Courier New"/>
                <w:i/>
                <w:iCs/>
                <w:sz w:val="20"/>
                <w:szCs w:val="20"/>
                <w:lang w:val="ky-KG"/>
              </w:rPr>
              <w:t xml:space="preserve">, </w:t>
            </w:r>
            <w:hyperlink r:id="rId196" w:tooltip="cdb:112359" w:history="1">
              <w:r>
                <w:rPr>
                  <w:rFonts w:ascii="Courier New" w:eastAsia="Times New Roman" w:hAnsi="Courier New" w:cs="Courier New"/>
                  <w:i/>
                  <w:iCs/>
                  <w:color w:val="0000FF"/>
                  <w:sz w:val="20"/>
                  <w:szCs w:val="20"/>
                  <w:u w:val="single"/>
                </w:rPr>
                <w:t xml:space="preserve">1 апреля 2022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w:t>
              </w:r>
            </w:hyperlink>
            <w:r>
              <w:rPr>
                <w:rFonts w:ascii="Courier New" w:eastAsia="Times New Roman" w:hAnsi="Courier New" w:cs="Courier New"/>
                <w:i/>
                <w:iCs/>
                <w:sz w:val="20"/>
                <w:szCs w:val="20"/>
                <w:lang w:val="ky-KG"/>
              </w:rPr>
              <w:t xml:space="preserve">, </w:t>
            </w:r>
            <w:hyperlink r:id="rId197"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 xml:space="preserve">№ </w:t>
              </w:r>
              <w:r>
                <w:rPr>
                  <w:rStyle w:val="aff0"/>
                  <w:rFonts w:ascii="Courier New" w:eastAsia="Times New Roman" w:hAnsi="Courier New" w:cs="Courier New"/>
                  <w:i/>
                  <w:iCs/>
                  <w:sz w:val="20"/>
                  <w:szCs w:val="20"/>
                </w:rPr>
                <w:t>152</w:t>
              </w:r>
            </w:hyperlink>
            <w:r>
              <w:rPr>
                <w:rFonts w:ascii="Courier New" w:eastAsia="Times New Roman" w:hAnsi="Courier New" w:cs="Courier New"/>
                <w:i/>
                <w:iCs/>
                <w:sz w:val="20"/>
                <w:szCs w:val="20"/>
              </w:rPr>
              <w:t>)</w:t>
            </w:r>
          </w:p>
          <w:p w14:paraId="46B65633" w14:textId="77777777" w:rsidR="002123DD" w:rsidRDefault="00A95813">
            <w:pPr>
              <w:spacing w:after="120" w:line="276" w:lineRule="auto"/>
              <w:ind w:firstLine="397"/>
              <w:jc w:val="both"/>
              <w:rPr>
                <w:rFonts w:eastAsia="Times New Roman"/>
              </w:rPr>
            </w:pPr>
            <w:r>
              <w:rPr>
                <w:rFonts w:eastAsia="Times New Roman"/>
              </w:rPr>
              <w:t> </w:t>
            </w:r>
          </w:p>
          <w:p w14:paraId="5C15C38F" w14:textId="77777777" w:rsidR="002123DD" w:rsidRDefault="00A95813">
            <w:pPr>
              <w:spacing w:after="120" w:line="276" w:lineRule="auto"/>
              <w:ind w:firstLine="397"/>
              <w:jc w:val="both"/>
              <w:rPr>
                <w:rFonts w:eastAsia="Times New Roman"/>
              </w:rPr>
            </w:pPr>
            <w:bookmarkStart w:id="17" w:name="st_15"/>
            <w:bookmarkEnd w:id="17"/>
            <w:r>
              <w:rPr>
                <w:rFonts w:ascii="Courier New" w:eastAsia="Times New Roman" w:hAnsi="Courier New" w:cs="Courier New"/>
                <w:b/>
                <w:bCs/>
                <w:sz w:val="20"/>
                <w:szCs w:val="20"/>
              </w:rPr>
              <w:t>Статья 15. Компетенция районной государственной администрации в сфере регулирования земельных отношений</w:t>
            </w:r>
          </w:p>
          <w:p w14:paraId="49FC2768" w14:textId="77777777" w:rsidR="002123DD" w:rsidRDefault="00A95813">
            <w:pPr>
              <w:spacing w:after="120" w:line="276" w:lineRule="auto"/>
              <w:ind w:firstLine="397"/>
              <w:jc w:val="both"/>
              <w:rPr>
                <w:rFonts w:eastAsia="Times New Roman"/>
              </w:rPr>
            </w:pPr>
            <w:r>
              <w:rPr>
                <w:rFonts w:eastAsia="Times New Roman"/>
              </w:rPr>
              <w:t> </w:t>
            </w:r>
          </w:p>
          <w:p w14:paraId="69808E2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Ведению районной государственной администрации, за исключением районов города Бишкек, на землях района при регулировании земельных отношений подлежат:</w:t>
            </w:r>
          </w:p>
          <w:p w14:paraId="03DB6CE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 предоставление земельного участка в собственность и в пользование лицам с ограничениями, установленными настоящим Кодексом и законодательством Кыргызской Республики для земель особо охраняемых природных территорий и земель, указанных в статьях </w:t>
            </w:r>
            <w:hyperlink r:id="rId198" w:anchor="st_13" w:tooltip="cdb:8#st_13" w:history="1">
              <w:r>
                <w:rPr>
                  <w:rFonts w:ascii="Courier New" w:eastAsia="Times New Roman" w:hAnsi="Courier New" w:cs="Courier New"/>
                  <w:color w:val="000000"/>
                  <w:sz w:val="20"/>
                  <w:szCs w:val="20"/>
                  <w:u w:val="single"/>
                </w:rPr>
                <w:t>13</w:t>
              </w:r>
            </w:hyperlink>
            <w:r>
              <w:rPr>
                <w:rFonts w:ascii="Courier New" w:eastAsia="Times New Roman" w:hAnsi="Courier New" w:cs="Courier New"/>
                <w:sz w:val="20"/>
                <w:szCs w:val="20"/>
              </w:rPr>
              <w:t xml:space="preserve">, </w:t>
            </w:r>
            <w:hyperlink r:id="rId199" w:anchor="st_14" w:tooltip="cdb:8#st_14" w:history="1">
              <w:r>
                <w:rPr>
                  <w:rFonts w:ascii="Courier New" w:eastAsia="Times New Roman" w:hAnsi="Courier New" w:cs="Courier New"/>
                  <w:color w:val="000000"/>
                  <w:sz w:val="20"/>
                  <w:szCs w:val="20"/>
                  <w:u w:val="single"/>
                </w:rPr>
                <w:t>14</w:t>
              </w:r>
            </w:hyperlink>
            <w:r>
              <w:rPr>
                <w:rFonts w:ascii="Courier New" w:eastAsia="Times New Roman" w:hAnsi="Courier New" w:cs="Courier New"/>
                <w:sz w:val="20"/>
                <w:szCs w:val="20"/>
              </w:rPr>
              <w:t xml:space="preserve"> настоящего Кодекса;</w:t>
            </w:r>
          </w:p>
          <w:p w14:paraId="13EDACD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w:t>
            </w:r>
            <w:r>
              <w:rPr>
                <w:rFonts w:ascii="Courier New" w:eastAsia="Times New Roman" w:hAnsi="Courier New" w:cs="Courier New"/>
                <w:i/>
                <w:iCs/>
                <w:sz w:val="20"/>
                <w:szCs w:val="20"/>
              </w:rPr>
              <w:t xml:space="preserve">(Утратил силу в соответствии с </w:t>
            </w:r>
            <w:hyperlink r:id="rId200" w:tooltip="cdb:202607"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 xml:space="preserve">Кыргызской Республики </w:t>
            </w:r>
            <w:r>
              <w:rPr>
                <w:rFonts w:ascii="Courier New" w:eastAsia="Times New Roman" w:hAnsi="Courier New" w:cs="Courier New"/>
                <w:i/>
                <w:iCs/>
                <w:sz w:val="20"/>
                <w:szCs w:val="20"/>
              </w:rPr>
              <w:t xml:space="preserve">от 26 января 2009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29)</w:t>
            </w:r>
          </w:p>
          <w:p w14:paraId="200D770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w:t>
            </w:r>
            <w:r>
              <w:rPr>
                <w:rFonts w:ascii="Courier New" w:eastAsia="Times New Roman" w:hAnsi="Courier New" w:cs="Courier New"/>
                <w:sz w:val="20"/>
                <w:szCs w:val="20"/>
              </w:rPr>
              <w:t xml:space="preserve"> утверждение земельного кадастра, схем и проектов землеустройства на территории района;</w:t>
            </w:r>
          </w:p>
          <w:p w14:paraId="3F9CDC4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установление скотопрогонных трасс районного значения, включая скотоостановочные площадки;</w:t>
            </w:r>
          </w:p>
          <w:p w14:paraId="7FBA7BB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разработка совместно с местным кенешем программ по рациональному использованию земель, повышению плодородия почв и их выполнение;</w:t>
            </w:r>
          </w:p>
          <w:p w14:paraId="3029B82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осуществление контроля за использованием и охраной земель;</w:t>
            </w:r>
          </w:p>
          <w:p w14:paraId="4B89CC4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выдача разрешения на проведение проектно-изыскательских ра</w:t>
            </w:r>
            <w:r>
              <w:rPr>
                <w:rFonts w:ascii="Courier New" w:eastAsia="Times New Roman" w:hAnsi="Courier New" w:cs="Courier New"/>
                <w:sz w:val="20"/>
                <w:szCs w:val="20"/>
              </w:rPr>
              <w:t>бот, за исключением особо ценных земель;</w:t>
            </w:r>
          </w:p>
          <w:p w14:paraId="006F07D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проведение земельной реформы;</w:t>
            </w:r>
          </w:p>
          <w:p w14:paraId="3E8D0F4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перевод менее ценных сельскохозяйственных угодий в более ценные виды угодий, равноценных видов сельскохозяйственных угодий - из одного вида в другой;</w:t>
            </w:r>
          </w:p>
          <w:p w14:paraId="44903C3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w:t>
            </w:r>
            <w:r>
              <w:rPr>
                <w:rFonts w:ascii="Courier New" w:eastAsia="Times New Roman" w:hAnsi="Courier New" w:cs="Courier New"/>
                <w:sz w:val="20"/>
                <w:szCs w:val="20"/>
                <w:vertAlign w:val="superscript"/>
                <w:lang w:val="ky-KG"/>
              </w:rPr>
              <w:t>2</w:t>
            </w:r>
            <w:r>
              <w:rPr>
                <w:rFonts w:ascii="Courier New" w:eastAsia="Times New Roman" w:hAnsi="Courier New" w:cs="Courier New"/>
                <w:sz w:val="20"/>
                <w:szCs w:val="20"/>
              </w:rPr>
              <w:t>) перевод пастбищ, сенокос</w:t>
            </w:r>
            <w:r>
              <w:rPr>
                <w:rFonts w:ascii="Courier New" w:eastAsia="Times New Roman" w:hAnsi="Courier New" w:cs="Courier New"/>
                <w:sz w:val="20"/>
                <w:szCs w:val="20"/>
              </w:rPr>
              <w:t xml:space="preserve">ов и видов несельскохозяйственных угодий категории земель сельскохозяйственного назначения в другие виды или в другие категории земель, кроме перевода земель под строительство жилья и сельскохозяйственных земель, указанных в пункте 12 </w:t>
            </w:r>
            <w:hyperlink r:id="rId201" w:anchor="st_20" w:tooltip="cdb:8#st_20" w:history="1">
              <w:r>
                <w:rPr>
                  <w:rFonts w:ascii="Courier New" w:eastAsia="Times New Roman" w:hAnsi="Courier New" w:cs="Courier New"/>
                  <w:color w:val="0000FF"/>
                  <w:sz w:val="20"/>
                  <w:szCs w:val="20"/>
                  <w:u w:val="single"/>
                </w:rPr>
                <w:t>статьи 20</w:t>
              </w:r>
            </w:hyperlink>
            <w:r>
              <w:rPr>
                <w:rFonts w:ascii="Courier New" w:eastAsia="Times New Roman" w:hAnsi="Courier New" w:cs="Courier New"/>
                <w:sz w:val="20"/>
                <w:szCs w:val="20"/>
              </w:rPr>
              <w:t xml:space="preserve"> настоящего Кодекса;</w:t>
            </w:r>
          </w:p>
          <w:p w14:paraId="6C63B17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w:t>
            </w:r>
            <w:r>
              <w:rPr>
                <w:rFonts w:ascii="Courier New" w:eastAsia="Times New Roman" w:hAnsi="Courier New" w:cs="Courier New"/>
                <w:sz w:val="20"/>
                <w:szCs w:val="20"/>
                <w:vertAlign w:val="superscript"/>
                <w:lang w:val="ky-KG"/>
              </w:rPr>
              <w:t>3</w:t>
            </w:r>
            <w:r>
              <w:rPr>
                <w:rFonts w:ascii="Courier New" w:eastAsia="Times New Roman" w:hAnsi="Courier New" w:cs="Courier New"/>
                <w:sz w:val="20"/>
                <w:szCs w:val="20"/>
              </w:rPr>
              <w:t>) перевод земель запаса в категорию земель сельскохозяйственного назначения;</w:t>
            </w:r>
          </w:p>
          <w:p w14:paraId="479D3DF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w:t>
            </w:r>
            <w:r>
              <w:rPr>
                <w:rFonts w:ascii="Courier New" w:eastAsia="Times New Roman" w:hAnsi="Courier New" w:cs="Courier New"/>
                <w:sz w:val="20"/>
                <w:szCs w:val="20"/>
                <w:vertAlign w:val="superscript"/>
                <w:lang w:val="ky-KG"/>
              </w:rPr>
              <w:t>4</w:t>
            </w:r>
            <w:r>
              <w:rPr>
                <w:rFonts w:ascii="Courier New" w:eastAsia="Times New Roman" w:hAnsi="Courier New" w:cs="Courier New"/>
                <w:sz w:val="20"/>
                <w:szCs w:val="20"/>
              </w:rPr>
              <w:t>) перевод всех категорий земель и видов угодий, выделяемых под кладбища, мусорные полигоны, объекты питьевого водосн</w:t>
            </w:r>
            <w:r>
              <w:rPr>
                <w:rFonts w:ascii="Courier New" w:eastAsia="Times New Roman" w:hAnsi="Courier New" w:cs="Courier New"/>
                <w:sz w:val="20"/>
                <w:szCs w:val="20"/>
              </w:rPr>
              <w:t>абжения, водоотведения, очистных сооружений, здравоохранения, школ и детских дошкольных учреждений, сферы культуры и искусства, в другие категории земель;</w:t>
            </w:r>
          </w:p>
          <w:p w14:paraId="765EE4B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w:t>
            </w:r>
            <w:r>
              <w:rPr>
                <w:rFonts w:ascii="Courier New" w:eastAsia="Times New Roman" w:hAnsi="Courier New" w:cs="Courier New"/>
                <w:sz w:val="20"/>
                <w:szCs w:val="20"/>
                <w:vertAlign w:val="superscript"/>
                <w:lang w:val="ky-KG"/>
              </w:rPr>
              <w:t>5</w:t>
            </w:r>
            <w:r>
              <w:rPr>
                <w:rFonts w:ascii="Courier New" w:eastAsia="Times New Roman" w:hAnsi="Courier New" w:cs="Courier New"/>
                <w:sz w:val="20"/>
                <w:szCs w:val="20"/>
              </w:rPr>
              <w:t>) утверждение перечня объектов земельной амнистии;</w:t>
            </w:r>
          </w:p>
          <w:p w14:paraId="31789B2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дача согласия на перевод сельскохозяйственных</w:t>
            </w:r>
            <w:r>
              <w:rPr>
                <w:rFonts w:ascii="Courier New" w:eastAsia="Times New Roman" w:hAnsi="Courier New" w:cs="Courier New"/>
                <w:sz w:val="20"/>
                <w:szCs w:val="20"/>
              </w:rPr>
              <w:t xml:space="preserve"> угодий и земельных участков лесного, водного фонда и особо охраняемых природных территорий, земель промышленности, транспорта, связи и иного назначения в другие категории земель в виде решения и внесение его в установленном порядке в Кабинет Министров Кыр</w:t>
            </w:r>
            <w:r>
              <w:rPr>
                <w:rFonts w:ascii="Courier New" w:eastAsia="Times New Roman" w:hAnsi="Courier New" w:cs="Courier New"/>
                <w:sz w:val="20"/>
                <w:szCs w:val="20"/>
              </w:rPr>
              <w:t>гызской Республики;</w:t>
            </w:r>
          </w:p>
          <w:p w14:paraId="7AE5891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lang w:val="ky-KG"/>
              </w:rPr>
              <w:t>10</w:t>
            </w:r>
            <w:r>
              <w:rPr>
                <w:rFonts w:ascii="Courier New" w:eastAsia="Times New Roman" w:hAnsi="Courier New" w:cs="Courier New"/>
                <w:sz w:val="20"/>
                <w:szCs w:val="20"/>
              </w:rPr>
              <w:t>) решение других вопросов в сфере регулирования земельных отношений, предусмотренных настоящим Кодексом.</w:t>
            </w:r>
          </w:p>
          <w:p w14:paraId="52C8908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 xml:space="preserve">ов Кыргызской Республики </w:t>
            </w:r>
            <w:r>
              <w:rPr>
                <w:rFonts w:ascii="Courier New" w:eastAsia="Times New Roman" w:hAnsi="Courier New" w:cs="Courier New"/>
                <w:i/>
                <w:iCs/>
                <w:sz w:val="20"/>
                <w:szCs w:val="20"/>
              </w:rPr>
              <w:t xml:space="preserve">от </w:t>
            </w:r>
            <w:hyperlink r:id="rId202"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29</w:t>
              </w:r>
            </w:hyperlink>
            <w:r>
              <w:rPr>
                <w:rFonts w:ascii="Courier New" w:eastAsia="Times New Roman" w:hAnsi="Courier New" w:cs="Courier New"/>
                <w:i/>
                <w:iCs/>
                <w:sz w:val="20"/>
                <w:szCs w:val="20"/>
                <w:lang w:val="ky-KG"/>
              </w:rPr>
              <w:t xml:space="preserve">, </w:t>
            </w:r>
            <w:hyperlink r:id="rId203" w:tooltip="cdb:203951" w:history="1">
              <w:r>
                <w:rPr>
                  <w:rFonts w:ascii="Courier New" w:eastAsia="Times New Roman" w:hAnsi="Courier New" w:cs="Courier New"/>
                  <w:i/>
                  <w:iCs/>
                  <w:color w:val="0000FF"/>
                  <w:sz w:val="20"/>
                  <w:szCs w:val="20"/>
                  <w:u w:val="single"/>
                </w:rPr>
                <w:t xml:space="preserve">15 июля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143</w:t>
              </w:r>
            </w:hyperlink>
            <w:r>
              <w:rPr>
                <w:rFonts w:ascii="Courier New" w:eastAsia="Times New Roman" w:hAnsi="Courier New" w:cs="Courier New"/>
                <w:i/>
                <w:iCs/>
                <w:sz w:val="20"/>
                <w:szCs w:val="20"/>
                <w:lang w:val="ky-KG"/>
              </w:rPr>
              <w:t xml:space="preserve">, </w:t>
            </w:r>
            <w:hyperlink r:id="rId204"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lang w:val="ky-KG"/>
              </w:rPr>
              <w:t xml:space="preserve">, </w:t>
            </w:r>
            <w:hyperlink r:id="rId205" w:tooltip="cdb:111605" w:history="1">
              <w:r>
                <w:rPr>
                  <w:rFonts w:ascii="Courier New" w:eastAsia="Times New Roman" w:hAnsi="Courier New" w:cs="Courier New"/>
                  <w:i/>
                  <w:iCs/>
                  <w:color w:val="0000FF"/>
                  <w:sz w:val="20"/>
                  <w:szCs w:val="20"/>
                  <w:u w:val="single"/>
                </w:rPr>
                <w:t xml:space="preserve">1 июня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lang w:val="ky-KG"/>
              </w:rPr>
              <w:t xml:space="preserve">, </w:t>
            </w:r>
            <w:hyperlink r:id="rId206" w:tooltip="cdb:112178" w:history="1">
              <w:r>
                <w:rPr>
                  <w:rFonts w:ascii="Courier New" w:eastAsia="Times New Roman" w:hAnsi="Courier New" w:cs="Courier New"/>
                  <w:i/>
                  <w:iCs/>
                  <w:color w:val="0000FF"/>
                  <w:sz w:val="20"/>
                  <w:szCs w:val="20"/>
                  <w:u w:val="single"/>
                </w:rPr>
                <w:t>26 декабря 20</w:t>
              </w:r>
              <w:r>
                <w:rPr>
                  <w:rFonts w:ascii="Courier New" w:eastAsia="Times New Roman" w:hAnsi="Courier New" w:cs="Courier New"/>
                  <w:i/>
                  <w:iCs/>
                  <w:color w:val="0000FF"/>
                  <w:sz w:val="20"/>
                  <w:szCs w:val="20"/>
                  <w:u w:val="single"/>
                </w:rPr>
                <w:t xml:space="preserve">20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w:t>
              </w:r>
            </w:hyperlink>
            <w:r>
              <w:rPr>
                <w:rFonts w:ascii="Courier New" w:eastAsia="Times New Roman" w:hAnsi="Courier New" w:cs="Courier New"/>
                <w:i/>
                <w:iCs/>
                <w:sz w:val="20"/>
                <w:szCs w:val="20"/>
                <w:lang w:val="ky-KG"/>
              </w:rPr>
              <w:t xml:space="preserve">, </w:t>
            </w:r>
            <w:hyperlink r:id="rId207" w:tooltip="cdb:112341" w:history="1">
              <w:r>
                <w:rPr>
                  <w:rFonts w:ascii="Courier New" w:eastAsia="Times New Roman" w:hAnsi="Courier New" w:cs="Courier New"/>
                  <w:i/>
                  <w:iCs/>
                  <w:color w:val="0000FF"/>
                  <w:sz w:val="20"/>
                  <w:szCs w:val="20"/>
                  <w:u w:val="single"/>
                </w:rPr>
                <w:t xml:space="preserve">20 января 2022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w:t>
              </w:r>
            </w:hyperlink>
            <w:r>
              <w:rPr>
                <w:rFonts w:ascii="Courier New" w:eastAsia="Times New Roman" w:hAnsi="Courier New" w:cs="Courier New"/>
                <w:i/>
                <w:iCs/>
                <w:sz w:val="20"/>
                <w:szCs w:val="20"/>
                <w:lang w:val="ky-KG"/>
              </w:rPr>
              <w:t xml:space="preserve">, </w:t>
            </w:r>
            <w:hyperlink r:id="rId208" w:tooltip="cdb:112359" w:history="1">
              <w:r>
                <w:rPr>
                  <w:rFonts w:ascii="Courier New" w:eastAsia="Times New Roman" w:hAnsi="Courier New" w:cs="Courier New"/>
                  <w:i/>
                  <w:iCs/>
                  <w:color w:val="0000FF"/>
                  <w:sz w:val="20"/>
                  <w:szCs w:val="20"/>
                  <w:u w:val="single"/>
                </w:rPr>
                <w:t xml:space="preserve">1 апреля 2022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w:t>
              </w:r>
            </w:hyperlink>
            <w:r>
              <w:rPr>
                <w:rFonts w:ascii="Courier New" w:eastAsia="Times New Roman" w:hAnsi="Courier New" w:cs="Courier New"/>
                <w:i/>
                <w:iCs/>
                <w:sz w:val="20"/>
                <w:szCs w:val="20"/>
                <w:lang w:val="ky-KG"/>
              </w:rPr>
              <w:t xml:space="preserve">, </w:t>
            </w:r>
            <w:hyperlink r:id="rId209"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735DFB09" w14:textId="77777777" w:rsidR="002123DD" w:rsidRDefault="00A95813">
            <w:pPr>
              <w:spacing w:after="120" w:line="276" w:lineRule="auto"/>
              <w:ind w:firstLine="397"/>
              <w:jc w:val="both"/>
              <w:rPr>
                <w:rFonts w:eastAsia="Times New Roman"/>
              </w:rPr>
            </w:pPr>
            <w:r>
              <w:rPr>
                <w:rFonts w:eastAsia="Times New Roman"/>
              </w:rPr>
              <w:t> </w:t>
            </w:r>
          </w:p>
          <w:p w14:paraId="7774809A" w14:textId="77777777" w:rsidR="002123DD" w:rsidRDefault="00A95813">
            <w:pPr>
              <w:spacing w:after="120" w:line="276" w:lineRule="auto"/>
              <w:ind w:firstLine="397"/>
              <w:jc w:val="both"/>
              <w:rPr>
                <w:rFonts w:eastAsia="Times New Roman"/>
              </w:rPr>
            </w:pPr>
            <w:bookmarkStart w:id="18" w:name="st_16"/>
            <w:bookmarkEnd w:id="18"/>
            <w:r>
              <w:rPr>
                <w:rFonts w:ascii="Courier New" w:eastAsia="Times New Roman" w:hAnsi="Courier New" w:cs="Courier New"/>
                <w:b/>
                <w:bCs/>
                <w:sz w:val="20"/>
                <w:szCs w:val="20"/>
              </w:rPr>
              <w:t>Статья 16. Компетенция местного самоуправления города Бишкек и г.Ош в сфере регулирования земельных отношений</w:t>
            </w:r>
          </w:p>
          <w:p w14:paraId="4B76895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статьи в </w:t>
            </w:r>
            <w:r>
              <w:rPr>
                <w:rFonts w:ascii="Courier New" w:eastAsia="Times New Roman" w:hAnsi="Courier New" w:cs="Courier New"/>
                <w:i/>
                <w:iCs/>
                <w:sz w:val="20"/>
                <w:szCs w:val="20"/>
              </w:rPr>
              <w:t xml:space="preserve">редакции </w:t>
            </w:r>
            <w:hyperlink r:id="rId210" w:tooltip="cdb:1667"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4 июня 2005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67)</w:t>
            </w:r>
          </w:p>
          <w:p w14:paraId="1D805A2D" w14:textId="77777777" w:rsidR="002123DD" w:rsidRDefault="00A95813">
            <w:pPr>
              <w:spacing w:after="120" w:line="276" w:lineRule="auto"/>
              <w:ind w:firstLine="397"/>
              <w:jc w:val="both"/>
              <w:rPr>
                <w:rFonts w:eastAsia="Times New Roman"/>
              </w:rPr>
            </w:pPr>
            <w:r>
              <w:rPr>
                <w:rFonts w:eastAsia="Times New Roman"/>
              </w:rPr>
              <w:t> </w:t>
            </w:r>
          </w:p>
          <w:p w14:paraId="60103C5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Ведению местного с</w:t>
            </w:r>
            <w:r>
              <w:rPr>
                <w:rFonts w:ascii="Courier New" w:eastAsia="Times New Roman" w:hAnsi="Courier New" w:cs="Courier New"/>
                <w:sz w:val="20"/>
                <w:szCs w:val="20"/>
              </w:rPr>
              <w:t>амоуправления города Бишкек и города Ош на городских землях при регулировании земельных отношений подлежат:</w:t>
            </w:r>
          </w:p>
          <w:p w14:paraId="69E71D0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предоставление земельного участка в собственность и в пользование в границах города в соответствии с генпланом города, проектом детальной планиро</w:t>
            </w:r>
            <w:r>
              <w:rPr>
                <w:rFonts w:ascii="Courier New" w:eastAsia="Times New Roman" w:hAnsi="Courier New" w:cs="Courier New"/>
                <w:sz w:val="20"/>
                <w:szCs w:val="20"/>
              </w:rPr>
              <w:t>вки и застройки города;</w:t>
            </w:r>
          </w:p>
          <w:p w14:paraId="6251B6C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принятие решения о закреплении права собственности на объекты земельной амнистии, определяемые законодательством Кыргызской Республики;</w:t>
            </w:r>
          </w:p>
          <w:p w14:paraId="73DE390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утверждение перечня объектов земельной амнистии;</w:t>
            </w:r>
          </w:p>
          <w:p w14:paraId="2F3E8C9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организация работ по управлению и испо</w:t>
            </w:r>
            <w:r>
              <w:rPr>
                <w:rFonts w:ascii="Courier New" w:eastAsia="Times New Roman" w:hAnsi="Courier New" w:cs="Courier New"/>
                <w:sz w:val="20"/>
                <w:szCs w:val="20"/>
              </w:rPr>
              <w:t>льзованию государственных пастбищных угодий, а также предоставление пастбищ в срочное (временное) пользование и установление порядка их использования в пределах административной границы города;</w:t>
            </w:r>
          </w:p>
          <w:p w14:paraId="0DA589E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5) утверждение земельного и градостроительного кадастра, схем </w:t>
            </w:r>
            <w:r>
              <w:rPr>
                <w:rFonts w:ascii="Courier New" w:eastAsia="Times New Roman" w:hAnsi="Courier New" w:cs="Courier New"/>
                <w:sz w:val="20"/>
                <w:szCs w:val="20"/>
              </w:rPr>
              <w:t>и проектов землеустройства;</w:t>
            </w:r>
          </w:p>
          <w:p w14:paraId="22A82A1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разработка совместно с Бишкекским городским и Ошским городским кенешами программ по рациональному использованию земель и их выполнение;</w:t>
            </w:r>
          </w:p>
          <w:p w14:paraId="2863F05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осуществление контроля за использованием и охраной земель;</w:t>
            </w:r>
          </w:p>
          <w:p w14:paraId="1D087C6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выдача разрешения на проведение проектно-изыскательских работ;</w:t>
            </w:r>
          </w:p>
          <w:p w14:paraId="6999F8E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9) перевод менее ценных сельскохозяйственных угодий в более ценные виды угодий, равноценных видов сельскохозяйственных угодий - </w:t>
            </w:r>
            <w:r>
              <w:rPr>
                <w:rFonts w:ascii="Courier New" w:eastAsia="Times New Roman" w:hAnsi="Courier New" w:cs="Courier New"/>
                <w:sz w:val="20"/>
                <w:szCs w:val="20"/>
              </w:rPr>
              <w:t>из одного вида в другой;</w:t>
            </w:r>
          </w:p>
          <w:p w14:paraId="52EE7C3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10) перевод пастбищ, сенокосов, видов несельскохозяйственных угодий из категории земель сельскохозяйственного назначения в другие виды или в другие категории земель, кроме перевода земель, указанных в пункте 12 </w:t>
            </w:r>
            <w:hyperlink r:id="rId211" w:anchor="st_20" w:tooltip="cdb:8#st_20" w:history="1">
              <w:r>
                <w:rPr>
                  <w:rFonts w:ascii="Courier New" w:eastAsia="Times New Roman" w:hAnsi="Courier New" w:cs="Courier New"/>
                  <w:color w:val="0000FF"/>
                  <w:sz w:val="20"/>
                  <w:szCs w:val="20"/>
                  <w:u w:val="single"/>
                </w:rPr>
                <w:t>статьи 20</w:t>
              </w:r>
            </w:hyperlink>
            <w:r>
              <w:rPr>
                <w:rFonts w:ascii="Courier New" w:eastAsia="Times New Roman" w:hAnsi="Courier New" w:cs="Courier New"/>
                <w:sz w:val="20"/>
                <w:szCs w:val="20"/>
              </w:rPr>
              <w:t xml:space="preserve"> настоящего Кодекса;</w:t>
            </w:r>
          </w:p>
          <w:p w14:paraId="221F98E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11) перевод всех категорий земель и видов угодий, выделяемых под кладбища, мусорные полигоны, объекты питьевого водоснабжения, водоотведения, очистных сооружений, здравоохранения, школ и детских д</w:t>
            </w:r>
            <w:r>
              <w:rPr>
                <w:rFonts w:ascii="Courier New" w:eastAsia="Times New Roman" w:hAnsi="Courier New" w:cs="Courier New"/>
                <w:sz w:val="20"/>
                <w:szCs w:val="20"/>
              </w:rPr>
              <w:t>ошкольных учреждений, сферы культуры и искусства, в другие категории земель;</w:t>
            </w:r>
          </w:p>
          <w:p w14:paraId="3139B0B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12) перевод земель запаса в категорию земель сельскохозяйственного назначения;</w:t>
            </w:r>
          </w:p>
          <w:p w14:paraId="0D3DD57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13) решение других вопросов в сфере регулирования земельных отношений, предусмотренных настоящим Код</w:t>
            </w:r>
            <w:r>
              <w:rPr>
                <w:rFonts w:ascii="Courier New" w:eastAsia="Times New Roman" w:hAnsi="Courier New" w:cs="Courier New"/>
                <w:sz w:val="20"/>
                <w:szCs w:val="20"/>
              </w:rPr>
              <w:t>ексом.</w:t>
            </w:r>
          </w:p>
          <w:p w14:paraId="183326C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Мэрии города Бишкек и города Ош дают согласие на перевод сельскохозяйственных угодий и земельн</w:t>
            </w:r>
            <w:r>
              <w:rPr>
                <w:rFonts w:ascii="Courier New" w:eastAsia="Times New Roman" w:hAnsi="Courier New" w:cs="Courier New"/>
                <w:sz w:val="20"/>
                <w:szCs w:val="20"/>
              </w:rPr>
              <w:t>ых участков лесного, водного фонда и особо охраняемых природных территорий, земель промышленности, транспорта, связи и иного назначения в другие категории земель в виде решения и вносят его в установленном порядке в Кабинет Министров Кыргызской Республики.</w:t>
            </w:r>
          </w:p>
          <w:p w14:paraId="7D634D06"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212" w:tooltip="cdb:1667" w:history="1">
              <w:r>
                <w:rPr>
                  <w:rFonts w:ascii="Courier New" w:eastAsia="Times New Roman" w:hAnsi="Courier New" w:cs="Courier New"/>
                  <w:i/>
                  <w:iCs/>
                  <w:color w:val="0000FF"/>
                  <w:sz w:val="20"/>
                  <w:szCs w:val="20"/>
                  <w:u w:val="single"/>
                </w:rPr>
                <w:t xml:space="preserve">4 июня 2005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67</w:t>
              </w:r>
            </w:hyperlink>
            <w:r>
              <w:rPr>
                <w:rFonts w:ascii="Courier New" w:eastAsia="Times New Roman" w:hAnsi="Courier New" w:cs="Courier New"/>
                <w:i/>
                <w:iCs/>
                <w:sz w:val="20"/>
                <w:szCs w:val="20"/>
                <w:lang w:val="ky-KG"/>
              </w:rPr>
              <w:t xml:space="preserve">, </w:t>
            </w:r>
            <w:hyperlink r:id="rId213" w:tooltip="cdb:111605" w:history="1">
              <w:r>
                <w:rPr>
                  <w:rFonts w:ascii="Courier New" w:eastAsia="Times New Roman" w:hAnsi="Courier New" w:cs="Courier New"/>
                  <w:i/>
                  <w:iCs/>
                  <w:color w:val="0000FF"/>
                  <w:sz w:val="20"/>
                  <w:szCs w:val="20"/>
                  <w:u w:val="single"/>
                </w:rPr>
                <w:t xml:space="preserve">1 июня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lang w:val="ky-KG"/>
              </w:rPr>
              <w:t xml:space="preserve">, </w:t>
            </w:r>
            <w:hyperlink r:id="rId214" w:tooltip="cdb:112359" w:history="1">
              <w:r>
                <w:rPr>
                  <w:rFonts w:ascii="Courier New" w:eastAsia="Times New Roman" w:hAnsi="Courier New" w:cs="Courier New"/>
                  <w:i/>
                  <w:iCs/>
                  <w:color w:val="0000FF"/>
                  <w:sz w:val="20"/>
                  <w:szCs w:val="20"/>
                  <w:u w:val="single"/>
                </w:rPr>
                <w:t xml:space="preserve">1 апреля 2022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w:t>
              </w:r>
            </w:hyperlink>
            <w:r>
              <w:rPr>
                <w:rFonts w:ascii="Courier New" w:eastAsia="Times New Roman" w:hAnsi="Courier New" w:cs="Courier New"/>
                <w:i/>
                <w:iCs/>
                <w:sz w:val="20"/>
                <w:szCs w:val="20"/>
                <w:lang w:val="ky-KG"/>
              </w:rPr>
              <w:t xml:space="preserve">, </w:t>
            </w:r>
            <w:hyperlink r:id="rId215"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658EC9E0" w14:textId="77777777" w:rsidR="002123DD" w:rsidRDefault="00A95813">
            <w:pPr>
              <w:spacing w:after="120" w:line="276" w:lineRule="auto"/>
              <w:ind w:firstLine="397"/>
              <w:jc w:val="both"/>
              <w:rPr>
                <w:rFonts w:eastAsia="Times New Roman"/>
              </w:rPr>
            </w:pPr>
            <w:r>
              <w:rPr>
                <w:rFonts w:eastAsia="Times New Roman"/>
              </w:rPr>
              <w:t> </w:t>
            </w:r>
          </w:p>
          <w:p w14:paraId="31E38964" w14:textId="77777777" w:rsidR="002123DD" w:rsidRDefault="00A95813">
            <w:pPr>
              <w:spacing w:after="120" w:line="276" w:lineRule="auto"/>
              <w:ind w:firstLine="397"/>
              <w:jc w:val="both"/>
              <w:rPr>
                <w:rFonts w:eastAsia="Times New Roman"/>
              </w:rPr>
            </w:pPr>
            <w:bookmarkStart w:id="19" w:name="st_17"/>
            <w:bookmarkEnd w:id="19"/>
            <w:r>
              <w:rPr>
                <w:rFonts w:ascii="Courier New" w:eastAsia="Times New Roman" w:hAnsi="Courier New" w:cs="Courier New"/>
                <w:b/>
                <w:bCs/>
                <w:sz w:val="20"/>
                <w:szCs w:val="20"/>
              </w:rPr>
              <w:t>Статья 17. Компетенция областной государственной администрации в сфере регулирования земельных отношений</w:t>
            </w:r>
          </w:p>
          <w:p w14:paraId="011A9434" w14:textId="77777777" w:rsidR="002123DD" w:rsidRDefault="00A95813">
            <w:pPr>
              <w:spacing w:after="120" w:line="276" w:lineRule="auto"/>
              <w:ind w:firstLine="397"/>
              <w:jc w:val="both"/>
              <w:rPr>
                <w:rFonts w:eastAsia="Times New Roman"/>
              </w:rPr>
            </w:pPr>
            <w:r>
              <w:rPr>
                <w:rFonts w:eastAsia="Times New Roman"/>
              </w:rPr>
              <w:t> </w:t>
            </w:r>
          </w:p>
          <w:p w14:paraId="73B43E5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Ведению областной государственной администрации на землях в границах области подлежат:</w:t>
            </w:r>
          </w:p>
          <w:p w14:paraId="64C7A8C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 </w:t>
            </w:r>
            <w:r>
              <w:rPr>
                <w:rFonts w:ascii="Courier New" w:eastAsia="Times New Roman" w:hAnsi="Courier New" w:cs="Courier New"/>
                <w:i/>
                <w:iCs/>
                <w:sz w:val="20"/>
                <w:szCs w:val="20"/>
              </w:rPr>
              <w:t xml:space="preserve">(Утратил силу в соответствии с </w:t>
            </w:r>
            <w:hyperlink r:id="rId216" w:tooltip="cdb:202607"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 xml:space="preserve">Кыргызской Республики </w:t>
            </w:r>
            <w:r>
              <w:rPr>
                <w:rFonts w:ascii="Courier New" w:eastAsia="Times New Roman" w:hAnsi="Courier New" w:cs="Courier New"/>
                <w:i/>
                <w:iCs/>
                <w:sz w:val="20"/>
                <w:szCs w:val="20"/>
              </w:rPr>
              <w:t xml:space="preserve">от 26 января 2009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29)</w:t>
            </w:r>
          </w:p>
          <w:p w14:paraId="5AA3C41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осуществление контроля за испо</w:t>
            </w:r>
            <w:r>
              <w:rPr>
                <w:rFonts w:ascii="Courier New" w:eastAsia="Times New Roman" w:hAnsi="Courier New" w:cs="Courier New"/>
                <w:sz w:val="20"/>
                <w:szCs w:val="20"/>
              </w:rPr>
              <w:t>льзованием и охраной земель;</w:t>
            </w:r>
          </w:p>
          <w:p w14:paraId="57A7B89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утверждение земельного кадастра, схем и проектов землеустройства;</w:t>
            </w:r>
          </w:p>
          <w:p w14:paraId="586094A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установление скотопрогонных трасс межрайонного назначения, включая скотоостановочные площадки;</w:t>
            </w:r>
          </w:p>
          <w:p w14:paraId="0C34904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разработка и утверждение программ по рациональному исполь</w:t>
            </w:r>
            <w:r>
              <w:rPr>
                <w:rFonts w:ascii="Courier New" w:eastAsia="Times New Roman" w:hAnsi="Courier New" w:cs="Courier New"/>
                <w:sz w:val="20"/>
                <w:szCs w:val="20"/>
              </w:rPr>
              <w:t>зованию земель, повышению плодородия почв и их выполнение;</w:t>
            </w:r>
          </w:p>
          <w:p w14:paraId="5790E9E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проведение земельной реформы;</w:t>
            </w:r>
          </w:p>
          <w:p w14:paraId="6D6A66D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выдача разрешения на проведение проектно-изыскательских работ на особо ценных землях;</w:t>
            </w:r>
          </w:p>
          <w:p w14:paraId="25F8F03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решение других вопросов в сфере регулирования земельных отношений, преду</w:t>
            </w:r>
            <w:r>
              <w:rPr>
                <w:rFonts w:ascii="Courier New" w:eastAsia="Times New Roman" w:hAnsi="Courier New" w:cs="Courier New"/>
                <w:sz w:val="20"/>
                <w:szCs w:val="20"/>
              </w:rPr>
              <w:t>смотренных настоящим Кодексом.</w:t>
            </w:r>
          </w:p>
          <w:p w14:paraId="5A257122"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 xml:space="preserve">ов Кыргызской Республики </w:t>
            </w:r>
            <w:r>
              <w:rPr>
                <w:rFonts w:ascii="Courier New" w:eastAsia="Times New Roman" w:hAnsi="Courier New" w:cs="Courier New"/>
                <w:i/>
                <w:iCs/>
                <w:sz w:val="20"/>
                <w:szCs w:val="20"/>
              </w:rPr>
              <w:t xml:space="preserve">от </w:t>
            </w:r>
            <w:hyperlink r:id="rId217"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29</w:t>
              </w:r>
            </w:hyperlink>
            <w:r>
              <w:rPr>
                <w:rFonts w:ascii="Courier New" w:eastAsia="Times New Roman" w:hAnsi="Courier New" w:cs="Courier New"/>
                <w:i/>
                <w:iCs/>
                <w:sz w:val="20"/>
                <w:szCs w:val="20"/>
                <w:lang w:val="ky-KG"/>
              </w:rPr>
              <w:t xml:space="preserve">, </w:t>
            </w:r>
            <w:hyperlink r:id="rId218"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rPr>
              <w:t>)</w:t>
            </w:r>
          </w:p>
          <w:p w14:paraId="697213CB" w14:textId="77777777" w:rsidR="002123DD" w:rsidRDefault="00A95813">
            <w:pPr>
              <w:spacing w:after="120" w:line="276" w:lineRule="auto"/>
              <w:ind w:firstLine="397"/>
              <w:jc w:val="both"/>
              <w:rPr>
                <w:rFonts w:eastAsia="Times New Roman"/>
              </w:rPr>
            </w:pPr>
            <w:r>
              <w:rPr>
                <w:rFonts w:eastAsia="Times New Roman"/>
              </w:rPr>
              <w:t> </w:t>
            </w:r>
          </w:p>
          <w:p w14:paraId="586E48E8" w14:textId="77777777" w:rsidR="002123DD" w:rsidRDefault="00A95813">
            <w:pPr>
              <w:spacing w:after="120" w:line="276" w:lineRule="auto"/>
              <w:ind w:firstLine="397"/>
              <w:jc w:val="both"/>
              <w:rPr>
                <w:rFonts w:eastAsia="Times New Roman"/>
              </w:rPr>
            </w:pPr>
            <w:bookmarkStart w:id="20" w:name="st_18"/>
            <w:bookmarkEnd w:id="20"/>
            <w:r>
              <w:rPr>
                <w:rFonts w:ascii="Courier New" w:eastAsia="Times New Roman" w:hAnsi="Courier New" w:cs="Courier New"/>
                <w:b/>
                <w:bCs/>
                <w:sz w:val="20"/>
                <w:szCs w:val="20"/>
              </w:rPr>
              <w:t xml:space="preserve">Статья 18. Компетенция местных кенешей в </w:t>
            </w:r>
            <w:r>
              <w:rPr>
                <w:rFonts w:ascii="Courier New" w:eastAsia="Times New Roman" w:hAnsi="Courier New" w:cs="Courier New"/>
                <w:b/>
                <w:bCs/>
                <w:sz w:val="20"/>
                <w:szCs w:val="20"/>
              </w:rPr>
              <w:t>сфере регулирования земельных отношений</w:t>
            </w:r>
          </w:p>
          <w:p w14:paraId="19EFD748"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статьи в </w:t>
            </w:r>
            <w:r>
              <w:rPr>
                <w:rFonts w:ascii="Courier New" w:eastAsia="Times New Roman" w:hAnsi="Courier New" w:cs="Courier New"/>
                <w:i/>
                <w:iCs/>
                <w:sz w:val="20"/>
                <w:szCs w:val="20"/>
              </w:rPr>
              <w:t>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219"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lang w:val="ky-KG"/>
              </w:rPr>
              <w:t xml:space="preserve">, </w:t>
            </w:r>
            <w:hyperlink r:id="rId220"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rPr>
              <w:t>)</w:t>
            </w:r>
          </w:p>
          <w:p w14:paraId="2122A752" w14:textId="77777777" w:rsidR="002123DD" w:rsidRDefault="00A95813">
            <w:pPr>
              <w:spacing w:after="120" w:line="276" w:lineRule="auto"/>
              <w:ind w:firstLine="397"/>
              <w:jc w:val="both"/>
              <w:rPr>
                <w:rFonts w:eastAsia="Times New Roman"/>
              </w:rPr>
            </w:pPr>
            <w:r>
              <w:rPr>
                <w:rFonts w:eastAsia="Times New Roman"/>
              </w:rPr>
              <w:t> </w:t>
            </w:r>
          </w:p>
          <w:p w14:paraId="4979B72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Городской кенеш города республиканского значения с учетом мнения местного сообщества рассматривает предложения по административно-территориальному устройству, границам районов города, утверждает программы по рациональному использованию муниципальных зем</w:t>
            </w:r>
            <w:r>
              <w:rPr>
                <w:rFonts w:ascii="Courier New" w:eastAsia="Times New Roman" w:hAnsi="Courier New" w:cs="Courier New"/>
                <w:sz w:val="20"/>
                <w:szCs w:val="20"/>
              </w:rPr>
              <w:t>ель, устанавливает правила землепользования и застройки города, утверждает проект детальной планировки города, устанавливает дифференцированные ставки налога на городские земли в пределах базовых ставок налога на городские земли, утвержденных в соответстви</w:t>
            </w:r>
            <w:r>
              <w:rPr>
                <w:rFonts w:ascii="Courier New" w:eastAsia="Times New Roman" w:hAnsi="Courier New" w:cs="Courier New"/>
                <w:sz w:val="20"/>
                <w:szCs w:val="20"/>
              </w:rPr>
              <w:t>и с законодательством Кыргызской Республики.</w:t>
            </w:r>
          </w:p>
          <w:p w14:paraId="5D7510A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Городской кенеш города областн</w:t>
            </w:r>
            <w:r>
              <w:rPr>
                <w:rFonts w:ascii="Courier New" w:eastAsia="Times New Roman" w:hAnsi="Courier New" w:cs="Courier New"/>
                <w:sz w:val="20"/>
                <w:szCs w:val="20"/>
              </w:rPr>
              <w:t>ого и районного значения с учетом мнения местного сообщества рассматривает предложения по административно-территориальному устройству города, утверждает программы по рациональному использованию муниципальных земель, устанавливает правила землепользования и</w:t>
            </w:r>
            <w:r>
              <w:rPr>
                <w:rFonts w:ascii="Courier New" w:eastAsia="Times New Roman" w:hAnsi="Courier New" w:cs="Courier New"/>
                <w:sz w:val="20"/>
                <w:szCs w:val="20"/>
              </w:rPr>
              <w:t xml:space="preserve"> застройки города, утверждает проекты детальной планировки города, устанавливает дифференцированные ставки налога на городские земли в пределах базовых ставок налога на городские земли, утвержденных в соответствии с законодательством Кыргызской Республики.</w:t>
            </w:r>
          </w:p>
          <w:p w14:paraId="6F0C2E8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Айылный кенеш с учетом мнения местного сообщества рассматривает предложения по административно-территориальному устройству района, утверждает генеральные планы проектов застройки сельских населенных пунктов айылного аймака, определяет предельные размер</w:t>
            </w:r>
            <w:r>
              <w:rPr>
                <w:rFonts w:ascii="Courier New" w:eastAsia="Times New Roman" w:hAnsi="Courier New" w:cs="Courier New"/>
                <w:sz w:val="20"/>
                <w:szCs w:val="20"/>
              </w:rPr>
              <w:t>ы земельных участков, предоставляемых в собственность физическим лицам, разрабатывает совместно с государственной администрацией района программы по рациональному использованию земель Государственного фонда сельскохозяйственных угодий.</w:t>
            </w:r>
          </w:p>
          <w:p w14:paraId="4160FD4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Айылные кенеши ус</w:t>
            </w:r>
            <w:r>
              <w:rPr>
                <w:rFonts w:ascii="Courier New" w:eastAsia="Times New Roman" w:hAnsi="Courier New" w:cs="Courier New"/>
                <w:sz w:val="20"/>
                <w:szCs w:val="20"/>
              </w:rPr>
              <w:t>танавливают размеры земельных участков для ведения личного подсобного хозяйства, строительства и обслуживания жилого дома, утверждают земельный кадастр, устанавливают дифференцированные ставки налога за пользование сельскохозяйственными угодьями с учетом б</w:t>
            </w:r>
            <w:r>
              <w:rPr>
                <w:rFonts w:ascii="Courier New" w:eastAsia="Times New Roman" w:hAnsi="Courier New" w:cs="Courier New"/>
                <w:sz w:val="20"/>
                <w:szCs w:val="20"/>
              </w:rPr>
              <w:t>аллов бонитета почв в пределах общей суммы налога, установленного для айылного аймака, рассчитанного на базе утвержденной законодательством базовой ставки для соответствующего района, решают другие вопросы в области земельных отношений в пределах своей ком</w:t>
            </w:r>
            <w:r>
              <w:rPr>
                <w:rFonts w:ascii="Courier New" w:eastAsia="Times New Roman" w:hAnsi="Courier New" w:cs="Courier New"/>
                <w:sz w:val="20"/>
                <w:szCs w:val="20"/>
              </w:rPr>
              <w:t>петенции.</w:t>
            </w:r>
          </w:p>
          <w:p w14:paraId="40E174B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5. </w:t>
            </w:r>
            <w:r>
              <w:rPr>
                <w:rFonts w:ascii="Courier New" w:eastAsia="Times New Roman" w:hAnsi="Courier New" w:cs="Courier New"/>
                <w:i/>
                <w:iCs/>
                <w:sz w:val="20"/>
                <w:szCs w:val="20"/>
              </w:rPr>
              <w:t xml:space="preserve">(Утратил силу в соответствии с </w:t>
            </w:r>
            <w:hyperlink r:id="rId221" w:tooltip="cdb:203121"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11 марта 2009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79)</w:t>
            </w:r>
          </w:p>
          <w:p w14:paraId="24478E3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Налогообложение пастбищепользователей осуществляется в соответствии с налоговым законодательством Кыргызской</w:t>
            </w:r>
            <w:r>
              <w:rPr>
                <w:rFonts w:ascii="Courier New" w:eastAsia="Times New Roman" w:hAnsi="Courier New" w:cs="Courier New"/>
                <w:sz w:val="20"/>
                <w:szCs w:val="20"/>
              </w:rPr>
              <w:t xml:space="preserve"> Республики.</w:t>
            </w:r>
          </w:p>
          <w:p w14:paraId="68277F8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Представительные органы местного самоуправления с учетом оптимальной нагрузки на единицу площади пастбищ, инфраструктуры, а также его продуктивности и отдаленности устанавливают размеры оплаты за пользование пастбищами для пастбищепользоват</w:t>
            </w:r>
            <w:r>
              <w:rPr>
                <w:rFonts w:ascii="Courier New" w:eastAsia="Times New Roman" w:hAnsi="Courier New" w:cs="Courier New"/>
                <w:sz w:val="20"/>
                <w:szCs w:val="20"/>
              </w:rPr>
              <w:t>елей за поголовье скота.</w:t>
            </w:r>
          </w:p>
          <w:p w14:paraId="4E53B2E2"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222" w:tooltip="cdb:1034" w:history="1">
              <w:r>
                <w:rPr>
                  <w:rFonts w:ascii="Courier New" w:eastAsia="Times New Roman" w:hAnsi="Courier New" w:cs="Courier New"/>
                  <w:i/>
                  <w:iCs/>
                  <w:color w:val="0000FF"/>
                  <w:sz w:val="20"/>
                  <w:szCs w:val="20"/>
                  <w:u w:val="single"/>
                </w:rPr>
                <w:t xml:space="preserve">11 мая 2002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78</w:t>
              </w:r>
            </w:hyperlink>
            <w:r>
              <w:rPr>
                <w:rFonts w:ascii="Courier New" w:eastAsia="Times New Roman" w:hAnsi="Courier New" w:cs="Courier New"/>
                <w:i/>
                <w:iCs/>
                <w:sz w:val="20"/>
                <w:szCs w:val="20"/>
                <w:lang w:val="ky-KG"/>
              </w:rPr>
              <w:t xml:space="preserve">, </w:t>
            </w:r>
            <w:hyperlink r:id="rId223"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29</w:t>
              </w:r>
            </w:hyperlink>
            <w:r>
              <w:rPr>
                <w:rFonts w:ascii="Courier New" w:eastAsia="Times New Roman" w:hAnsi="Courier New" w:cs="Courier New"/>
                <w:i/>
                <w:iCs/>
                <w:sz w:val="20"/>
                <w:szCs w:val="20"/>
                <w:lang w:val="ky-KG"/>
              </w:rPr>
              <w:t xml:space="preserve">, </w:t>
            </w:r>
            <w:hyperlink r:id="rId224"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lang w:val="ky-KG"/>
              </w:rPr>
              <w:t xml:space="preserve">, </w:t>
            </w:r>
            <w:hyperlink r:id="rId225"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rPr>
              <w:t>)</w:t>
            </w:r>
          </w:p>
          <w:p w14:paraId="7C027053" w14:textId="77777777" w:rsidR="002123DD" w:rsidRDefault="00A95813">
            <w:pPr>
              <w:spacing w:after="120" w:line="276" w:lineRule="auto"/>
              <w:ind w:firstLine="397"/>
              <w:jc w:val="both"/>
              <w:rPr>
                <w:rFonts w:eastAsia="Times New Roman"/>
              </w:rPr>
            </w:pPr>
            <w:r>
              <w:rPr>
                <w:rFonts w:eastAsia="Times New Roman"/>
              </w:rPr>
              <w:t> </w:t>
            </w:r>
          </w:p>
          <w:p w14:paraId="049C1365" w14:textId="77777777" w:rsidR="002123DD" w:rsidRDefault="00A95813">
            <w:pPr>
              <w:spacing w:after="120" w:line="276" w:lineRule="auto"/>
              <w:ind w:firstLine="397"/>
              <w:jc w:val="both"/>
              <w:rPr>
                <w:rFonts w:eastAsia="Times New Roman"/>
              </w:rPr>
            </w:pPr>
            <w:bookmarkStart w:id="21" w:name="st_19"/>
            <w:bookmarkEnd w:id="21"/>
            <w:r>
              <w:rPr>
                <w:rFonts w:ascii="Courier New" w:eastAsia="Times New Roman" w:hAnsi="Courier New" w:cs="Courier New"/>
                <w:b/>
                <w:bCs/>
                <w:sz w:val="20"/>
                <w:szCs w:val="20"/>
              </w:rPr>
              <w:t>Статья 19. Компетенция специально уполномоченных государственных органов</w:t>
            </w:r>
          </w:p>
          <w:p w14:paraId="72A0CB40" w14:textId="77777777" w:rsidR="002123DD" w:rsidRDefault="00A95813">
            <w:pPr>
              <w:spacing w:after="120" w:line="276" w:lineRule="auto"/>
              <w:ind w:firstLine="397"/>
              <w:jc w:val="both"/>
              <w:rPr>
                <w:rFonts w:eastAsia="Times New Roman"/>
              </w:rPr>
            </w:pPr>
            <w:r>
              <w:rPr>
                <w:rFonts w:eastAsia="Times New Roman"/>
              </w:rPr>
              <w:t> </w:t>
            </w:r>
          </w:p>
          <w:p w14:paraId="1DA253F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Кабинет Министров Кыргызской Республики оп</w:t>
            </w:r>
            <w:r>
              <w:rPr>
                <w:rFonts w:ascii="Courier New" w:eastAsia="Times New Roman" w:hAnsi="Courier New" w:cs="Courier New"/>
                <w:sz w:val="20"/>
                <w:szCs w:val="20"/>
              </w:rPr>
              <w:t>ределяет специально уполномоченные государственные органы, которые осуществляют регулирование земельных отношений.</w:t>
            </w:r>
          </w:p>
          <w:p w14:paraId="777C963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Специально уполномоченные государственные органы для выполнения возложенных на них задач по согласованию с местными органами государственн</w:t>
            </w:r>
            <w:r>
              <w:rPr>
                <w:rFonts w:ascii="Courier New" w:eastAsia="Times New Roman" w:hAnsi="Courier New" w:cs="Courier New"/>
                <w:sz w:val="20"/>
                <w:szCs w:val="20"/>
              </w:rPr>
              <w:t>ой власти образуют в городах, районах, областях, городе Бишкек и городе Ош территориальные органы.</w:t>
            </w:r>
          </w:p>
          <w:p w14:paraId="019C2B4E"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226" w:tooltip="cdb:1667" w:history="1">
              <w:r>
                <w:rPr>
                  <w:rFonts w:ascii="Courier New" w:eastAsia="Times New Roman" w:hAnsi="Courier New" w:cs="Courier New"/>
                  <w:i/>
                  <w:iCs/>
                  <w:color w:val="0000FF"/>
                  <w:sz w:val="20"/>
                  <w:szCs w:val="20"/>
                  <w:u w:val="single"/>
                </w:rPr>
                <w:t xml:space="preserve">4 июня 2005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67</w:t>
              </w:r>
            </w:hyperlink>
            <w:r>
              <w:rPr>
                <w:rFonts w:ascii="Courier New" w:eastAsia="Times New Roman" w:hAnsi="Courier New" w:cs="Courier New"/>
                <w:i/>
                <w:iCs/>
                <w:sz w:val="20"/>
                <w:szCs w:val="20"/>
                <w:lang w:val="ky-KG"/>
              </w:rPr>
              <w:t xml:space="preserve">, </w:t>
            </w:r>
            <w:hyperlink r:id="rId227"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 xml:space="preserve">№ </w:t>
              </w:r>
              <w:r>
                <w:rPr>
                  <w:rStyle w:val="aff0"/>
                  <w:rFonts w:ascii="Courier New" w:eastAsia="Times New Roman" w:hAnsi="Courier New" w:cs="Courier New"/>
                  <w:i/>
                  <w:iCs/>
                  <w:sz w:val="20"/>
                  <w:szCs w:val="20"/>
                </w:rPr>
                <w:t>152</w:t>
              </w:r>
            </w:hyperlink>
            <w:r>
              <w:rPr>
                <w:rFonts w:ascii="Courier New" w:eastAsia="Times New Roman" w:hAnsi="Courier New" w:cs="Courier New"/>
                <w:i/>
                <w:iCs/>
                <w:sz w:val="20"/>
                <w:szCs w:val="20"/>
              </w:rPr>
              <w:t>)</w:t>
            </w:r>
          </w:p>
          <w:p w14:paraId="5F36091B" w14:textId="77777777" w:rsidR="002123DD" w:rsidRDefault="00A95813">
            <w:pPr>
              <w:spacing w:after="120" w:line="276" w:lineRule="auto"/>
              <w:ind w:firstLine="397"/>
              <w:jc w:val="both"/>
              <w:rPr>
                <w:rFonts w:eastAsia="Times New Roman"/>
              </w:rPr>
            </w:pPr>
            <w:r>
              <w:rPr>
                <w:rFonts w:eastAsia="Times New Roman"/>
              </w:rPr>
              <w:t> </w:t>
            </w:r>
          </w:p>
          <w:p w14:paraId="37082C5F" w14:textId="77777777" w:rsidR="002123DD" w:rsidRDefault="00A95813">
            <w:pPr>
              <w:spacing w:after="120" w:line="276" w:lineRule="auto"/>
              <w:ind w:firstLine="397"/>
              <w:jc w:val="both"/>
              <w:rPr>
                <w:rFonts w:eastAsia="Times New Roman"/>
              </w:rPr>
            </w:pPr>
            <w:bookmarkStart w:id="22" w:name="st_19_1"/>
            <w:bookmarkEnd w:id="22"/>
            <w:r>
              <w:rPr>
                <w:rFonts w:ascii="Courier New" w:eastAsia="Times New Roman" w:hAnsi="Courier New" w:cs="Courier New"/>
                <w:b/>
                <w:bCs/>
                <w:sz w:val="20"/>
                <w:szCs w:val="20"/>
              </w:rPr>
              <w:t>Статья 19</w:t>
            </w:r>
            <w:r>
              <w:rPr>
                <w:rFonts w:ascii="Courier New" w:eastAsia="Times New Roman" w:hAnsi="Courier New" w:cs="Courier New"/>
                <w:b/>
                <w:bCs/>
                <w:sz w:val="20"/>
                <w:szCs w:val="20"/>
                <w:vertAlign w:val="superscript"/>
                <w:lang w:val="ky-KG"/>
              </w:rPr>
              <w:t>1</w:t>
            </w:r>
            <w:r>
              <w:rPr>
                <w:rFonts w:ascii="Courier New" w:eastAsia="Times New Roman" w:hAnsi="Courier New" w:cs="Courier New"/>
                <w:b/>
                <w:bCs/>
                <w:sz w:val="20"/>
                <w:szCs w:val="20"/>
              </w:rPr>
              <w:t>. Компетенция уполномоченного государственного органа по реализации государственной политики по не</w:t>
            </w:r>
            <w:r>
              <w:rPr>
                <w:rFonts w:ascii="Courier New" w:eastAsia="Times New Roman" w:hAnsi="Courier New" w:cs="Courier New"/>
                <w:b/>
                <w:bCs/>
                <w:sz w:val="20"/>
                <w:szCs w:val="20"/>
              </w:rPr>
              <w:t>дропользованию в сфере регулирования земельных отношений</w:t>
            </w:r>
          </w:p>
          <w:p w14:paraId="4F9B1C77" w14:textId="77777777" w:rsidR="002123DD" w:rsidRDefault="00A95813">
            <w:pPr>
              <w:spacing w:after="120" w:line="276" w:lineRule="auto"/>
              <w:ind w:firstLine="397"/>
              <w:jc w:val="both"/>
              <w:rPr>
                <w:rFonts w:eastAsia="Times New Roman"/>
              </w:rPr>
            </w:pPr>
            <w:r>
              <w:rPr>
                <w:rFonts w:eastAsia="Times New Roman"/>
              </w:rPr>
              <w:t> </w:t>
            </w:r>
          </w:p>
          <w:p w14:paraId="0C9FE6E9"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У</w:t>
            </w:r>
            <w:r>
              <w:rPr>
                <w:rFonts w:ascii="Courier New" w:eastAsia="Times New Roman" w:hAnsi="Courier New" w:cs="Courier New"/>
                <w:i/>
                <w:iCs/>
                <w:sz w:val="20"/>
                <w:szCs w:val="20"/>
              </w:rPr>
              <w:t>тратил</w:t>
            </w:r>
            <w:r>
              <w:rPr>
                <w:rFonts w:ascii="Courier New" w:eastAsia="Times New Roman" w:hAnsi="Courier New" w:cs="Courier New"/>
                <w:i/>
                <w:iCs/>
                <w:sz w:val="20"/>
                <w:szCs w:val="20"/>
                <w:lang w:val="ky-KG"/>
              </w:rPr>
              <w:t xml:space="preserve">а </w:t>
            </w:r>
            <w:r>
              <w:rPr>
                <w:rFonts w:ascii="Courier New" w:eastAsia="Times New Roman" w:hAnsi="Courier New" w:cs="Courier New"/>
                <w:i/>
                <w:iCs/>
                <w:sz w:val="20"/>
                <w:szCs w:val="20"/>
              </w:rPr>
              <w:t xml:space="preserve">силу в соответствии с </w:t>
            </w:r>
            <w:hyperlink r:id="rId228" w:tooltip="cdb:111896"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19 апреля 2019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49)</w:t>
            </w:r>
          </w:p>
          <w:p w14:paraId="6D6A3EC6" w14:textId="77777777" w:rsidR="002123DD" w:rsidRDefault="00A95813">
            <w:pPr>
              <w:spacing w:after="120" w:line="276" w:lineRule="auto"/>
              <w:ind w:firstLine="397"/>
              <w:jc w:val="both"/>
              <w:rPr>
                <w:rFonts w:eastAsia="Times New Roman"/>
              </w:rPr>
            </w:pPr>
            <w:r>
              <w:rPr>
                <w:rFonts w:eastAsia="Times New Roman"/>
              </w:rPr>
              <w:t> </w:t>
            </w:r>
          </w:p>
          <w:p w14:paraId="1FF732BC" w14:textId="77777777" w:rsidR="002123DD" w:rsidRDefault="00A95813">
            <w:pPr>
              <w:spacing w:after="120" w:line="276" w:lineRule="auto"/>
              <w:ind w:firstLine="397"/>
              <w:jc w:val="both"/>
              <w:rPr>
                <w:rFonts w:eastAsia="Times New Roman"/>
              </w:rPr>
            </w:pPr>
            <w:bookmarkStart w:id="23" w:name="st_20"/>
            <w:bookmarkEnd w:id="23"/>
            <w:r>
              <w:rPr>
                <w:rFonts w:ascii="Courier New" w:eastAsia="Times New Roman" w:hAnsi="Courier New" w:cs="Courier New"/>
                <w:b/>
                <w:bCs/>
                <w:sz w:val="20"/>
                <w:szCs w:val="20"/>
              </w:rPr>
              <w:t>Статья 20. Компетенция Кабинет</w:t>
            </w:r>
            <w:r>
              <w:rPr>
                <w:rFonts w:ascii="Courier New" w:eastAsia="Times New Roman" w:hAnsi="Courier New" w:cs="Courier New"/>
                <w:b/>
                <w:bCs/>
                <w:sz w:val="20"/>
                <w:szCs w:val="20"/>
                <w:lang w:val="ky-KG"/>
              </w:rPr>
              <w:t>а</w:t>
            </w:r>
            <w:r>
              <w:rPr>
                <w:rFonts w:ascii="Courier New" w:eastAsia="Times New Roman" w:hAnsi="Courier New" w:cs="Courier New"/>
                <w:b/>
                <w:bCs/>
                <w:sz w:val="20"/>
                <w:szCs w:val="20"/>
              </w:rPr>
              <w:t xml:space="preserve"> Министров Кыргызской Республики</w:t>
            </w:r>
          </w:p>
          <w:p w14:paraId="6962131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Наименование статьи в</w:t>
            </w:r>
            <w:r>
              <w:rPr>
                <w:rFonts w:ascii="Courier New" w:eastAsia="Times New Roman" w:hAnsi="Courier New" w:cs="Courier New"/>
                <w:i/>
                <w:iCs/>
                <w:sz w:val="20"/>
                <w:szCs w:val="20"/>
              </w:rPr>
              <w:t xml:space="preserve"> редакции </w:t>
            </w:r>
            <w:hyperlink r:id="rId229" w:tooltip="https://cbd.minjust.gov.kg/4-5394/edition/14323/ru" w:history="1">
              <w:r>
                <w:rPr>
                  <w:rStyle w:val="aff0"/>
                  <w:rFonts w:ascii="Courier New" w:eastAsia="Times New Roman" w:hAnsi="Courier New" w:cs="Courier New"/>
                  <w:i/>
                  <w:iCs/>
                  <w:sz w:val="20"/>
                  <w:szCs w:val="20"/>
                </w:rPr>
                <w:t>Закон</w:t>
              </w:r>
              <w:r>
                <w:rPr>
                  <w:rStyle w:val="aff0"/>
                  <w:rFonts w:ascii="Courier New" w:eastAsia="Times New Roman" w:hAnsi="Courier New" w:cs="Courier New"/>
                  <w:i/>
                  <w:iCs/>
                  <w:sz w:val="20"/>
                  <w:szCs w:val="20"/>
                  <w:lang w:val="ky-KG"/>
                </w:rPr>
                <w:t>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29 июля 2024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152</w:t>
            </w:r>
            <w:r>
              <w:rPr>
                <w:rFonts w:ascii="Courier New" w:eastAsia="Times New Roman" w:hAnsi="Courier New" w:cs="Courier New"/>
                <w:i/>
                <w:iCs/>
                <w:sz w:val="20"/>
                <w:szCs w:val="20"/>
                <w:lang w:val="ky-KG"/>
              </w:rPr>
              <w:t>)</w:t>
            </w:r>
          </w:p>
          <w:p w14:paraId="72823290" w14:textId="77777777" w:rsidR="002123DD" w:rsidRDefault="00A95813">
            <w:pPr>
              <w:spacing w:after="120" w:line="276" w:lineRule="auto"/>
              <w:ind w:firstLine="397"/>
              <w:jc w:val="both"/>
              <w:rPr>
                <w:rFonts w:eastAsia="Times New Roman"/>
              </w:rPr>
            </w:pPr>
            <w:r>
              <w:rPr>
                <w:rFonts w:eastAsia="Times New Roman"/>
              </w:rPr>
              <w:t> </w:t>
            </w:r>
          </w:p>
          <w:p w14:paraId="07DAB1C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компете</w:t>
            </w:r>
            <w:r>
              <w:rPr>
                <w:rFonts w:ascii="Courier New" w:eastAsia="Times New Roman" w:hAnsi="Courier New" w:cs="Courier New"/>
                <w:sz w:val="20"/>
                <w:szCs w:val="20"/>
              </w:rPr>
              <w:t>нцию Кабинет</w:t>
            </w:r>
            <w:r>
              <w:rPr>
                <w:rFonts w:ascii="Courier New" w:eastAsia="Times New Roman" w:hAnsi="Courier New" w:cs="Courier New"/>
                <w:sz w:val="20"/>
                <w:szCs w:val="20"/>
                <w:lang w:val="ky-KG"/>
              </w:rPr>
              <w:t>а</w:t>
            </w:r>
            <w:r>
              <w:rPr>
                <w:rFonts w:ascii="Courier New" w:eastAsia="Times New Roman" w:hAnsi="Courier New" w:cs="Courier New"/>
                <w:sz w:val="20"/>
                <w:szCs w:val="20"/>
              </w:rPr>
              <w:t xml:space="preserve"> Министров Кыргызской Республики входят:</w:t>
            </w:r>
          </w:p>
          <w:p w14:paraId="6BE2F5A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проведение единой государственной политики в сфере управления земельными ресурсами и регулирование земельных отношений;</w:t>
            </w:r>
          </w:p>
          <w:p w14:paraId="7CF824F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распоряжение землями в границах Кыргызской Республики в межгосударственных и государственных целях по согласованию с местными кене</w:t>
            </w:r>
            <w:r>
              <w:rPr>
                <w:rFonts w:ascii="Courier New" w:eastAsia="Times New Roman" w:hAnsi="Courier New" w:cs="Courier New"/>
                <w:sz w:val="20"/>
                <w:szCs w:val="20"/>
              </w:rPr>
              <w:t>шами;</w:t>
            </w:r>
          </w:p>
          <w:p w14:paraId="56AF3B9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заключение договора с другим государством о предоставлении земельных участков в срочное (временное) пользование;</w:t>
            </w:r>
          </w:p>
          <w:p w14:paraId="1B8E400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организация проведения земельной реформы;</w:t>
            </w:r>
          </w:p>
          <w:p w14:paraId="3B3A8E5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определение размера и порядка формирования Государственн</w:t>
            </w:r>
            <w:r>
              <w:rPr>
                <w:rFonts w:ascii="Courier New" w:eastAsia="Times New Roman" w:hAnsi="Courier New" w:cs="Courier New"/>
                <w:sz w:val="20"/>
                <w:szCs w:val="20"/>
                <w:lang w:val="ky-KG"/>
              </w:rPr>
              <w:t>ого</w:t>
            </w:r>
            <w:r>
              <w:rPr>
                <w:rFonts w:ascii="Courier New" w:eastAsia="Times New Roman" w:hAnsi="Courier New" w:cs="Courier New"/>
                <w:sz w:val="20"/>
                <w:szCs w:val="20"/>
              </w:rPr>
              <w:t xml:space="preserve"> фонд</w:t>
            </w:r>
            <w:r>
              <w:rPr>
                <w:rFonts w:ascii="Courier New" w:eastAsia="Times New Roman" w:hAnsi="Courier New" w:cs="Courier New"/>
                <w:sz w:val="20"/>
                <w:szCs w:val="20"/>
                <w:lang w:val="ky-KG"/>
              </w:rPr>
              <w:t>а</w:t>
            </w:r>
            <w:r>
              <w:rPr>
                <w:rFonts w:ascii="Courier New" w:eastAsia="Times New Roman" w:hAnsi="Courier New" w:cs="Courier New"/>
                <w:sz w:val="20"/>
                <w:szCs w:val="20"/>
              </w:rPr>
              <w:t xml:space="preserve"> сельскохозяйственных</w:t>
            </w:r>
            <w:r>
              <w:rPr>
                <w:rFonts w:ascii="Courier New" w:eastAsia="Times New Roman" w:hAnsi="Courier New" w:cs="Courier New"/>
                <w:sz w:val="20"/>
                <w:szCs w:val="20"/>
              </w:rPr>
              <w:t xml:space="preserve"> угодий;</w:t>
            </w:r>
          </w:p>
          <w:p w14:paraId="5073F5A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установление нормативов потерь сельскохозяйственного и лесохозяйственного производства в целях их возмещения;</w:t>
            </w:r>
          </w:p>
          <w:p w14:paraId="0BA4C5A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4B3FE01A" w14:textId="77777777" w:rsidR="002123DD" w:rsidRDefault="00A95813">
            <w:pPr>
              <w:spacing w:after="120" w:line="276" w:lineRule="auto"/>
              <w:ind w:firstLine="397"/>
              <w:jc w:val="both"/>
              <w:rPr>
                <w:rFonts w:eastAsia="Times New Roman"/>
              </w:rPr>
            </w:pPr>
            <w:hyperlink r:id="rId230" w:tooltip="cdb:98290" w:history="1">
              <w:r>
                <w:rPr>
                  <w:rFonts w:ascii="Courier New" w:eastAsia="Times New Roman" w:hAnsi="Courier New" w:cs="Courier New"/>
                  <w:i/>
                  <w:iCs/>
                  <w:color w:val="0000FF"/>
                  <w:sz w:val="20"/>
                  <w:szCs w:val="20"/>
                  <w:u w:val="single"/>
                </w:rPr>
                <w:t>постановление</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5 января 2016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1 "Об утверждении нормативов стоимости возмещения потерь сельскохозяйственного производства и использовании средств, поступающих в порядке их возмещения"</w:t>
            </w:r>
          </w:p>
          <w:p w14:paraId="6C851B0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утверждение республиканской и региональных программ по рациональному исполь</w:t>
            </w:r>
            <w:r>
              <w:rPr>
                <w:rFonts w:ascii="Courier New" w:eastAsia="Times New Roman" w:hAnsi="Courier New" w:cs="Courier New"/>
                <w:sz w:val="20"/>
                <w:szCs w:val="20"/>
              </w:rPr>
              <w:t>зованию земель, повышению плодородия почв, охране земельных ресурсов;</w:t>
            </w:r>
          </w:p>
          <w:p w14:paraId="496A2C9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установление порядка осуществления мониторинга земель, ведения земельного кадастра, организация землеустройства;</w:t>
            </w:r>
          </w:p>
          <w:p w14:paraId="093C6E8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организация контроля за использованием и охраной земель;</w:t>
            </w:r>
          </w:p>
          <w:p w14:paraId="6E67E45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10) устано</w:t>
            </w:r>
            <w:r>
              <w:rPr>
                <w:rFonts w:ascii="Courier New" w:eastAsia="Times New Roman" w:hAnsi="Courier New" w:cs="Courier New"/>
                <w:sz w:val="20"/>
                <w:szCs w:val="20"/>
              </w:rPr>
              <w:t>вление границ особо охраняемых территорий и порядка их использования;</w:t>
            </w:r>
          </w:p>
          <w:p w14:paraId="22AFAE2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11) определение порядка изъятия (выкупа) земельного участка для государственных и муниципальн</w:t>
            </w:r>
            <w:r>
              <w:rPr>
                <w:rFonts w:ascii="Courier New" w:eastAsia="Times New Roman" w:hAnsi="Courier New" w:cs="Courier New"/>
                <w:sz w:val="20"/>
                <w:szCs w:val="20"/>
                <w:lang w:val="ky-KG"/>
              </w:rPr>
              <w:t>ых</w:t>
            </w:r>
            <w:r>
              <w:rPr>
                <w:rFonts w:ascii="Courier New" w:eastAsia="Times New Roman" w:hAnsi="Courier New" w:cs="Courier New"/>
                <w:sz w:val="20"/>
                <w:szCs w:val="20"/>
              </w:rPr>
              <w:t xml:space="preserve"> нужд;</w:t>
            </w:r>
          </w:p>
          <w:p w14:paraId="48B8F23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12) перевод сельскохозяйственных угодий (пашня, земли, занятые многолетними насажден</w:t>
            </w:r>
            <w:r>
              <w:rPr>
                <w:rFonts w:ascii="Courier New" w:eastAsia="Times New Roman" w:hAnsi="Courier New" w:cs="Courier New"/>
                <w:sz w:val="20"/>
                <w:szCs w:val="20"/>
              </w:rPr>
              <w:t>иями, залежь, культурные пастбища, сенокосы коренного улучшения, пастбища коренного улучшения) в другие виды угодий или в другие категории земель, за исключением объектов земельной амнистии;</w:t>
            </w:r>
          </w:p>
          <w:p w14:paraId="7A3054C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13) утверждение генерального плана города Бишкек</w:t>
            </w:r>
            <w:r>
              <w:rPr>
                <w:rFonts w:eastAsia="Times New Roman"/>
              </w:rPr>
              <w:t xml:space="preserve"> </w:t>
            </w:r>
            <w:r>
              <w:rPr>
                <w:rFonts w:ascii="Courier New" w:eastAsia="Times New Roman" w:hAnsi="Courier New" w:cs="Courier New"/>
                <w:sz w:val="20"/>
                <w:szCs w:val="20"/>
              </w:rPr>
              <w:t>и города Ош;</w:t>
            </w:r>
          </w:p>
          <w:p w14:paraId="2B32719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14)</w:t>
            </w:r>
            <w:r>
              <w:rPr>
                <w:rFonts w:ascii="Courier New" w:eastAsia="Times New Roman" w:hAnsi="Courier New" w:cs="Courier New"/>
                <w:sz w:val="20"/>
                <w:szCs w:val="20"/>
              </w:rPr>
              <w:t xml:space="preserve"> установление границ пригородной зоны города Бишкек</w:t>
            </w:r>
            <w:r>
              <w:rPr>
                <w:rFonts w:eastAsia="Times New Roman"/>
              </w:rPr>
              <w:t xml:space="preserve"> </w:t>
            </w:r>
            <w:r>
              <w:rPr>
                <w:rFonts w:ascii="Courier New" w:eastAsia="Times New Roman" w:hAnsi="Courier New" w:cs="Courier New"/>
                <w:sz w:val="20"/>
                <w:szCs w:val="20"/>
              </w:rPr>
              <w:t>и города Ош;</w:t>
            </w:r>
          </w:p>
          <w:p w14:paraId="493BEF4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15) решение других вопросов в сфере регулирования земельных отношений, предусмотренных настоящим Кодексом</w:t>
            </w:r>
            <w:r>
              <w:rPr>
                <w:rFonts w:ascii="Courier New" w:eastAsia="Times New Roman" w:hAnsi="Courier New" w:cs="Courier New"/>
                <w:sz w:val="20"/>
                <w:szCs w:val="20"/>
                <w:lang w:val="ky-KG"/>
              </w:rPr>
              <w:t>;</w:t>
            </w:r>
          </w:p>
          <w:p w14:paraId="1B57D06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16) перевод земель лесного фонда в другие категории земель, за исключением объектов </w:t>
            </w:r>
            <w:r>
              <w:rPr>
                <w:rFonts w:ascii="Courier New" w:eastAsia="Times New Roman" w:hAnsi="Courier New" w:cs="Courier New"/>
                <w:sz w:val="20"/>
                <w:szCs w:val="20"/>
              </w:rPr>
              <w:t>земельной амнистии;</w:t>
            </w:r>
          </w:p>
          <w:p w14:paraId="12E22C0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17) перевод земли водного фонда в другие категории земель;</w:t>
            </w:r>
          </w:p>
          <w:p w14:paraId="09BFB5A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18) перевод земли особо охраняемых природных территорий в другие категории земель;</w:t>
            </w:r>
          </w:p>
          <w:p w14:paraId="1AA8887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18</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перевод земель запаса в другие категории земель, за исключением в категорию земель сельскохозяйственного назначения;</w:t>
            </w:r>
          </w:p>
          <w:p w14:paraId="4E88B51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19) утверждение порядка использования средств, поступающих от возмещения сельскохозяйственных и лесохозяйственных потерь;</w:t>
            </w:r>
          </w:p>
          <w:p w14:paraId="6D982E7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20) перевод зем</w:t>
            </w:r>
            <w:r>
              <w:rPr>
                <w:rFonts w:ascii="Courier New" w:eastAsia="Times New Roman" w:hAnsi="Courier New" w:cs="Courier New"/>
                <w:sz w:val="20"/>
                <w:szCs w:val="20"/>
              </w:rPr>
              <w:t>ель обороны и транспорта, промышленности, связи и иного назначения в другие виды угодий или другие категории земель, за исключением объектов земельной амнистии;</w:t>
            </w:r>
          </w:p>
          <w:p w14:paraId="023B4F6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21) определение порядка перевода земель.</w:t>
            </w:r>
          </w:p>
          <w:p w14:paraId="38627ABD"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350B675A" w14:textId="77777777" w:rsidR="002123DD" w:rsidRDefault="00A95813">
            <w:pPr>
              <w:spacing w:after="120" w:line="276" w:lineRule="auto"/>
              <w:ind w:firstLine="397"/>
              <w:jc w:val="both"/>
              <w:rPr>
                <w:rFonts w:eastAsia="Times New Roman"/>
              </w:rPr>
            </w:pPr>
            <w:hyperlink r:id="rId231" w:tooltip="https://cbd.minjust.gov.kg/7-35022/edition/20764/ru" w:history="1">
              <w:r>
                <w:rPr>
                  <w:rStyle w:val="aff0"/>
                  <w:rFonts w:ascii="Courier New" w:eastAsia="Times New Roman" w:hAnsi="Courier New" w:cs="Courier New"/>
                  <w:i/>
                  <w:iCs/>
                  <w:sz w:val="20"/>
                  <w:szCs w:val="20"/>
                </w:rPr>
                <w:t>постановление</w:t>
              </w:r>
            </w:hyperlink>
            <w:r>
              <w:rPr>
                <w:rFonts w:ascii="Courier New" w:eastAsia="Times New Roman" w:hAnsi="Courier New" w:cs="Courier New"/>
                <w:i/>
                <w:iCs/>
                <w:color w:val="4F81BD"/>
                <w:sz w:val="20"/>
                <w:szCs w:val="20"/>
              </w:rPr>
              <w:t xml:space="preserve"> Кабинета Министров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4 ноября 2024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665 "Об утверждении </w:t>
            </w:r>
            <w:hyperlink r:id="rId232" w:tooltip="https://cbd.minjust.gov.kg/230017596/edition/20769/ru" w:history="1">
              <w:r>
                <w:rPr>
                  <w:rStyle w:val="aff0"/>
                  <w:rFonts w:ascii="Courier New" w:eastAsia="Times New Roman" w:hAnsi="Courier New" w:cs="Courier New"/>
                  <w:i/>
                  <w:iCs/>
                  <w:sz w:val="20"/>
                  <w:szCs w:val="20"/>
                </w:rPr>
                <w:t>Положения</w:t>
              </w:r>
            </w:hyperlink>
            <w:r>
              <w:rPr>
                <w:rFonts w:ascii="Courier New" w:eastAsia="Times New Roman" w:hAnsi="Courier New" w:cs="Courier New"/>
                <w:i/>
                <w:iCs/>
                <w:color w:val="4F81BD"/>
                <w:sz w:val="20"/>
                <w:szCs w:val="20"/>
              </w:rPr>
              <w:t xml:space="preserve"> о порядке перевода (трансформации) земельных участков"</w:t>
            </w:r>
          </w:p>
          <w:p w14:paraId="1188A52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Кабинет Министров Кыргызской Республики через специально уполномоченные государственные органы осуществляет: ведение государственного земельного</w:t>
            </w:r>
            <w:r>
              <w:rPr>
                <w:rFonts w:ascii="Courier New" w:eastAsia="Times New Roman" w:hAnsi="Courier New" w:cs="Courier New"/>
                <w:sz w:val="20"/>
                <w:szCs w:val="20"/>
              </w:rPr>
              <w:t xml:space="preserve"> кадастра и мониторинга земель, проведение землеустройства, оформление документов, удостоверяющих право на земельный участок, выдачу разрешений на проведение работ по землеустройству и решение других вопросов в сфере регулирования земельных отношений.</w:t>
            </w:r>
          </w:p>
          <w:p w14:paraId="42340775"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w:t>
            </w:r>
            <w:r>
              <w:rPr>
                <w:rFonts w:ascii="Courier New" w:eastAsia="Times New Roman" w:hAnsi="Courier New" w:cs="Courier New"/>
                <w:i/>
                <w:iCs/>
                <w:sz w:val="20"/>
                <w:szCs w:val="20"/>
              </w:rPr>
              <w:t>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233" w:tooltip="cdb:1667" w:history="1">
              <w:r>
                <w:rPr>
                  <w:rFonts w:ascii="Courier New" w:eastAsia="Times New Roman" w:hAnsi="Courier New" w:cs="Courier New"/>
                  <w:i/>
                  <w:iCs/>
                  <w:color w:val="000000"/>
                  <w:sz w:val="20"/>
                  <w:szCs w:val="20"/>
                  <w:u w:val="single"/>
                </w:rPr>
                <w:t xml:space="preserve">4 июня 2005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67</w:t>
              </w:r>
            </w:hyperlink>
            <w:r>
              <w:rPr>
                <w:rFonts w:ascii="Courier New" w:eastAsia="Times New Roman" w:hAnsi="Courier New" w:cs="Courier New"/>
                <w:i/>
                <w:iCs/>
                <w:sz w:val="20"/>
                <w:szCs w:val="20"/>
                <w:lang w:val="ky-KG"/>
              </w:rPr>
              <w:t xml:space="preserve">, </w:t>
            </w:r>
            <w:hyperlink r:id="rId234" w:tooltip="cdb:202057"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23</w:t>
              </w:r>
            </w:hyperlink>
            <w:r>
              <w:rPr>
                <w:rFonts w:ascii="Courier New" w:eastAsia="Times New Roman" w:hAnsi="Courier New" w:cs="Courier New"/>
                <w:i/>
                <w:iCs/>
                <w:sz w:val="20"/>
                <w:szCs w:val="20"/>
                <w:lang w:val="ky-KG"/>
              </w:rPr>
              <w:t xml:space="preserve">, </w:t>
            </w:r>
            <w:hyperlink r:id="rId235" w:tooltip="cdb:203357" w:history="1">
              <w:r>
                <w:rPr>
                  <w:rFonts w:ascii="Courier New" w:eastAsia="Times New Roman" w:hAnsi="Courier New" w:cs="Courier New"/>
                  <w:i/>
                  <w:iCs/>
                  <w:color w:val="0000FF"/>
                  <w:sz w:val="20"/>
                  <w:szCs w:val="20"/>
                  <w:u w:val="single"/>
                </w:rPr>
                <w:t xml:space="preserve">22 июля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236" w:tooltip="cdb:111605" w:history="1">
              <w:r>
                <w:rPr>
                  <w:rFonts w:ascii="Courier New" w:eastAsia="Times New Roman" w:hAnsi="Courier New" w:cs="Courier New"/>
                  <w:i/>
                  <w:iCs/>
                  <w:color w:val="0000FF"/>
                  <w:sz w:val="20"/>
                  <w:szCs w:val="20"/>
                  <w:u w:val="single"/>
                </w:rPr>
                <w:t xml:space="preserve">1 июня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lang w:val="ky-KG"/>
              </w:rPr>
              <w:t xml:space="preserve">, </w:t>
            </w:r>
            <w:hyperlink r:id="rId237" w:tooltip="cdb:112178" w:history="1">
              <w:r>
                <w:rPr>
                  <w:rFonts w:ascii="Courier New" w:eastAsia="Times New Roman" w:hAnsi="Courier New" w:cs="Courier New"/>
                  <w:i/>
                  <w:iCs/>
                  <w:color w:val="0000FF"/>
                  <w:sz w:val="20"/>
                  <w:szCs w:val="20"/>
                  <w:u w:val="single"/>
                </w:rPr>
                <w:t xml:space="preserve">26 декабря 2020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w:t>
              </w:r>
            </w:hyperlink>
            <w:r>
              <w:rPr>
                <w:rFonts w:ascii="Courier New" w:eastAsia="Times New Roman" w:hAnsi="Courier New" w:cs="Courier New"/>
                <w:i/>
                <w:iCs/>
                <w:sz w:val="20"/>
                <w:szCs w:val="20"/>
                <w:lang w:val="ky-KG"/>
              </w:rPr>
              <w:t xml:space="preserve">, </w:t>
            </w:r>
            <w:hyperlink r:id="rId238" w:tooltip="cdb:112359" w:history="1">
              <w:r>
                <w:rPr>
                  <w:rFonts w:ascii="Courier New" w:eastAsia="Times New Roman" w:hAnsi="Courier New" w:cs="Courier New"/>
                  <w:i/>
                  <w:iCs/>
                  <w:color w:val="0000FF"/>
                  <w:sz w:val="20"/>
                  <w:szCs w:val="20"/>
                  <w:u w:val="single"/>
                </w:rPr>
                <w:t xml:space="preserve">1 апреля 2022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22</w:t>
              </w:r>
            </w:hyperlink>
            <w:r>
              <w:rPr>
                <w:rFonts w:ascii="Courier New" w:eastAsia="Times New Roman" w:hAnsi="Courier New" w:cs="Courier New"/>
                <w:i/>
                <w:iCs/>
                <w:sz w:val="20"/>
                <w:szCs w:val="20"/>
                <w:lang w:val="ky-KG"/>
              </w:rPr>
              <w:t xml:space="preserve">, </w:t>
            </w:r>
            <w:hyperlink r:id="rId239"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610EE1E1" w14:textId="77777777" w:rsidR="002123DD" w:rsidRDefault="00A95813">
            <w:pPr>
              <w:spacing w:after="120" w:line="276" w:lineRule="auto"/>
              <w:ind w:firstLine="397"/>
              <w:jc w:val="both"/>
              <w:rPr>
                <w:rFonts w:eastAsia="Times New Roman"/>
              </w:rPr>
            </w:pPr>
            <w:r>
              <w:rPr>
                <w:rFonts w:eastAsia="Times New Roman"/>
              </w:rPr>
              <w:t> </w:t>
            </w:r>
          </w:p>
          <w:p w14:paraId="12FC4E6E" w14:textId="77777777" w:rsidR="002123DD" w:rsidRDefault="00A95813">
            <w:pPr>
              <w:spacing w:after="120" w:line="276" w:lineRule="auto"/>
              <w:ind w:firstLine="397"/>
              <w:jc w:val="both"/>
              <w:rPr>
                <w:rFonts w:eastAsia="Times New Roman"/>
              </w:rPr>
            </w:pPr>
            <w:bookmarkStart w:id="24" w:name="st_21"/>
            <w:bookmarkEnd w:id="24"/>
            <w:r>
              <w:rPr>
                <w:rFonts w:ascii="Courier New" w:eastAsia="Times New Roman" w:hAnsi="Courier New" w:cs="Courier New"/>
                <w:b/>
                <w:bCs/>
                <w:sz w:val="20"/>
                <w:szCs w:val="20"/>
              </w:rPr>
              <w:t>Статья 21. Компетенция Жогорку Кенеша Кыргызской Республики в сфере регулирования земельных отношений</w:t>
            </w:r>
          </w:p>
          <w:p w14:paraId="745995B1" w14:textId="77777777" w:rsidR="002123DD" w:rsidRDefault="00A95813">
            <w:pPr>
              <w:spacing w:after="120" w:line="276" w:lineRule="auto"/>
              <w:ind w:firstLine="397"/>
              <w:jc w:val="both"/>
              <w:rPr>
                <w:rFonts w:eastAsia="Times New Roman"/>
              </w:rPr>
            </w:pPr>
            <w:r>
              <w:rPr>
                <w:rFonts w:eastAsia="Times New Roman"/>
              </w:rPr>
              <w:t> </w:t>
            </w:r>
          </w:p>
          <w:p w14:paraId="2BD0AF4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компетенцию Жогорку Кенеша Кыргызской Республики в сфере регулирования земельных отношений входят:</w:t>
            </w:r>
          </w:p>
          <w:p w14:paraId="7FE1C42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разработка и совершенствование земельного законодательства;</w:t>
            </w:r>
          </w:p>
          <w:p w14:paraId="132F32A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ратификация межгосударственных договоров о предоставлении права землепользования в границах Кыргызской Республики;</w:t>
            </w:r>
          </w:p>
          <w:p w14:paraId="14B7484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установление и изменение границ административно-территориальных единиц;</w:t>
            </w:r>
          </w:p>
          <w:p w14:paraId="565B845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решение других вопросов в области регулирования земельных отношений.</w:t>
            </w:r>
          </w:p>
          <w:p w14:paraId="0FF09CD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240" w:tooltip="cdb:1667" w:history="1">
              <w:r>
                <w:rPr>
                  <w:rFonts w:ascii="Courier New" w:eastAsia="Times New Roman" w:hAnsi="Courier New" w:cs="Courier New"/>
                  <w:i/>
                  <w:iCs/>
                  <w:color w:val="0000FF"/>
                  <w:sz w:val="20"/>
                  <w:szCs w:val="20"/>
                  <w:u w:val="single"/>
                </w:rPr>
                <w:t xml:space="preserve">4 июня 2005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67</w:t>
              </w:r>
            </w:hyperlink>
            <w:r>
              <w:rPr>
                <w:rFonts w:ascii="Courier New" w:eastAsia="Times New Roman" w:hAnsi="Courier New" w:cs="Courier New"/>
                <w:i/>
                <w:iCs/>
                <w:sz w:val="20"/>
                <w:szCs w:val="20"/>
                <w:lang w:val="ky-KG"/>
              </w:rPr>
              <w:t xml:space="preserve">, </w:t>
            </w:r>
            <w:hyperlink r:id="rId241"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rPr>
              <w:t>)</w:t>
            </w:r>
          </w:p>
          <w:p w14:paraId="1CBE2739" w14:textId="77777777" w:rsidR="002123DD" w:rsidRDefault="00A95813">
            <w:pPr>
              <w:spacing w:after="120" w:line="276" w:lineRule="auto"/>
              <w:ind w:firstLine="397"/>
              <w:jc w:val="both"/>
              <w:rPr>
                <w:rFonts w:eastAsia="Times New Roman"/>
              </w:rPr>
            </w:pPr>
            <w:r>
              <w:rPr>
                <w:rFonts w:eastAsia="Times New Roman"/>
              </w:rPr>
              <w:t> </w:t>
            </w:r>
          </w:p>
          <w:p w14:paraId="45F368E2" w14:textId="77777777" w:rsidR="002123DD" w:rsidRDefault="00A95813">
            <w:pPr>
              <w:spacing w:line="276" w:lineRule="auto"/>
              <w:jc w:val="center"/>
              <w:rPr>
                <w:rFonts w:eastAsia="Times New Roman"/>
              </w:rPr>
            </w:pPr>
            <w:bookmarkStart w:id="25" w:name="r2"/>
            <w:bookmarkEnd w:id="25"/>
            <w:r>
              <w:rPr>
                <w:rFonts w:ascii="Courier New" w:eastAsia="Times New Roman" w:hAnsi="Courier New" w:cs="Courier New"/>
                <w:b/>
                <w:bCs/>
                <w:sz w:val="20"/>
                <w:szCs w:val="20"/>
              </w:rPr>
              <w:t>РАЗДЕЛ II. ПРАВО НА ЗЕМЕЛЬНЫЙ УЧАСТОК КАК ОБЪЕКТ</w:t>
            </w:r>
          </w:p>
          <w:p w14:paraId="260B8244"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ГРАЖДАНСКИХ ПРАВ</w:t>
            </w:r>
          </w:p>
          <w:p w14:paraId="22912E37" w14:textId="77777777" w:rsidR="002123DD" w:rsidRDefault="00A95813">
            <w:pPr>
              <w:spacing w:after="120" w:line="276" w:lineRule="auto"/>
              <w:ind w:firstLine="397"/>
              <w:jc w:val="both"/>
              <w:rPr>
                <w:rFonts w:eastAsia="Times New Roman"/>
              </w:rPr>
            </w:pPr>
            <w:r>
              <w:rPr>
                <w:rFonts w:eastAsia="Times New Roman"/>
              </w:rPr>
              <w:t> </w:t>
            </w:r>
          </w:p>
          <w:p w14:paraId="36A6C0B5" w14:textId="77777777" w:rsidR="002123DD" w:rsidRDefault="00A95813">
            <w:pPr>
              <w:spacing w:line="276" w:lineRule="auto"/>
              <w:jc w:val="center"/>
              <w:rPr>
                <w:rFonts w:eastAsia="Times New Roman"/>
              </w:rPr>
            </w:pPr>
            <w:bookmarkStart w:id="26" w:name="g3"/>
            <w:bookmarkEnd w:id="26"/>
            <w:r>
              <w:rPr>
                <w:rFonts w:ascii="Courier New" w:eastAsia="Times New Roman" w:hAnsi="Courier New" w:cs="Courier New"/>
                <w:b/>
                <w:bCs/>
                <w:sz w:val="20"/>
                <w:szCs w:val="20"/>
              </w:rPr>
              <w:t>ГЛАВА ТРЕТЬЯ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ПРАВО НА ЗЕМЕЛЬНЫЙ УЧАСТОК КАК ОБЪЕКТ </w:t>
            </w:r>
          </w:p>
          <w:p w14:paraId="363BB998"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ГРАЖДАНСКИХ ПРАВ И СДЕЛКИ С НИМ</w:t>
            </w:r>
          </w:p>
          <w:p w14:paraId="2C4BCDE4" w14:textId="77777777" w:rsidR="002123DD" w:rsidRDefault="00A95813">
            <w:pPr>
              <w:spacing w:after="120" w:line="276" w:lineRule="auto"/>
              <w:ind w:firstLine="397"/>
              <w:jc w:val="both"/>
              <w:rPr>
                <w:rFonts w:eastAsia="Times New Roman"/>
              </w:rPr>
            </w:pPr>
            <w:r>
              <w:rPr>
                <w:rFonts w:eastAsia="Times New Roman"/>
              </w:rPr>
              <w:t> </w:t>
            </w:r>
          </w:p>
          <w:p w14:paraId="73267D37" w14:textId="77777777" w:rsidR="002123DD" w:rsidRDefault="00A95813">
            <w:pPr>
              <w:spacing w:after="120" w:line="276" w:lineRule="auto"/>
              <w:ind w:firstLine="397"/>
              <w:jc w:val="center"/>
              <w:rPr>
                <w:rFonts w:eastAsia="Times New Roman"/>
              </w:rPr>
            </w:pPr>
            <w:bookmarkStart w:id="27" w:name="pg1"/>
            <w:bookmarkEnd w:id="27"/>
            <w:r>
              <w:rPr>
                <w:rFonts w:ascii="Courier New" w:eastAsia="Times New Roman" w:hAnsi="Courier New" w:cs="Courier New"/>
                <w:b/>
                <w:bCs/>
                <w:sz w:val="20"/>
                <w:szCs w:val="20"/>
              </w:rPr>
              <w:t>§ 1. Общие положения</w:t>
            </w:r>
          </w:p>
          <w:p w14:paraId="269E9B92" w14:textId="77777777" w:rsidR="002123DD" w:rsidRDefault="00A95813">
            <w:pPr>
              <w:spacing w:after="120" w:line="276" w:lineRule="auto"/>
              <w:ind w:firstLine="397"/>
              <w:jc w:val="both"/>
              <w:rPr>
                <w:rFonts w:eastAsia="Times New Roman"/>
              </w:rPr>
            </w:pPr>
            <w:r>
              <w:rPr>
                <w:rFonts w:eastAsia="Times New Roman"/>
              </w:rPr>
              <w:t> </w:t>
            </w:r>
          </w:p>
          <w:p w14:paraId="2DC2FBCB" w14:textId="77777777" w:rsidR="002123DD" w:rsidRDefault="00A95813">
            <w:pPr>
              <w:spacing w:after="120" w:line="276" w:lineRule="auto"/>
              <w:ind w:firstLine="397"/>
              <w:jc w:val="both"/>
              <w:rPr>
                <w:rFonts w:eastAsia="Times New Roman"/>
              </w:rPr>
            </w:pPr>
            <w:bookmarkStart w:id="28" w:name="st_22"/>
            <w:bookmarkEnd w:id="28"/>
            <w:r>
              <w:rPr>
                <w:rFonts w:ascii="Courier New" w:eastAsia="Times New Roman" w:hAnsi="Courier New" w:cs="Courier New"/>
                <w:b/>
                <w:bCs/>
                <w:sz w:val="20"/>
                <w:szCs w:val="20"/>
              </w:rPr>
              <w:t>Статья 22. Возникновение права на земельный участок</w:t>
            </w:r>
          </w:p>
          <w:p w14:paraId="2C4266BA" w14:textId="77777777" w:rsidR="002123DD" w:rsidRDefault="00A95813">
            <w:pPr>
              <w:spacing w:after="120" w:line="276" w:lineRule="auto"/>
              <w:ind w:firstLine="397"/>
              <w:jc w:val="both"/>
              <w:rPr>
                <w:rFonts w:eastAsia="Times New Roman"/>
              </w:rPr>
            </w:pPr>
            <w:r>
              <w:rPr>
                <w:rFonts w:eastAsia="Times New Roman"/>
              </w:rPr>
              <w:t> </w:t>
            </w:r>
          </w:p>
          <w:p w14:paraId="0A6BA81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Право на земельный участ</w:t>
            </w:r>
            <w:r>
              <w:rPr>
                <w:rFonts w:ascii="Courier New" w:eastAsia="Times New Roman" w:hAnsi="Courier New" w:cs="Courier New"/>
                <w:sz w:val="20"/>
                <w:szCs w:val="20"/>
              </w:rPr>
              <w:t>ок возникает:</w:t>
            </w:r>
          </w:p>
          <w:p w14:paraId="5F1C4ED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при предоставлении права на земельный участок в порядке, установленном настоящим Кодексом;</w:t>
            </w:r>
          </w:p>
          <w:p w14:paraId="5C0ABD0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при передаче права на земельный участок на основе гражданско-правовых сделок;</w:t>
            </w:r>
          </w:p>
          <w:p w14:paraId="230233E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при переходе права на земельный участок в порядке универсального пр</w:t>
            </w:r>
            <w:r>
              <w:rPr>
                <w:rFonts w:ascii="Courier New" w:eastAsia="Times New Roman" w:hAnsi="Courier New" w:cs="Courier New"/>
                <w:sz w:val="20"/>
                <w:szCs w:val="20"/>
              </w:rPr>
              <w:t>авопреемства;</w:t>
            </w:r>
          </w:p>
          <w:p w14:paraId="268DB22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при иных основаниях, предусмотренных законодательством.</w:t>
            </w:r>
          </w:p>
          <w:p w14:paraId="24F96E52" w14:textId="77777777" w:rsidR="002123DD" w:rsidRDefault="00A95813">
            <w:pPr>
              <w:spacing w:after="120" w:line="276" w:lineRule="auto"/>
              <w:ind w:firstLine="397"/>
              <w:jc w:val="both"/>
              <w:rPr>
                <w:rFonts w:eastAsia="Times New Roman"/>
              </w:rPr>
            </w:pPr>
            <w:r>
              <w:rPr>
                <w:rFonts w:eastAsia="Times New Roman"/>
              </w:rPr>
              <w:t> </w:t>
            </w:r>
          </w:p>
          <w:p w14:paraId="100A10F1" w14:textId="77777777" w:rsidR="002123DD" w:rsidRDefault="00A95813">
            <w:pPr>
              <w:spacing w:after="120" w:line="276" w:lineRule="auto"/>
              <w:ind w:firstLine="397"/>
              <w:jc w:val="both"/>
              <w:rPr>
                <w:rFonts w:eastAsia="Times New Roman"/>
              </w:rPr>
            </w:pPr>
            <w:bookmarkStart w:id="29" w:name="st_23"/>
            <w:bookmarkEnd w:id="29"/>
            <w:r>
              <w:rPr>
                <w:rFonts w:ascii="Courier New" w:eastAsia="Times New Roman" w:hAnsi="Courier New" w:cs="Courier New"/>
                <w:b/>
                <w:bCs/>
                <w:sz w:val="20"/>
                <w:szCs w:val="20"/>
              </w:rPr>
              <w:t>Статья 23. Особенности правового положения государственных и муниципальн</w:t>
            </w:r>
            <w:r>
              <w:rPr>
                <w:rFonts w:ascii="Courier New" w:eastAsia="Times New Roman" w:hAnsi="Courier New" w:cs="Courier New"/>
                <w:b/>
                <w:bCs/>
                <w:sz w:val="20"/>
                <w:szCs w:val="20"/>
                <w:lang w:val="ky-KG"/>
              </w:rPr>
              <w:t xml:space="preserve">ых </w:t>
            </w:r>
            <w:r>
              <w:rPr>
                <w:rFonts w:ascii="Courier New" w:eastAsia="Times New Roman" w:hAnsi="Courier New" w:cs="Courier New"/>
                <w:b/>
                <w:bCs/>
                <w:sz w:val="20"/>
                <w:szCs w:val="20"/>
              </w:rPr>
              <w:t>землепользователей</w:t>
            </w:r>
          </w:p>
          <w:p w14:paraId="6D389629"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Наименование статьи в</w:t>
            </w:r>
            <w:r>
              <w:rPr>
                <w:rFonts w:ascii="Courier New" w:eastAsia="Times New Roman" w:hAnsi="Courier New" w:cs="Courier New"/>
                <w:i/>
                <w:iCs/>
                <w:sz w:val="20"/>
                <w:szCs w:val="20"/>
              </w:rPr>
              <w:t xml:space="preserve"> редакции </w:t>
            </w:r>
            <w:hyperlink r:id="rId242" w:tooltip="cdb:202057"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23)</w:t>
            </w:r>
          </w:p>
          <w:p w14:paraId="2EE58DF8" w14:textId="77777777" w:rsidR="002123DD" w:rsidRDefault="00A95813">
            <w:pPr>
              <w:spacing w:after="120" w:line="276" w:lineRule="auto"/>
              <w:ind w:firstLine="397"/>
              <w:jc w:val="both"/>
              <w:rPr>
                <w:rFonts w:eastAsia="Times New Roman"/>
              </w:rPr>
            </w:pPr>
            <w:r>
              <w:rPr>
                <w:rFonts w:eastAsia="Times New Roman"/>
              </w:rPr>
              <w:t> </w:t>
            </w:r>
          </w:p>
          <w:p w14:paraId="37842C4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Государственные и муниципальны</w:t>
            </w:r>
            <w:r>
              <w:rPr>
                <w:rFonts w:ascii="Courier New" w:eastAsia="Times New Roman" w:hAnsi="Courier New" w:cs="Courier New"/>
                <w:sz w:val="20"/>
                <w:szCs w:val="20"/>
                <w:lang w:val="ky-KG"/>
              </w:rPr>
              <w:t xml:space="preserve">е </w:t>
            </w:r>
            <w:r>
              <w:rPr>
                <w:rFonts w:ascii="Courier New" w:eastAsia="Times New Roman" w:hAnsi="Courier New" w:cs="Courier New"/>
                <w:sz w:val="20"/>
                <w:szCs w:val="20"/>
              </w:rPr>
              <w:t>землепользователи осуществляют хозяйствование на земельном участке с учетом целевого назначения данного участка и устав</w:t>
            </w:r>
            <w:r>
              <w:rPr>
                <w:rFonts w:ascii="Courier New" w:eastAsia="Times New Roman" w:hAnsi="Courier New" w:cs="Courier New"/>
                <w:sz w:val="20"/>
                <w:szCs w:val="20"/>
              </w:rPr>
              <w:t>ных целей землепользователя.</w:t>
            </w:r>
          </w:p>
          <w:p w14:paraId="64A44B3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Государственный и муниципальный землепользователь не вправе отчуждать, а также передавать в ипотеку принадлежащее ему право пользования земельным участком, за исключением случаев, когда это связано с отчуждением либо залогом</w:t>
            </w:r>
            <w:r>
              <w:rPr>
                <w:rFonts w:ascii="Courier New" w:eastAsia="Times New Roman" w:hAnsi="Courier New" w:cs="Courier New"/>
                <w:sz w:val="20"/>
                <w:szCs w:val="20"/>
              </w:rPr>
              <w:t xml:space="preserve"> в установленном порядке расположенного на земельном участке здания и сооружения и с реализацией государственной программы жилищного обеспечения граждан Кыргызской Республики.</w:t>
            </w:r>
          </w:p>
          <w:p w14:paraId="0DE603C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Земельный участок, находящийся в пользовании у государственного или муниципал</w:t>
            </w:r>
            <w:r>
              <w:rPr>
                <w:rFonts w:ascii="Courier New" w:eastAsia="Times New Roman" w:hAnsi="Courier New" w:cs="Courier New"/>
                <w:sz w:val="20"/>
                <w:szCs w:val="20"/>
              </w:rPr>
              <w:t xml:space="preserve">ьного землепользователя, не может быть предметом взыскания по искам кредиторов, включая банкротство землепользователя, за исключением случаев обращения взыскания на принадлежащие ему здания и сооружения (пункт 3 </w:t>
            </w:r>
            <w:hyperlink r:id="rId243" w:anchor="st_44" w:tooltip="cdb:8#st_44" w:history="1">
              <w:r>
                <w:rPr>
                  <w:rFonts w:ascii="Courier New" w:eastAsia="Times New Roman" w:hAnsi="Courier New" w:cs="Courier New"/>
                  <w:color w:val="000000"/>
                  <w:sz w:val="20"/>
                  <w:szCs w:val="20"/>
                  <w:u w:val="single"/>
                </w:rPr>
                <w:t>статьи 44</w:t>
              </w:r>
            </w:hyperlink>
            <w:r>
              <w:rPr>
                <w:rFonts w:ascii="Courier New" w:eastAsia="Times New Roman" w:hAnsi="Courier New" w:cs="Courier New"/>
                <w:sz w:val="20"/>
                <w:szCs w:val="20"/>
              </w:rPr>
              <w:t xml:space="preserve"> настоящего Кодекса).</w:t>
            </w:r>
          </w:p>
          <w:p w14:paraId="4C2C974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В случае сдачи в аренду государственным или муниципальны</w:t>
            </w:r>
            <w:r>
              <w:rPr>
                <w:rFonts w:ascii="Courier New" w:eastAsia="Times New Roman" w:hAnsi="Courier New" w:cs="Courier New"/>
                <w:sz w:val="20"/>
                <w:szCs w:val="20"/>
                <w:lang w:val="ky-KG"/>
              </w:rPr>
              <w:t xml:space="preserve">м </w:t>
            </w:r>
            <w:r>
              <w:rPr>
                <w:rFonts w:ascii="Courier New" w:eastAsia="Times New Roman" w:hAnsi="Courier New" w:cs="Courier New"/>
                <w:sz w:val="20"/>
                <w:szCs w:val="20"/>
              </w:rPr>
              <w:t>землепользователем в установленном порядке принадлежащего ему здания и сооружения вместе с ним передается право пользования земельным участком, который закреп</w:t>
            </w:r>
            <w:r>
              <w:rPr>
                <w:rFonts w:ascii="Courier New" w:eastAsia="Times New Roman" w:hAnsi="Courier New" w:cs="Courier New"/>
                <w:sz w:val="20"/>
                <w:szCs w:val="20"/>
              </w:rPr>
              <w:t>лен за этим зданием и сооружением.</w:t>
            </w:r>
          </w:p>
          <w:p w14:paraId="65B372E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Передача в аренду другому лицу земельного участка, находящегося в пользовании у государственного или муниципального землепользователя, на котором расположены здание и сооружение, без соответствующей сдачи в аренду самого </w:t>
            </w:r>
            <w:r>
              <w:rPr>
                <w:rFonts w:ascii="Courier New" w:eastAsia="Times New Roman" w:hAnsi="Courier New" w:cs="Courier New"/>
                <w:sz w:val="20"/>
                <w:szCs w:val="20"/>
              </w:rPr>
              <w:t>здания или сооружения не допускается.</w:t>
            </w:r>
          </w:p>
          <w:p w14:paraId="304BDD0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Порядок и условия передачи в аренду земельного участка, находящегося в пользовании у государственного землепользователя, устанавливаются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696B894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Государственный и муниципальный зем</w:t>
            </w:r>
            <w:r>
              <w:rPr>
                <w:rFonts w:ascii="Courier New" w:eastAsia="Times New Roman" w:hAnsi="Courier New" w:cs="Courier New"/>
                <w:sz w:val="20"/>
                <w:szCs w:val="20"/>
              </w:rPr>
              <w:t>лепользователь не вправе передавать во временное безвозмездное пользование находящийся в его пользовании земельный участок, кроме случаев предоставления служебного земельного надела и при реализации государственной программы жилищного обеспечения граждан К</w:t>
            </w:r>
            <w:r>
              <w:rPr>
                <w:rFonts w:ascii="Courier New" w:eastAsia="Times New Roman" w:hAnsi="Courier New" w:cs="Courier New"/>
                <w:sz w:val="20"/>
                <w:szCs w:val="20"/>
              </w:rPr>
              <w:t>ыргызской Республики.</w:t>
            </w:r>
          </w:p>
          <w:p w14:paraId="5D7EF91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Государственный землепользователь, являющийся уполномоченным органом в сфере ипотечного жилищного кредитования со стопроцентным участием государства в уставном капитале, осуществляющий реализацию государственной программы жилищного</w:t>
            </w:r>
            <w:r>
              <w:rPr>
                <w:rFonts w:ascii="Courier New" w:eastAsia="Times New Roman" w:hAnsi="Courier New" w:cs="Courier New"/>
                <w:sz w:val="20"/>
                <w:szCs w:val="20"/>
              </w:rPr>
              <w:t xml:space="preserve"> обеспечения граждан Кыргызской Республики, не вправе отчуждать право пользования переданным ему земельным участком в черте населенного пункта, за исключением случаев передачи земельного участка, прилегающего к дому в границах, указанных в правоустанавлива</w:t>
            </w:r>
            <w:r>
              <w:rPr>
                <w:rFonts w:ascii="Courier New" w:eastAsia="Times New Roman" w:hAnsi="Courier New" w:cs="Courier New"/>
                <w:sz w:val="20"/>
                <w:szCs w:val="20"/>
              </w:rPr>
              <w:t>ющих и правоудостоверяющих документах, независимо от формы собственности, при сдаче в эксплуатацию многоквартирного дома в установленном порядке.</w:t>
            </w:r>
          </w:p>
          <w:p w14:paraId="6B26779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Государственный землепользователь, являющийся уполномоченным органом в сфере ипотечного жилищного кредитования</w:t>
            </w:r>
            <w:r>
              <w:rPr>
                <w:rFonts w:ascii="Courier New" w:eastAsia="Times New Roman" w:hAnsi="Courier New" w:cs="Courier New"/>
                <w:sz w:val="20"/>
                <w:szCs w:val="20"/>
              </w:rPr>
              <w:t xml:space="preserve"> со стопроцентным участием государства в уставном капитале, осуществляющий реализацию государственной программы жилищного обеспечения граждан Кыргызской Республики, вправе передавать право пользования земельным участком в черте населенного пункта:</w:t>
            </w:r>
          </w:p>
          <w:p w14:paraId="3DC7ABD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частно</w:t>
            </w:r>
            <w:r>
              <w:rPr>
                <w:rFonts w:ascii="Courier New" w:eastAsia="Times New Roman" w:hAnsi="Courier New" w:cs="Courier New"/>
                <w:sz w:val="20"/>
                <w:szCs w:val="20"/>
              </w:rPr>
              <w:t>му партнеру и/или застройщику объектов в рамках государственной жилищной программы на период действия соглашения о государственно-частном партнерстве и/или инвестиционных соглашений;</w:t>
            </w:r>
          </w:p>
          <w:p w14:paraId="3017F68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товариществу собственников жилья и/или собственникам квартир и (или) нежилых помещений (многоквартирный дом), без участия иностранных лиц, после ввода его в эксплуатацию.</w:t>
            </w:r>
          </w:p>
          <w:p w14:paraId="22586A76"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r>
              <w:rPr>
                <w:rFonts w:ascii="Courier New" w:eastAsia="Times New Roman" w:hAnsi="Courier New" w:cs="Courier New"/>
                <w:i/>
                <w:iCs/>
                <w:sz w:val="20"/>
                <w:szCs w:val="20"/>
                <w:lang w:val="ky-KG"/>
              </w:rPr>
              <w:t>Законов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244" w:tooltip="cdb:202057" w:history="1">
              <w:r>
                <w:rPr>
                  <w:rFonts w:ascii="Courier New" w:eastAsia="Times New Roman" w:hAnsi="Courier New" w:cs="Courier New"/>
                  <w:i/>
                  <w:iCs/>
                  <w:color w:val="0000FF"/>
                  <w:sz w:val="20"/>
                  <w:szCs w:val="20"/>
                  <w:u w:val="single"/>
                </w:rPr>
                <w:t xml:space="preserve">26 февраля 2007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23</w:t>
              </w:r>
            </w:hyperlink>
            <w:r>
              <w:rPr>
                <w:rFonts w:ascii="Courier New" w:eastAsia="Times New Roman" w:hAnsi="Courier New" w:cs="Courier New"/>
                <w:i/>
                <w:iCs/>
                <w:sz w:val="20"/>
                <w:szCs w:val="20"/>
                <w:lang w:val="ky-KG"/>
              </w:rPr>
              <w:t xml:space="preserve">, </w:t>
            </w:r>
            <w:hyperlink r:id="rId245" w:tooltip="cdb:111555" w:history="1">
              <w:r>
                <w:rPr>
                  <w:rFonts w:ascii="Courier New" w:eastAsia="Times New Roman" w:hAnsi="Courier New" w:cs="Courier New"/>
                  <w:i/>
                  <w:iCs/>
                  <w:color w:val="0000FF"/>
                  <w:sz w:val="20"/>
                  <w:szCs w:val="20"/>
                  <w:u w:val="single"/>
                </w:rPr>
                <w:t xml:space="preserve">18 марта 2017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48</w:t>
              </w:r>
            </w:hyperlink>
            <w:r>
              <w:rPr>
                <w:rFonts w:ascii="Courier New" w:eastAsia="Times New Roman" w:hAnsi="Courier New" w:cs="Courier New"/>
                <w:i/>
                <w:iCs/>
                <w:sz w:val="20"/>
                <w:szCs w:val="20"/>
                <w:lang w:val="ky-KG"/>
              </w:rPr>
              <w:t xml:space="preserve">, </w:t>
            </w:r>
            <w:hyperlink r:id="rId246" w:tooltip="cdb:112418"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84</w:t>
              </w:r>
            </w:hyperlink>
            <w:r>
              <w:rPr>
                <w:rFonts w:ascii="Courier New" w:eastAsia="Times New Roman" w:hAnsi="Courier New" w:cs="Courier New"/>
                <w:i/>
                <w:iCs/>
                <w:sz w:val="20"/>
                <w:szCs w:val="20"/>
                <w:lang w:val="ky-KG"/>
              </w:rPr>
              <w:t xml:space="preserve">, </w:t>
            </w:r>
            <w:hyperlink r:id="rId247"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34F9022A" w14:textId="77777777" w:rsidR="002123DD" w:rsidRDefault="00A95813">
            <w:pPr>
              <w:spacing w:after="120" w:line="276" w:lineRule="auto"/>
              <w:ind w:firstLine="397"/>
              <w:jc w:val="both"/>
              <w:rPr>
                <w:rFonts w:eastAsia="Times New Roman"/>
              </w:rPr>
            </w:pPr>
            <w:r>
              <w:rPr>
                <w:rFonts w:eastAsia="Times New Roman"/>
              </w:rPr>
              <w:t> </w:t>
            </w:r>
          </w:p>
          <w:p w14:paraId="4FD4E22B" w14:textId="77777777" w:rsidR="002123DD" w:rsidRDefault="00A95813">
            <w:pPr>
              <w:spacing w:after="120" w:line="276" w:lineRule="auto"/>
              <w:ind w:firstLine="397"/>
              <w:jc w:val="both"/>
              <w:rPr>
                <w:rFonts w:eastAsia="Times New Roman"/>
              </w:rPr>
            </w:pPr>
            <w:bookmarkStart w:id="30" w:name="st_24"/>
            <w:bookmarkEnd w:id="30"/>
            <w:r>
              <w:rPr>
                <w:rFonts w:ascii="Courier New" w:eastAsia="Times New Roman" w:hAnsi="Courier New" w:cs="Courier New"/>
                <w:b/>
                <w:bCs/>
                <w:sz w:val="20"/>
                <w:szCs w:val="20"/>
              </w:rPr>
              <w:t>Статья 24. Обращение взыскания на земельный участок по обязательствам собственников и землепользователей</w:t>
            </w:r>
          </w:p>
          <w:p w14:paraId="34F56E74" w14:textId="77777777" w:rsidR="002123DD" w:rsidRDefault="00A95813">
            <w:pPr>
              <w:spacing w:after="120" w:line="276" w:lineRule="auto"/>
              <w:ind w:firstLine="397"/>
              <w:jc w:val="both"/>
              <w:rPr>
                <w:rFonts w:eastAsia="Times New Roman"/>
              </w:rPr>
            </w:pPr>
            <w:r>
              <w:rPr>
                <w:rFonts w:eastAsia="Times New Roman"/>
              </w:rPr>
              <w:t> </w:t>
            </w:r>
          </w:p>
          <w:p w14:paraId="469B220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Право на земельный участок входит в состав имущества физических и юридических лиц, которым они отвечают по своим обязательствам, включая случаи признания банкротом.</w:t>
            </w:r>
          </w:p>
          <w:p w14:paraId="4874F76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На земельный участок, находящийся в собственности или в пользовании, может быть обращ</w:t>
            </w:r>
            <w:r>
              <w:rPr>
                <w:rFonts w:ascii="Courier New" w:eastAsia="Times New Roman" w:hAnsi="Courier New" w:cs="Courier New"/>
                <w:sz w:val="20"/>
                <w:szCs w:val="20"/>
              </w:rPr>
              <w:t>ено взыскание по требованиям кредиторов в порядке, установленном законодательством Кыргызской Республики.</w:t>
            </w:r>
          </w:p>
          <w:p w14:paraId="4A43FF3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Право собственности или право пользования земельным участком может быть прекращено, а удовлетворение требований кредиторов производится за счет средст</w:t>
            </w:r>
            <w:r>
              <w:rPr>
                <w:rFonts w:ascii="Courier New" w:eastAsia="Times New Roman" w:hAnsi="Courier New" w:cs="Courier New"/>
                <w:sz w:val="20"/>
                <w:szCs w:val="20"/>
              </w:rPr>
              <w:t>в, полученных от продажи права на земельный участок на открытых торгах.</w:t>
            </w:r>
          </w:p>
          <w:p w14:paraId="2DA3925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 Не может быть обращено взыскание на земельный участок, находящийся в пользовании у государственного и муниципального землепользователя, кроме случаев, предусмотренных в пункте 3 </w:t>
            </w:r>
            <w:hyperlink r:id="rId248" w:anchor="st_23" w:tooltip="cdb:8#st_23" w:history="1">
              <w:r>
                <w:rPr>
                  <w:rFonts w:ascii="Courier New" w:eastAsia="Times New Roman" w:hAnsi="Courier New" w:cs="Courier New"/>
                  <w:color w:val="000000"/>
                  <w:sz w:val="20"/>
                  <w:szCs w:val="20"/>
                  <w:u w:val="single"/>
                </w:rPr>
                <w:t>статьи 23</w:t>
              </w:r>
            </w:hyperlink>
            <w:r>
              <w:rPr>
                <w:rFonts w:ascii="Courier New" w:eastAsia="Times New Roman" w:hAnsi="Courier New" w:cs="Courier New"/>
                <w:sz w:val="20"/>
                <w:szCs w:val="20"/>
              </w:rPr>
              <w:t xml:space="preserve"> настоящего Кодекса.</w:t>
            </w:r>
          </w:p>
          <w:p w14:paraId="7730E80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249" w:tooltip="cdb:202057"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23)</w:t>
            </w:r>
          </w:p>
          <w:p w14:paraId="2A41E34E" w14:textId="77777777" w:rsidR="002123DD" w:rsidRDefault="00A95813">
            <w:pPr>
              <w:spacing w:after="120" w:line="276" w:lineRule="auto"/>
              <w:ind w:firstLine="397"/>
              <w:jc w:val="both"/>
              <w:rPr>
                <w:rFonts w:eastAsia="Times New Roman"/>
              </w:rPr>
            </w:pPr>
            <w:r>
              <w:rPr>
                <w:rFonts w:eastAsia="Times New Roman"/>
              </w:rPr>
              <w:t> </w:t>
            </w:r>
          </w:p>
          <w:p w14:paraId="3CB9F8EF" w14:textId="77777777" w:rsidR="002123DD" w:rsidRDefault="00A95813">
            <w:pPr>
              <w:spacing w:after="120" w:line="276" w:lineRule="auto"/>
              <w:ind w:firstLine="397"/>
              <w:jc w:val="center"/>
              <w:rPr>
                <w:rFonts w:eastAsia="Times New Roman"/>
              </w:rPr>
            </w:pPr>
            <w:bookmarkStart w:id="31" w:name="pg2"/>
            <w:bookmarkEnd w:id="31"/>
            <w:r>
              <w:rPr>
                <w:rFonts w:ascii="Courier New" w:eastAsia="Times New Roman" w:hAnsi="Courier New" w:cs="Courier New"/>
                <w:b/>
                <w:bCs/>
                <w:sz w:val="20"/>
                <w:szCs w:val="20"/>
              </w:rPr>
              <w:t>§ 2. Предоставление земельного участка</w:t>
            </w:r>
          </w:p>
          <w:p w14:paraId="458FBB3F" w14:textId="77777777" w:rsidR="002123DD" w:rsidRDefault="00A95813">
            <w:pPr>
              <w:spacing w:after="120" w:line="276" w:lineRule="auto"/>
              <w:ind w:firstLine="397"/>
              <w:jc w:val="both"/>
              <w:rPr>
                <w:rFonts w:eastAsia="Times New Roman"/>
              </w:rPr>
            </w:pPr>
            <w:r>
              <w:rPr>
                <w:rFonts w:eastAsia="Times New Roman"/>
              </w:rPr>
              <w:t> </w:t>
            </w:r>
          </w:p>
          <w:p w14:paraId="360F323C" w14:textId="77777777" w:rsidR="002123DD" w:rsidRDefault="00A95813">
            <w:pPr>
              <w:spacing w:after="120" w:line="276" w:lineRule="auto"/>
              <w:ind w:firstLine="397"/>
              <w:jc w:val="both"/>
              <w:rPr>
                <w:rFonts w:eastAsia="Times New Roman"/>
              </w:rPr>
            </w:pPr>
            <w:bookmarkStart w:id="32" w:name="st_25"/>
            <w:bookmarkEnd w:id="32"/>
            <w:r>
              <w:rPr>
                <w:rFonts w:ascii="Courier New" w:eastAsia="Times New Roman" w:hAnsi="Courier New" w:cs="Courier New"/>
                <w:b/>
                <w:bCs/>
                <w:sz w:val="20"/>
                <w:szCs w:val="20"/>
              </w:rPr>
              <w:t>Статья 25. Предоставление земельного участка в собственность или в пользование</w:t>
            </w:r>
          </w:p>
          <w:p w14:paraId="0006F32E" w14:textId="77777777" w:rsidR="002123DD" w:rsidRDefault="00A95813">
            <w:pPr>
              <w:spacing w:after="120" w:line="276" w:lineRule="auto"/>
              <w:ind w:firstLine="397"/>
              <w:jc w:val="both"/>
              <w:rPr>
                <w:rFonts w:eastAsia="Times New Roman"/>
              </w:rPr>
            </w:pPr>
            <w:r>
              <w:rPr>
                <w:rFonts w:eastAsia="Times New Roman"/>
              </w:rPr>
              <w:t> </w:t>
            </w:r>
          </w:p>
          <w:p w14:paraId="25ABD4D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Предоставление земельного участка в собственность или в пользование физическим и юридическим лицам производится уполномоченным госу</w:t>
            </w:r>
            <w:r>
              <w:rPr>
                <w:rFonts w:ascii="Courier New" w:eastAsia="Times New Roman" w:hAnsi="Courier New" w:cs="Courier New"/>
                <w:sz w:val="20"/>
                <w:szCs w:val="20"/>
              </w:rPr>
              <w:t>дарственным органом на безвозмездной или возмездной основе в порядке, установленном настоящим Кодексом.</w:t>
            </w:r>
          </w:p>
          <w:p w14:paraId="4C1157F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Земельные участки предоставляются в бессрочное (без указания срока) пользование государственным и муниципальным землепользователям, имущество за кото</w:t>
            </w:r>
            <w:r>
              <w:rPr>
                <w:rFonts w:ascii="Courier New" w:eastAsia="Times New Roman" w:hAnsi="Courier New" w:cs="Courier New"/>
                <w:sz w:val="20"/>
                <w:szCs w:val="20"/>
              </w:rPr>
              <w:t>рыми закреплено на праве хозяйственного ведения или оперативного управления. Иным физическим и юридическим лицам земельные участки предоставляются в собственность или в срочное (временное) пользование.</w:t>
            </w:r>
          </w:p>
          <w:p w14:paraId="5068324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При предоставлении земельного участка в частную собственность или в пользование запрещается приступать к пользованию земельным участком до установления границ в натуре (на местности) и выдачи документа, удостоверяющего права на земельный участок.</w:t>
            </w:r>
          </w:p>
          <w:p w14:paraId="485E0405"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w:t>
            </w:r>
            <w:r>
              <w:rPr>
                <w:rFonts w:ascii="Courier New" w:eastAsia="Times New Roman" w:hAnsi="Courier New" w:cs="Courier New"/>
                <w:i/>
                <w:iCs/>
                <w:sz w:val="20"/>
                <w:szCs w:val="20"/>
              </w:rPr>
              <w:t xml:space="preserve">акции </w:t>
            </w:r>
            <w:hyperlink r:id="rId250" w:tooltip="cdb:202057"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23)</w:t>
            </w:r>
          </w:p>
          <w:p w14:paraId="59CD0410" w14:textId="77777777" w:rsidR="002123DD" w:rsidRDefault="00A95813">
            <w:pPr>
              <w:spacing w:after="120" w:line="276" w:lineRule="auto"/>
              <w:ind w:firstLine="397"/>
              <w:jc w:val="both"/>
              <w:rPr>
                <w:rFonts w:eastAsia="Times New Roman"/>
              </w:rPr>
            </w:pPr>
            <w:r>
              <w:rPr>
                <w:rFonts w:eastAsia="Times New Roman"/>
              </w:rPr>
              <w:t> </w:t>
            </w:r>
          </w:p>
          <w:p w14:paraId="2921C842" w14:textId="77777777" w:rsidR="002123DD" w:rsidRDefault="00A95813">
            <w:pPr>
              <w:spacing w:after="120" w:line="276" w:lineRule="auto"/>
              <w:ind w:firstLine="397"/>
              <w:jc w:val="both"/>
              <w:rPr>
                <w:rFonts w:eastAsia="Times New Roman"/>
              </w:rPr>
            </w:pPr>
            <w:bookmarkStart w:id="33" w:name="st_26"/>
            <w:bookmarkEnd w:id="33"/>
            <w:r>
              <w:rPr>
                <w:rFonts w:ascii="Courier New" w:eastAsia="Times New Roman" w:hAnsi="Courier New" w:cs="Courier New"/>
                <w:b/>
                <w:bCs/>
                <w:sz w:val="20"/>
                <w:szCs w:val="20"/>
              </w:rPr>
              <w:t>Статья 26. Предоставление земельных участков для нужд сельского хозяйства</w:t>
            </w:r>
          </w:p>
          <w:p w14:paraId="100C5BC7" w14:textId="77777777" w:rsidR="002123DD" w:rsidRDefault="00A95813">
            <w:pPr>
              <w:spacing w:after="120" w:line="276" w:lineRule="auto"/>
              <w:ind w:firstLine="397"/>
              <w:jc w:val="both"/>
              <w:rPr>
                <w:rFonts w:eastAsia="Times New Roman"/>
              </w:rPr>
            </w:pPr>
            <w:r>
              <w:rPr>
                <w:rFonts w:eastAsia="Times New Roman"/>
              </w:rPr>
              <w:t> </w:t>
            </w:r>
          </w:p>
          <w:p w14:paraId="4529A5E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Земли, пригодные для нужд сельского хозяйства, предоставляются преж</w:t>
            </w:r>
            <w:r>
              <w:rPr>
                <w:rFonts w:ascii="Courier New" w:eastAsia="Times New Roman" w:hAnsi="Courier New" w:cs="Courier New"/>
                <w:sz w:val="20"/>
                <w:szCs w:val="20"/>
              </w:rPr>
              <w:t>де всего для сельскохозяйственных целей.</w:t>
            </w:r>
          </w:p>
          <w:p w14:paraId="69CF5D9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Пригодность земель для нужд сельского хозяйства определяется по данным государственного земельного кадастра.</w:t>
            </w:r>
          </w:p>
          <w:p w14:paraId="5347858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Деградированные земельные участки Государственного фонда сельскохозяйственных угодий могут предостав</w:t>
            </w:r>
            <w:r>
              <w:rPr>
                <w:rFonts w:ascii="Courier New" w:eastAsia="Times New Roman" w:hAnsi="Courier New" w:cs="Courier New"/>
                <w:sz w:val="20"/>
                <w:szCs w:val="20"/>
              </w:rPr>
              <w:t>ляться в аренду сельским товаропроизводителям, хозяйствующим субъектам в соответствии с положением, разрабатываемым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79D9C9E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251" w:tooltip="cdb:203357" w:history="1">
              <w:r>
                <w:rPr>
                  <w:rFonts w:ascii="Courier New" w:eastAsia="Times New Roman" w:hAnsi="Courier New" w:cs="Courier New"/>
                  <w:i/>
                  <w:iCs/>
                  <w:color w:val="0000FF"/>
                  <w:sz w:val="20"/>
                  <w:szCs w:val="20"/>
                  <w:u w:val="single"/>
                </w:rPr>
                <w:t>22 июля 2</w:t>
              </w:r>
              <w:r>
                <w:rPr>
                  <w:rFonts w:ascii="Courier New" w:eastAsia="Times New Roman" w:hAnsi="Courier New" w:cs="Courier New"/>
                  <w:i/>
                  <w:iCs/>
                  <w:color w:val="0000FF"/>
                  <w:sz w:val="20"/>
                  <w:szCs w:val="20"/>
                  <w:u w:val="single"/>
                </w:rPr>
                <w:t xml:space="preserve">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252"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3322AE08" w14:textId="77777777" w:rsidR="002123DD" w:rsidRDefault="00A95813">
            <w:pPr>
              <w:spacing w:after="120" w:line="276" w:lineRule="auto"/>
              <w:jc w:val="both"/>
              <w:rPr>
                <w:rFonts w:eastAsia="Times New Roman"/>
              </w:rPr>
            </w:pPr>
            <w:r>
              <w:rPr>
                <w:rFonts w:eastAsia="Times New Roman"/>
              </w:rPr>
              <w:t> </w:t>
            </w:r>
          </w:p>
          <w:p w14:paraId="547B34F5" w14:textId="77777777" w:rsidR="002123DD" w:rsidRDefault="00A95813">
            <w:pPr>
              <w:spacing w:after="120" w:line="276" w:lineRule="auto"/>
              <w:ind w:firstLine="397"/>
              <w:jc w:val="both"/>
              <w:rPr>
                <w:rFonts w:eastAsia="Times New Roman"/>
              </w:rPr>
            </w:pPr>
            <w:bookmarkStart w:id="34" w:name="st_27"/>
            <w:bookmarkEnd w:id="34"/>
            <w:r>
              <w:rPr>
                <w:rFonts w:ascii="Courier New" w:eastAsia="Times New Roman" w:hAnsi="Courier New" w:cs="Courier New"/>
                <w:b/>
                <w:bCs/>
                <w:sz w:val="20"/>
                <w:szCs w:val="20"/>
              </w:rPr>
              <w:t>Статья 27. Предоставление земель для несельскохозяйственных нужд</w:t>
            </w:r>
          </w:p>
          <w:p w14:paraId="15AB82DC" w14:textId="77777777" w:rsidR="002123DD" w:rsidRDefault="00A95813">
            <w:pPr>
              <w:spacing w:after="120" w:line="276" w:lineRule="auto"/>
              <w:ind w:firstLine="397"/>
              <w:jc w:val="both"/>
              <w:rPr>
                <w:rFonts w:eastAsia="Times New Roman"/>
              </w:rPr>
            </w:pPr>
            <w:r>
              <w:rPr>
                <w:rFonts w:eastAsia="Times New Roman"/>
              </w:rPr>
              <w:t> </w:t>
            </w:r>
          </w:p>
          <w:p w14:paraId="6FC7DBF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Земельные участки для строительства пр</w:t>
            </w:r>
            <w:r>
              <w:rPr>
                <w:rFonts w:ascii="Courier New" w:eastAsia="Times New Roman" w:hAnsi="Courier New" w:cs="Courier New"/>
                <w:sz w:val="20"/>
                <w:szCs w:val="20"/>
              </w:rPr>
              <w:t>омышленных предприятий, объектов жилищно-муниципального хозяйства, железных и автомобильных дорог, заправочных станций, хранилищ горюче-смазочных материалов, линий электропередач и магистральных трубопроводов, а также для иных несельскохозяйственных нужд п</w:t>
            </w:r>
            <w:r>
              <w:rPr>
                <w:rFonts w:ascii="Courier New" w:eastAsia="Times New Roman" w:hAnsi="Courier New" w:cs="Courier New"/>
                <w:sz w:val="20"/>
                <w:szCs w:val="20"/>
              </w:rPr>
              <w:t>редоставляются, как правило, из земель несельскохозяйственного назначения или земель, не пригодных для сельского хозяйства.</w:t>
            </w:r>
          </w:p>
          <w:p w14:paraId="614E1C0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Предоставление для указанных целей земельных участков из земель государственного лесного фонда производится преимущественно за сч</w:t>
            </w:r>
            <w:r>
              <w:rPr>
                <w:rFonts w:ascii="Courier New" w:eastAsia="Times New Roman" w:hAnsi="Courier New" w:cs="Courier New"/>
                <w:sz w:val="20"/>
                <w:szCs w:val="20"/>
              </w:rPr>
              <w:t>ет непокрытых лесом площадей, кроме сельскохозяйственных угодий или площадей, занятых малоценными насаждениями.</w:t>
            </w:r>
          </w:p>
          <w:p w14:paraId="0C95D9B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Для строительства линий электропередачи, связи, магистральных трубопроводов и других линейных сооружений отводятся участки, главным образом в</w:t>
            </w:r>
            <w:r>
              <w:rPr>
                <w:rFonts w:ascii="Courier New" w:eastAsia="Times New Roman" w:hAnsi="Courier New" w:cs="Courier New"/>
                <w:sz w:val="20"/>
                <w:szCs w:val="20"/>
              </w:rPr>
              <w:t>доль дорог существующих трасс, границ земельных участков, вдоль каналов ирригационной сети.</w:t>
            </w:r>
          </w:p>
          <w:p w14:paraId="6BCEED0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253" w:tooltip="cdb:202057" w:history="1">
              <w:r>
                <w:rPr>
                  <w:rFonts w:ascii="Courier New" w:eastAsia="Times New Roman" w:hAnsi="Courier New" w:cs="Courier New"/>
                  <w:i/>
                  <w:iCs/>
                  <w:color w:val="0000FF"/>
                  <w:sz w:val="20"/>
                  <w:szCs w:val="20"/>
                  <w:u w:val="single"/>
                </w:rPr>
                <w:t xml:space="preserve">26 февраля 2007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23</w:t>
              </w:r>
            </w:hyperlink>
            <w:r>
              <w:rPr>
                <w:rFonts w:ascii="Courier New" w:eastAsia="Times New Roman" w:hAnsi="Courier New" w:cs="Courier New"/>
                <w:i/>
                <w:iCs/>
                <w:sz w:val="20"/>
                <w:szCs w:val="20"/>
                <w:lang w:val="ky-KG"/>
              </w:rPr>
              <w:t xml:space="preserve">, </w:t>
            </w:r>
            <w:hyperlink r:id="rId254" w:tooltip="cdb:111605" w:history="1">
              <w:r>
                <w:rPr>
                  <w:rFonts w:ascii="Courier New" w:eastAsia="Times New Roman" w:hAnsi="Courier New" w:cs="Courier New"/>
                  <w:i/>
                  <w:iCs/>
                  <w:color w:val="0000FF"/>
                  <w:sz w:val="20"/>
                  <w:szCs w:val="20"/>
                  <w:u w:val="single"/>
                </w:rPr>
                <w:t xml:space="preserve">1 июня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rPr>
              <w:t>)</w:t>
            </w:r>
          </w:p>
          <w:p w14:paraId="7C68A079" w14:textId="77777777" w:rsidR="002123DD" w:rsidRDefault="00A95813">
            <w:pPr>
              <w:spacing w:after="120" w:line="276" w:lineRule="auto"/>
              <w:ind w:firstLine="397"/>
              <w:jc w:val="both"/>
              <w:rPr>
                <w:rFonts w:eastAsia="Times New Roman"/>
              </w:rPr>
            </w:pPr>
            <w:r>
              <w:rPr>
                <w:rFonts w:eastAsia="Times New Roman"/>
              </w:rPr>
              <w:t> </w:t>
            </w:r>
          </w:p>
          <w:p w14:paraId="54E14E4C" w14:textId="77777777" w:rsidR="002123DD" w:rsidRDefault="00A95813">
            <w:pPr>
              <w:spacing w:after="120" w:line="276" w:lineRule="auto"/>
              <w:ind w:firstLine="397"/>
              <w:jc w:val="both"/>
              <w:rPr>
                <w:rFonts w:eastAsia="Times New Roman"/>
              </w:rPr>
            </w:pPr>
            <w:bookmarkStart w:id="35" w:name="st_28"/>
            <w:bookmarkEnd w:id="35"/>
            <w:r>
              <w:rPr>
                <w:rFonts w:ascii="Courier New" w:eastAsia="Times New Roman" w:hAnsi="Courier New" w:cs="Courier New"/>
                <w:b/>
                <w:bCs/>
                <w:sz w:val="20"/>
                <w:szCs w:val="20"/>
              </w:rPr>
              <w:t>Статья 28. Предоставление земельных участков для пользования недрами</w:t>
            </w:r>
          </w:p>
          <w:p w14:paraId="62859BB0" w14:textId="77777777" w:rsidR="002123DD" w:rsidRDefault="00A95813">
            <w:pPr>
              <w:spacing w:after="120" w:line="276" w:lineRule="auto"/>
              <w:jc w:val="both"/>
              <w:rPr>
                <w:rFonts w:eastAsia="Times New Roman"/>
              </w:rPr>
            </w:pPr>
            <w:r>
              <w:rPr>
                <w:rFonts w:eastAsia="Times New Roman"/>
              </w:rPr>
              <w:t> </w:t>
            </w:r>
          </w:p>
          <w:p w14:paraId="3AB2A63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Предоставление прав пользования земельным участком из земель Государственного резерва земель месторождений полезных ископаемых производится уполномоченным государственным органом по реализации государственной политики по недропользованию.</w:t>
            </w:r>
          </w:p>
          <w:p w14:paraId="729FB92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Земельные у</w:t>
            </w:r>
            <w:r>
              <w:rPr>
                <w:rFonts w:ascii="Courier New" w:eastAsia="Times New Roman" w:hAnsi="Courier New" w:cs="Courier New"/>
                <w:sz w:val="20"/>
                <w:szCs w:val="20"/>
              </w:rPr>
              <w:t>частки под недропользование могут предоставляться только во временное пользование на срок действия права пользования недрами с последующей обязательной рекультивацией.</w:t>
            </w:r>
          </w:p>
          <w:p w14:paraId="748E6B2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Границы и размеры земельного участка под недропользование определяются техническим пр</w:t>
            </w:r>
            <w:r>
              <w:rPr>
                <w:rFonts w:ascii="Courier New" w:eastAsia="Times New Roman" w:hAnsi="Courier New" w:cs="Courier New"/>
                <w:sz w:val="20"/>
                <w:szCs w:val="20"/>
              </w:rPr>
              <w:t>оектом или технологической схемой отбора подземных вод.</w:t>
            </w:r>
          </w:p>
          <w:p w14:paraId="16B17F5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Земельные участки, предоставляемые недропользователю для разработки полезных ископаемых и строительства объектов инфраструктуры, за исключением особо ценных сельскохозяйственных угодий и особо охра</w:t>
            </w:r>
            <w:r>
              <w:rPr>
                <w:rFonts w:ascii="Courier New" w:eastAsia="Times New Roman" w:hAnsi="Courier New" w:cs="Courier New"/>
                <w:sz w:val="20"/>
                <w:szCs w:val="20"/>
              </w:rPr>
              <w:t>няемых природных территорий, предоставляются без перевода (трансформации) в другую категорию земель в порядке, установленном Кабинет</w:t>
            </w:r>
            <w:r>
              <w:rPr>
                <w:rFonts w:ascii="Courier New" w:eastAsia="Times New Roman" w:hAnsi="Courier New" w:cs="Courier New"/>
                <w:sz w:val="20"/>
                <w:szCs w:val="20"/>
                <w:lang w:val="ky-KG"/>
              </w:rPr>
              <w:t xml:space="preserve">ом </w:t>
            </w:r>
            <w:r>
              <w:rPr>
                <w:rFonts w:ascii="Courier New" w:eastAsia="Times New Roman" w:hAnsi="Courier New" w:cs="Courier New"/>
                <w:sz w:val="20"/>
                <w:szCs w:val="20"/>
              </w:rPr>
              <w:t>Министров Кыргызской Республики.</w:t>
            </w:r>
          </w:p>
          <w:p w14:paraId="326E69F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Выплата суммы стоимости возмещения потерь сельскохозяйственного и лесохозяйственного про</w:t>
            </w:r>
            <w:r>
              <w:rPr>
                <w:rFonts w:ascii="Courier New" w:eastAsia="Times New Roman" w:hAnsi="Courier New" w:cs="Courier New"/>
                <w:sz w:val="20"/>
                <w:szCs w:val="20"/>
              </w:rPr>
              <w:t>изводства производится недропользователем до выдачи правоудостоверяющих документов в порядке, установленном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50E5231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После окончания срока действия лицензии недропользователь проводит рекультивацию земельного участка в соо</w:t>
            </w:r>
            <w:r>
              <w:rPr>
                <w:rFonts w:ascii="Courier New" w:eastAsia="Times New Roman" w:hAnsi="Courier New" w:cs="Courier New"/>
                <w:sz w:val="20"/>
                <w:szCs w:val="20"/>
              </w:rPr>
              <w:t>тветствии с законодательством о недрах.</w:t>
            </w:r>
          </w:p>
          <w:p w14:paraId="01811AA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Если земельный участок, на котором будут найдены месторождения полезных ископаемых, находится в собственности или в пользовании третьих лиц, то государство в случае принятия решения об их разработке и изъятии земе</w:t>
            </w:r>
            <w:r>
              <w:rPr>
                <w:rFonts w:ascii="Courier New" w:eastAsia="Times New Roman" w:hAnsi="Courier New" w:cs="Courier New"/>
                <w:sz w:val="20"/>
                <w:szCs w:val="20"/>
              </w:rPr>
              <w:t>льного участка обязано компенсировать понесенные собственником или землепользователем убытки или предоставить ему другой равноценный земельный участок.</w:t>
            </w:r>
          </w:p>
          <w:p w14:paraId="50E94473"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255" w:tooltip="cdb:203759" w:history="1">
              <w:r>
                <w:rPr>
                  <w:rFonts w:ascii="Courier New" w:eastAsia="Times New Roman" w:hAnsi="Courier New" w:cs="Courier New"/>
                  <w:i/>
                  <w:iCs/>
                  <w:color w:val="0000FF"/>
                  <w:sz w:val="20"/>
                  <w:szCs w:val="20"/>
                  <w:u w:val="single"/>
                </w:rPr>
                <w:t>9 августа 2012 г</w:t>
              </w:r>
              <w:r>
                <w:rPr>
                  <w:rFonts w:ascii="Courier New" w:eastAsia="Times New Roman" w:hAnsi="Courier New" w:cs="Courier New"/>
                  <w:i/>
                  <w:iCs/>
                  <w:color w:val="0000FF"/>
                  <w:sz w:val="20"/>
                  <w:szCs w:val="20"/>
                  <w:u w:val="single"/>
                </w:rPr>
                <w:t xml:space="preserve">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159</w:t>
              </w:r>
            </w:hyperlink>
            <w:r>
              <w:rPr>
                <w:rFonts w:ascii="Courier New" w:eastAsia="Times New Roman" w:hAnsi="Courier New" w:cs="Courier New"/>
                <w:i/>
                <w:iCs/>
                <w:sz w:val="20"/>
                <w:szCs w:val="20"/>
                <w:lang w:val="ky-KG"/>
              </w:rPr>
              <w:t xml:space="preserve">, </w:t>
            </w:r>
            <w:hyperlink r:id="rId256" w:tooltip="cdb:111605" w:history="1">
              <w:r>
                <w:rPr>
                  <w:rFonts w:ascii="Courier New" w:eastAsia="Times New Roman" w:hAnsi="Courier New" w:cs="Courier New"/>
                  <w:i/>
                  <w:iCs/>
                  <w:color w:val="0000FF"/>
                  <w:sz w:val="20"/>
                  <w:szCs w:val="20"/>
                  <w:u w:val="single"/>
                </w:rPr>
                <w:t xml:space="preserve">1 июня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lang w:val="ky-KG"/>
              </w:rPr>
              <w:t xml:space="preserve">, </w:t>
            </w:r>
            <w:hyperlink r:id="rId257"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1FF3D54F" w14:textId="77777777" w:rsidR="002123DD" w:rsidRDefault="00A95813">
            <w:pPr>
              <w:spacing w:after="120" w:line="276" w:lineRule="auto"/>
              <w:ind w:firstLine="397"/>
              <w:jc w:val="both"/>
              <w:rPr>
                <w:rFonts w:eastAsia="Times New Roman"/>
              </w:rPr>
            </w:pPr>
            <w:r>
              <w:rPr>
                <w:rFonts w:eastAsia="Times New Roman"/>
              </w:rPr>
              <w:t> </w:t>
            </w:r>
          </w:p>
          <w:p w14:paraId="684AFB5B" w14:textId="77777777" w:rsidR="002123DD" w:rsidRDefault="00A95813">
            <w:pPr>
              <w:spacing w:after="120" w:line="276" w:lineRule="auto"/>
              <w:ind w:firstLine="397"/>
              <w:jc w:val="both"/>
              <w:rPr>
                <w:rFonts w:eastAsia="Times New Roman"/>
              </w:rPr>
            </w:pPr>
            <w:bookmarkStart w:id="36" w:name="st_28_1"/>
            <w:bookmarkEnd w:id="36"/>
            <w:r>
              <w:rPr>
                <w:rFonts w:ascii="Courier New" w:eastAsia="Times New Roman" w:hAnsi="Courier New" w:cs="Courier New"/>
                <w:b/>
                <w:bCs/>
                <w:sz w:val="20"/>
                <w:szCs w:val="20"/>
              </w:rPr>
              <w:t>Статья 28</w:t>
            </w:r>
            <w:r>
              <w:rPr>
                <w:rFonts w:ascii="Courier New" w:eastAsia="Times New Roman" w:hAnsi="Courier New" w:cs="Courier New"/>
                <w:b/>
                <w:bCs/>
                <w:sz w:val="20"/>
                <w:szCs w:val="20"/>
                <w:vertAlign w:val="superscript"/>
              </w:rPr>
              <w:t>1</w:t>
            </w:r>
            <w:r>
              <w:rPr>
                <w:rFonts w:ascii="Courier New" w:eastAsia="Times New Roman" w:hAnsi="Courier New" w:cs="Courier New"/>
                <w:b/>
                <w:bCs/>
                <w:sz w:val="20"/>
                <w:szCs w:val="20"/>
              </w:rPr>
              <w:t>. Порядок предоставления земель под недропользование</w:t>
            </w:r>
          </w:p>
          <w:p w14:paraId="1F99D316" w14:textId="77777777" w:rsidR="002123DD" w:rsidRDefault="00A95813">
            <w:pPr>
              <w:spacing w:after="120" w:line="276" w:lineRule="auto"/>
              <w:jc w:val="both"/>
              <w:rPr>
                <w:rFonts w:eastAsia="Times New Roman"/>
              </w:rPr>
            </w:pPr>
            <w:r>
              <w:rPr>
                <w:rFonts w:eastAsia="Times New Roman"/>
              </w:rPr>
              <w:t> </w:t>
            </w:r>
          </w:p>
          <w:p w14:paraId="6B43C49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Для получения права временного пользован</w:t>
            </w:r>
            <w:r>
              <w:rPr>
                <w:rFonts w:ascii="Courier New" w:eastAsia="Times New Roman" w:hAnsi="Courier New" w:cs="Courier New"/>
                <w:sz w:val="20"/>
                <w:szCs w:val="20"/>
              </w:rPr>
              <w:t>ия земельным участком под недропользование лицо, имеющее право на пользование недрами, представляет владельцу земельных прав:</w:t>
            </w:r>
          </w:p>
          <w:p w14:paraId="21D9A74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заявление;</w:t>
            </w:r>
          </w:p>
          <w:p w14:paraId="35F3212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графические материалы с координатами угловых точек горного и земельного отводов объекта недропользования;</w:t>
            </w:r>
          </w:p>
          <w:p w14:paraId="4B4B2D7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в сл</w:t>
            </w:r>
            <w:r>
              <w:rPr>
                <w:rFonts w:ascii="Courier New" w:eastAsia="Times New Roman" w:hAnsi="Courier New" w:cs="Courier New"/>
                <w:sz w:val="20"/>
                <w:szCs w:val="20"/>
              </w:rPr>
              <w:t>учае нарушения целостности земель - расчет возмещения потерь сельскохозяйственного производства лесного фонда.</w:t>
            </w:r>
          </w:p>
          <w:p w14:paraId="1E1BB10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Срок рассмотрения заявления и выдачи документа на право пользования земельным участком не может превышать 30 календарных дней, в течение которых владелец земельных прав обязан вынести решение о предоставлении земельного участка. Частные собственники зем</w:t>
            </w:r>
            <w:r>
              <w:rPr>
                <w:rFonts w:ascii="Courier New" w:eastAsia="Times New Roman" w:hAnsi="Courier New" w:cs="Courier New"/>
                <w:sz w:val="20"/>
                <w:szCs w:val="20"/>
              </w:rPr>
              <w:t>ель могут предоставлять земельные участки недропользователю по соглашению.</w:t>
            </w:r>
          </w:p>
          <w:p w14:paraId="2762427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В случае если испрашиваемый земельный участок отведен другому недропользователю, ранее получившему право пользования недрами, лицо, обладающее правом пользования недрами, обязано</w:t>
            </w:r>
            <w:r>
              <w:rPr>
                <w:rFonts w:ascii="Courier New" w:eastAsia="Times New Roman" w:hAnsi="Courier New" w:cs="Courier New"/>
                <w:sz w:val="20"/>
                <w:szCs w:val="20"/>
              </w:rPr>
              <w:t xml:space="preserve"> согласовать с владельцем земельных прав порядок пользования земельным участком согласно техническому проекту.</w:t>
            </w:r>
          </w:p>
          <w:p w14:paraId="7F9D880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4. При передаче (уступке) права пользования недрами третьему лицу последнему переходят и права временного пользования земельным участком на дату </w:t>
            </w:r>
            <w:r>
              <w:rPr>
                <w:rFonts w:ascii="Courier New" w:eastAsia="Times New Roman" w:hAnsi="Courier New" w:cs="Courier New"/>
                <w:sz w:val="20"/>
                <w:szCs w:val="20"/>
              </w:rPr>
              <w:t>осуществления передачи.</w:t>
            </w:r>
          </w:p>
          <w:p w14:paraId="59796856"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258"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159</w:t>
              </w:r>
            </w:hyperlink>
            <w:r>
              <w:rPr>
                <w:rFonts w:ascii="Courier New" w:eastAsia="Times New Roman" w:hAnsi="Courier New" w:cs="Courier New"/>
                <w:i/>
                <w:iCs/>
                <w:sz w:val="20"/>
                <w:szCs w:val="20"/>
                <w:lang w:val="ky-KG"/>
              </w:rPr>
              <w:t xml:space="preserve">, </w:t>
            </w:r>
            <w:hyperlink r:id="rId259" w:tooltip="cdb:111605" w:history="1">
              <w:r>
                <w:rPr>
                  <w:rFonts w:ascii="Courier New" w:eastAsia="Times New Roman" w:hAnsi="Courier New" w:cs="Courier New"/>
                  <w:i/>
                  <w:iCs/>
                  <w:color w:val="0000FF"/>
                  <w:sz w:val="20"/>
                  <w:szCs w:val="20"/>
                  <w:u w:val="single"/>
                </w:rPr>
                <w:t xml:space="preserve">1 июня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rPr>
              <w:t>)</w:t>
            </w:r>
          </w:p>
          <w:p w14:paraId="21A490C6" w14:textId="77777777" w:rsidR="002123DD" w:rsidRDefault="00A95813">
            <w:pPr>
              <w:spacing w:after="120" w:line="276" w:lineRule="auto"/>
              <w:ind w:firstLine="397"/>
              <w:jc w:val="both"/>
              <w:rPr>
                <w:rFonts w:eastAsia="Times New Roman"/>
              </w:rPr>
            </w:pPr>
            <w:r>
              <w:rPr>
                <w:rFonts w:eastAsia="Times New Roman"/>
              </w:rPr>
              <w:t> </w:t>
            </w:r>
          </w:p>
          <w:p w14:paraId="4152B420" w14:textId="77777777" w:rsidR="002123DD" w:rsidRDefault="00A95813">
            <w:pPr>
              <w:spacing w:after="120" w:line="276" w:lineRule="auto"/>
              <w:ind w:firstLine="397"/>
              <w:jc w:val="both"/>
              <w:rPr>
                <w:rFonts w:eastAsia="Times New Roman"/>
              </w:rPr>
            </w:pPr>
            <w:bookmarkStart w:id="37" w:name="st_28_2"/>
            <w:bookmarkEnd w:id="37"/>
            <w:r>
              <w:rPr>
                <w:rFonts w:ascii="Courier New" w:eastAsia="Times New Roman" w:hAnsi="Courier New" w:cs="Courier New"/>
                <w:b/>
                <w:bCs/>
                <w:sz w:val="20"/>
                <w:szCs w:val="20"/>
              </w:rPr>
              <w:t>Статья 28</w:t>
            </w:r>
            <w:r>
              <w:rPr>
                <w:rFonts w:ascii="Courier New" w:eastAsia="Times New Roman" w:hAnsi="Courier New" w:cs="Courier New"/>
                <w:b/>
                <w:bCs/>
                <w:sz w:val="20"/>
                <w:szCs w:val="20"/>
                <w:vertAlign w:val="superscript"/>
              </w:rPr>
              <w:t>2</w:t>
            </w:r>
            <w:r>
              <w:rPr>
                <w:rFonts w:ascii="Courier New" w:eastAsia="Times New Roman" w:hAnsi="Courier New" w:cs="Courier New"/>
                <w:b/>
                <w:bCs/>
                <w:sz w:val="20"/>
                <w:szCs w:val="20"/>
              </w:rPr>
              <w:t xml:space="preserve">. Условия застройки площадей залегания </w:t>
            </w:r>
            <w:r>
              <w:rPr>
                <w:rFonts w:ascii="Courier New" w:eastAsia="Times New Roman" w:hAnsi="Courier New" w:cs="Courier New"/>
                <w:b/>
                <w:bCs/>
                <w:sz w:val="20"/>
                <w:szCs w:val="20"/>
              </w:rPr>
              <w:t>полезных ископаемых</w:t>
            </w:r>
          </w:p>
          <w:p w14:paraId="1CD5124F" w14:textId="77777777" w:rsidR="002123DD" w:rsidRDefault="00A95813">
            <w:pPr>
              <w:spacing w:after="120" w:line="276" w:lineRule="auto"/>
              <w:jc w:val="both"/>
              <w:rPr>
                <w:rFonts w:eastAsia="Times New Roman"/>
              </w:rPr>
            </w:pPr>
            <w:r>
              <w:rPr>
                <w:rFonts w:eastAsia="Times New Roman"/>
              </w:rPr>
              <w:t> </w:t>
            </w:r>
          </w:p>
          <w:p w14:paraId="352C1CA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Запрещается проектирование и строительство населенных пунктов, промышленных комплексов и иных сопутствующих объектов, в том числе сооружений связи легкой конструкции (не капитальных), до получения от уполномоченного государственного органа по реализации</w:t>
            </w:r>
            <w:r>
              <w:rPr>
                <w:rFonts w:ascii="Courier New" w:eastAsia="Times New Roman" w:hAnsi="Courier New" w:cs="Courier New"/>
                <w:sz w:val="20"/>
                <w:szCs w:val="20"/>
              </w:rPr>
              <w:t xml:space="preserve"> государственной политики по недропользованию заключения о наличии или отсутствии полезных ископаемых в недрах под участками проектируемой застройки.</w:t>
            </w:r>
          </w:p>
          <w:p w14:paraId="7853A56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Застройка площадей залегания полезных ископаемых на землях под недропользование, а также размещение в м</w:t>
            </w:r>
            <w:r>
              <w:rPr>
                <w:rFonts w:ascii="Courier New" w:eastAsia="Times New Roman" w:hAnsi="Courier New" w:cs="Courier New"/>
                <w:sz w:val="20"/>
                <w:szCs w:val="20"/>
              </w:rPr>
              <w:t>естах их залегания подземных сооружений, не связанных с разработкой полезных ископаемых, допускается по согласованию с уполномоченным государственным органом по реализации государственной политики по недропользованию в следующих исключительных случаях:</w:t>
            </w:r>
          </w:p>
          <w:p w14:paraId="3BFD5AD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 </w:t>
            </w:r>
            <w:r>
              <w:rPr>
                <w:rFonts w:ascii="Courier New" w:eastAsia="Times New Roman" w:hAnsi="Courier New" w:cs="Courier New"/>
                <w:sz w:val="20"/>
                <w:szCs w:val="20"/>
              </w:rPr>
              <w:t>если расчетные деформации земной поверхности от будущей разработки не будут превышать допустимых значений для застраиваемого объекта;</w:t>
            </w:r>
          </w:p>
          <w:p w14:paraId="01932F8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если площадка для застраиваемого объекта выбрана над отработанными запасами полезных ископаемых.</w:t>
            </w:r>
          </w:p>
          <w:p w14:paraId="0693B2E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Требования подпунктов 1 и 2 пункта 2 настоящей статьи не распространяются на случаи предоставления земельных участков размером, не превышающим 20 м</w:t>
            </w:r>
            <w:r>
              <w:rPr>
                <w:rFonts w:ascii="Courier New" w:eastAsia="Times New Roman" w:hAnsi="Courier New" w:cs="Courier New"/>
                <w:sz w:val="20"/>
                <w:szCs w:val="20"/>
                <w:vertAlign w:val="superscript"/>
              </w:rPr>
              <w:t>2</w:t>
            </w:r>
            <w:r>
              <w:rPr>
                <w:rFonts w:ascii="Courier New" w:eastAsia="Times New Roman" w:hAnsi="Courier New" w:cs="Courier New"/>
                <w:sz w:val="20"/>
                <w:szCs w:val="20"/>
              </w:rPr>
              <w:t>, для установки сооружений связи легкой конструкции (не капитальных).</w:t>
            </w:r>
          </w:p>
          <w:p w14:paraId="6B420ADF"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w:t>
            </w:r>
            <w:r>
              <w:rPr>
                <w:rFonts w:ascii="Courier New" w:eastAsia="Times New Roman" w:hAnsi="Courier New" w:cs="Courier New"/>
                <w:i/>
                <w:iCs/>
                <w:sz w:val="20"/>
                <w:szCs w:val="20"/>
                <w:lang w:val="ky-KG"/>
              </w:rPr>
              <w:t>ублики</w:t>
            </w:r>
            <w:r>
              <w:rPr>
                <w:rFonts w:ascii="Courier New" w:eastAsia="Times New Roman" w:hAnsi="Courier New" w:cs="Courier New"/>
                <w:i/>
                <w:iCs/>
                <w:sz w:val="20"/>
                <w:szCs w:val="20"/>
              </w:rPr>
              <w:t xml:space="preserve"> от </w:t>
            </w:r>
            <w:hyperlink r:id="rId260"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159</w:t>
              </w:r>
            </w:hyperlink>
            <w:r>
              <w:rPr>
                <w:rFonts w:ascii="Courier New" w:eastAsia="Times New Roman" w:hAnsi="Courier New" w:cs="Courier New"/>
                <w:i/>
                <w:iCs/>
                <w:sz w:val="20"/>
                <w:szCs w:val="20"/>
                <w:lang w:val="ky-KG"/>
              </w:rPr>
              <w:t xml:space="preserve">, </w:t>
            </w:r>
            <w:hyperlink r:id="rId261" w:tooltip="cdb:111957" w:history="1">
              <w:r>
                <w:rPr>
                  <w:rFonts w:ascii="Courier New" w:eastAsia="Times New Roman" w:hAnsi="Courier New" w:cs="Courier New"/>
                  <w:i/>
                  <w:iCs/>
                  <w:color w:val="0000FF"/>
                  <w:sz w:val="20"/>
                  <w:szCs w:val="20"/>
                  <w:u w:val="single"/>
                </w:rPr>
                <w:t xml:space="preserve">30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107</w:t>
              </w:r>
            </w:hyperlink>
            <w:r>
              <w:rPr>
                <w:rFonts w:ascii="Courier New" w:eastAsia="Times New Roman" w:hAnsi="Courier New" w:cs="Courier New"/>
                <w:i/>
                <w:iCs/>
                <w:sz w:val="20"/>
                <w:szCs w:val="20"/>
              </w:rPr>
              <w:t>)</w:t>
            </w:r>
          </w:p>
          <w:p w14:paraId="5FA80DFF" w14:textId="77777777" w:rsidR="002123DD" w:rsidRDefault="00A95813">
            <w:pPr>
              <w:spacing w:after="120" w:line="276" w:lineRule="auto"/>
              <w:ind w:firstLine="397"/>
              <w:jc w:val="both"/>
              <w:rPr>
                <w:rFonts w:eastAsia="Times New Roman"/>
              </w:rPr>
            </w:pPr>
            <w:r>
              <w:rPr>
                <w:rFonts w:eastAsia="Times New Roman"/>
              </w:rPr>
              <w:t> </w:t>
            </w:r>
          </w:p>
          <w:p w14:paraId="4D2DC953" w14:textId="77777777" w:rsidR="002123DD" w:rsidRDefault="00A95813">
            <w:pPr>
              <w:spacing w:after="120" w:line="276" w:lineRule="auto"/>
              <w:ind w:firstLine="397"/>
              <w:jc w:val="both"/>
              <w:rPr>
                <w:rFonts w:eastAsia="Times New Roman"/>
              </w:rPr>
            </w:pPr>
            <w:bookmarkStart w:id="38" w:name="st_28_3"/>
            <w:bookmarkEnd w:id="38"/>
            <w:r>
              <w:rPr>
                <w:rFonts w:ascii="Courier New" w:eastAsia="Times New Roman" w:hAnsi="Courier New" w:cs="Courier New"/>
                <w:b/>
                <w:bCs/>
                <w:sz w:val="20"/>
                <w:szCs w:val="20"/>
              </w:rPr>
              <w:t>Статья 28</w:t>
            </w:r>
            <w:r>
              <w:rPr>
                <w:rFonts w:ascii="Courier New" w:eastAsia="Times New Roman" w:hAnsi="Courier New" w:cs="Courier New"/>
                <w:b/>
                <w:bCs/>
                <w:sz w:val="20"/>
                <w:szCs w:val="20"/>
                <w:vertAlign w:val="superscript"/>
              </w:rPr>
              <w:t>3</w:t>
            </w:r>
            <w:r>
              <w:rPr>
                <w:rFonts w:ascii="Courier New" w:eastAsia="Times New Roman" w:hAnsi="Courier New" w:cs="Courier New"/>
                <w:b/>
                <w:bCs/>
                <w:sz w:val="20"/>
                <w:szCs w:val="20"/>
              </w:rPr>
              <w:t>. Пользование земельным участком при геологическом изучении недр</w:t>
            </w:r>
          </w:p>
          <w:p w14:paraId="70915F40" w14:textId="77777777" w:rsidR="002123DD" w:rsidRDefault="00A95813">
            <w:pPr>
              <w:spacing w:after="120" w:line="276" w:lineRule="auto"/>
              <w:ind w:firstLine="397"/>
              <w:jc w:val="both"/>
              <w:rPr>
                <w:rFonts w:eastAsia="Times New Roman"/>
              </w:rPr>
            </w:pPr>
            <w:r>
              <w:rPr>
                <w:rFonts w:eastAsia="Times New Roman"/>
              </w:rPr>
              <w:t> </w:t>
            </w:r>
          </w:p>
          <w:p w14:paraId="13FFFBE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 случае геологического из</w:t>
            </w:r>
            <w:r>
              <w:rPr>
                <w:rFonts w:ascii="Courier New" w:eastAsia="Times New Roman" w:hAnsi="Courier New" w:cs="Courier New"/>
                <w:sz w:val="20"/>
                <w:szCs w:val="20"/>
              </w:rPr>
              <w:t>учения недр (поиски, разведка месторождений полезных ископаемых и другие проектно-изыскательские работы) отчуждение земельного участка не производится, а недропользователю предоставляется письменное согласие местной государственной администрации или органа</w:t>
            </w:r>
            <w:r>
              <w:rPr>
                <w:rFonts w:ascii="Courier New" w:eastAsia="Times New Roman" w:hAnsi="Courier New" w:cs="Courier New"/>
                <w:sz w:val="20"/>
                <w:szCs w:val="20"/>
              </w:rPr>
              <w:t xml:space="preserve"> местного самоуправления на временное пользование земельным участком.</w:t>
            </w:r>
          </w:p>
          <w:p w14:paraId="5E6EDAA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В случае геологического изучения недр с нарушением целостности земной поверхности (разведка полезных ископаемых и другие проектно-изыскательские работы) отчуждение земельного участка </w:t>
            </w:r>
            <w:r>
              <w:rPr>
                <w:rFonts w:ascii="Courier New" w:eastAsia="Times New Roman" w:hAnsi="Courier New" w:cs="Courier New"/>
                <w:sz w:val="20"/>
                <w:szCs w:val="20"/>
              </w:rPr>
              <w:t>не производится, а недропользователю предоставляется письменное согласие местной государственной администрации или органа местного самоуправления на временное пользование земельным участком с обязательной оплатой за нарушение целостности земной поверхности</w:t>
            </w:r>
            <w:r>
              <w:rPr>
                <w:rFonts w:ascii="Courier New" w:eastAsia="Times New Roman" w:hAnsi="Courier New" w:cs="Courier New"/>
                <w:sz w:val="20"/>
                <w:szCs w:val="20"/>
              </w:rPr>
              <w:t xml:space="preserve"> и последующей рекультивацией земельного участка.</w:t>
            </w:r>
          </w:p>
          <w:p w14:paraId="5DC7126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Согласие на предоставление земельного участка не является сделкой по аренде земельного участка, плата за его предоставление с недропользователя не взимается.</w:t>
            </w:r>
          </w:p>
          <w:p w14:paraId="391AF70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Земли, по которым было дано согласие на проведение геологического изучения недр, могут быть использованы собственником земельных прав для сельскохозяйственных и иных нужд.</w:t>
            </w:r>
          </w:p>
          <w:p w14:paraId="5A83A50D"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262" w:tooltip="cdb:203759"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w:t>
            </w:r>
            <w:r>
              <w:rPr>
                <w:rFonts w:ascii="Courier New" w:eastAsia="Times New Roman" w:hAnsi="Courier New" w:cs="Courier New"/>
                <w:i/>
                <w:iCs/>
                <w:sz w:val="20"/>
                <w:szCs w:val="20"/>
                <w:lang w:val="ky-KG"/>
              </w:rPr>
              <w:t xml:space="preserve">ки </w:t>
            </w:r>
            <w:r>
              <w:rPr>
                <w:rFonts w:ascii="Courier New" w:eastAsia="Times New Roman" w:hAnsi="Courier New" w:cs="Courier New"/>
                <w:i/>
                <w:iCs/>
                <w:sz w:val="20"/>
                <w:szCs w:val="20"/>
              </w:rPr>
              <w:t xml:space="preserve">от 9 августа 2012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159)</w:t>
            </w:r>
          </w:p>
          <w:p w14:paraId="075FD7F1" w14:textId="77777777" w:rsidR="002123DD" w:rsidRDefault="00A95813">
            <w:pPr>
              <w:spacing w:after="120" w:line="276" w:lineRule="auto"/>
              <w:jc w:val="both"/>
              <w:rPr>
                <w:rFonts w:eastAsia="Times New Roman"/>
              </w:rPr>
            </w:pPr>
            <w:r>
              <w:rPr>
                <w:rFonts w:eastAsia="Times New Roman"/>
              </w:rPr>
              <w:t> </w:t>
            </w:r>
          </w:p>
          <w:p w14:paraId="02EBE177" w14:textId="77777777" w:rsidR="002123DD" w:rsidRDefault="00A95813">
            <w:pPr>
              <w:spacing w:after="120" w:line="276" w:lineRule="auto"/>
              <w:ind w:firstLine="397"/>
              <w:jc w:val="both"/>
              <w:rPr>
                <w:rFonts w:eastAsia="Times New Roman"/>
              </w:rPr>
            </w:pPr>
            <w:bookmarkStart w:id="39" w:name="st_29"/>
            <w:bookmarkEnd w:id="39"/>
            <w:r>
              <w:rPr>
                <w:rFonts w:ascii="Courier New" w:eastAsia="Times New Roman" w:hAnsi="Courier New" w:cs="Courier New"/>
                <w:b/>
                <w:bCs/>
                <w:sz w:val="20"/>
                <w:szCs w:val="20"/>
              </w:rPr>
              <w:t>Статья 29. Предоставление земельного участка в собственность или в пользование на торгах</w:t>
            </w:r>
          </w:p>
          <w:p w14:paraId="2E354C73" w14:textId="77777777" w:rsidR="002123DD" w:rsidRDefault="00A95813">
            <w:pPr>
              <w:spacing w:after="120" w:line="276" w:lineRule="auto"/>
              <w:ind w:firstLine="397"/>
              <w:jc w:val="both"/>
              <w:rPr>
                <w:rFonts w:eastAsia="Times New Roman"/>
              </w:rPr>
            </w:pPr>
            <w:r>
              <w:rPr>
                <w:rFonts w:eastAsia="Times New Roman"/>
              </w:rPr>
              <w:t> </w:t>
            </w:r>
          </w:p>
          <w:p w14:paraId="4DC2B6C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 </w:t>
            </w:r>
            <w:r>
              <w:rPr>
                <w:rFonts w:ascii="Courier New" w:eastAsia="Times New Roman" w:hAnsi="Courier New" w:cs="Courier New"/>
                <w:sz w:val="20"/>
                <w:szCs w:val="20"/>
                <w:lang w:val="ky-KG"/>
              </w:rPr>
              <w:t>У</w:t>
            </w:r>
            <w:r>
              <w:rPr>
                <w:rFonts w:ascii="Courier New" w:eastAsia="Times New Roman" w:hAnsi="Courier New" w:cs="Courier New"/>
                <w:sz w:val="20"/>
                <w:szCs w:val="20"/>
              </w:rPr>
              <w:t>полномоченный государственный орган и исполнительный орган местного самоуправления предоставляют земельный участок в собственн</w:t>
            </w:r>
            <w:r>
              <w:rPr>
                <w:rFonts w:ascii="Courier New" w:eastAsia="Times New Roman" w:hAnsi="Courier New" w:cs="Courier New"/>
                <w:sz w:val="20"/>
                <w:szCs w:val="20"/>
              </w:rPr>
              <w:t xml:space="preserve">ость или в пользование путем продажи на торгах, которые могут проводиться в электронном формате, за исключением случаев, предусмотренных пунктами 5-9 настоящей статьи и </w:t>
            </w:r>
            <w:hyperlink r:id="rId263" w:anchor="st_32" w:tooltip="cdb:8#st_32" w:history="1">
              <w:r>
                <w:rPr>
                  <w:rFonts w:ascii="Courier New" w:eastAsia="Times New Roman" w:hAnsi="Courier New" w:cs="Courier New"/>
                  <w:color w:val="0000FF"/>
                  <w:sz w:val="20"/>
                  <w:szCs w:val="20"/>
                  <w:u w:val="single"/>
                </w:rPr>
                <w:t>статьей 32</w:t>
              </w:r>
            </w:hyperlink>
            <w:r>
              <w:rPr>
                <w:rFonts w:ascii="Courier New" w:eastAsia="Times New Roman" w:hAnsi="Courier New" w:cs="Courier New"/>
                <w:sz w:val="20"/>
                <w:szCs w:val="20"/>
              </w:rPr>
              <w:t xml:space="preserve"> настоящего Кодекса. Старто</w:t>
            </w:r>
            <w:r>
              <w:rPr>
                <w:rFonts w:ascii="Courier New" w:eastAsia="Times New Roman" w:hAnsi="Courier New" w:cs="Courier New"/>
                <w:sz w:val="20"/>
                <w:szCs w:val="20"/>
              </w:rPr>
              <w:t>вой стоимостью земельного участка, выставляемого на торги, является рыночная стоимость земли.</w:t>
            </w:r>
          </w:p>
          <w:p w14:paraId="41EB3A26"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См. </w:t>
            </w:r>
          </w:p>
          <w:p w14:paraId="7822AAAE" w14:textId="77777777" w:rsidR="002123DD" w:rsidRDefault="00A95813">
            <w:pPr>
              <w:spacing w:after="120" w:line="276" w:lineRule="auto"/>
              <w:ind w:firstLine="397"/>
              <w:jc w:val="both"/>
              <w:rPr>
                <w:rFonts w:eastAsia="Times New Roman"/>
              </w:rPr>
            </w:pPr>
            <w:hyperlink r:id="rId264" w:tooltip="cdb:53146" w:history="1">
              <w:r>
                <w:rPr>
                  <w:rFonts w:ascii="Courier New" w:eastAsia="Times New Roman" w:hAnsi="Courier New" w:cs="Courier New"/>
                  <w:i/>
                  <w:iCs/>
                  <w:color w:val="0000FF"/>
                  <w:sz w:val="20"/>
                  <w:szCs w:val="20"/>
                  <w:u w:val="single"/>
                </w:rPr>
                <w:t>Порядок</w:t>
              </w:r>
            </w:hyperlink>
            <w:r>
              <w:rPr>
                <w:rFonts w:ascii="Courier New" w:eastAsia="Times New Roman" w:hAnsi="Courier New" w:cs="Courier New"/>
                <w:i/>
                <w:iCs/>
                <w:color w:val="4F81BD"/>
                <w:sz w:val="20"/>
                <w:szCs w:val="20"/>
              </w:rPr>
              <w:t xml:space="preserve"> определения стоимостной оценки (нормативной цены) земли сельскохозяйственного назначения, утвержденный </w:t>
            </w:r>
            <w:hyperlink r:id="rId265" w:tooltip="cdb:53145"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4 февраля 2002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47</w:t>
            </w:r>
          </w:p>
          <w:p w14:paraId="64FABE1C" w14:textId="77777777" w:rsidR="002123DD" w:rsidRDefault="00A95813">
            <w:pPr>
              <w:spacing w:after="120" w:line="276" w:lineRule="auto"/>
              <w:ind w:firstLine="397"/>
              <w:jc w:val="both"/>
              <w:rPr>
                <w:rFonts w:eastAsia="Times New Roman"/>
              </w:rPr>
            </w:pPr>
            <w:hyperlink r:id="rId266" w:tooltip="cdb:13451" w:history="1">
              <w:r>
                <w:rPr>
                  <w:rFonts w:ascii="Courier New" w:eastAsia="Times New Roman" w:hAnsi="Courier New" w:cs="Courier New"/>
                  <w:i/>
                  <w:iCs/>
                  <w:color w:val="0000FF"/>
                  <w:sz w:val="20"/>
                  <w:szCs w:val="20"/>
                  <w:u w:val="single"/>
                </w:rPr>
                <w:t>постановление</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29 марта 2019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142 "Об утверждении </w:t>
            </w:r>
            <w:hyperlink r:id="rId267" w:tooltip="cdb:13463" w:history="1">
              <w:r>
                <w:rPr>
                  <w:rFonts w:ascii="Courier New" w:eastAsia="Times New Roman" w:hAnsi="Courier New" w:cs="Courier New"/>
                  <w:i/>
                  <w:iCs/>
                  <w:color w:val="0000FF"/>
                  <w:sz w:val="20"/>
                  <w:szCs w:val="20"/>
                  <w:u w:val="single"/>
                </w:rPr>
                <w:t>Положения</w:t>
              </w:r>
            </w:hyperlink>
            <w:r>
              <w:rPr>
                <w:rFonts w:ascii="Courier New" w:eastAsia="Times New Roman" w:hAnsi="Courier New" w:cs="Courier New"/>
                <w:i/>
                <w:iCs/>
                <w:color w:val="4F81BD"/>
                <w:sz w:val="20"/>
                <w:szCs w:val="20"/>
              </w:rPr>
              <w:t xml:space="preserve"> о порядке проведения аукционов на право заключения договора аренды муниципального имущества в электронном формате"</w:t>
            </w:r>
          </w:p>
          <w:p w14:paraId="025C1D6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Порядок проведения торгов определяется специально уполномоченным г</w:t>
            </w:r>
            <w:r>
              <w:rPr>
                <w:rFonts w:ascii="Courier New" w:eastAsia="Times New Roman" w:hAnsi="Courier New" w:cs="Courier New"/>
                <w:sz w:val="20"/>
                <w:szCs w:val="20"/>
              </w:rPr>
              <w:t>осударственным органом в соответствии с Гражданским кодексом Кыргызской Республики.</w:t>
            </w:r>
          </w:p>
          <w:p w14:paraId="22E0BB1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Торги по продаже земельного участка в собственность или в пользование проводятся открыто. Данные торги могут проводиться в электронном формате в порядке, определяемом Ка</w:t>
            </w:r>
            <w:r>
              <w:rPr>
                <w:rFonts w:ascii="Courier New" w:eastAsia="Times New Roman" w:hAnsi="Courier New" w:cs="Courier New"/>
                <w:sz w:val="20"/>
                <w:szCs w:val="20"/>
              </w:rPr>
              <w:t>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2276C79D"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См. </w:t>
            </w:r>
          </w:p>
          <w:p w14:paraId="41D4A37C" w14:textId="77777777" w:rsidR="002123DD" w:rsidRDefault="00A95813">
            <w:pPr>
              <w:spacing w:after="120" w:line="276" w:lineRule="auto"/>
              <w:ind w:firstLine="397"/>
              <w:jc w:val="both"/>
              <w:rPr>
                <w:rFonts w:eastAsia="Times New Roman"/>
              </w:rPr>
            </w:pPr>
            <w:hyperlink r:id="rId268" w:tooltip="cdb:95276" w:history="1">
              <w:r>
                <w:rPr>
                  <w:rFonts w:ascii="Courier New" w:eastAsia="Times New Roman" w:hAnsi="Courier New" w:cs="Courier New"/>
                  <w:i/>
                  <w:iCs/>
                  <w:color w:val="0000FF"/>
                  <w:sz w:val="20"/>
                  <w:szCs w:val="20"/>
                  <w:u w:val="single"/>
                </w:rPr>
                <w:t>Типовое положение</w:t>
              </w:r>
            </w:hyperlink>
            <w:r>
              <w:rPr>
                <w:rFonts w:ascii="Courier New" w:eastAsia="Times New Roman" w:hAnsi="Courier New" w:cs="Courier New"/>
                <w:i/>
                <w:iCs/>
                <w:color w:val="4F81BD"/>
                <w:sz w:val="20"/>
                <w:szCs w:val="20"/>
              </w:rPr>
              <w:t xml:space="preserve"> о порядке и условиях возмездного предоставления прав собственности или аренды на земельные участки, находящиеся в муниципальной собственности (утверждено </w:t>
            </w:r>
            <w:hyperlink r:id="rId269" w:tooltip="cdb:95276"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от 23 сен</w:t>
            </w:r>
            <w:r>
              <w:rPr>
                <w:rFonts w:ascii="Courier New" w:eastAsia="Times New Roman" w:hAnsi="Courier New" w:cs="Courier New"/>
                <w:i/>
                <w:iCs/>
                <w:color w:val="4F81BD"/>
                <w:sz w:val="20"/>
                <w:szCs w:val="20"/>
              </w:rPr>
              <w:t xml:space="preserve">тября 2011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571)</w:t>
            </w:r>
          </w:p>
          <w:p w14:paraId="1590908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Кабинет Министров Кыргызской Республики в исключительных случаях для государственных и общественных нужд имеет право изъять земельный участок после объявления торгов и в момент их проведения.</w:t>
            </w:r>
          </w:p>
          <w:p w14:paraId="66058BF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Допускается предоставление земельны</w:t>
            </w:r>
            <w:r>
              <w:rPr>
                <w:rFonts w:ascii="Courier New" w:eastAsia="Times New Roman" w:hAnsi="Courier New" w:cs="Courier New"/>
                <w:sz w:val="20"/>
                <w:szCs w:val="20"/>
              </w:rPr>
              <w:t>х участков в населенном пункте на условиях аренды без проведения торгов в соответствии с типовым положением, принимаемым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7DD8804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Допускается предоставление земельного участка в пользование частным партнерам в рамках ре</w:t>
            </w:r>
            <w:r>
              <w:rPr>
                <w:rFonts w:ascii="Courier New" w:eastAsia="Times New Roman" w:hAnsi="Courier New" w:cs="Courier New"/>
                <w:sz w:val="20"/>
                <w:szCs w:val="20"/>
              </w:rPr>
              <w:t>ализации соглашения о государственно-частном партнерстве без проведения торгов в порядке, определяемом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75BD873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Допускается предоставление земельного участка, находящегося в государственной собственности, в собственность или бессрочное пользование без проведения торгов путем обмена (мены) для реализации государственных задач, определяемых Кабинетом Министров Кырг</w:t>
            </w:r>
            <w:r>
              <w:rPr>
                <w:rFonts w:ascii="Courier New" w:eastAsia="Times New Roman" w:hAnsi="Courier New" w:cs="Courier New"/>
                <w:sz w:val="20"/>
                <w:szCs w:val="20"/>
              </w:rPr>
              <w:t>ызской Республики в сфере строительства объектов государственного значения и государственной программы жилищного обеспечения граждан Кыргызской Республики.</w:t>
            </w:r>
          </w:p>
          <w:p w14:paraId="02FA4DF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578C9FC4" w14:textId="77777777" w:rsidR="002123DD" w:rsidRDefault="00A95813">
            <w:pPr>
              <w:spacing w:after="120" w:line="276" w:lineRule="auto"/>
              <w:ind w:firstLine="397"/>
              <w:jc w:val="both"/>
              <w:rPr>
                <w:rFonts w:eastAsia="Times New Roman"/>
              </w:rPr>
            </w:pPr>
            <w:hyperlink r:id="rId270" w:tooltip="https://cbd.minjust.gov.kg/7-30909/edition/14335/ru" w:history="1">
              <w:r>
                <w:rPr>
                  <w:rStyle w:val="aff0"/>
                  <w:rFonts w:ascii="Courier New" w:eastAsia="Times New Roman" w:hAnsi="Courier New" w:cs="Courier New"/>
                  <w:i/>
                  <w:iCs/>
                  <w:sz w:val="20"/>
                  <w:szCs w:val="20"/>
                </w:rPr>
                <w:t>постановление</w:t>
              </w:r>
            </w:hyperlink>
            <w:r>
              <w:rPr>
                <w:rFonts w:ascii="Courier New" w:eastAsia="Times New Roman" w:hAnsi="Courier New" w:cs="Courier New"/>
                <w:i/>
                <w:iCs/>
                <w:color w:val="4F81BD"/>
                <w:sz w:val="20"/>
                <w:szCs w:val="20"/>
              </w:rPr>
              <w:t xml:space="preserve"> Кабинета Министров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от 9 августа 2024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 xml:space="preserve">466 "Об утверждении </w:t>
            </w:r>
            <w:hyperlink r:id="rId271" w:tooltip="https://cbd.minjust.gov.kg/230011973/edition/14338/ru" w:history="1">
              <w:r>
                <w:rPr>
                  <w:rStyle w:val="aff0"/>
                  <w:rFonts w:ascii="Courier New" w:eastAsia="Times New Roman" w:hAnsi="Courier New" w:cs="Courier New"/>
                  <w:i/>
                  <w:iCs/>
                  <w:sz w:val="20"/>
                  <w:szCs w:val="20"/>
                </w:rPr>
                <w:t>Положения</w:t>
              </w:r>
            </w:hyperlink>
            <w:r>
              <w:rPr>
                <w:rFonts w:ascii="Courier New" w:eastAsia="Times New Roman" w:hAnsi="Courier New" w:cs="Courier New"/>
                <w:i/>
                <w:iCs/>
                <w:color w:val="4F81BD"/>
                <w:sz w:val="20"/>
                <w:szCs w:val="20"/>
              </w:rPr>
              <w:t xml:space="preserve"> об обмене земельного участка, находящегося в государственной собственности, для реализации государственных задач, определяемых Кабинетом Министров Кыргызской Республики в сфере строительства объектов государственного значения и государственной </w:t>
            </w:r>
            <w:r>
              <w:rPr>
                <w:rFonts w:ascii="Courier New" w:eastAsia="Times New Roman" w:hAnsi="Courier New" w:cs="Courier New"/>
                <w:i/>
                <w:iCs/>
                <w:color w:val="4F81BD"/>
                <w:sz w:val="20"/>
                <w:szCs w:val="20"/>
              </w:rPr>
              <w:t>программы жилищного обеспечения граждан Кыргызской Республики"</w:t>
            </w:r>
          </w:p>
          <w:p w14:paraId="48DA092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Земельный участок в черте населенного пункта, находящийся в государственной и муниципальной собственности, может быть предоставлен в бессрочное пользование уполномоченному органу в сфере гос</w:t>
            </w:r>
            <w:r>
              <w:rPr>
                <w:rFonts w:ascii="Courier New" w:eastAsia="Times New Roman" w:hAnsi="Courier New" w:cs="Courier New"/>
                <w:sz w:val="20"/>
                <w:szCs w:val="20"/>
              </w:rPr>
              <w:t>ударственного ипотечного жилищного кредитования со стопроцентным участием государства в уставном капитале в целях реализации государственной программы жилищного обеспечения граждан Кыргызской Республики.</w:t>
            </w:r>
          </w:p>
          <w:p w14:paraId="6F9E240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В установленном порядке допускается предоставлени</w:t>
            </w:r>
            <w:r>
              <w:rPr>
                <w:rFonts w:ascii="Courier New" w:eastAsia="Times New Roman" w:hAnsi="Courier New" w:cs="Courier New"/>
                <w:sz w:val="20"/>
                <w:szCs w:val="20"/>
              </w:rPr>
              <w:t>е земельного участка под реализацию государственных задач, определяемых Кабинетом Министров Кыргызской Республики в сфере строительства объектов государственного значения и в рамках реализации государственной программы жилищного обеспечения граждан Кыргызс</w:t>
            </w:r>
            <w:r>
              <w:rPr>
                <w:rFonts w:ascii="Courier New" w:eastAsia="Times New Roman" w:hAnsi="Courier New" w:cs="Courier New"/>
                <w:sz w:val="20"/>
                <w:szCs w:val="20"/>
              </w:rPr>
              <w:t>кой Республики:</w:t>
            </w:r>
          </w:p>
          <w:p w14:paraId="20D96BA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находящегося в государственной собственности в срочное (временное) или в бессрочное пользование на безвозмездной основе юридическим лицам, имеющим стопроцентную государственную долю, решением Кабинета Министров Кыргызской Республики;</w:t>
            </w:r>
          </w:p>
          <w:p w14:paraId="50048FC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w:t>
            </w:r>
            <w:r>
              <w:rPr>
                <w:rFonts w:ascii="Courier New" w:eastAsia="Times New Roman" w:hAnsi="Courier New" w:cs="Courier New"/>
                <w:sz w:val="20"/>
                <w:szCs w:val="20"/>
              </w:rPr>
              <w:t>находящегося в муниципальной собственности в срочное (временное) или в бессрочное пользование на безвозмездной основе юридическим лицам, имеющим стопроцентную государственную долю, решением органов местного самоуправления Кыргызской Республики.</w:t>
            </w:r>
          </w:p>
          <w:p w14:paraId="5A0DC85F"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w:t>
            </w:r>
            <w:r>
              <w:rPr>
                <w:rFonts w:ascii="Courier New" w:eastAsia="Times New Roman" w:hAnsi="Courier New" w:cs="Courier New"/>
                <w:i/>
                <w:iCs/>
                <w:sz w:val="20"/>
                <w:szCs w:val="20"/>
              </w:rPr>
              <w:t xml:space="preserve">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272" w:tooltip="cdb:1463" w:history="1">
              <w:r>
                <w:rPr>
                  <w:rFonts w:ascii="Courier New" w:eastAsia="Times New Roman" w:hAnsi="Courier New" w:cs="Courier New"/>
                  <w:i/>
                  <w:iCs/>
                  <w:color w:val="000000"/>
                  <w:sz w:val="20"/>
                  <w:szCs w:val="20"/>
                  <w:u w:val="single"/>
                </w:rPr>
                <w:t xml:space="preserve">23 июня 2004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77</w:t>
              </w:r>
            </w:hyperlink>
            <w:r>
              <w:rPr>
                <w:rFonts w:ascii="Courier New" w:eastAsia="Times New Roman" w:hAnsi="Courier New" w:cs="Courier New"/>
                <w:i/>
                <w:iCs/>
                <w:sz w:val="20"/>
                <w:szCs w:val="20"/>
                <w:lang w:val="ky-KG"/>
              </w:rPr>
              <w:t xml:space="preserve">, </w:t>
            </w:r>
            <w:hyperlink r:id="rId273" w:tooltip="cdb:202057"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23</w:t>
              </w:r>
            </w:hyperlink>
            <w:r>
              <w:rPr>
                <w:rFonts w:ascii="Courier New" w:eastAsia="Times New Roman" w:hAnsi="Courier New" w:cs="Courier New"/>
                <w:i/>
                <w:iCs/>
                <w:sz w:val="20"/>
                <w:szCs w:val="20"/>
                <w:lang w:val="ky-KG"/>
              </w:rPr>
              <w:t xml:space="preserve">, </w:t>
            </w:r>
            <w:hyperlink r:id="rId274"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79</w:t>
              </w:r>
            </w:hyperlink>
            <w:r>
              <w:rPr>
                <w:rFonts w:ascii="Courier New" w:eastAsia="Times New Roman" w:hAnsi="Courier New" w:cs="Courier New"/>
                <w:i/>
                <w:iCs/>
                <w:sz w:val="20"/>
                <w:szCs w:val="20"/>
              </w:rPr>
              <w:t xml:space="preserve">, </w:t>
            </w:r>
            <w:hyperlink r:id="rId275" w:tooltip="cdb:202577" w:history="1">
              <w:r>
                <w:rPr>
                  <w:rFonts w:ascii="Courier New" w:eastAsia="Times New Roman" w:hAnsi="Courier New" w:cs="Courier New"/>
                  <w:i/>
                  <w:iCs/>
                  <w:color w:val="0000FF"/>
                  <w:sz w:val="20"/>
                  <w:szCs w:val="20"/>
                  <w:u w:val="single"/>
                </w:rPr>
                <w:t>26 мая 2009 года № 171</w:t>
              </w:r>
            </w:hyperlink>
            <w:r>
              <w:rPr>
                <w:rFonts w:ascii="Courier New" w:eastAsia="Times New Roman" w:hAnsi="Courier New" w:cs="Courier New"/>
                <w:i/>
                <w:iCs/>
                <w:sz w:val="20"/>
                <w:szCs w:val="20"/>
                <w:lang w:val="ky-KG"/>
              </w:rPr>
              <w:t xml:space="preserve">, </w:t>
            </w:r>
            <w:hyperlink r:id="rId276" w:tooltip="cdb:205068" w:history="1">
              <w:r>
                <w:rPr>
                  <w:rFonts w:ascii="Courier New" w:eastAsia="Times New Roman" w:hAnsi="Courier New" w:cs="Courier New"/>
                  <w:i/>
                  <w:iCs/>
                  <w:color w:val="0000FF"/>
                  <w:sz w:val="20"/>
                  <w:szCs w:val="20"/>
                  <w:u w:val="single"/>
                </w:rPr>
                <w:t xml:space="preserve">15 ноября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201</w:t>
              </w:r>
            </w:hyperlink>
            <w:r>
              <w:rPr>
                <w:rFonts w:ascii="Courier New" w:eastAsia="Times New Roman" w:hAnsi="Courier New" w:cs="Courier New"/>
                <w:i/>
                <w:iCs/>
                <w:sz w:val="20"/>
                <w:szCs w:val="20"/>
                <w:lang w:val="ky-KG"/>
              </w:rPr>
              <w:t xml:space="preserve">, </w:t>
            </w:r>
            <w:hyperlink r:id="rId277"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lang w:val="ky-KG"/>
              </w:rPr>
              <w:t xml:space="preserve">, </w:t>
            </w:r>
            <w:hyperlink r:id="rId278" w:tooltip="cdb:111363" w:history="1">
              <w:r>
                <w:rPr>
                  <w:rFonts w:ascii="Courier New" w:eastAsia="Times New Roman" w:hAnsi="Courier New" w:cs="Courier New"/>
                  <w:i/>
                  <w:iCs/>
                  <w:color w:val="0000FF"/>
                  <w:sz w:val="20"/>
                  <w:szCs w:val="20"/>
                  <w:u w:val="single"/>
                </w:rPr>
                <w:t>22 июня 20</w:t>
              </w:r>
              <w:r>
                <w:rPr>
                  <w:rFonts w:ascii="Courier New" w:eastAsia="Times New Roman" w:hAnsi="Courier New" w:cs="Courier New"/>
                  <w:i/>
                  <w:iCs/>
                  <w:color w:val="0000FF"/>
                  <w:sz w:val="20"/>
                  <w:szCs w:val="20"/>
                  <w:u w:val="single"/>
                </w:rPr>
                <w:t xml:space="preserve">16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84</w:t>
              </w:r>
            </w:hyperlink>
            <w:r>
              <w:rPr>
                <w:rFonts w:ascii="Courier New" w:eastAsia="Times New Roman" w:hAnsi="Courier New" w:cs="Courier New"/>
                <w:i/>
                <w:iCs/>
                <w:sz w:val="20"/>
                <w:szCs w:val="20"/>
                <w:lang w:val="ky-KG"/>
              </w:rPr>
              <w:t xml:space="preserve">, </w:t>
            </w:r>
            <w:hyperlink r:id="rId279" w:tooltip="cdb:112418"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84</w:t>
              </w:r>
            </w:hyperlink>
            <w:r>
              <w:rPr>
                <w:rFonts w:ascii="Courier New" w:eastAsia="Times New Roman" w:hAnsi="Courier New" w:cs="Courier New"/>
                <w:i/>
                <w:iCs/>
                <w:sz w:val="20"/>
                <w:szCs w:val="20"/>
                <w:lang w:val="ky-KG"/>
              </w:rPr>
              <w:t xml:space="preserve">, </w:t>
            </w:r>
            <w:hyperlink r:id="rId280"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5DCCCBFC" w14:textId="77777777" w:rsidR="002123DD" w:rsidRDefault="00A95813">
            <w:pPr>
              <w:spacing w:after="120" w:line="276" w:lineRule="auto"/>
              <w:jc w:val="both"/>
              <w:rPr>
                <w:rFonts w:eastAsia="Times New Roman"/>
              </w:rPr>
            </w:pPr>
            <w:r>
              <w:rPr>
                <w:rFonts w:eastAsia="Times New Roman"/>
              </w:rPr>
              <w:t> </w:t>
            </w:r>
          </w:p>
          <w:p w14:paraId="14BA7CD5" w14:textId="77777777" w:rsidR="002123DD" w:rsidRDefault="00A95813">
            <w:pPr>
              <w:spacing w:after="120" w:line="276" w:lineRule="auto"/>
              <w:ind w:firstLine="397"/>
              <w:jc w:val="both"/>
              <w:rPr>
                <w:rFonts w:eastAsia="Times New Roman"/>
              </w:rPr>
            </w:pPr>
            <w:bookmarkStart w:id="40" w:name="st_30"/>
            <w:bookmarkEnd w:id="40"/>
            <w:r>
              <w:rPr>
                <w:rFonts w:ascii="Courier New" w:eastAsia="Times New Roman" w:hAnsi="Courier New" w:cs="Courier New"/>
                <w:b/>
                <w:bCs/>
                <w:sz w:val="20"/>
                <w:szCs w:val="20"/>
              </w:rPr>
              <w:t>Статья 30. Особенности предоставления земель сельскохозяйственного назначения</w:t>
            </w:r>
          </w:p>
          <w:p w14:paraId="5153BBA3" w14:textId="77777777" w:rsidR="002123DD" w:rsidRDefault="00A95813">
            <w:pPr>
              <w:spacing w:after="120" w:line="276" w:lineRule="auto"/>
              <w:ind w:firstLine="397"/>
              <w:jc w:val="both"/>
              <w:rPr>
                <w:rFonts w:eastAsia="Times New Roman"/>
              </w:rPr>
            </w:pPr>
            <w:r>
              <w:rPr>
                <w:rFonts w:eastAsia="Times New Roman"/>
              </w:rPr>
              <w:t> </w:t>
            </w:r>
          </w:p>
          <w:p w14:paraId="1452484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Предельные размеры земель</w:t>
            </w:r>
            <w:r>
              <w:rPr>
                <w:rFonts w:ascii="Courier New" w:eastAsia="Times New Roman" w:hAnsi="Courier New" w:cs="Courier New"/>
                <w:sz w:val="20"/>
                <w:szCs w:val="20"/>
              </w:rPr>
              <w:t>ного участка, предоставляемого в собственность гражданину Кыргызской Республики, определяются местным кенешем с учетом наличия свободных земель и обеспеченности сельского населения сельскохозяйственными угодьями (пашня, залежь, сенокосы, земли, занятые мно</w:t>
            </w:r>
            <w:r>
              <w:rPr>
                <w:rFonts w:ascii="Courier New" w:eastAsia="Times New Roman" w:hAnsi="Courier New" w:cs="Courier New"/>
                <w:sz w:val="20"/>
                <w:szCs w:val="20"/>
              </w:rPr>
              <w:t>голетними насаждениями)</w:t>
            </w:r>
          </w:p>
          <w:p w14:paraId="33AB095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При предоставлении в пользование земель сельскохозяйственного назначения преимущественное право имеют граждане Кыргызской Республики, проживающие на территории данного аильного аймака, имеющие земельные участки (пашни) менее 0,10</w:t>
            </w:r>
            <w:r>
              <w:rPr>
                <w:rFonts w:ascii="Courier New" w:eastAsia="Times New Roman" w:hAnsi="Courier New" w:cs="Courier New"/>
                <w:sz w:val="20"/>
                <w:szCs w:val="20"/>
              </w:rPr>
              <w:t xml:space="preserve"> га на одного члена семьи и проживающие в высокогорных и отдаленных районах, и сельскохозяйственные кооперативы, зарегистрированные и действующие на территории данного аильного аймака.</w:t>
            </w:r>
          </w:p>
          <w:p w14:paraId="4391D74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Земли, расположенные в приграничных зонах Кыргызской Республики, мог</w:t>
            </w:r>
            <w:r>
              <w:rPr>
                <w:rFonts w:ascii="Courier New" w:eastAsia="Times New Roman" w:hAnsi="Courier New" w:cs="Courier New"/>
                <w:sz w:val="20"/>
                <w:szCs w:val="20"/>
              </w:rPr>
              <w:t>ут предоставляться гражданам Кыргызской Республики в частную собственность в порядке, установленном настоящим Кодексом.</w:t>
            </w:r>
          </w:p>
          <w:p w14:paraId="4CFD5B2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4. </w:t>
            </w:r>
            <w:r>
              <w:rPr>
                <w:rFonts w:ascii="Courier New" w:eastAsia="Times New Roman" w:hAnsi="Courier New" w:cs="Courier New"/>
                <w:i/>
                <w:iCs/>
                <w:sz w:val="20"/>
                <w:szCs w:val="20"/>
              </w:rPr>
              <w:t xml:space="preserve">(Утратил силу в соответствии с </w:t>
            </w:r>
            <w:hyperlink r:id="rId281" w:tooltip="cdb:202607"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26 января 2009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29)</w:t>
            </w:r>
          </w:p>
          <w:p w14:paraId="2E9E80C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Участки сенокосов, вкрапленные, вклинившиеся в пахотные земли и в земли, занятые многолетними плодовыми насаждениями, находящиеся в частной собственности, могут предоставляться в собственность.</w:t>
            </w:r>
          </w:p>
          <w:p w14:paraId="11BFCA3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См. также </w:t>
            </w:r>
          </w:p>
          <w:p w14:paraId="05BE1526" w14:textId="77777777" w:rsidR="002123DD" w:rsidRDefault="00A95813">
            <w:pPr>
              <w:spacing w:after="120" w:line="276" w:lineRule="auto"/>
              <w:ind w:firstLine="397"/>
              <w:jc w:val="both"/>
              <w:rPr>
                <w:rFonts w:eastAsia="Times New Roman"/>
              </w:rPr>
            </w:pPr>
            <w:hyperlink r:id="rId282" w:tooltip="cdb:386" w:history="1">
              <w:r>
                <w:rPr>
                  <w:rFonts w:ascii="Courier New" w:eastAsia="Times New Roman" w:hAnsi="Courier New" w:cs="Courier New"/>
                  <w:i/>
                  <w:iCs/>
                  <w:color w:val="0000FF"/>
                  <w:sz w:val="20"/>
                  <w:szCs w:val="20"/>
                  <w:u w:val="single"/>
                </w:rPr>
                <w:t>Закон</w:t>
              </w:r>
            </w:hyperlink>
            <w:r>
              <w:rPr>
                <w:rFonts w:ascii="Courier New" w:eastAsia="Times New Roman" w:hAnsi="Courier New" w:cs="Courier New"/>
                <w:i/>
                <w:iCs/>
                <w:color w:val="4F81BD"/>
                <w:sz w:val="20"/>
                <w:szCs w:val="20"/>
              </w:rPr>
              <w:t xml:space="preserve">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"Об управлении землями сельскохозяйственного назначения" от 11 января 2001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4</w:t>
            </w:r>
          </w:p>
          <w:p w14:paraId="683E12D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Малопродуктивные пастбища могут предоставляться в пользование гражданам и юридическим лицам Кыргызской Рес</w:t>
            </w:r>
            <w:r>
              <w:rPr>
                <w:rFonts w:ascii="Courier New" w:eastAsia="Times New Roman" w:hAnsi="Courier New" w:cs="Courier New"/>
                <w:sz w:val="20"/>
                <w:szCs w:val="20"/>
              </w:rPr>
              <w:t xml:space="preserve">публики для освоения и ведения сельскохозяйственного производства сроком до 20 лет после изменения целевого назначения земель в установленном порядке с последующим включением в состав земель Государственного фонда сельскохозяйственных угодий. По истечении </w:t>
            </w:r>
            <w:r>
              <w:rPr>
                <w:rFonts w:ascii="Courier New" w:eastAsia="Times New Roman" w:hAnsi="Courier New" w:cs="Courier New"/>
                <w:sz w:val="20"/>
                <w:szCs w:val="20"/>
              </w:rPr>
              <w:t>данного срока по согласованию сторон сроки пользования земельным участком могут быть продлены.</w:t>
            </w:r>
          </w:p>
          <w:p w14:paraId="3066B41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Обязательным условием при предоставлении в пользование малопродуктивных пастбищ после изменения целевого назначения земель является повышение продуктивности земель.</w:t>
            </w:r>
          </w:p>
          <w:p w14:paraId="6F18210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Порядок предоставления малопродуктивных пастбищ для освоения и ведения сельскохозяйственног</w:t>
            </w:r>
            <w:r>
              <w:rPr>
                <w:rFonts w:ascii="Courier New" w:eastAsia="Times New Roman" w:hAnsi="Courier New" w:cs="Courier New"/>
                <w:sz w:val="20"/>
                <w:szCs w:val="20"/>
              </w:rPr>
              <w:t>о производства определяется Кабинетом Министров Кыргызской Республики.</w:t>
            </w:r>
          </w:p>
          <w:p w14:paraId="0BB83D1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Не подлежат предоставлению под освоение и ведение сельскохозяйственного производства малопродуктивные сельскохозяйственные угодья, занятые скотопрогонами, территории, на которых обит</w:t>
            </w:r>
            <w:r>
              <w:rPr>
                <w:rFonts w:ascii="Courier New" w:eastAsia="Times New Roman" w:hAnsi="Courier New" w:cs="Courier New"/>
                <w:sz w:val="20"/>
                <w:szCs w:val="20"/>
              </w:rPr>
              <w:t>ают эндемичные виды фауны и произрастают эндемичные виды растительности.</w:t>
            </w:r>
          </w:p>
          <w:p w14:paraId="360BBD7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Не подлежат предоставлению в пользование малопродуктивные пастбища без наличия положительного заключения уполномоченного органа в сфере историко-культурного наследия.</w:t>
            </w:r>
          </w:p>
          <w:p w14:paraId="7B708DF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r>
              <w:rPr>
                <w:rFonts w:ascii="Courier New" w:eastAsia="Times New Roman" w:hAnsi="Courier New" w:cs="Courier New"/>
                <w:i/>
                <w:iCs/>
                <w:sz w:val="20"/>
                <w:szCs w:val="20"/>
                <w:lang w:val="ky-KG"/>
              </w:rPr>
              <w:t>З</w:t>
            </w:r>
            <w:r>
              <w:rPr>
                <w:rFonts w:ascii="Courier New" w:eastAsia="Times New Roman" w:hAnsi="Courier New" w:cs="Courier New"/>
                <w:i/>
                <w:iCs/>
                <w:sz w:val="20"/>
                <w:szCs w:val="20"/>
                <w:lang w:val="ky-KG"/>
              </w:rPr>
              <w:t>аконов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283" w:tooltip="cdb:1034" w:history="1">
              <w:r>
                <w:rPr>
                  <w:rFonts w:ascii="Courier New" w:eastAsia="Times New Roman" w:hAnsi="Courier New" w:cs="Courier New"/>
                  <w:i/>
                  <w:iCs/>
                  <w:color w:val="0000FF"/>
                  <w:sz w:val="20"/>
                  <w:szCs w:val="20"/>
                  <w:u w:val="single"/>
                </w:rPr>
                <w:t xml:space="preserve">11 мая 2002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78</w:t>
              </w:r>
            </w:hyperlink>
            <w:r>
              <w:rPr>
                <w:rFonts w:ascii="Courier New" w:eastAsia="Times New Roman" w:hAnsi="Courier New" w:cs="Courier New"/>
                <w:i/>
                <w:iCs/>
                <w:sz w:val="20"/>
                <w:szCs w:val="20"/>
                <w:lang w:val="ky-KG"/>
              </w:rPr>
              <w:t xml:space="preserve">, </w:t>
            </w:r>
            <w:hyperlink r:id="rId284" w:tooltip="cdb:1636" w:history="1">
              <w:r>
                <w:rPr>
                  <w:rFonts w:ascii="Courier New" w:eastAsia="Times New Roman" w:hAnsi="Courier New" w:cs="Courier New"/>
                  <w:i/>
                  <w:iCs/>
                  <w:color w:val="0000FF"/>
                  <w:sz w:val="20"/>
                  <w:szCs w:val="20"/>
                  <w:u w:val="single"/>
                </w:rPr>
                <w:t xml:space="preserve">28 февраля 2005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40</w:t>
              </w:r>
            </w:hyperlink>
            <w:r>
              <w:rPr>
                <w:rFonts w:ascii="Courier New" w:eastAsia="Times New Roman" w:hAnsi="Courier New" w:cs="Courier New"/>
                <w:i/>
                <w:iCs/>
                <w:sz w:val="20"/>
                <w:szCs w:val="20"/>
                <w:lang w:val="ky-KG"/>
              </w:rPr>
              <w:t xml:space="preserve">, </w:t>
            </w:r>
            <w:hyperlink r:id="rId285"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29</w:t>
              </w:r>
            </w:hyperlink>
            <w:r>
              <w:rPr>
                <w:rFonts w:ascii="Courier New" w:eastAsia="Times New Roman" w:hAnsi="Courier New" w:cs="Courier New"/>
                <w:i/>
                <w:iCs/>
                <w:sz w:val="20"/>
                <w:szCs w:val="20"/>
                <w:lang w:val="ky-KG"/>
              </w:rPr>
              <w:t xml:space="preserve">, </w:t>
            </w:r>
            <w:hyperlink r:id="rId286"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lang w:val="ky-KG"/>
              </w:rPr>
              <w:t xml:space="preserve">, </w:t>
            </w:r>
            <w:hyperlink r:id="rId287" w:tooltip="cdb:203872" w:history="1">
              <w:r>
                <w:rPr>
                  <w:rFonts w:ascii="Courier New" w:eastAsia="Times New Roman" w:hAnsi="Courier New" w:cs="Courier New"/>
                  <w:i/>
                  <w:iCs/>
                  <w:color w:val="0000FF"/>
                  <w:sz w:val="20"/>
                  <w:szCs w:val="20"/>
                  <w:u w:val="single"/>
                </w:rPr>
                <w:t xml:space="preserve">6 мая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65</w:t>
              </w:r>
            </w:hyperlink>
            <w:r>
              <w:rPr>
                <w:rFonts w:ascii="Courier New" w:eastAsia="Times New Roman" w:hAnsi="Courier New" w:cs="Courier New"/>
                <w:i/>
                <w:iCs/>
                <w:sz w:val="20"/>
                <w:szCs w:val="20"/>
                <w:lang w:val="ky-KG"/>
              </w:rPr>
              <w:t xml:space="preserve">, </w:t>
            </w:r>
            <w:hyperlink r:id="rId288"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lang w:val="ky-KG"/>
              </w:rPr>
              <w:t xml:space="preserve">, </w:t>
            </w:r>
            <w:hyperlink r:id="rId289" w:tooltip="cdb:111646" w:history="1">
              <w:r>
                <w:rPr>
                  <w:rFonts w:ascii="Courier New" w:eastAsia="Times New Roman" w:hAnsi="Courier New" w:cs="Courier New"/>
                  <w:i/>
                  <w:iCs/>
                  <w:color w:val="0000FF"/>
                  <w:sz w:val="20"/>
                  <w:szCs w:val="20"/>
                  <w:u w:val="single"/>
                </w:rPr>
                <w:t>25 июля 2017 г</w:t>
              </w:r>
              <w:r>
                <w:rPr>
                  <w:rFonts w:ascii="Courier New" w:eastAsia="Times New Roman" w:hAnsi="Courier New" w:cs="Courier New"/>
                  <w:i/>
                  <w:iCs/>
                  <w:color w:val="0000FF"/>
                  <w:sz w:val="20"/>
                  <w:szCs w:val="20"/>
                  <w:u w:val="single"/>
                </w:rPr>
                <w:t xml:space="preserve">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139</w:t>
              </w:r>
            </w:hyperlink>
            <w:r>
              <w:rPr>
                <w:rFonts w:ascii="Courier New" w:eastAsia="Times New Roman" w:hAnsi="Courier New" w:cs="Courier New"/>
                <w:i/>
                <w:iCs/>
                <w:sz w:val="20"/>
                <w:szCs w:val="20"/>
                <w:lang w:val="ky-KG"/>
              </w:rPr>
              <w:t xml:space="preserve">, </w:t>
            </w:r>
            <w:hyperlink r:id="rId290" w:tooltip="cdb:111745" w:history="1">
              <w:r>
                <w:rPr>
                  <w:rFonts w:ascii="Courier New" w:eastAsia="Times New Roman" w:hAnsi="Courier New" w:cs="Courier New"/>
                  <w:i/>
                  <w:iCs/>
                  <w:color w:val="0000FF"/>
                  <w:sz w:val="20"/>
                  <w:szCs w:val="20"/>
                  <w:u w:val="single"/>
                </w:rPr>
                <w:t xml:space="preserve">24 января 2018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w:t>
              </w:r>
            </w:hyperlink>
            <w:r>
              <w:rPr>
                <w:rFonts w:ascii="Courier New" w:eastAsia="Times New Roman" w:hAnsi="Courier New" w:cs="Courier New"/>
                <w:i/>
                <w:iCs/>
                <w:sz w:val="20"/>
                <w:szCs w:val="20"/>
                <w:lang w:val="ky-KG"/>
              </w:rPr>
              <w:t xml:space="preserve">, </w:t>
            </w:r>
            <w:hyperlink r:id="rId291" w:tooltip="cdb:112427"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85</w:t>
              </w:r>
            </w:hyperlink>
            <w:r>
              <w:rPr>
                <w:rFonts w:ascii="Courier New" w:eastAsia="Times New Roman" w:hAnsi="Courier New" w:cs="Courier New"/>
                <w:i/>
                <w:iCs/>
                <w:sz w:val="20"/>
                <w:szCs w:val="20"/>
              </w:rPr>
              <w:t>)</w:t>
            </w:r>
          </w:p>
          <w:p w14:paraId="28023F3A"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Внимание.</w:t>
            </w:r>
          </w:p>
          <w:p w14:paraId="79406477"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Изменения в </w:t>
            </w:r>
            <w:hyperlink r:id="rId292" w:anchor="st_30" w:tooltip="cdb:8#st_30" w:history="1">
              <w:r>
                <w:rPr>
                  <w:rFonts w:ascii="Courier New" w:eastAsia="Times New Roman" w:hAnsi="Courier New" w:cs="Courier New"/>
                  <w:i/>
                  <w:iCs/>
                  <w:color w:val="0000FF"/>
                  <w:sz w:val="20"/>
                  <w:szCs w:val="20"/>
                  <w:u w:val="single"/>
                  <w:lang w:val="ky-KG"/>
                </w:rPr>
                <w:t>статью 30</w:t>
              </w:r>
            </w:hyperlink>
            <w:r>
              <w:rPr>
                <w:rFonts w:ascii="Courier New" w:eastAsia="Times New Roman" w:hAnsi="Courier New" w:cs="Courier New"/>
                <w:i/>
                <w:iCs/>
                <w:color w:val="4F81BD"/>
                <w:sz w:val="20"/>
                <w:szCs w:val="20"/>
                <w:lang w:val="ky-KG"/>
              </w:rPr>
              <w:t xml:space="preserve"> внесены </w:t>
            </w:r>
            <w:hyperlink r:id="rId293" w:tooltip="cdb:111646"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color w:val="4F81BD"/>
                <w:sz w:val="20"/>
                <w:szCs w:val="20"/>
              </w:rPr>
              <w:t xml:space="preserve">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25 июля 2017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139 </w:t>
            </w:r>
            <w:r>
              <w:rPr>
                <w:rFonts w:ascii="Courier New" w:eastAsia="Times New Roman" w:hAnsi="Courier New" w:cs="Courier New"/>
                <w:i/>
                <w:iCs/>
                <w:color w:val="4F81BD"/>
                <w:sz w:val="20"/>
                <w:szCs w:val="20"/>
                <w:lang w:val="ky-KG"/>
              </w:rPr>
              <w:t>и изложены на государственном языке</w:t>
            </w:r>
          </w:p>
          <w:p w14:paraId="365B259D" w14:textId="77777777" w:rsidR="002123DD" w:rsidRDefault="00A95813">
            <w:pPr>
              <w:spacing w:after="120" w:line="276" w:lineRule="auto"/>
              <w:jc w:val="both"/>
              <w:rPr>
                <w:rFonts w:eastAsia="Times New Roman"/>
              </w:rPr>
            </w:pPr>
            <w:r>
              <w:rPr>
                <w:rFonts w:eastAsia="Times New Roman"/>
              </w:rPr>
              <w:t> </w:t>
            </w:r>
          </w:p>
          <w:p w14:paraId="61BEBF97" w14:textId="77777777" w:rsidR="002123DD" w:rsidRDefault="00A95813">
            <w:pPr>
              <w:spacing w:after="120" w:line="276" w:lineRule="auto"/>
              <w:ind w:firstLine="397"/>
              <w:jc w:val="both"/>
              <w:rPr>
                <w:rFonts w:eastAsia="Times New Roman"/>
              </w:rPr>
            </w:pPr>
            <w:bookmarkStart w:id="41" w:name="st_31"/>
            <w:bookmarkEnd w:id="41"/>
            <w:r>
              <w:rPr>
                <w:rFonts w:ascii="Courier New" w:eastAsia="Times New Roman" w:hAnsi="Courier New" w:cs="Courier New"/>
                <w:b/>
                <w:bCs/>
                <w:sz w:val="20"/>
                <w:szCs w:val="20"/>
              </w:rPr>
              <w:t>Статья 31. Документы, удостоверяющие права на земельный участок</w:t>
            </w:r>
          </w:p>
          <w:p w14:paraId="6DC8EF9A" w14:textId="77777777" w:rsidR="002123DD" w:rsidRDefault="00A95813">
            <w:pPr>
              <w:spacing w:after="120" w:line="276" w:lineRule="auto"/>
              <w:ind w:firstLine="397"/>
              <w:jc w:val="both"/>
              <w:rPr>
                <w:rFonts w:eastAsia="Times New Roman"/>
              </w:rPr>
            </w:pPr>
            <w:r>
              <w:rPr>
                <w:rFonts w:eastAsia="Times New Roman"/>
              </w:rPr>
              <w:t> </w:t>
            </w:r>
          </w:p>
          <w:p w14:paraId="509CC86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При предоставлении земельного участка в собственнос</w:t>
            </w:r>
            <w:r>
              <w:rPr>
                <w:rFonts w:ascii="Courier New" w:eastAsia="Times New Roman" w:hAnsi="Courier New" w:cs="Courier New"/>
                <w:sz w:val="20"/>
                <w:szCs w:val="20"/>
              </w:rPr>
              <w:t>ть или пользование уполномоченным органом документами, удостоверяющими право на земельный участок, являются:</w:t>
            </w:r>
          </w:p>
          <w:p w14:paraId="29C1E39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 при частной собственности на земельный участок и бессрочном (без указания срока) пользовании земельным участком им - государственный акт о праве </w:t>
            </w:r>
            <w:r>
              <w:rPr>
                <w:rFonts w:ascii="Courier New" w:eastAsia="Times New Roman" w:hAnsi="Courier New" w:cs="Courier New"/>
                <w:sz w:val="20"/>
                <w:szCs w:val="20"/>
              </w:rPr>
              <w:t>частной собственности на земельный участок и бессрочного (без указания срока) пользования земельным участком;</w:t>
            </w:r>
          </w:p>
          <w:p w14:paraId="0E44606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при срочном (временном) землепользовании - удостоверение на право временного пользования земельным участком или договор аренды;</w:t>
            </w:r>
          </w:p>
          <w:p w14:paraId="7033661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при предоставл</w:t>
            </w:r>
            <w:r>
              <w:rPr>
                <w:rFonts w:ascii="Courier New" w:eastAsia="Times New Roman" w:hAnsi="Courier New" w:cs="Courier New"/>
                <w:sz w:val="20"/>
                <w:szCs w:val="20"/>
              </w:rPr>
              <w:t>ении земельной доли - свидетельство о праве частной собственности на земельный участок.</w:t>
            </w:r>
          </w:p>
          <w:p w14:paraId="7EE0B1A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Формы указанных документов утверждаются Кабинет</w:t>
            </w:r>
            <w:r>
              <w:rPr>
                <w:rFonts w:ascii="Courier New" w:eastAsia="Times New Roman" w:hAnsi="Courier New" w:cs="Courier New"/>
                <w:sz w:val="20"/>
                <w:szCs w:val="20"/>
                <w:lang w:val="ky-KG"/>
              </w:rPr>
              <w:t xml:space="preserve">ом </w:t>
            </w:r>
            <w:r>
              <w:rPr>
                <w:rFonts w:ascii="Courier New" w:eastAsia="Times New Roman" w:hAnsi="Courier New" w:cs="Courier New"/>
                <w:sz w:val="20"/>
                <w:szCs w:val="20"/>
              </w:rPr>
              <w:t>Министров Кыргызской Республики.</w:t>
            </w:r>
          </w:p>
          <w:p w14:paraId="0D0B8B1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См.</w:t>
            </w:r>
          </w:p>
          <w:p w14:paraId="0EE2BE5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Формы документов, удостоверяющих право на земельный участок, утверждены </w:t>
            </w:r>
            <w:hyperlink r:id="rId294" w:tooltip="cdb:53629"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от 3 июля 2002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457</w:t>
            </w:r>
          </w:p>
          <w:p w14:paraId="2BAD5ED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В документе, удостоверяющем право на земельный участок, указывается целевое использование земель.</w:t>
            </w:r>
          </w:p>
          <w:p w14:paraId="351CE16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 Одновременно с документом, удостоверяющим право на земельный участок, по желанию собственника земельного участка или землепользователя может выдаваться </w:t>
            </w:r>
            <w:r>
              <w:rPr>
                <w:rFonts w:ascii="Courier New" w:eastAsia="Times New Roman" w:hAnsi="Courier New" w:cs="Courier New"/>
                <w:sz w:val="20"/>
                <w:szCs w:val="20"/>
              </w:rPr>
              <w:t>сертификат качества для земель сельскохозяйственного назначения.</w:t>
            </w:r>
          </w:p>
          <w:p w14:paraId="30012C0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Уполномоченный орган направляет копии документов о предоставлении прав на земельный участок в государственный орган по регистрации прав на недвижимость и несет ответственность за их предст</w:t>
            </w:r>
            <w:r>
              <w:rPr>
                <w:rFonts w:ascii="Courier New" w:eastAsia="Times New Roman" w:hAnsi="Courier New" w:cs="Courier New"/>
                <w:sz w:val="20"/>
                <w:szCs w:val="20"/>
              </w:rPr>
              <w:t>авление.</w:t>
            </w:r>
          </w:p>
          <w:p w14:paraId="3803C89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См. также </w:t>
            </w:r>
          </w:p>
          <w:p w14:paraId="04320DFD" w14:textId="77777777" w:rsidR="002123DD" w:rsidRDefault="00A95813">
            <w:pPr>
              <w:spacing w:after="120" w:line="276" w:lineRule="auto"/>
              <w:ind w:firstLine="397"/>
              <w:jc w:val="both"/>
              <w:rPr>
                <w:rFonts w:eastAsia="Times New Roman"/>
              </w:rPr>
            </w:pPr>
            <w:hyperlink r:id="rId295" w:tooltip="cdb:92335" w:history="1">
              <w:r>
                <w:rPr>
                  <w:rFonts w:ascii="Courier New" w:eastAsia="Times New Roman" w:hAnsi="Courier New" w:cs="Courier New"/>
                  <w:i/>
                  <w:iCs/>
                  <w:color w:val="0000FF"/>
                  <w:sz w:val="20"/>
                  <w:szCs w:val="20"/>
                  <w:u w:val="single"/>
                </w:rPr>
                <w:t>Положение</w:t>
              </w:r>
            </w:hyperlink>
            <w:r>
              <w:rPr>
                <w:rFonts w:ascii="Courier New" w:eastAsia="Times New Roman" w:hAnsi="Courier New" w:cs="Courier New"/>
                <w:i/>
                <w:iCs/>
                <w:color w:val="4F81BD"/>
                <w:sz w:val="20"/>
                <w:szCs w:val="20"/>
              </w:rPr>
              <w:t xml:space="preserve"> о порядке оформления и выдачи документов, удостоверяющих право на земельный участок (утверждено </w:t>
            </w:r>
            <w:hyperlink r:id="rId296" w:tooltip="cdb:92335"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w:t>
            </w:r>
            <w:r>
              <w:rPr>
                <w:rFonts w:ascii="Courier New" w:eastAsia="Times New Roman" w:hAnsi="Courier New" w:cs="Courier New"/>
                <w:i/>
                <w:iCs/>
                <w:color w:val="4F81BD"/>
                <w:sz w:val="20"/>
                <w:szCs w:val="20"/>
                <w:lang w:val="ky-KG"/>
              </w:rPr>
              <w:t>ки</w:t>
            </w:r>
            <w:r>
              <w:rPr>
                <w:rFonts w:ascii="Courier New" w:eastAsia="Times New Roman" w:hAnsi="Courier New" w:cs="Courier New"/>
                <w:i/>
                <w:iCs/>
                <w:color w:val="4F81BD"/>
                <w:sz w:val="20"/>
                <w:szCs w:val="20"/>
              </w:rPr>
              <w:t xml:space="preserve"> от 8 декабря 2010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311)</w:t>
            </w:r>
          </w:p>
          <w:p w14:paraId="0F4F55F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297"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71A0A669" w14:textId="77777777" w:rsidR="002123DD" w:rsidRDefault="00A95813">
            <w:pPr>
              <w:spacing w:after="120" w:line="276" w:lineRule="auto"/>
              <w:jc w:val="both"/>
              <w:rPr>
                <w:rFonts w:eastAsia="Times New Roman"/>
              </w:rPr>
            </w:pPr>
            <w:r>
              <w:rPr>
                <w:rFonts w:eastAsia="Times New Roman"/>
              </w:rPr>
              <w:t> </w:t>
            </w:r>
          </w:p>
          <w:p w14:paraId="3B1CFC43" w14:textId="77777777" w:rsidR="002123DD" w:rsidRDefault="00A95813">
            <w:pPr>
              <w:spacing w:after="120" w:line="276" w:lineRule="auto"/>
              <w:ind w:firstLine="397"/>
              <w:jc w:val="both"/>
              <w:rPr>
                <w:rFonts w:eastAsia="Times New Roman"/>
              </w:rPr>
            </w:pPr>
            <w:bookmarkStart w:id="42" w:name="st_32"/>
            <w:bookmarkEnd w:id="42"/>
            <w:r>
              <w:rPr>
                <w:rFonts w:ascii="Courier New" w:eastAsia="Times New Roman" w:hAnsi="Courier New" w:cs="Courier New"/>
                <w:b/>
                <w:bCs/>
                <w:sz w:val="20"/>
                <w:szCs w:val="20"/>
              </w:rPr>
              <w:t>Статья 32. Безвозмездное предоставление земельного участка в собственность или в пользование</w:t>
            </w:r>
          </w:p>
          <w:p w14:paraId="62066264" w14:textId="77777777" w:rsidR="002123DD" w:rsidRDefault="00A95813">
            <w:pPr>
              <w:spacing w:after="120" w:line="276" w:lineRule="auto"/>
              <w:ind w:firstLine="397"/>
              <w:jc w:val="both"/>
              <w:rPr>
                <w:rFonts w:eastAsia="Times New Roman"/>
              </w:rPr>
            </w:pPr>
            <w:r>
              <w:rPr>
                <w:rFonts w:eastAsia="Times New Roman"/>
              </w:rPr>
              <w:t> </w:t>
            </w:r>
          </w:p>
          <w:p w14:paraId="29F97E2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Земельный участок предоставляется в собственность гражданам Кыргызской Республики уполномоченным органом безвозмездно один раз на всей территории Кыргызской Р</w:t>
            </w:r>
            <w:r>
              <w:rPr>
                <w:rFonts w:ascii="Courier New" w:eastAsia="Times New Roman" w:hAnsi="Courier New" w:cs="Courier New"/>
                <w:sz w:val="20"/>
                <w:szCs w:val="20"/>
              </w:rPr>
              <w:t>еспублики: для строительства и обслуживания жилого дома и ведения личного подсобного хозяйства, дачного строительства по установленным нормам, а также гражданам Кыргызской Республики, имеющим право на земельную долю в размере, определенном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w:t>
            </w:r>
            <w:r>
              <w:rPr>
                <w:rFonts w:ascii="Courier New" w:eastAsia="Times New Roman" w:hAnsi="Courier New" w:cs="Courier New"/>
                <w:sz w:val="20"/>
                <w:szCs w:val="20"/>
              </w:rPr>
              <w:t>ров Кыргызской Республики.</w:t>
            </w:r>
          </w:p>
          <w:p w14:paraId="636A7B1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0701B731" w14:textId="77777777" w:rsidR="002123DD" w:rsidRDefault="00A95813">
            <w:pPr>
              <w:spacing w:after="120" w:line="276" w:lineRule="auto"/>
              <w:ind w:firstLine="397"/>
              <w:jc w:val="both"/>
              <w:rPr>
                <w:rFonts w:eastAsia="Times New Roman"/>
              </w:rPr>
            </w:pPr>
            <w:hyperlink r:id="rId298" w:tooltip="cdb:56296" w:history="1">
              <w:r>
                <w:rPr>
                  <w:rFonts w:ascii="Courier New" w:eastAsia="Times New Roman" w:hAnsi="Courier New" w:cs="Courier New"/>
                  <w:i/>
                  <w:iCs/>
                  <w:color w:val="0000FF"/>
                  <w:sz w:val="20"/>
                  <w:szCs w:val="20"/>
                  <w:u w:val="single"/>
                </w:rPr>
                <w:t>постановление</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от 6 мая 2005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177 "Об утверждении </w:t>
            </w:r>
            <w:hyperlink r:id="rId299" w:tooltip="cdb:56297" w:history="1">
              <w:r>
                <w:rPr>
                  <w:rFonts w:ascii="Courier New" w:eastAsia="Times New Roman" w:hAnsi="Courier New" w:cs="Courier New"/>
                  <w:i/>
                  <w:iCs/>
                  <w:color w:val="0000FF"/>
                  <w:sz w:val="20"/>
                  <w:szCs w:val="20"/>
                  <w:u w:val="single"/>
                </w:rPr>
                <w:t>Положения</w:t>
              </w:r>
            </w:hyperlink>
            <w:r>
              <w:rPr>
                <w:rFonts w:ascii="Courier New" w:eastAsia="Times New Roman" w:hAnsi="Courier New" w:cs="Courier New"/>
                <w:i/>
                <w:iCs/>
                <w:color w:val="4F81BD"/>
                <w:sz w:val="20"/>
                <w:szCs w:val="20"/>
              </w:rPr>
              <w:t xml:space="preserve"> о порядке предоставления земельных участко</w:t>
            </w:r>
            <w:r>
              <w:rPr>
                <w:rFonts w:ascii="Courier New" w:eastAsia="Times New Roman" w:hAnsi="Courier New" w:cs="Courier New"/>
                <w:i/>
                <w:iCs/>
                <w:color w:val="4F81BD"/>
                <w:sz w:val="20"/>
                <w:szCs w:val="20"/>
              </w:rPr>
              <w:t>в под индивидуальное жилищное строительство"</w:t>
            </w:r>
          </w:p>
          <w:p w14:paraId="67DD9A5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Малопродуктивные сельскохозяйственные угодья, за исключением пастбищ, могут быть предоставлены гражданам Кыргызской Республики в собственность уполномоченным органом безвозмездно для освоения и ведения сельск</w:t>
            </w:r>
            <w:r>
              <w:rPr>
                <w:rFonts w:ascii="Courier New" w:eastAsia="Times New Roman" w:hAnsi="Courier New" w:cs="Courier New"/>
                <w:sz w:val="20"/>
                <w:szCs w:val="20"/>
              </w:rPr>
              <w:t>охозяйственного производства.</w:t>
            </w:r>
          </w:p>
          <w:p w14:paraId="3B7780CE"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72954051" w14:textId="77777777" w:rsidR="002123DD" w:rsidRDefault="00A95813">
            <w:pPr>
              <w:spacing w:after="120" w:line="276" w:lineRule="auto"/>
              <w:ind w:firstLine="397"/>
              <w:jc w:val="both"/>
              <w:rPr>
                <w:rFonts w:eastAsia="Times New Roman"/>
              </w:rPr>
            </w:pPr>
            <w:hyperlink r:id="rId300" w:tooltip="cdb:59196" w:history="1">
              <w:r>
                <w:rPr>
                  <w:rFonts w:ascii="Courier New" w:eastAsia="Times New Roman" w:hAnsi="Courier New" w:cs="Courier New"/>
                  <w:i/>
                  <w:iCs/>
                  <w:color w:val="0000FF"/>
                  <w:sz w:val="20"/>
                  <w:szCs w:val="20"/>
                  <w:u w:val="single"/>
                </w:rPr>
                <w:t>постановление</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17 июня 2008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 xml:space="preserve">306 "Об утверждении </w:t>
            </w:r>
            <w:hyperlink r:id="rId301" w:tooltip="cdb:94714" w:history="1">
              <w:r>
                <w:rPr>
                  <w:rFonts w:ascii="Courier New" w:eastAsia="Times New Roman" w:hAnsi="Courier New" w:cs="Courier New"/>
                  <w:i/>
                  <w:iCs/>
                  <w:color w:val="0000FF"/>
                  <w:sz w:val="20"/>
                  <w:szCs w:val="20"/>
                  <w:u w:val="single"/>
                </w:rPr>
                <w:t>Положения</w:t>
              </w:r>
            </w:hyperlink>
            <w:r>
              <w:rPr>
                <w:rFonts w:ascii="Courier New" w:eastAsia="Times New Roman" w:hAnsi="Courier New" w:cs="Courier New"/>
                <w:i/>
                <w:iCs/>
                <w:color w:val="4F81BD"/>
                <w:sz w:val="20"/>
                <w:szCs w:val="20"/>
              </w:rPr>
              <w:t xml:space="preserve"> о порядке предоставления малопродукт</w:t>
            </w:r>
            <w:r>
              <w:rPr>
                <w:rFonts w:ascii="Courier New" w:eastAsia="Times New Roman" w:hAnsi="Courier New" w:cs="Courier New"/>
                <w:i/>
                <w:iCs/>
                <w:color w:val="4F81BD"/>
                <w:sz w:val="20"/>
                <w:szCs w:val="20"/>
              </w:rPr>
              <w:t>ивных сельскохозяйственных угодий для освоения и ведения сельскохозяйственного производства"</w:t>
            </w:r>
          </w:p>
          <w:p w14:paraId="62D1495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 Земельные участки для целей, указанных в пункте 2 </w:t>
            </w:r>
            <w:hyperlink r:id="rId302" w:anchor="st_73" w:tooltip="cdb:8#st_73" w:history="1">
              <w:r>
                <w:rPr>
                  <w:rFonts w:ascii="Courier New" w:eastAsia="Times New Roman" w:hAnsi="Courier New" w:cs="Courier New"/>
                  <w:color w:val="000000"/>
                  <w:sz w:val="20"/>
                  <w:szCs w:val="20"/>
                  <w:u w:val="single"/>
                </w:rPr>
                <w:t>статьи 73</w:t>
              </w:r>
            </w:hyperlink>
            <w:r>
              <w:rPr>
                <w:rFonts w:ascii="Courier New" w:eastAsia="Times New Roman" w:hAnsi="Courier New" w:cs="Courier New"/>
                <w:sz w:val="20"/>
                <w:szCs w:val="20"/>
              </w:rPr>
              <w:t xml:space="preserve"> настоящего Кодекса, предоставляются безвозмездно один раз.</w:t>
            </w:r>
          </w:p>
          <w:p w14:paraId="11F6F68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Государственным и муниципальным землепользователям земельные участки предоставляются в пользование безвозмездно, а иным юридическим лицам Кыргызской Республики земельные участки могут предостав</w:t>
            </w:r>
            <w:r>
              <w:rPr>
                <w:rFonts w:ascii="Courier New" w:eastAsia="Times New Roman" w:hAnsi="Courier New" w:cs="Courier New"/>
                <w:sz w:val="20"/>
                <w:szCs w:val="20"/>
              </w:rPr>
              <w:t>ляться в пользование безвозмездно уполномоченным органом для следующих целей: для государственных и общественных нужд, промышленного производства, для нужд обороны, водного хозяйства, транспорта, энергетики, связи и иного назначения, строительства государс</w:t>
            </w:r>
            <w:r>
              <w:rPr>
                <w:rFonts w:ascii="Courier New" w:eastAsia="Times New Roman" w:hAnsi="Courier New" w:cs="Courier New"/>
                <w:sz w:val="20"/>
                <w:szCs w:val="20"/>
              </w:rPr>
              <w:t>твенных жилых домов, природоохранного, оздоровительного, рекреационного и историко-культурного назначения, для других целей, установленных законами Кыргызской Республики.</w:t>
            </w:r>
          </w:p>
          <w:p w14:paraId="4A5D73A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Нормы земельных участков для строительства и обслуживания жилого дома и ведения ли</w:t>
            </w:r>
            <w:r>
              <w:rPr>
                <w:rFonts w:ascii="Courier New" w:eastAsia="Times New Roman" w:hAnsi="Courier New" w:cs="Courier New"/>
                <w:sz w:val="20"/>
                <w:szCs w:val="20"/>
              </w:rPr>
              <w:t>чного подсобного хозяйства и дачного строительства устанавливаются на соответствующей территории уполномоченными органами.</w:t>
            </w:r>
          </w:p>
          <w:p w14:paraId="7E2AFE9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Земельный участок для обслуживания жилого дома и ведения личного подсобного хозяйства не подлежит изъятию для государственных, мун</w:t>
            </w:r>
            <w:r>
              <w:rPr>
                <w:rFonts w:ascii="Courier New" w:eastAsia="Times New Roman" w:hAnsi="Courier New" w:cs="Courier New"/>
                <w:sz w:val="20"/>
                <w:szCs w:val="20"/>
              </w:rPr>
              <w:t>иципальных и общественных нужд</w:t>
            </w:r>
          </w:p>
          <w:p w14:paraId="5275219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Граждане Кыргызской Республики, имеющие право на безвозмездное получение земельного участка для строительства и обслуживания жилого дома и ведения личного подсобного хозяйства, могут реализовать данные права путем создания</w:t>
            </w:r>
            <w:r>
              <w:rPr>
                <w:rFonts w:ascii="Courier New" w:eastAsia="Times New Roman" w:hAnsi="Courier New" w:cs="Courier New"/>
                <w:sz w:val="20"/>
                <w:szCs w:val="20"/>
              </w:rPr>
              <w:t xml:space="preserve"> жилищно-строительных кооперативов. В этом случае земельные участки для строительства многоквартирного дома жилищно-строительными кооперативами предоставляются уполномоченным органом безвозмездно, при наличии свободных земель.</w:t>
            </w:r>
          </w:p>
          <w:p w14:paraId="7297B0E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406A1CC1" w14:textId="77777777" w:rsidR="002123DD" w:rsidRDefault="00A95813">
            <w:pPr>
              <w:spacing w:after="120" w:line="276" w:lineRule="auto"/>
              <w:ind w:firstLine="397"/>
              <w:jc w:val="both"/>
              <w:rPr>
                <w:rFonts w:eastAsia="Times New Roman"/>
              </w:rPr>
            </w:pPr>
            <w:hyperlink r:id="rId303" w:tooltip="cdb:74287" w:history="1">
              <w:r>
                <w:rPr>
                  <w:rFonts w:ascii="Courier New" w:eastAsia="Times New Roman" w:hAnsi="Courier New" w:cs="Courier New"/>
                  <w:i/>
                  <w:iCs/>
                  <w:color w:val="0000FF"/>
                  <w:sz w:val="20"/>
                  <w:szCs w:val="20"/>
                  <w:u w:val="single"/>
                </w:rPr>
                <w:t>постановление</w:t>
              </w:r>
            </w:hyperlink>
            <w:r>
              <w:rPr>
                <w:rFonts w:ascii="Courier New" w:eastAsia="Times New Roman" w:hAnsi="Courier New" w:cs="Courier New"/>
                <w:i/>
                <w:iCs/>
                <w:color w:val="4F81BD"/>
                <w:sz w:val="20"/>
                <w:szCs w:val="20"/>
              </w:rPr>
              <w:t xml:space="preserve"> Жогорку Кенеша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17 апреля 2008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326-IV "Об утверждении </w:t>
            </w:r>
            <w:hyperlink r:id="rId304" w:tooltip="cdb:74288" w:history="1">
              <w:r>
                <w:rPr>
                  <w:rFonts w:ascii="Courier New" w:eastAsia="Times New Roman" w:hAnsi="Courier New" w:cs="Courier New"/>
                  <w:i/>
                  <w:iCs/>
                  <w:color w:val="0000FF"/>
                  <w:sz w:val="20"/>
                  <w:szCs w:val="20"/>
                  <w:u w:val="single"/>
                </w:rPr>
                <w:t>Положения</w:t>
              </w:r>
            </w:hyperlink>
            <w:r>
              <w:rPr>
                <w:rFonts w:ascii="Courier New" w:eastAsia="Times New Roman" w:hAnsi="Courier New" w:cs="Courier New"/>
                <w:i/>
                <w:iCs/>
                <w:color w:val="4F81BD"/>
                <w:sz w:val="20"/>
                <w:szCs w:val="20"/>
              </w:rPr>
              <w:t xml:space="preserve"> о порядке организации жилищно-строительных кооперативов и предоставления им земельных уча</w:t>
            </w:r>
            <w:r>
              <w:rPr>
                <w:rFonts w:ascii="Courier New" w:eastAsia="Times New Roman" w:hAnsi="Courier New" w:cs="Courier New"/>
                <w:i/>
                <w:iCs/>
                <w:color w:val="4F81BD"/>
                <w:sz w:val="20"/>
                <w:szCs w:val="20"/>
              </w:rPr>
              <w:t>стков"</w:t>
            </w:r>
          </w:p>
          <w:p w14:paraId="41DDF0C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Положение о порядке организации жилищно-строительных кооперативов и предоставления им уполномоченным органом земельных участков разрабатывается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 и утверждается Жогорку Кенешем Кыргызской Республики.</w:t>
            </w:r>
          </w:p>
          <w:p w14:paraId="7A69F16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w:t>
            </w:r>
            <w:r>
              <w:rPr>
                <w:rFonts w:ascii="Courier New" w:eastAsia="Times New Roman" w:hAnsi="Courier New" w:cs="Courier New"/>
                <w:i/>
                <w:iCs/>
                <w:sz w:val="20"/>
                <w:szCs w:val="20"/>
              </w:rPr>
              <w:t xml:space="preserve">ии </w:t>
            </w:r>
            <w:r>
              <w:rPr>
                <w:rFonts w:ascii="Courier New" w:eastAsia="Times New Roman" w:hAnsi="Courier New" w:cs="Courier New"/>
                <w:i/>
                <w:iCs/>
                <w:sz w:val="20"/>
                <w:szCs w:val="20"/>
                <w:lang w:val="ky-KG"/>
              </w:rPr>
              <w:t>Законов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305" w:tooltip="cdb:1249" w:history="1">
              <w:r>
                <w:rPr>
                  <w:rFonts w:ascii="Courier New" w:eastAsia="Times New Roman" w:hAnsi="Courier New" w:cs="Courier New"/>
                  <w:i/>
                  <w:iCs/>
                  <w:color w:val="000000"/>
                  <w:sz w:val="20"/>
                  <w:szCs w:val="20"/>
                  <w:u w:val="single"/>
                </w:rPr>
                <w:t xml:space="preserve">9 июля 2003 года </w:t>
              </w:r>
              <w:r>
                <w:rPr>
                  <w:rFonts w:ascii="Courier New" w:eastAsia="Times New Roman" w:hAnsi="Courier New" w:cs="Courier New"/>
                  <w:i/>
                  <w:iCs/>
                  <w:color w:val="000000"/>
                  <w:sz w:val="20"/>
                  <w:szCs w:val="20"/>
                  <w:u w:val="single"/>
                  <w:lang w:val="ky-KG"/>
                </w:rPr>
                <w:t xml:space="preserve">№ </w:t>
              </w:r>
              <w:r>
                <w:rPr>
                  <w:rFonts w:ascii="Courier New" w:eastAsia="Times New Roman" w:hAnsi="Courier New" w:cs="Courier New"/>
                  <w:i/>
                  <w:iCs/>
                  <w:color w:val="000000"/>
                  <w:sz w:val="20"/>
                  <w:szCs w:val="20"/>
                  <w:u w:val="single"/>
                </w:rPr>
                <w:t>123</w:t>
              </w:r>
            </w:hyperlink>
            <w:r>
              <w:rPr>
                <w:rFonts w:ascii="Courier New" w:eastAsia="Times New Roman" w:hAnsi="Courier New" w:cs="Courier New"/>
                <w:i/>
                <w:iCs/>
                <w:sz w:val="20"/>
                <w:szCs w:val="20"/>
                <w:lang w:val="ky-KG"/>
              </w:rPr>
              <w:t xml:space="preserve">, </w:t>
            </w:r>
            <w:hyperlink r:id="rId306" w:tooltip="cdb:202014" w:history="1">
              <w:r>
                <w:rPr>
                  <w:rFonts w:ascii="Courier New" w:eastAsia="Times New Roman" w:hAnsi="Courier New" w:cs="Courier New"/>
                  <w:i/>
                  <w:iCs/>
                  <w:color w:val="000000"/>
                  <w:sz w:val="20"/>
                  <w:szCs w:val="20"/>
                  <w:u w:val="single"/>
                </w:rPr>
                <w:t xml:space="preserve">28 декабря 2006 года </w:t>
              </w:r>
              <w:r>
                <w:rPr>
                  <w:rFonts w:ascii="Courier New" w:eastAsia="Times New Roman" w:hAnsi="Courier New" w:cs="Courier New"/>
                  <w:i/>
                  <w:iCs/>
                  <w:color w:val="000000"/>
                  <w:sz w:val="20"/>
                  <w:szCs w:val="20"/>
                  <w:u w:val="single"/>
                  <w:lang w:val="ky-KG"/>
                </w:rPr>
                <w:t xml:space="preserve">№ </w:t>
              </w:r>
              <w:r>
                <w:rPr>
                  <w:rFonts w:ascii="Courier New" w:eastAsia="Times New Roman" w:hAnsi="Courier New" w:cs="Courier New"/>
                  <w:i/>
                  <w:iCs/>
                  <w:color w:val="000000"/>
                  <w:sz w:val="20"/>
                  <w:szCs w:val="20"/>
                  <w:u w:val="single"/>
                </w:rPr>
                <w:t>217</w:t>
              </w:r>
            </w:hyperlink>
            <w:r>
              <w:rPr>
                <w:rFonts w:ascii="Courier New" w:eastAsia="Times New Roman" w:hAnsi="Courier New" w:cs="Courier New"/>
                <w:i/>
                <w:iCs/>
                <w:sz w:val="20"/>
                <w:szCs w:val="20"/>
                <w:lang w:val="ky-KG"/>
              </w:rPr>
              <w:t xml:space="preserve">, </w:t>
            </w:r>
            <w:hyperlink r:id="rId307" w:tooltip="cdb:202057"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23</w:t>
              </w:r>
            </w:hyperlink>
            <w:r>
              <w:rPr>
                <w:rFonts w:ascii="Courier New" w:eastAsia="Times New Roman" w:hAnsi="Courier New" w:cs="Courier New"/>
                <w:i/>
                <w:iCs/>
                <w:sz w:val="20"/>
                <w:szCs w:val="20"/>
                <w:lang w:val="ky-KG"/>
              </w:rPr>
              <w:t xml:space="preserve">, </w:t>
            </w:r>
            <w:hyperlink r:id="rId308" w:tooltip="cdb:202607" w:history="1">
              <w:r>
                <w:rPr>
                  <w:rFonts w:ascii="Courier New" w:eastAsia="Times New Roman" w:hAnsi="Courier New" w:cs="Courier New"/>
                  <w:i/>
                  <w:iCs/>
                  <w:color w:val="0000FF"/>
                  <w:sz w:val="20"/>
                  <w:szCs w:val="20"/>
                  <w:u w:val="single"/>
                </w:rPr>
                <w:t xml:space="preserve">26 января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29</w:t>
              </w:r>
            </w:hyperlink>
            <w:r>
              <w:rPr>
                <w:rFonts w:ascii="Courier New" w:eastAsia="Times New Roman" w:hAnsi="Courier New" w:cs="Courier New"/>
                <w:i/>
                <w:iCs/>
                <w:sz w:val="20"/>
                <w:szCs w:val="20"/>
                <w:lang w:val="ky-KG"/>
              </w:rPr>
              <w:t xml:space="preserve">, </w:t>
            </w:r>
            <w:hyperlink r:id="rId309" w:tooltip="cdb:205355" w:history="1">
              <w:r>
                <w:rPr>
                  <w:rFonts w:ascii="Courier New" w:eastAsia="Times New Roman" w:hAnsi="Courier New" w:cs="Courier New"/>
                  <w:i/>
                  <w:iCs/>
                  <w:color w:val="0000FF"/>
                  <w:sz w:val="20"/>
                  <w:szCs w:val="20"/>
                  <w:u w:val="single"/>
                </w:rPr>
                <w:t>14 июля 2014 года № 134</w:t>
              </w:r>
            </w:hyperlink>
            <w:r>
              <w:rPr>
                <w:rFonts w:ascii="Courier New" w:eastAsia="Times New Roman" w:hAnsi="Courier New" w:cs="Courier New"/>
                <w:i/>
                <w:iCs/>
                <w:sz w:val="20"/>
                <w:szCs w:val="20"/>
                <w:lang w:val="ky-KG"/>
              </w:rPr>
              <w:t xml:space="preserve">, </w:t>
            </w:r>
            <w:hyperlink r:id="rId310"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4D5E0B33" w14:textId="77777777" w:rsidR="002123DD" w:rsidRDefault="00A95813">
            <w:pPr>
              <w:spacing w:after="120" w:line="276" w:lineRule="auto"/>
              <w:jc w:val="both"/>
              <w:rPr>
                <w:rFonts w:eastAsia="Times New Roman"/>
              </w:rPr>
            </w:pPr>
            <w:r>
              <w:rPr>
                <w:rFonts w:eastAsia="Times New Roman"/>
              </w:rPr>
              <w:t> </w:t>
            </w:r>
          </w:p>
          <w:p w14:paraId="2BE09233" w14:textId="77777777" w:rsidR="002123DD" w:rsidRDefault="00A95813">
            <w:pPr>
              <w:spacing w:after="120" w:line="276" w:lineRule="auto"/>
              <w:ind w:firstLine="397"/>
              <w:jc w:val="both"/>
              <w:rPr>
                <w:rFonts w:eastAsia="Times New Roman"/>
              </w:rPr>
            </w:pPr>
            <w:bookmarkStart w:id="43" w:name="st_33"/>
            <w:bookmarkEnd w:id="43"/>
            <w:r>
              <w:rPr>
                <w:rFonts w:ascii="Courier New" w:eastAsia="Times New Roman" w:hAnsi="Courier New" w:cs="Courier New"/>
                <w:b/>
                <w:bCs/>
                <w:sz w:val="20"/>
                <w:szCs w:val="20"/>
              </w:rPr>
              <w:t>Статья 33. Порядок безвозмездного предоставления земельных участков в собственность гражданам Кыргызской Республики</w:t>
            </w:r>
          </w:p>
          <w:p w14:paraId="61556CDE" w14:textId="77777777" w:rsidR="002123DD" w:rsidRDefault="00A95813">
            <w:pPr>
              <w:spacing w:after="120" w:line="276" w:lineRule="auto"/>
              <w:ind w:firstLine="397"/>
              <w:jc w:val="both"/>
              <w:rPr>
                <w:rFonts w:eastAsia="Times New Roman"/>
              </w:rPr>
            </w:pPr>
            <w:r>
              <w:rPr>
                <w:rFonts w:eastAsia="Times New Roman"/>
              </w:rPr>
              <w:t> </w:t>
            </w:r>
          </w:p>
          <w:p w14:paraId="253E5F4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Граждане Кыргызской Республики, нуждающиеся в безвозмездном получении земельного участка, в случаях, предусмотренных статьей 32 настоящ</w:t>
            </w:r>
            <w:r>
              <w:rPr>
                <w:rFonts w:ascii="Courier New" w:eastAsia="Times New Roman" w:hAnsi="Courier New" w:cs="Courier New"/>
                <w:sz w:val="20"/>
                <w:szCs w:val="20"/>
              </w:rPr>
              <w:t>его Кодекса, подают об этом заявление в уполномоченный орган по месту нахождения земельного участка.</w:t>
            </w:r>
          </w:p>
          <w:p w14:paraId="64DA36C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Заявление гражданина Кыргызской Республики о безвозмездном предоставлении земельного участка рассматривается уполномоченным органом и предоставление про</w:t>
            </w:r>
            <w:r>
              <w:rPr>
                <w:rFonts w:ascii="Courier New" w:eastAsia="Times New Roman" w:hAnsi="Courier New" w:cs="Courier New"/>
                <w:sz w:val="20"/>
                <w:szCs w:val="20"/>
              </w:rPr>
              <w:t>изводится в порядке очередности.</w:t>
            </w:r>
          </w:p>
          <w:p w14:paraId="22755B0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Предоставление земельного участка безвозмездно в собственность гражданам Кыргызской Республики производится при наличии свободных земель.</w:t>
            </w:r>
          </w:p>
          <w:p w14:paraId="0B31B506" w14:textId="77777777" w:rsidR="002123DD" w:rsidRDefault="00A95813">
            <w:pPr>
              <w:spacing w:after="120" w:line="276" w:lineRule="auto"/>
              <w:ind w:firstLine="397"/>
              <w:jc w:val="both"/>
              <w:rPr>
                <w:rFonts w:eastAsia="Times New Roman"/>
              </w:rPr>
            </w:pPr>
            <w:r>
              <w:rPr>
                <w:rFonts w:eastAsia="Times New Roman"/>
              </w:rPr>
              <w:t> </w:t>
            </w:r>
          </w:p>
          <w:p w14:paraId="0CFA515E" w14:textId="77777777" w:rsidR="002123DD" w:rsidRDefault="00A95813">
            <w:pPr>
              <w:spacing w:after="120" w:line="276" w:lineRule="auto"/>
              <w:ind w:firstLine="397"/>
              <w:jc w:val="both"/>
              <w:rPr>
                <w:rFonts w:eastAsia="Times New Roman"/>
              </w:rPr>
            </w:pPr>
            <w:bookmarkStart w:id="44" w:name="st_34"/>
            <w:bookmarkEnd w:id="44"/>
            <w:r>
              <w:rPr>
                <w:rFonts w:ascii="Courier New" w:eastAsia="Times New Roman" w:hAnsi="Courier New" w:cs="Courier New"/>
                <w:b/>
                <w:bCs/>
                <w:sz w:val="20"/>
                <w:szCs w:val="20"/>
              </w:rPr>
              <w:t>Статья 34. Порядок безвозмездного предоставления земельного участка в пользование</w:t>
            </w:r>
          </w:p>
          <w:p w14:paraId="7A1040BC" w14:textId="77777777" w:rsidR="002123DD" w:rsidRDefault="00A95813">
            <w:pPr>
              <w:spacing w:after="120" w:line="276" w:lineRule="auto"/>
              <w:ind w:firstLine="397"/>
              <w:jc w:val="both"/>
              <w:rPr>
                <w:rFonts w:eastAsia="Times New Roman"/>
              </w:rPr>
            </w:pPr>
            <w:r>
              <w:rPr>
                <w:rFonts w:eastAsia="Times New Roman"/>
              </w:rPr>
              <w:t> </w:t>
            </w:r>
          </w:p>
          <w:p w14:paraId="5C90785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Государственные и муниципальны</w:t>
            </w:r>
            <w:r>
              <w:rPr>
                <w:rFonts w:ascii="Courier New" w:eastAsia="Times New Roman" w:hAnsi="Courier New" w:cs="Courier New"/>
                <w:sz w:val="20"/>
                <w:szCs w:val="20"/>
                <w:lang w:val="ky-KG"/>
              </w:rPr>
              <w:t xml:space="preserve">е </w:t>
            </w:r>
            <w:r>
              <w:rPr>
                <w:rFonts w:ascii="Courier New" w:eastAsia="Times New Roman" w:hAnsi="Courier New" w:cs="Courier New"/>
                <w:sz w:val="20"/>
                <w:szCs w:val="20"/>
              </w:rPr>
              <w:t>землепользователи и другие юридические лица Кыргызской Республики, имеющие право на безвозмездное получение земельного участка в пользова</w:t>
            </w:r>
            <w:r>
              <w:rPr>
                <w:rFonts w:ascii="Courier New" w:eastAsia="Times New Roman" w:hAnsi="Courier New" w:cs="Courier New"/>
                <w:sz w:val="20"/>
                <w:szCs w:val="20"/>
              </w:rPr>
              <w:t>ние, возбуждают об этом ходатайства перед соответствующим уполномоченным органом по месту нахождения этого участка.</w:t>
            </w:r>
          </w:p>
          <w:p w14:paraId="2D6567D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В ходатайстве о предоставлении земельного участка указывается цель, для которой он необходим, размеры, место расположения участка с прило</w:t>
            </w:r>
            <w:r>
              <w:rPr>
                <w:rFonts w:ascii="Courier New" w:eastAsia="Times New Roman" w:hAnsi="Courier New" w:cs="Courier New"/>
                <w:sz w:val="20"/>
                <w:szCs w:val="20"/>
              </w:rPr>
              <w:t>жением документов, подтверждающих необходимость предоставления участка, а также предполагаемый срок его использования.</w:t>
            </w:r>
          </w:p>
          <w:p w14:paraId="264C77F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Ходатайства о безвозмездном предоставлении земельных участков в пользование рассматриваются и решаются по существу уполномоченным орга</w:t>
            </w:r>
            <w:r>
              <w:rPr>
                <w:rFonts w:ascii="Courier New" w:eastAsia="Times New Roman" w:hAnsi="Courier New" w:cs="Courier New"/>
                <w:sz w:val="20"/>
                <w:szCs w:val="20"/>
              </w:rPr>
              <w:t>ном в срок до трех месяцев с момента их поступления.</w:t>
            </w:r>
          </w:p>
          <w:p w14:paraId="5EA34407"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11" w:tooltip="cdb:202057"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23)</w:t>
            </w:r>
          </w:p>
          <w:p w14:paraId="38759FB4" w14:textId="77777777" w:rsidR="002123DD" w:rsidRDefault="00A95813">
            <w:pPr>
              <w:spacing w:after="120" w:line="276" w:lineRule="auto"/>
              <w:ind w:firstLine="397"/>
              <w:jc w:val="both"/>
              <w:rPr>
                <w:rFonts w:eastAsia="Times New Roman"/>
              </w:rPr>
            </w:pPr>
            <w:r>
              <w:rPr>
                <w:rFonts w:eastAsia="Times New Roman"/>
              </w:rPr>
              <w:t> </w:t>
            </w:r>
          </w:p>
          <w:p w14:paraId="137C8A18" w14:textId="77777777" w:rsidR="002123DD" w:rsidRDefault="00A95813">
            <w:pPr>
              <w:spacing w:after="120" w:line="276" w:lineRule="auto"/>
              <w:ind w:firstLine="397"/>
              <w:jc w:val="center"/>
              <w:rPr>
                <w:rFonts w:eastAsia="Times New Roman"/>
              </w:rPr>
            </w:pPr>
            <w:bookmarkStart w:id="45" w:name="pg3"/>
            <w:bookmarkEnd w:id="45"/>
            <w:r>
              <w:rPr>
                <w:rFonts w:ascii="Courier New" w:eastAsia="Times New Roman" w:hAnsi="Courier New" w:cs="Courier New"/>
                <w:b/>
                <w:bCs/>
                <w:sz w:val="20"/>
                <w:szCs w:val="20"/>
              </w:rPr>
              <w:t>§ 3. Передача земельного участка</w:t>
            </w:r>
          </w:p>
          <w:p w14:paraId="2BCA7C0F" w14:textId="77777777" w:rsidR="002123DD" w:rsidRDefault="00A95813">
            <w:pPr>
              <w:spacing w:after="120" w:line="276" w:lineRule="auto"/>
              <w:ind w:firstLine="397"/>
              <w:jc w:val="both"/>
              <w:rPr>
                <w:rFonts w:eastAsia="Times New Roman"/>
              </w:rPr>
            </w:pPr>
            <w:r>
              <w:rPr>
                <w:rFonts w:eastAsia="Times New Roman"/>
              </w:rPr>
              <w:t> </w:t>
            </w:r>
          </w:p>
          <w:p w14:paraId="12060DEA" w14:textId="77777777" w:rsidR="002123DD" w:rsidRDefault="00A95813">
            <w:pPr>
              <w:spacing w:after="120" w:line="276" w:lineRule="auto"/>
              <w:ind w:firstLine="397"/>
              <w:jc w:val="both"/>
              <w:rPr>
                <w:rFonts w:eastAsia="Times New Roman"/>
              </w:rPr>
            </w:pPr>
            <w:bookmarkStart w:id="46" w:name="st_35"/>
            <w:bookmarkEnd w:id="46"/>
            <w:r>
              <w:rPr>
                <w:rFonts w:ascii="Courier New" w:eastAsia="Times New Roman" w:hAnsi="Courier New" w:cs="Courier New"/>
                <w:b/>
                <w:bCs/>
                <w:sz w:val="20"/>
                <w:szCs w:val="20"/>
              </w:rPr>
              <w:t>Статья 35. Передача земельного участка. Плата за передачу земельного участка</w:t>
            </w:r>
          </w:p>
          <w:p w14:paraId="0D5081E8" w14:textId="77777777" w:rsidR="002123DD" w:rsidRDefault="00A95813">
            <w:pPr>
              <w:spacing w:after="120" w:line="276" w:lineRule="auto"/>
              <w:ind w:firstLine="397"/>
              <w:jc w:val="both"/>
              <w:rPr>
                <w:rFonts w:eastAsia="Times New Roman"/>
              </w:rPr>
            </w:pPr>
            <w:r>
              <w:rPr>
                <w:rFonts w:eastAsia="Times New Roman"/>
              </w:rPr>
              <w:t> </w:t>
            </w:r>
          </w:p>
          <w:p w14:paraId="6494681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Собственник земельного участка или землепользователь вправе передавать принадлежащее ему право на земельный участок полностью или в части другому физическому или юридическому</w:t>
            </w:r>
            <w:r>
              <w:rPr>
                <w:rFonts w:ascii="Courier New" w:eastAsia="Times New Roman" w:hAnsi="Courier New" w:cs="Courier New"/>
                <w:sz w:val="20"/>
                <w:szCs w:val="20"/>
              </w:rPr>
              <w:t xml:space="preserve"> лицу без какого-либо разрешения государственных органов, если иное не предусмотрено настоящим Кодексом, иными законодательными актами Кыргызской Республики, условиями предоставления земельного участка.</w:t>
            </w:r>
          </w:p>
          <w:p w14:paraId="2C6A06C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При передаче права на земельный участок собственни</w:t>
            </w:r>
            <w:r>
              <w:rPr>
                <w:rFonts w:ascii="Courier New" w:eastAsia="Times New Roman" w:hAnsi="Courier New" w:cs="Courier New"/>
                <w:sz w:val="20"/>
                <w:szCs w:val="20"/>
              </w:rPr>
              <w:t>ком или землепользователем другому физическому или юридическому лицу размер платы за земельный участок определяется соглашением сторон.</w:t>
            </w:r>
          </w:p>
          <w:p w14:paraId="7A930AF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Совершение сделок с частью земельного участка производится после выделения этой части в установленном порядке в самос</w:t>
            </w:r>
            <w:r>
              <w:rPr>
                <w:rFonts w:ascii="Courier New" w:eastAsia="Times New Roman" w:hAnsi="Courier New" w:cs="Courier New"/>
                <w:sz w:val="20"/>
                <w:szCs w:val="20"/>
              </w:rPr>
              <w:t>тоятельный земельный участок с последующей государственной регистрацией.</w:t>
            </w:r>
          </w:p>
          <w:p w14:paraId="761947B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Допускается передача во временное пользование собственником или землепользователем части земельного участка для установки сооружений связи легкой конструкции (не капитальных) без выде</w:t>
            </w:r>
            <w:r>
              <w:rPr>
                <w:rFonts w:ascii="Courier New" w:eastAsia="Times New Roman" w:hAnsi="Courier New" w:cs="Courier New"/>
                <w:sz w:val="20"/>
                <w:szCs w:val="20"/>
              </w:rPr>
              <w:t>ления этой части в самостоятельный земельный участок.</w:t>
            </w:r>
          </w:p>
          <w:p w14:paraId="42E09C6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Земельный участок, находящийся в пользовании, может переходить по гражданско-правовой сделке:</w:t>
            </w:r>
          </w:p>
          <w:p w14:paraId="3DDE124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находящийся в бессрочном (без указания срока) пользовании - в бессрочное (без указания срока) или срочное</w:t>
            </w:r>
            <w:r>
              <w:rPr>
                <w:rFonts w:ascii="Courier New" w:eastAsia="Times New Roman" w:hAnsi="Courier New" w:cs="Courier New"/>
                <w:sz w:val="20"/>
                <w:szCs w:val="20"/>
              </w:rPr>
              <w:t xml:space="preserve"> (временное) пользование;</w:t>
            </w:r>
          </w:p>
          <w:p w14:paraId="0B704AB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находящийся в срочном (временном) пользовании - на оставшийся срок срочного (временного) пользования.</w:t>
            </w:r>
          </w:p>
          <w:p w14:paraId="6DEE4FC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При передаче права на земельный участок сведения о новом собственнике или землепользователе указываются в документе, удостове</w:t>
            </w:r>
            <w:r>
              <w:rPr>
                <w:rFonts w:ascii="Courier New" w:eastAsia="Times New Roman" w:hAnsi="Courier New" w:cs="Courier New"/>
                <w:sz w:val="20"/>
                <w:szCs w:val="20"/>
              </w:rPr>
              <w:t>ряющем право на земельный участок, без замены этого документа.</w:t>
            </w:r>
          </w:p>
          <w:p w14:paraId="6A775936"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312" w:tooltip="cdb:381" w:history="1">
              <w:r>
                <w:rPr>
                  <w:rFonts w:ascii="Courier New" w:eastAsia="Times New Roman" w:hAnsi="Courier New" w:cs="Courier New"/>
                  <w:i/>
                  <w:iCs/>
                  <w:color w:val="0000FF"/>
                  <w:sz w:val="20"/>
                  <w:szCs w:val="20"/>
                  <w:u w:val="single"/>
                </w:rPr>
                <w:t xml:space="preserve">28 декабря 2000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93</w:t>
              </w:r>
            </w:hyperlink>
            <w:r>
              <w:rPr>
                <w:rFonts w:ascii="Courier New" w:eastAsia="Times New Roman" w:hAnsi="Courier New" w:cs="Courier New"/>
                <w:i/>
                <w:iCs/>
                <w:sz w:val="20"/>
                <w:szCs w:val="20"/>
                <w:lang w:val="ky-KG"/>
              </w:rPr>
              <w:t xml:space="preserve">, </w:t>
            </w:r>
            <w:hyperlink r:id="rId313" w:tooltip="cdb:111957" w:history="1">
              <w:r>
                <w:rPr>
                  <w:rFonts w:ascii="Courier New" w:eastAsia="Times New Roman" w:hAnsi="Courier New" w:cs="Courier New"/>
                  <w:i/>
                  <w:iCs/>
                  <w:color w:val="0000FF"/>
                  <w:sz w:val="20"/>
                  <w:szCs w:val="20"/>
                  <w:u w:val="single"/>
                </w:rPr>
                <w:t xml:space="preserve">30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107</w:t>
              </w:r>
            </w:hyperlink>
            <w:r>
              <w:rPr>
                <w:rFonts w:ascii="Courier New" w:eastAsia="Times New Roman" w:hAnsi="Courier New" w:cs="Courier New"/>
                <w:i/>
                <w:iCs/>
                <w:sz w:val="20"/>
                <w:szCs w:val="20"/>
              </w:rPr>
              <w:t>)</w:t>
            </w:r>
          </w:p>
          <w:p w14:paraId="7FA6573D" w14:textId="77777777" w:rsidR="002123DD" w:rsidRDefault="00A95813">
            <w:pPr>
              <w:spacing w:after="120" w:line="276" w:lineRule="auto"/>
              <w:ind w:firstLine="397"/>
              <w:jc w:val="both"/>
              <w:rPr>
                <w:rFonts w:eastAsia="Times New Roman"/>
              </w:rPr>
            </w:pPr>
            <w:r>
              <w:rPr>
                <w:rFonts w:eastAsia="Times New Roman"/>
              </w:rPr>
              <w:t> </w:t>
            </w:r>
          </w:p>
          <w:p w14:paraId="2B6DAB35" w14:textId="77777777" w:rsidR="002123DD" w:rsidRDefault="00A95813">
            <w:pPr>
              <w:spacing w:after="120" w:line="276" w:lineRule="auto"/>
              <w:ind w:firstLine="397"/>
              <w:jc w:val="both"/>
              <w:rPr>
                <w:rFonts w:eastAsia="Times New Roman"/>
              </w:rPr>
            </w:pPr>
            <w:bookmarkStart w:id="47" w:name="st_36"/>
            <w:bookmarkEnd w:id="47"/>
            <w:r>
              <w:rPr>
                <w:rFonts w:ascii="Courier New" w:eastAsia="Times New Roman" w:hAnsi="Courier New" w:cs="Courier New"/>
                <w:b/>
                <w:bCs/>
                <w:sz w:val="20"/>
                <w:szCs w:val="20"/>
              </w:rPr>
              <w:t>Статья 36. Формы хозяйствования на землях сельскохозяйственного назначения</w:t>
            </w:r>
          </w:p>
          <w:p w14:paraId="294DE766" w14:textId="77777777" w:rsidR="002123DD" w:rsidRDefault="00A95813">
            <w:pPr>
              <w:spacing w:after="120" w:line="276" w:lineRule="auto"/>
              <w:ind w:firstLine="397"/>
              <w:jc w:val="both"/>
              <w:rPr>
                <w:rFonts w:eastAsia="Times New Roman"/>
              </w:rPr>
            </w:pPr>
            <w:r>
              <w:rPr>
                <w:rFonts w:eastAsia="Times New Roman"/>
              </w:rPr>
              <w:t> </w:t>
            </w:r>
          </w:p>
          <w:p w14:paraId="2CB2F10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Собственник земельного участка сельскохозяйственного назначения вправе создавать коллективные и другие формы хозяйствования на земле, основанные на совместной собственности (крест</w:t>
            </w:r>
            <w:r>
              <w:rPr>
                <w:rFonts w:ascii="Courier New" w:eastAsia="Times New Roman" w:hAnsi="Courier New" w:cs="Courier New"/>
                <w:sz w:val="20"/>
                <w:szCs w:val="20"/>
              </w:rPr>
              <w:t>ьянские (фермерские) хозяйства), а также объединяться в кооперативы сельскохозяйственного направления и создавать простые товарищества, передавая кооперативу или простому товариществу в пользование свой земельный участок, находящийся в собственности. Волеи</w:t>
            </w:r>
            <w:r>
              <w:rPr>
                <w:rFonts w:ascii="Courier New" w:eastAsia="Times New Roman" w:hAnsi="Courier New" w:cs="Courier New"/>
                <w:sz w:val="20"/>
                <w:szCs w:val="20"/>
              </w:rPr>
              <w:t>зъявление собственника земельного участка о передаче своей земельной собственности в пользование осуществляется на основании договора, заключаемого в письменной форме.</w:t>
            </w:r>
          </w:p>
          <w:p w14:paraId="67D62DA7" w14:textId="77777777" w:rsidR="002123DD" w:rsidRDefault="00A95813">
            <w:pPr>
              <w:spacing w:after="120" w:line="276" w:lineRule="auto"/>
              <w:ind w:firstLine="397"/>
              <w:jc w:val="both"/>
              <w:rPr>
                <w:rFonts w:eastAsia="Times New Roman"/>
              </w:rPr>
            </w:pPr>
            <w:r>
              <w:rPr>
                <w:rFonts w:eastAsia="Times New Roman"/>
              </w:rPr>
              <w:t> </w:t>
            </w:r>
          </w:p>
          <w:p w14:paraId="1EA246C6" w14:textId="77777777" w:rsidR="002123DD" w:rsidRDefault="00A95813">
            <w:pPr>
              <w:spacing w:line="276" w:lineRule="auto"/>
              <w:jc w:val="center"/>
              <w:rPr>
                <w:rFonts w:eastAsia="Times New Roman"/>
              </w:rPr>
            </w:pPr>
            <w:bookmarkStart w:id="48" w:name="pg4"/>
            <w:bookmarkEnd w:id="48"/>
            <w:r>
              <w:rPr>
                <w:rFonts w:ascii="Courier New" w:eastAsia="Times New Roman" w:hAnsi="Courier New" w:cs="Courier New"/>
                <w:b/>
                <w:bCs/>
                <w:sz w:val="20"/>
                <w:szCs w:val="20"/>
              </w:rPr>
              <w:t>§ 4. Переход права на земельный участок в порядке</w:t>
            </w:r>
          </w:p>
          <w:p w14:paraId="5281CB02"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универсального правопреемства</w:t>
            </w:r>
          </w:p>
          <w:p w14:paraId="5855E497" w14:textId="77777777" w:rsidR="002123DD" w:rsidRDefault="00A95813">
            <w:pPr>
              <w:spacing w:after="120" w:line="276" w:lineRule="auto"/>
              <w:ind w:firstLine="397"/>
              <w:jc w:val="both"/>
              <w:rPr>
                <w:rFonts w:eastAsia="Times New Roman"/>
              </w:rPr>
            </w:pPr>
            <w:r>
              <w:rPr>
                <w:rFonts w:eastAsia="Times New Roman"/>
              </w:rPr>
              <w:t> </w:t>
            </w:r>
          </w:p>
          <w:p w14:paraId="722F5F07" w14:textId="77777777" w:rsidR="002123DD" w:rsidRDefault="00A95813">
            <w:pPr>
              <w:spacing w:after="120" w:line="276" w:lineRule="auto"/>
              <w:ind w:firstLine="397"/>
              <w:jc w:val="both"/>
              <w:rPr>
                <w:rFonts w:eastAsia="Times New Roman"/>
              </w:rPr>
            </w:pPr>
            <w:bookmarkStart w:id="49" w:name="st_37"/>
            <w:bookmarkEnd w:id="49"/>
            <w:r>
              <w:rPr>
                <w:rFonts w:ascii="Courier New" w:eastAsia="Times New Roman" w:hAnsi="Courier New" w:cs="Courier New"/>
                <w:b/>
                <w:bCs/>
                <w:sz w:val="20"/>
                <w:szCs w:val="20"/>
              </w:rPr>
              <w:t>Статья 37. Переход права на земельный участок в порядке универсального правопреемства</w:t>
            </w:r>
          </w:p>
          <w:p w14:paraId="1E5D7825" w14:textId="77777777" w:rsidR="002123DD" w:rsidRDefault="00A95813">
            <w:pPr>
              <w:spacing w:after="120" w:line="276" w:lineRule="auto"/>
              <w:ind w:firstLine="397"/>
              <w:jc w:val="both"/>
              <w:rPr>
                <w:rFonts w:eastAsia="Times New Roman"/>
              </w:rPr>
            </w:pPr>
            <w:r>
              <w:rPr>
                <w:rFonts w:eastAsia="Times New Roman"/>
              </w:rPr>
              <w:t> </w:t>
            </w:r>
          </w:p>
          <w:p w14:paraId="02D6ECC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Право на земельный участок может свободно переходить от одного физического и юридич</w:t>
            </w:r>
            <w:r>
              <w:rPr>
                <w:rFonts w:ascii="Courier New" w:eastAsia="Times New Roman" w:hAnsi="Courier New" w:cs="Courier New"/>
                <w:sz w:val="20"/>
                <w:szCs w:val="20"/>
              </w:rPr>
              <w:t>еского лица к другому в порядке универсального правопреемства (наследование, реорганизация) в соответствии с гражданским законодательством Кыргызской Республики.</w:t>
            </w:r>
          </w:p>
          <w:p w14:paraId="0A47214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Если наследником сельскохозяйственных угодий является иностранное лицо, оно обязано в течен</w:t>
            </w:r>
            <w:r>
              <w:rPr>
                <w:rFonts w:ascii="Courier New" w:eastAsia="Times New Roman" w:hAnsi="Courier New" w:cs="Courier New"/>
                <w:sz w:val="20"/>
                <w:szCs w:val="20"/>
              </w:rPr>
              <w:t>ие одного года с момента возникновения права на земельный участок произвести его отчуждение гражданину Кыргызской Республики.</w:t>
            </w:r>
          </w:p>
          <w:p w14:paraId="65D4927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xml:space="preserve">. Если наследником сельскохозяйственных угодий является иностранный гражданин, получивший статус соотечественника с иностранным </w:t>
            </w:r>
            <w:r>
              <w:rPr>
                <w:rFonts w:ascii="Courier New" w:eastAsia="Times New Roman" w:hAnsi="Courier New" w:cs="Courier New"/>
                <w:sz w:val="20"/>
                <w:szCs w:val="20"/>
              </w:rPr>
              <w:t>гражданством, он обязан в течение десяти лет с момента возникновения права на земельный участок произвести его отчуждение гражданину Кыргызской Республики.</w:t>
            </w:r>
          </w:p>
          <w:p w14:paraId="2703986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В случае, когда иностранным лицом не произведено отчуждение права на земельный участок, перешедше</w:t>
            </w:r>
            <w:r>
              <w:rPr>
                <w:rFonts w:ascii="Courier New" w:eastAsia="Times New Roman" w:hAnsi="Courier New" w:cs="Courier New"/>
                <w:sz w:val="20"/>
                <w:szCs w:val="20"/>
              </w:rPr>
              <w:t xml:space="preserve">го по наследству в сроки, указанные в пункте 2 настоящей статьи, отчуждение производится в порядке, предусмотренном </w:t>
            </w:r>
            <w:hyperlink r:id="rId314" w:anchor="st_283" w:tooltip="cdb:4#st_283" w:history="1">
              <w:r>
                <w:rPr>
                  <w:rFonts w:ascii="Courier New" w:eastAsia="Times New Roman" w:hAnsi="Courier New" w:cs="Courier New"/>
                  <w:color w:val="0000FF"/>
                  <w:sz w:val="20"/>
                  <w:szCs w:val="20"/>
                  <w:u w:val="single"/>
                </w:rPr>
                <w:t>статьей 283</w:t>
              </w:r>
            </w:hyperlink>
            <w:r>
              <w:rPr>
                <w:rFonts w:ascii="Courier New" w:eastAsia="Times New Roman" w:hAnsi="Courier New" w:cs="Courier New"/>
                <w:sz w:val="20"/>
                <w:szCs w:val="20"/>
              </w:rPr>
              <w:t xml:space="preserve"> Гражданского кодекса Кыргызской Республики.</w:t>
            </w:r>
          </w:p>
          <w:p w14:paraId="4FFA159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В случаях, когда земельный уч</w:t>
            </w:r>
            <w:r>
              <w:rPr>
                <w:rFonts w:ascii="Courier New" w:eastAsia="Times New Roman" w:hAnsi="Courier New" w:cs="Courier New"/>
                <w:sz w:val="20"/>
                <w:szCs w:val="20"/>
              </w:rPr>
              <w:t>асток не отчужден в сроки, указанные в пункте 2</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lang w:val="ky-KG"/>
              </w:rPr>
              <w:t xml:space="preserve"> </w:t>
            </w:r>
            <w:r>
              <w:rPr>
                <w:rFonts w:ascii="Courier New" w:eastAsia="Times New Roman" w:hAnsi="Courier New" w:cs="Courier New"/>
                <w:sz w:val="20"/>
                <w:szCs w:val="20"/>
              </w:rPr>
              <w:t xml:space="preserve">настоящей статьи, то его отчуждение производится в порядке, предусмотренном пунктом 2 </w:t>
            </w:r>
            <w:hyperlink r:id="rId315" w:anchor="st_283" w:tooltip="cdb:4#st_283" w:history="1">
              <w:r>
                <w:rPr>
                  <w:rFonts w:ascii="Courier New" w:eastAsia="Times New Roman" w:hAnsi="Courier New" w:cs="Courier New"/>
                  <w:color w:val="0000FF"/>
                  <w:sz w:val="20"/>
                  <w:szCs w:val="20"/>
                  <w:u w:val="single"/>
                </w:rPr>
                <w:t>статьи 283</w:t>
              </w:r>
            </w:hyperlink>
            <w:r>
              <w:rPr>
                <w:rFonts w:ascii="Courier New" w:eastAsia="Times New Roman" w:hAnsi="Courier New" w:cs="Courier New"/>
                <w:sz w:val="20"/>
                <w:szCs w:val="20"/>
              </w:rPr>
              <w:t xml:space="preserve"> Гражданского кодекса Кыргызской Республики.</w:t>
            </w:r>
          </w:p>
          <w:p w14:paraId="481AEC7D"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16" w:tooltip="cdb:112079"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24 июля 2020 года </w:t>
            </w:r>
            <w:r>
              <w:rPr>
                <w:rFonts w:ascii="Courier New" w:eastAsia="Times New Roman" w:hAnsi="Courier New" w:cs="Courier New"/>
                <w:i/>
                <w:iCs/>
                <w:sz w:val="20"/>
                <w:szCs w:val="20"/>
                <w:lang w:val="ky-KG"/>
              </w:rPr>
              <w:t>№ 89</w:t>
            </w:r>
            <w:r>
              <w:rPr>
                <w:rFonts w:ascii="Courier New" w:eastAsia="Times New Roman" w:hAnsi="Courier New" w:cs="Courier New"/>
                <w:i/>
                <w:iCs/>
                <w:sz w:val="20"/>
                <w:szCs w:val="20"/>
              </w:rPr>
              <w:t>)</w:t>
            </w:r>
          </w:p>
          <w:p w14:paraId="4BEF5ED0" w14:textId="77777777" w:rsidR="002123DD" w:rsidRDefault="00A95813">
            <w:pPr>
              <w:spacing w:after="120" w:line="276" w:lineRule="auto"/>
              <w:jc w:val="both"/>
              <w:rPr>
                <w:rFonts w:eastAsia="Times New Roman"/>
              </w:rPr>
            </w:pPr>
            <w:r>
              <w:rPr>
                <w:rFonts w:eastAsia="Times New Roman"/>
              </w:rPr>
              <w:t> </w:t>
            </w:r>
          </w:p>
          <w:p w14:paraId="39151E84" w14:textId="77777777" w:rsidR="002123DD" w:rsidRDefault="00A95813">
            <w:pPr>
              <w:spacing w:after="120" w:line="276" w:lineRule="auto"/>
              <w:ind w:firstLine="397"/>
              <w:jc w:val="center"/>
              <w:rPr>
                <w:rFonts w:eastAsia="Times New Roman"/>
              </w:rPr>
            </w:pPr>
            <w:bookmarkStart w:id="50" w:name="pg5"/>
            <w:bookmarkEnd w:id="50"/>
            <w:r>
              <w:rPr>
                <w:rFonts w:ascii="Courier New" w:eastAsia="Times New Roman" w:hAnsi="Courier New" w:cs="Courier New"/>
                <w:b/>
                <w:bCs/>
                <w:sz w:val="20"/>
                <w:szCs w:val="20"/>
              </w:rPr>
              <w:t>§ 5. Ипотека права на земельный участок</w:t>
            </w:r>
          </w:p>
          <w:p w14:paraId="7A407655" w14:textId="77777777" w:rsidR="002123DD" w:rsidRDefault="00A95813">
            <w:pPr>
              <w:spacing w:after="120" w:line="276" w:lineRule="auto"/>
              <w:ind w:firstLine="397"/>
              <w:jc w:val="both"/>
              <w:rPr>
                <w:rFonts w:eastAsia="Times New Roman"/>
              </w:rPr>
            </w:pPr>
            <w:r>
              <w:rPr>
                <w:rFonts w:eastAsia="Times New Roman"/>
              </w:rPr>
              <w:t> </w:t>
            </w:r>
          </w:p>
          <w:p w14:paraId="1608868E" w14:textId="77777777" w:rsidR="002123DD" w:rsidRDefault="00A95813">
            <w:pPr>
              <w:spacing w:after="120" w:line="276" w:lineRule="auto"/>
              <w:ind w:firstLine="397"/>
              <w:jc w:val="both"/>
              <w:rPr>
                <w:rFonts w:eastAsia="Times New Roman"/>
              </w:rPr>
            </w:pPr>
            <w:bookmarkStart w:id="51" w:name="st_38"/>
            <w:bookmarkEnd w:id="51"/>
            <w:r>
              <w:rPr>
                <w:rFonts w:ascii="Courier New" w:eastAsia="Times New Roman" w:hAnsi="Courier New" w:cs="Courier New"/>
                <w:b/>
                <w:bCs/>
                <w:sz w:val="20"/>
                <w:szCs w:val="20"/>
              </w:rPr>
              <w:t>Статья 38. Предмет ипотеки</w:t>
            </w:r>
          </w:p>
          <w:p w14:paraId="601EA9CF" w14:textId="77777777" w:rsidR="002123DD" w:rsidRDefault="00A95813">
            <w:pPr>
              <w:spacing w:after="120" w:line="276" w:lineRule="auto"/>
              <w:ind w:firstLine="397"/>
              <w:jc w:val="both"/>
              <w:rPr>
                <w:rFonts w:eastAsia="Times New Roman"/>
              </w:rPr>
            </w:pPr>
            <w:r>
              <w:rPr>
                <w:rFonts w:eastAsia="Times New Roman"/>
              </w:rPr>
              <w:t> </w:t>
            </w:r>
          </w:p>
          <w:p w14:paraId="13655B3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Предметом ипотеки может быть право на земельный участок.</w:t>
            </w:r>
          </w:p>
          <w:p w14:paraId="32683D5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Отношения по ипотеке пр</w:t>
            </w:r>
            <w:r>
              <w:rPr>
                <w:rFonts w:ascii="Courier New" w:eastAsia="Times New Roman" w:hAnsi="Courier New" w:cs="Courier New"/>
                <w:sz w:val="20"/>
                <w:szCs w:val="20"/>
              </w:rPr>
              <w:t>ава на земельный участок регулируются законами с особенностями, установленными настоящим Кодексом.</w:t>
            </w:r>
          </w:p>
          <w:p w14:paraId="64062AF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317" w:tooltip="cdb:1917" w:history="1">
              <w:r>
                <w:rPr>
                  <w:rFonts w:ascii="Courier New" w:eastAsia="Times New Roman" w:hAnsi="Courier New" w:cs="Courier New"/>
                  <w:i/>
                  <w:iCs/>
                  <w:color w:val="0000FF"/>
                  <w:sz w:val="20"/>
                  <w:szCs w:val="20"/>
                  <w:u w:val="single"/>
                </w:rPr>
                <w:t xml:space="preserve">25 июля 2006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126</w:t>
              </w:r>
            </w:hyperlink>
            <w:r>
              <w:rPr>
                <w:rFonts w:ascii="Courier New" w:eastAsia="Times New Roman" w:hAnsi="Courier New" w:cs="Courier New"/>
                <w:i/>
                <w:iCs/>
                <w:sz w:val="20"/>
                <w:szCs w:val="20"/>
                <w:lang w:val="ky-KG"/>
              </w:rPr>
              <w:t xml:space="preserve">, </w:t>
            </w:r>
            <w:hyperlink r:id="rId318" w:tooltip="cdb:111605" w:history="1">
              <w:r>
                <w:rPr>
                  <w:rFonts w:ascii="Courier New" w:eastAsia="Times New Roman" w:hAnsi="Courier New" w:cs="Courier New"/>
                  <w:i/>
                  <w:iCs/>
                  <w:color w:val="0000FF"/>
                  <w:sz w:val="20"/>
                  <w:szCs w:val="20"/>
                  <w:u w:val="single"/>
                </w:rPr>
                <w:t>1 июн</w:t>
              </w:r>
              <w:r>
                <w:rPr>
                  <w:rFonts w:ascii="Courier New" w:eastAsia="Times New Roman" w:hAnsi="Courier New" w:cs="Courier New"/>
                  <w:i/>
                  <w:iCs/>
                  <w:color w:val="0000FF"/>
                  <w:sz w:val="20"/>
                  <w:szCs w:val="20"/>
                  <w:u w:val="single"/>
                </w:rPr>
                <w:t xml:space="preserve">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rPr>
              <w:t>)</w:t>
            </w:r>
          </w:p>
          <w:p w14:paraId="5BAA2E73" w14:textId="77777777" w:rsidR="002123DD" w:rsidRDefault="00A95813">
            <w:pPr>
              <w:spacing w:after="120" w:line="276" w:lineRule="auto"/>
              <w:ind w:firstLine="397"/>
              <w:jc w:val="both"/>
              <w:rPr>
                <w:rFonts w:eastAsia="Times New Roman"/>
              </w:rPr>
            </w:pPr>
            <w:r>
              <w:rPr>
                <w:rFonts w:eastAsia="Times New Roman"/>
              </w:rPr>
              <w:t> </w:t>
            </w:r>
          </w:p>
          <w:p w14:paraId="2AC4D5E2" w14:textId="77777777" w:rsidR="002123DD" w:rsidRDefault="00A95813">
            <w:pPr>
              <w:spacing w:after="120" w:line="276" w:lineRule="auto"/>
              <w:ind w:firstLine="397"/>
              <w:jc w:val="both"/>
              <w:rPr>
                <w:rFonts w:eastAsia="Times New Roman"/>
              </w:rPr>
            </w:pPr>
            <w:bookmarkStart w:id="52" w:name="st_39"/>
            <w:bookmarkEnd w:id="52"/>
            <w:r>
              <w:rPr>
                <w:rFonts w:ascii="Courier New" w:eastAsia="Times New Roman" w:hAnsi="Courier New" w:cs="Courier New"/>
                <w:b/>
                <w:bCs/>
                <w:sz w:val="20"/>
                <w:szCs w:val="20"/>
              </w:rPr>
              <w:t>Статья 39. Ограничения ипотеки права на земельный участок</w:t>
            </w:r>
          </w:p>
          <w:p w14:paraId="5C4E0C5A" w14:textId="77777777" w:rsidR="002123DD" w:rsidRDefault="00A95813">
            <w:pPr>
              <w:spacing w:after="120" w:line="276" w:lineRule="auto"/>
              <w:ind w:firstLine="397"/>
              <w:jc w:val="both"/>
              <w:rPr>
                <w:rFonts w:eastAsia="Times New Roman"/>
              </w:rPr>
            </w:pPr>
            <w:r>
              <w:rPr>
                <w:rFonts w:eastAsia="Times New Roman"/>
              </w:rPr>
              <w:t> </w:t>
            </w:r>
          </w:p>
          <w:p w14:paraId="393CBCF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Ипотека права на земельный участок не допускается в случаях, когда совершение сделок в отношении права на земельный участок запрещено.</w:t>
            </w:r>
          </w:p>
          <w:p w14:paraId="6A29917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Не допускается ипотека права на часть земельного участка, если эта часть не выделена в самостоятельный земельный уч</w:t>
            </w:r>
            <w:r>
              <w:rPr>
                <w:rFonts w:ascii="Courier New" w:eastAsia="Times New Roman" w:hAnsi="Courier New" w:cs="Courier New"/>
                <w:sz w:val="20"/>
                <w:szCs w:val="20"/>
              </w:rPr>
              <w:t>асток.</w:t>
            </w:r>
          </w:p>
          <w:p w14:paraId="57BE5E3E" w14:textId="77777777" w:rsidR="002123DD" w:rsidRDefault="00A95813">
            <w:pPr>
              <w:spacing w:after="120" w:line="276" w:lineRule="auto"/>
              <w:ind w:firstLine="397"/>
              <w:jc w:val="both"/>
              <w:rPr>
                <w:rFonts w:eastAsia="Times New Roman"/>
              </w:rPr>
            </w:pPr>
            <w:r>
              <w:rPr>
                <w:rFonts w:eastAsia="Times New Roman"/>
              </w:rPr>
              <w:t> </w:t>
            </w:r>
          </w:p>
          <w:p w14:paraId="3D324C76" w14:textId="77777777" w:rsidR="002123DD" w:rsidRDefault="00A95813">
            <w:pPr>
              <w:spacing w:after="120" w:line="276" w:lineRule="auto"/>
              <w:ind w:firstLine="397"/>
              <w:jc w:val="both"/>
              <w:rPr>
                <w:rFonts w:eastAsia="Times New Roman"/>
              </w:rPr>
            </w:pPr>
            <w:bookmarkStart w:id="53" w:name="st_40"/>
            <w:bookmarkEnd w:id="53"/>
            <w:r>
              <w:rPr>
                <w:rFonts w:ascii="Courier New" w:eastAsia="Times New Roman" w:hAnsi="Courier New" w:cs="Courier New"/>
                <w:b/>
                <w:bCs/>
                <w:sz w:val="20"/>
                <w:szCs w:val="20"/>
              </w:rPr>
              <w:t>Статья 40. Ипотека права на земельный участок, на котором имеются здания и сооружения</w:t>
            </w:r>
          </w:p>
          <w:p w14:paraId="4DAC1FD6" w14:textId="77777777" w:rsidR="002123DD" w:rsidRDefault="00A95813">
            <w:pPr>
              <w:spacing w:after="120" w:line="276" w:lineRule="auto"/>
              <w:ind w:firstLine="397"/>
              <w:jc w:val="both"/>
              <w:rPr>
                <w:rFonts w:eastAsia="Times New Roman"/>
              </w:rPr>
            </w:pPr>
            <w:r>
              <w:rPr>
                <w:rFonts w:eastAsia="Times New Roman"/>
              </w:rPr>
              <w:t> </w:t>
            </w:r>
          </w:p>
          <w:p w14:paraId="5F4E2DD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 В случае, если на земельном участке находятся здания и сооружения, ипотека права на земельный участок должна одновременно сопровождаться ипотекой указанных </w:t>
            </w:r>
            <w:r>
              <w:rPr>
                <w:rFonts w:ascii="Courier New" w:eastAsia="Times New Roman" w:hAnsi="Courier New" w:cs="Courier New"/>
                <w:sz w:val="20"/>
                <w:szCs w:val="20"/>
              </w:rPr>
              <w:t>зданий и сооружений, если иное не установлено законом.</w:t>
            </w:r>
          </w:p>
          <w:p w14:paraId="55411D1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Часть земельного участка, занятая зданием и сооружением и необходимая для их использования, может быть выделена в самостоятельный земельный участок и не являться предметом ипотеки.</w:t>
            </w:r>
          </w:p>
          <w:p w14:paraId="3E05FDF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Если на земель</w:t>
            </w:r>
            <w:r>
              <w:rPr>
                <w:rFonts w:ascii="Courier New" w:eastAsia="Times New Roman" w:hAnsi="Courier New" w:cs="Courier New"/>
                <w:sz w:val="20"/>
                <w:szCs w:val="20"/>
              </w:rPr>
              <w:t>ном участке расположены здания и сооружения, находящиеся в общей собственности, ипотека части здания и сооружения означает, что одновременно передается в ипотеку доля залогодателя в земельном участке, находящемся в общем пользовании или в общей (совместной</w:t>
            </w:r>
            <w:r>
              <w:rPr>
                <w:rFonts w:ascii="Courier New" w:eastAsia="Times New Roman" w:hAnsi="Courier New" w:cs="Courier New"/>
                <w:sz w:val="20"/>
                <w:szCs w:val="20"/>
              </w:rPr>
              <w:t>, долевой) собственности.</w:t>
            </w:r>
          </w:p>
          <w:p w14:paraId="06EC6A7D"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19" w:tooltip="cdb:1917"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25 июля 2006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126)</w:t>
            </w:r>
          </w:p>
          <w:p w14:paraId="36BDDFA7" w14:textId="77777777" w:rsidR="002123DD" w:rsidRDefault="00A95813">
            <w:pPr>
              <w:spacing w:after="120" w:line="276" w:lineRule="auto"/>
              <w:ind w:firstLine="397"/>
              <w:jc w:val="both"/>
              <w:rPr>
                <w:rFonts w:eastAsia="Times New Roman"/>
              </w:rPr>
            </w:pPr>
            <w:r>
              <w:rPr>
                <w:rFonts w:eastAsia="Times New Roman"/>
              </w:rPr>
              <w:t> </w:t>
            </w:r>
          </w:p>
          <w:p w14:paraId="2D39E3E2" w14:textId="77777777" w:rsidR="002123DD" w:rsidRDefault="00A95813">
            <w:pPr>
              <w:spacing w:after="120" w:line="276" w:lineRule="auto"/>
              <w:ind w:firstLine="397"/>
              <w:jc w:val="center"/>
              <w:rPr>
                <w:rFonts w:eastAsia="Times New Roman"/>
              </w:rPr>
            </w:pPr>
            <w:bookmarkStart w:id="54" w:name="g4"/>
            <w:bookmarkEnd w:id="54"/>
            <w:r>
              <w:rPr>
                <w:rFonts w:ascii="Courier New" w:eastAsia="Times New Roman" w:hAnsi="Courier New" w:cs="Courier New"/>
                <w:b/>
                <w:bCs/>
                <w:sz w:val="20"/>
                <w:szCs w:val="20"/>
              </w:rPr>
              <w:t>ГЛАВА ЧЕТВЕРТАЯ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ОБЩЕЕ ПОЛЬЗОВАНИЕ ЗЕМЕЛЬНЫМ УЧАСТКОМ</w:t>
            </w:r>
          </w:p>
          <w:p w14:paraId="20E82341" w14:textId="77777777" w:rsidR="002123DD" w:rsidRDefault="00A95813">
            <w:pPr>
              <w:spacing w:after="120" w:line="276" w:lineRule="auto"/>
              <w:ind w:firstLine="397"/>
              <w:jc w:val="both"/>
              <w:rPr>
                <w:rFonts w:eastAsia="Times New Roman"/>
              </w:rPr>
            </w:pPr>
            <w:r>
              <w:rPr>
                <w:rFonts w:eastAsia="Times New Roman"/>
              </w:rPr>
              <w:t> </w:t>
            </w:r>
          </w:p>
          <w:p w14:paraId="049D3967" w14:textId="77777777" w:rsidR="002123DD" w:rsidRDefault="00A95813">
            <w:pPr>
              <w:spacing w:after="120" w:line="276" w:lineRule="auto"/>
              <w:ind w:firstLine="397"/>
              <w:jc w:val="both"/>
              <w:rPr>
                <w:rFonts w:eastAsia="Times New Roman"/>
              </w:rPr>
            </w:pPr>
            <w:bookmarkStart w:id="55" w:name="st_41"/>
            <w:bookmarkEnd w:id="55"/>
            <w:r>
              <w:rPr>
                <w:rFonts w:ascii="Courier New" w:eastAsia="Times New Roman" w:hAnsi="Courier New" w:cs="Courier New"/>
                <w:b/>
                <w:bCs/>
                <w:sz w:val="20"/>
                <w:szCs w:val="20"/>
              </w:rPr>
              <w:t>Статья 41. Делимые и неделимые земельные участки</w:t>
            </w:r>
          </w:p>
          <w:p w14:paraId="1EAFCE28" w14:textId="77777777" w:rsidR="002123DD" w:rsidRDefault="00A95813">
            <w:pPr>
              <w:spacing w:after="120" w:line="276" w:lineRule="auto"/>
              <w:ind w:firstLine="397"/>
              <w:jc w:val="both"/>
              <w:rPr>
                <w:rFonts w:eastAsia="Times New Roman"/>
              </w:rPr>
            </w:pPr>
            <w:r>
              <w:rPr>
                <w:rFonts w:eastAsia="Times New Roman"/>
              </w:rPr>
              <w:t> </w:t>
            </w:r>
          </w:p>
          <w:p w14:paraId="59848EA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1. Земельный </w:t>
            </w:r>
            <w:r>
              <w:rPr>
                <w:rFonts w:ascii="Courier New" w:eastAsia="Times New Roman" w:hAnsi="Courier New" w:cs="Courier New"/>
                <w:sz w:val="20"/>
                <w:szCs w:val="20"/>
              </w:rPr>
              <w:t>участок может быть делимым и неделимым. Делимым является земельный участок, который без изменения своего целевого назначения и без нарушения противопожарных, санитарных, экологических, градостроительных и иных обязательных норм и правил может быть разделен</w:t>
            </w:r>
            <w:r>
              <w:rPr>
                <w:rFonts w:ascii="Courier New" w:eastAsia="Times New Roman" w:hAnsi="Courier New" w:cs="Courier New"/>
                <w:sz w:val="20"/>
                <w:szCs w:val="20"/>
              </w:rPr>
              <w:t xml:space="preserve"> на части, каждая из которых после раздела образует самостоятельный земельный участок.</w:t>
            </w:r>
          </w:p>
          <w:p w14:paraId="4D625AE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Неделимость земельного участка отражается в документе, удостоверяющем право на земельный участок.</w:t>
            </w:r>
          </w:p>
          <w:p w14:paraId="5145A0B6" w14:textId="77777777" w:rsidR="002123DD" w:rsidRDefault="00A95813">
            <w:pPr>
              <w:spacing w:after="120" w:line="276" w:lineRule="auto"/>
              <w:ind w:firstLine="397"/>
              <w:jc w:val="both"/>
              <w:rPr>
                <w:rFonts w:eastAsia="Times New Roman"/>
              </w:rPr>
            </w:pPr>
            <w:r>
              <w:rPr>
                <w:rFonts w:eastAsia="Times New Roman"/>
              </w:rPr>
              <w:t> </w:t>
            </w:r>
          </w:p>
          <w:p w14:paraId="773355AF" w14:textId="77777777" w:rsidR="002123DD" w:rsidRDefault="00A95813">
            <w:pPr>
              <w:spacing w:after="120" w:line="276" w:lineRule="auto"/>
              <w:ind w:firstLine="397"/>
              <w:jc w:val="both"/>
              <w:rPr>
                <w:rFonts w:eastAsia="Times New Roman"/>
              </w:rPr>
            </w:pPr>
            <w:bookmarkStart w:id="56" w:name="st_42"/>
            <w:bookmarkEnd w:id="56"/>
            <w:r>
              <w:rPr>
                <w:rFonts w:ascii="Courier New" w:eastAsia="Times New Roman" w:hAnsi="Courier New" w:cs="Courier New"/>
                <w:b/>
                <w:bCs/>
                <w:sz w:val="20"/>
                <w:szCs w:val="20"/>
              </w:rPr>
              <w:t xml:space="preserve">Статья 42. Общая собственность (совместная, долевая) на земельный </w:t>
            </w:r>
            <w:r>
              <w:rPr>
                <w:rFonts w:ascii="Courier New" w:eastAsia="Times New Roman" w:hAnsi="Courier New" w:cs="Courier New"/>
                <w:b/>
                <w:bCs/>
                <w:sz w:val="20"/>
                <w:szCs w:val="20"/>
              </w:rPr>
              <w:t>участок или общее (совместное, долевое) пользование земельным участком</w:t>
            </w:r>
          </w:p>
          <w:p w14:paraId="076B062D" w14:textId="77777777" w:rsidR="002123DD" w:rsidRDefault="00A95813">
            <w:pPr>
              <w:spacing w:after="120" w:line="276" w:lineRule="auto"/>
              <w:ind w:firstLine="397"/>
              <w:jc w:val="both"/>
              <w:rPr>
                <w:rFonts w:eastAsia="Times New Roman"/>
              </w:rPr>
            </w:pPr>
            <w:r>
              <w:rPr>
                <w:rFonts w:eastAsia="Times New Roman"/>
              </w:rPr>
              <w:t> </w:t>
            </w:r>
          </w:p>
          <w:p w14:paraId="2FD8998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Земельный участок, закрепленный за двумя и более лицами в частной собственности или на праве пользования, принадлежит им на праве общей собственности (совместной, долевой) или обще</w:t>
            </w:r>
            <w:r>
              <w:rPr>
                <w:rFonts w:ascii="Courier New" w:eastAsia="Times New Roman" w:hAnsi="Courier New" w:cs="Courier New"/>
                <w:sz w:val="20"/>
                <w:szCs w:val="20"/>
              </w:rPr>
              <w:t>го (совместного, долевого) пользования.</w:t>
            </w:r>
          </w:p>
          <w:p w14:paraId="2386BE3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Земельный участок, закрепленный на праве частной собственности или пользования, может находиться в общей собственности или в пользовании, с определением доли или без определения доли.</w:t>
            </w:r>
          </w:p>
          <w:p w14:paraId="033B11BB" w14:textId="77777777" w:rsidR="002123DD" w:rsidRDefault="00A95813">
            <w:pPr>
              <w:spacing w:after="120" w:line="276" w:lineRule="auto"/>
              <w:ind w:firstLine="397"/>
              <w:jc w:val="both"/>
              <w:rPr>
                <w:rFonts w:eastAsia="Times New Roman"/>
              </w:rPr>
            </w:pPr>
            <w:r>
              <w:rPr>
                <w:rFonts w:eastAsia="Times New Roman"/>
              </w:rPr>
              <w:t> </w:t>
            </w:r>
          </w:p>
          <w:p w14:paraId="0C23E1B1" w14:textId="77777777" w:rsidR="002123DD" w:rsidRDefault="00A95813">
            <w:pPr>
              <w:spacing w:after="120" w:line="276" w:lineRule="auto"/>
              <w:ind w:firstLine="397"/>
              <w:jc w:val="both"/>
              <w:rPr>
                <w:rFonts w:eastAsia="Times New Roman"/>
              </w:rPr>
            </w:pPr>
            <w:bookmarkStart w:id="57" w:name="st_43"/>
            <w:bookmarkEnd w:id="57"/>
            <w:r>
              <w:rPr>
                <w:rFonts w:ascii="Courier New" w:eastAsia="Times New Roman" w:hAnsi="Courier New" w:cs="Courier New"/>
                <w:b/>
                <w:bCs/>
                <w:sz w:val="20"/>
                <w:szCs w:val="20"/>
              </w:rPr>
              <w:t>Статья 43. Недопустимость раздела земельного участка, признанного законодательством неделимым</w:t>
            </w:r>
          </w:p>
          <w:p w14:paraId="579603F7" w14:textId="77777777" w:rsidR="002123DD" w:rsidRDefault="00A95813">
            <w:pPr>
              <w:spacing w:after="120" w:line="276" w:lineRule="auto"/>
              <w:ind w:firstLine="397"/>
              <w:jc w:val="both"/>
              <w:rPr>
                <w:rFonts w:eastAsia="Times New Roman"/>
              </w:rPr>
            </w:pPr>
            <w:r>
              <w:rPr>
                <w:rFonts w:eastAsia="Times New Roman"/>
              </w:rPr>
              <w:t> </w:t>
            </w:r>
          </w:p>
          <w:p w14:paraId="3123023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Если в соответствии с законодательством земельный участок признан неделимым, его раздел и выдел из него земельной доли в натуре не допускаются.</w:t>
            </w:r>
          </w:p>
          <w:p w14:paraId="2718232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Если выдел</w:t>
            </w:r>
            <w:r>
              <w:rPr>
                <w:rFonts w:ascii="Courier New" w:eastAsia="Times New Roman" w:hAnsi="Courier New" w:cs="Courier New"/>
                <w:sz w:val="20"/>
                <w:szCs w:val="20"/>
              </w:rPr>
              <w:t xml:space="preserve"> доли в натуре не допускается, выделяющийся участник имеет право на выплату ему стоимости его доли.</w:t>
            </w:r>
          </w:p>
          <w:p w14:paraId="6409C46B" w14:textId="77777777" w:rsidR="002123DD" w:rsidRDefault="00A95813">
            <w:pPr>
              <w:spacing w:after="120" w:line="276" w:lineRule="auto"/>
              <w:ind w:firstLine="397"/>
              <w:jc w:val="both"/>
              <w:rPr>
                <w:rFonts w:eastAsia="Times New Roman"/>
              </w:rPr>
            </w:pPr>
            <w:r>
              <w:rPr>
                <w:rFonts w:eastAsia="Times New Roman"/>
              </w:rPr>
              <w:t> </w:t>
            </w:r>
          </w:p>
          <w:p w14:paraId="65C1259E" w14:textId="77777777" w:rsidR="002123DD" w:rsidRDefault="00A95813">
            <w:pPr>
              <w:spacing w:line="276" w:lineRule="auto"/>
              <w:jc w:val="center"/>
              <w:rPr>
                <w:rFonts w:eastAsia="Times New Roman"/>
              </w:rPr>
            </w:pPr>
            <w:bookmarkStart w:id="58" w:name="g5"/>
            <w:bookmarkEnd w:id="58"/>
            <w:r>
              <w:rPr>
                <w:rFonts w:ascii="Courier New" w:eastAsia="Times New Roman" w:hAnsi="Courier New" w:cs="Courier New"/>
                <w:b/>
                <w:bCs/>
                <w:sz w:val="20"/>
                <w:szCs w:val="20"/>
              </w:rPr>
              <w:t>ГЛАВА ПЯТАЯ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ЗДАНИЯ, СООРУЖЕНИЯ И ПРАВО НА</w:t>
            </w:r>
          </w:p>
          <w:p w14:paraId="3DCD1C0E"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ЗЕМЕЛЬНЫЙ УЧАСТОК</w:t>
            </w:r>
          </w:p>
          <w:p w14:paraId="00BA1005" w14:textId="77777777" w:rsidR="002123DD" w:rsidRDefault="00A95813">
            <w:pPr>
              <w:spacing w:after="120" w:line="276" w:lineRule="auto"/>
              <w:ind w:firstLine="397"/>
              <w:jc w:val="both"/>
              <w:rPr>
                <w:rFonts w:eastAsia="Times New Roman"/>
              </w:rPr>
            </w:pPr>
            <w:r>
              <w:rPr>
                <w:rFonts w:eastAsia="Times New Roman"/>
              </w:rPr>
              <w:t> </w:t>
            </w:r>
          </w:p>
          <w:p w14:paraId="7D053580" w14:textId="77777777" w:rsidR="002123DD" w:rsidRDefault="00A95813">
            <w:pPr>
              <w:spacing w:after="120" w:line="276" w:lineRule="auto"/>
              <w:ind w:firstLine="397"/>
              <w:jc w:val="both"/>
              <w:rPr>
                <w:rFonts w:eastAsia="Times New Roman"/>
              </w:rPr>
            </w:pPr>
            <w:bookmarkStart w:id="59" w:name="st_44"/>
            <w:bookmarkEnd w:id="59"/>
            <w:r>
              <w:rPr>
                <w:rFonts w:ascii="Courier New" w:eastAsia="Times New Roman" w:hAnsi="Courier New" w:cs="Courier New"/>
                <w:b/>
                <w:bCs/>
                <w:sz w:val="20"/>
                <w:szCs w:val="20"/>
              </w:rPr>
              <w:t>Статья 44. Взаимосвязь между зданием и сооружением и земельным участком</w:t>
            </w:r>
          </w:p>
          <w:p w14:paraId="4BE27DB7" w14:textId="77777777" w:rsidR="002123DD" w:rsidRDefault="00A95813">
            <w:pPr>
              <w:spacing w:after="120" w:line="276" w:lineRule="auto"/>
              <w:ind w:firstLine="397"/>
              <w:jc w:val="both"/>
              <w:rPr>
                <w:rFonts w:eastAsia="Times New Roman"/>
              </w:rPr>
            </w:pPr>
            <w:r>
              <w:rPr>
                <w:rFonts w:eastAsia="Times New Roman"/>
              </w:rPr>
              <w:t> </w:t>
            </w:r>
          </w:p>
          <w:p w14:paraId="4AFDB16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Здание и соору</w:t>
            </w:r>
            <w:r>
              <w:rPr>
                <w:rFonts w:ascii="Courier New" w:eastAsia="Times New Roman" w:hAnsi="Courier New" w:cs="Courier New"/>
                <w:sz w:val="20"/>
                <w:szCs w:val="20"/>
              </w:rPr>
              <w:t>жение неотделимы от права на земельный участок, закрепленного за этим зданием и сооружением.</w:t>
            </w:r>
          </w:p>
          <w:p w14:paraId="018C2AD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Собственник здания и сооружения имеет право владеть, пользоваться и распоряжаться этим зданием и сооружением по своему усмотрению, в том числе и сносить их, есл</w:t>
            </w:r>
            <w:r>
              <w:rPr>
                <w:rFonts w:ascii="Courier New" w:eastAsia="Times New Roman" w:hAnsi="Courier New" w:cs="Courier New"/>
                <w:sz w:val="20"/>
                <w:szCs w:val="20"/>
              </w:rPr>
              <w:t>и это не противоречит условиям пользования земельным участком, положениям законодательства.</w:t>
            </w:r>
          </w:p>
          <w:p w14:paraId="7954533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 При передаче, переходе, ипотеке права собственности на здание и сооружение или их части к другому лицу, оно приобретает право на земельный участок, закрепленный </w:t>
            </w:r>
            <w:r>
              <w:rPr>
                <w:rFonts w:ascii="Courier New" w:eastAsia="Times New Roman" w:hAnsi="Courier New" w:cs="Courier New"/>
                <w:sz w:val="20"/>
                <w:szCs w:val="20"/>
              </w:rPr>
              <w:t>за этим зданием и сооружением, на тех же условиях и в том же объеме, что и прежний собственник здания и сооружения, если иное не предусмотрено соглашением сторон.</w:t>
            </w:r>
          </w:p>
          <w:p w14:paraId="33087DE2" w14:textId="77777777" w:rsidR="002123DD" w:rsidRDefault="00A95813">
            <w:pPr>
              <w:spacing w:after="120" w:line="276" w:lineRule="auto"/>
              <w:ind w:firstLine="397"/>
              <w:jc w:val="both"/>
              <w:rPr>
                <w:rFonts w:eastAsia="Times New Roman"/>
              </w:rPr>
            </w:pPr>
            <w:r>
              <w:rPr>
                <w:rFonts w:eastAsia="Times New Roman"/>
              </w:rPr>
              <w:t> </w:t>
            </w:r>
          </w:p>
          <w:p w14:paraId="67D20883" w14:textId="77777777" w:rsidR="002123DD" w:rsidRDefault="00A95813">
            <w:pPr>
              <w:spacing w:after="120" w:line="276" w:lineRule="auto"/>
              <w:ind w:firstLine="397"/>
              <w:jc w:val="both"/>
              <w:rPr>
                <w:rFonts w:eastAsia="Times New Roman"/>
              </w:rPr>
            </w:pPr>
            <w:bookmarkStart w:id="60" w:name="st_45"/>
            <w:bookmarkEnd w:id="60"/>
            <w:r>
              <w:rPr>
                <w:rFonts w:ascii="Courier New" w:eastAsia="Times New Roman" w:hAnsi="Courier New" w:cs="Courier New"/>
                <w:b/>
                <w:bCs/>
                <w:sz w:val="20"/>
                <w:szCs w:val="20"/>
              </w:rPr>
              <w:t>Статья 45. Здания и сооружения, находящиеся в общей собственности и право на земельный учас</w:t>
            </w:r>
            <w:r>
              <w:rPr>
                <w:rFonts w:ascii="Courier New" w:eastAsia="Times New Roman" w:hAnsi="Courier New" w:cs="Courier New"/>
                <w:b/>
                <w:bCs/>
                <w:sz w:val="20"/>
                <w:szCs w:val="20"/>
              </w:rPr>
              <w:t>ток</w:t>
            </w:r>
          </w:p>
          <w:p w14:paraId="7F9D7961" w14:textId="77777777" w:rsidR="002123DD" w:rsidRDefault="00A95813">
            <w:pPr>
              <w:spacing w:after="120" w:line="276" w:lineRule="auto"/>
              <w:ind w:firstLine="397"/>
              <w:jc w:val="both"/>
              <w:rPr>
                <w:rFonts w:eastAsia="Times New Roman"/>
              </w:rPr>
            </w:pPr>
            <w:r>
              <w:rPr>
                <w:rFonts w:eastAsia="Times New Roman"/>
              </w:rPr>
              <w:t> </w:t>
            </w:r>
          </w:p>
          <w:p w14:paraId="57467EB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случае, если здание и сооружение находится в общей собственности, право на участок земли, на котором находится здание и сооружение, принадлежит собственникам здания и сооружения на праве общей собственности или общего пользования земельным участком</w:t>
            </w:r>
            <w:r>
              <w:rPr>
                <w:rFonts w:ascii="Courier New" w:eastAsia="Times New Roman" w:hAnsi="Courier New" w:cs="Courier New"/>
                <w:sz w:val="20"/>
                <w:szCs w:val="20"/>
              </w:rPr>
              <w:t>.</w:t>
            </w:r>
          </w:p>
          <w:p w14:paraId="46790648" w14:textId="77777777" w:rsidR="002123DD" w:rsidRDefault="00A95813">
            <w:pPr>
              <w:spacing w:after="120" w:line="276" w:lineRule="auto"/>
              <w:ind w:firstLine="397"/>
              <w:jc w:val="both"/>
              <w:rPr>
                <w:rFonts w:eastAsia="Times New Roman"/>
              </w:rPr>
            </w:pPr>
            <w:r>
              <w:rPr>
                <w:rFonts w:eastAsia="Times New Roman"/>
              </w:rPr>
              <w:t> </w:t>
            </w:r>
          </w:p>
          <w:p w14:paraId="2BF2C808" w14:textId="77777777" w:rsidR="002123DD" w:rsidRDefault="00A95813">
            <w:pPr>
              <w:spacing w:after="120" w:line="276" w:lineRule="auto"/>
              <w:ind w:firstLine="397"/>
              <w:jc w:val="both"/>
              <w:rPr>
                <w:rFonts w:eastAsia="Times New Roman"/>
              </w:rPr>
            </w:pPr>
            <w:bookmarkStart w:id="61" w:name="st_46"/>
            <w:bookmarkEnd w:id="61"/>
            <w:r>
              <w:rPr>
                <w:rFonts w:ascii="Courier New" w:eastAsia="Times New Roman" w:hAnsi="Courier New" w:cs="Courier New"/>
                <w:b/>
                <w:bCs/>
                <w:sz w:val="20"/>
                <w:szCs w:val="20"/>
              </w:rPr>
              <w:t>Статья 46. Право на земельный участок при доме, в котором находятся несколько квартир и (или) нежилых помещений</w:t>
            </w:r>
          </w:p>
          <w:p w14:paraId="1BF0A683" w14:textId="77777777" w:rsidR="002123DD" w:rsidRDefault="00A95813">
            <w:pPr>
              <w:spacing w:after="120" w:line="276" w:lineRule="auto"/>
              <w:ind w:firstLine="397"/>
              <w:jc w:val="both"/>
              <w:rPr>
                <w:rFonts w:eastAsia="Times New Roman"/>
              </w:rPr>
            </w:pPr>
            <w:r>
              <w:rPr>
                <w:rFonts w:eastAsia="Times New Roman"/>
              </w:rPr>
              <w:t> </w:t>
            </w:r>
          </w:p>
          <w:p w14:paraId="7A30ADA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Земельный участок при доме, в котором находятся несколько квартир и (или) нежилых помещений (многоквартирный дом), является неделимым и</w:t>
            </w:r>
            <w:r>
              <w:rPr>
                <w:rFonts w:ascii="Courier New" w:eastAsia="Times New Roman" w:hAnsi="Courier New" w:cs="Courier New"/>
                <w:sz w:val="20"/>
                <w:szCs w:val="20"/>
              </w:rPr>
              <w:t xml:space="preserve"> принадлежит на праве общей долевой собственности собственникам квартир и (или) нежилых помещений.</w:t>
            </w:r>
          </w:p>
          <w:p w14:paraId="3881E29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Передача, переход, ипотека права собственности на квартиру и (или) нежилое помещение без передачи, перехода, ипотеки доли в праве общей долевой собственности</w:t>
            </w:r>
            <w:r>
              <w:rPr>
                <w:rFonts w:ascii="Courier New" w:eastAsia="Times New Roman" w:hAnsi="Courier New" w:cs="Courier New"/>
                <w:sz w:val="20"/>
                <w:szCs w:val="20"/>
              </w:rPr>
              <w:t xml:space="preserve"> на земельный участок, а также передача, переход, ипотека этой доли отдельно от права собственности на квартиру и (или) нежилое помещение не допускаются.</w:t>
            </w:r>
          </w:p>
          <w:p w14:paraId="69DF74E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Земельный участок, находящийся в общей долевой собственности собственников жилых и (или) нежилых по</w:t>
            </w:r>
            <w:r>
              <w:rPr>
                <w:rFonts w:ascii="Courier New" w:eastAsia="Times New Roman" w:hAnsi="Courier New" w:cs="Courier New"/>
                <w:sz w:val="20"/>
                <w:szCs w:val="20"/>
              </w:rPr>
              <w:t>мещений в многоквартирном доме, не подлежит изъятию для государственных и общественных нужд.</w:t>
            </w:r>
          </w:p>
          <w:p w14:paraId="3C93BF65"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См. </w:t>
            </w:r>
          </w:p>
          <w:p w14:paraId="0B224F80" w14:textId="77777777" w:rsidR="002123DD" w:rsidRDefault="00A95813">
            <w:pPr>
              <w:spacing w:after="120" w:line="276" w:lineRule="auto"/>
              <w:ind w:firstLine="397"/>
              <w:jc w:val="both"/>
              <w:rPr>
                <w:rFonts w:eastAsia="Times New Roman"/>
              </w:rPr>
            </w:pPr>
            <w:hyperlink r:id="rId320" w:tooltip="cdb:94966" w:history="1">
              <w:r>
                <w:rPr>
                  <w:rFonts w:ascii="Courier New" w:eastAsia="Times New Roman" w:hAnsi="Courier New" w:cs="Courier New"/>
                  <w:i/>
                  <w:iCs/>
                  <w:color w:val="0000FF"/>
                  <w:sz w:val="20"/>
                  <w:szCs w:val="20"/>
                  <w:u w:val="single"/>
                </w:rPr>
                <w:t>Временное положение</w:t>
              </w:r>
            </w:hyperlink>
            <w:r>
              <w:rPr>
                <w:rFonts w:ascii="Courier New" w:eastAsia="Times New Roman" w:hAnsi="Courier New" w:cs="Courier New"/>
                <w:i/>
                <w:iCs/>
                <w:color w:val="4F81BD"/>
                <w:sz w:val="20"/>
                <w:szCs w:val="20"/>
              </w:rPr>
              <w:t xml:space="preserve"> о порядке определения и оформления границ земельного участка при многоквартирном жилом доме (утверждено </w:t>
            </w:r>
            <w:hyperlink r:id="rId321" w:tooltip="cdb:94047"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15 февраля 2011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50)</w:t>
            </w:r>
          </w:p>
          <w:p w14:paraId="3E5091C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r>
              <w:rPr>
                <w:rFonts w:ascii="Courier New" w:eastAsia="Times New Roman" w:hAnsi="Courier New" w:cs="Courier New"/>
                <w:i/>
                <w:iCs/>
                <w:sz w:val="20"/>
                <w:szCs w:val="20"/>
                <w:lang w:val="ky-KG"/>
              </w:rPr>
              <w:t xml:space="preserve">Законов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322" w:tooltip="cdb:1249" w:history="1">
              <w:r>
                <w:rPr>
                  <w:rFonts w:ascii="Courier New" w:eastAsia="Times New Roman" w:hAnsi="Courier New" w:cs="Courier New"/>
                  <w:i/>
                  <w:iCs/>
                  <w:color w:val="0000FF"/>
                  <w:sz w:val="20"/>
                  <w:szCs w:val="20"/>
                  <w:u w:val="single"/>
                </w:rPr>
                <w:t xml:space="preserve">9 июля 2003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123</w:t>
              </w:r>
            </w:hyperlink>
            <w:r>
              <w:rPr>
                <w:rFonts w:ascii="Courier New" w:eastAsia="Times New Roman" w:hAnsi="Courier New" w:cs="Courier New"/>
                <w:i/>
                <w:iCs/>
                <w:sz w:val="20"/>
                <w:szCs w:val="20"/>
                <w:lang w:val="ky-KG"/>
              </w:rPr>
              <w:t xml:space="preserve">, </w:t>
            </w:r>
            <w:hyperlink r:id="rId323" w:tooltip="cdb:203928" w:history="1">
              <w:r>
                <w:rPr>
                  <w:rFonts w:ascii="Courier New" w:eastAsia="Times New Roman" w:hAnsi="Courier New" w:cs="Courier New"/>
                  <w:i/>
                  <w:iCs/>
                  <w:color w:val="0000FF"/>
                  <w:sz w:val="20"/>
                  <w:szCs w:val="20"/>
                  <w:u w:val="single"/>
                </w:rPr>
                <w:t xml:space="preserve">9 июля 2013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120</w:t>
              </w:r>
            </w:hyperlink>
            <w:r>
              <w:rPr>
                <w:rFonts w:ascii="Courier New" w:eastAsia="Times New Roman" w:hAnsi="Courier New" w:cs="Courier New"/>
                <w:i/>
                <w:iCs/>
                <w:sz w:val="20"/>
                <w:szCs w:val="20"/>
              </w:rPr>
              <w:t>)</w:t>
            </w:r>
          </w:p>
          <w:p w14:paraId="33F4720E" w14:textId="77777777" w:rsidR="002123DD" w:rsidRDefault="00A95813">
            <w:pPr>
              <w:spacing w:after="120" w:line="276" w:lineRule="auto"/>
              <w:ind w:firstLine="397"/>
              <w:jc w:val="both"/>
              <w:rPr>
                <w:rFonts w:eastAsia="Times New Roman"/>
              </w:rPr>
            </w:pPr>
            <w:r>
              <w:rPr>
                <w:rFonts w:eastAsia="Times New Roman"/>
              </w:rPr>
              <w:t> </w:t>
            </w:r>
          </w:p>
          <w:p w14:paraId="43C84DDD" w14:textId="77777777" w:rsidR="002123DD" w:rsidRDefault="00A95813">
            <w:pPr>
              <w:spacing w:after="120" w:line="276" w:lineRule="auto"/>
              <w:ind w:firstLine="397"/>
              <w:jc w:val="both"/>
              <w:rPr>
                <w:rFonts w:eastAsia="Times New Roman"/>
              </w:rPr>
            </w:pPr>
            <w:bookmarkStart w:id="62" w:name="st_47"/>
            <w:bookmarkEnd w:id="62"/>
            <w:r>
              <w:rPr>
                <w:rFonts w:ascii="Courier New" w:eastAsia="Times New Roman" w:hAnsi="Courier New" w:cs="Courier New"/>
                <w:b/>
                <w:bCs/>
                <w:sz w:val="20"/>
                <w:szCs w:val="20"/>
              </w:rPr>
              <w:t>Статья 47. Здание и сооружение при прекращении права на земельный участок</w:t>
            </w:r>
          </w:p>
          <w:p w14:paraId="765FFBC3" w14:textId="77777777" w:rsidR="002123DD" w:rsidRDefault="00A95813">
            <w:pPr>
              <w:spacing w:after="120" w:line="276" w:lineRule="auto"/>
              <w:ind w:firstLine="397"/>
              <w:jc w:val="both"/>
              <w:rPr>
                <w:rFonts w:eastAsia="Times New Roman"/>
              </w:rPr>
            </w:pPr>
            <w:r>
              <w:rPr>
                <w:rFonts w:eastAsia="Times New Roman"/>
              </w:rPr>
              <w:t> </w:t>
            </w:r>
          </w:p>
          <w:p w14:paraId="5B4A57E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При прекращении права на</w:t>
            </w:r>
            <w:r>
              <w:rPr>
                <w:rFonts w:ascii="Courier New" w:eastAsia="Times New Roman" w:hAnsi="Courier New" w:cs="Courier New"/>
                <w:sz w:val="20"/>
                <w:szCs w:val="20"/>
              </w:rPr>
              <w:t xml:space="preserve"> земельный участок судьба здания и сооружения, оставшегося на земельном участке, определяется его собственником.</w:t>
            </w:r>
          </w:p>
          <w:p w14:paraId="4E1C3B79" w14:textId="77777777" w:rsidR="002123DD" w:rsidRDefault="00A95813">
            <w:pPr>
              <w:spacing w:after="120" w:line="276" w:lineRule="auto"/>
              <w:ind w:firstLine="397"/>
              <w:jc w:val="both"/>
              <w:rPr>
                <w:rFonts w:eastAsia="Times New Roman"/>
              </w:rPr>
            </w:pPr>
            <w:r>
              <w:rPr>
                <w:rFonts w:eastAsia="Times New Roman"/>
              </w:rPr>
              <w:t> </w:t>
            </w:r>
          </w:p>
          <w:p w14:paraId="2C226E05" w14:textId="77777777" w:rsidR="002123DD" w:rsidRDefault="00A95813">
            <w:pPr>
              <w:spacing w:after="120" w:line="276" w:lineRule="auto"/>
              <w:ind w:firstLine="397"/>
              <w:jc w:val="both"/>
              <w:rPr>
                <w:rFonts w:eastAsia="Times New Roman"/>
              </w:rPr>
            </w:pPr>
            <w:bookmarkStart w:id="63" w:name="st_48"/>
            <w:bookmarkEnd w:id="63"/>
            <w:r>
              <w:rPr>
                <w:rFonts w:ascii="Courier New" w:eastAsia="Times New Roman" w:hAnsi="Courier New" w:cs="Courier New"/>
                <w:b/>
                <w:bCs/>
                <w:sz w:val="20"/>
                <w:szCs w:val="20"/>
              </w:rPr>
              <w:t>Статья 48. Сохранение права на земельный участок при разрушении здания и сооружения</w:t>
            </w:r>
          </w:p>
          <w:p w14:paraId="3FE38038" w14:textId="77777777" w:rsidR="002123DD" w:rsidRDefault="00A95813">
            <w:pPr>
              <w:spacing w:after="120" w:line="276" w:lineRule="auto"/>
              <w:ind w:firstLine="397"/>
              <w:jc w:val="both"/>
              <w:rPr>
                <w:rFonts w:eastAsia="Times New Roman"/>
              </w:rPr>
            </w:pPr>
            <w:r>
              <w:rPr>
                <w:rFonts w:eastAsia="Times New Roman"/>
              </w:rPr>
              <w:t> </w:t>
            </w:r>
          </w:p>
          <w:p w14:paraId="15BACC5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Разрушение здания и сооружения вследствие пожара, стихийных бедствий, ветхости и по иным причинам не является основанием для прекращения права на земельный участок.</w:t>
            </w:r>
          </w:p>
          <w:p w14:paraId="3A3E2A4E" w14:textId="77777777" w:rsidR="002123DD" w:rsidRDefault="00A95813">
            <w:pPr>
              <w:spacing w:after="120" w:line="276" w:lineRule="auto"/>
              <w:ind w:firstLine="397"/>
              <w:jc w:val="both"/>
              <w:rPr>
                <w:rFonts w:eastAsia="Times New Roman"/>
              </w:rPr>
            </w:pPr>
            <w:r>
              <w:rPr>
                <w:rFonts w:eastAsia="Times New Roman"/>
              </w:rPr>
              <w:t> </w:t>
            </w:r>
          </w:p>
          <w:p w14:paraId="7DE9C01C" w14:textId="77777777" w:rsidR="002123DD" w:rsidRDefault="00A95813">
            <w:pPr>
              <w:spacing w:line="276" w:lineRule="auto"/>
              <w:jc w:val="center"/>
              <w:rPr>
                <w:rFonts w:eastAsia="Times New Roman"/>
              </w:rPr>
            </w:pPr>
            <w:bookmarkStart w:id="64" w:name="g6"/>
            <w:bookmarkEnd w:id="64"/>
            <w:r>
              <w:rPr>
                <w:rFonts w:ascii="Courier New" w:eastAsia="Times New Roman" w:hAnsi="Courier New" w:cs="Courier New"/>
                <w:b/>
                <w:bCs/>
                <w:sz w:val="20"/>
                <w:szCs w:val="20"/>
              </w:rPr>
              <w:t>ГЛА</w:t>
            </w:r>
            <w:r>
              <w:rPr>
                <w:rFonts w:ascii="Courier New" w:eastAsia="Times New Roman" w:hAnsi="Courier New" w:cs="Courier New"/>
                <w:b/>
                <w:bCs/>
                <w:sz w:val="20"/>
                <w:szCs w:val="20"/>
              </w:rPr>
              <w:t>ВА ШЕСТАЯ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ПРАВА И ОБЯЗАННОСТИ СОБСТВЕННИКОВ </w:t>
            </w:r>
          </w:p>
          <w:p w14:paraId="0B7BE0D8"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 xml:space="preserve">ЗЕМЕЛЬНЫХ УЧАСТКОВ И ЗЕМЛЕПОЛЬЗОВАТЕЛЕЙ. ПРАВА </w:t>
            </w:r>
          </w:p>
          <w:p w14:paraId="2A6D7CE3"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 xml:space="preserve">ГРАЖДАН КЫРГЫЗСКОЙ РЕСПУБЛИКИ И ИХ ОБЪЕДИНЕНИЙ ПО ОХРАНЕ И </w:t>
            </w:r>
          </w:p>
          <w:p w14:paraId="455CCFB4"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КОНТРОЛЮ ЗА ИСПОЛЬЗОВАНИЕМ ЗЕМЕЛЬНЫХ УЧАСТКОВ</w:t>
            </w:r>
          </w:p>
          <w:p w14:paraId="149911EC" w14:textId="77777777" w:rsidR="002123DD" w:rsidRDefault="00A95813">
            <w:pPr>
              <w:spacing w:after="120" w:line="276" w:lineRule="auto"/>
              <w:ind w:firstLine="397"/>
              <w:jc w:val="both"/>
              <w:rPr>
                <w:rFonts w:eastAsia="Times New Roman"/>
              </w:rPr>
            </w:pPr>
            <w:r>
              <w:rPr>
                <w:rFonts w:eastAsia="Times New Roman"/>
              </w:rPr>
              <w:t> </w:t>
            </w:r>
          </w:p>
          <w:p w14:paraId="4F5142EE" w14:textId="77777777" w:rsidR="002123DD" w:rsidRDefault="00A95813">
            <w:pPr>
              <w:spacing w:after="120" w:line="276" w:lineRule="auto"/>
              <w:ind w:firstLine="397"/>
              <w:jc w:val="both"/>
              <w:rPr>
                <w:rFonts w:eastAsia="Times New Roman"/>
              </w:rPr>
            </w:pPr>
            <w:bookmarkStart w:id="65" w:name="st_49"/>
            <w:bookmarkEnd w:id="65"/>
            <w:r>
              <w:rPr>
                <w:rFonts w:ascii="Courier New" w:eastAsia="Times New Roman" w:hAnsi="Courier New" w:cs="Courier New"/>
                <w:b/>
                <w:bCs/>
                <w:sz w:val="20"/>
                <w:szCs w:val="20"/>
              </w:rPr>
              <w:t>Статья 49. Права собственника земельного участка и зем</w:t>
            </w:r>
            <w:r>
              <w:rPr>
                <w:rFonts w:ascii="Courier New" w:eastAsia="Times New Roman" w:hAnsi="Courier New" w:cs="Courier New"/>
                <w:b/>
                <w:bCs/>
                <w:sz w:val="20"/>
                <w:szCs w:val="20"/>
              </w:rPr>
              <w:t>лепользователя</w:t>
            </w:r>
          </w:p>
          <w:p w14:paraId="7B818723" w14:textId="77777777" w:rsidR="002123DD" w:rsidRDefault="00A95813">
            <w:pPr>
              <w:spacing w:after="120" w:line="276" w:lineRule="auto"/>
              <w:ind w:firstLine="397"/>
              <w:jc w:val="both"/>
              <w:rPr>
                <w:rFonts w:eastAsia="Times New Roman"/>
              </w:rPr>
            </w:pPr>
            <w:r>
              <w:rPr>
                <w:rFonts w:eastAsia="Times New Roman"/>
              </w:rPr>
              <w:t> </w:t>
            </w:r>
          </w:p>
          <w:p w14:paraId="332A526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Собственник земельного участка и землепользователь, если иное не предусмотрено законом, документами, удостоверяющими право на земельный участок, или договором, имеет право:</w:t>
            </w:r>
          </w:p>
          <w:p w14:paraId="79A75F6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самостоятельно хозяйствовать на земле, используя ее по целев</w:t>
            </w:r>
            <w:r>
              <w:rPr>
                <w:rFonts w:ascii="Courier New" w:eastAsia="Times New Roman" w:hAnsi="Courier New" w:cs="Courier New"/>
                <w:sz w:val="20"/>
                <w:szCs w:val="20"/>
              </w:rPr>
              <w:t>ому назначению;</w:t>
            </w:r>
          </w:p>
          <w:p w14:paraId="2504D30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пресекать любые попытки нарушения права на земельный участок, вторжения на земельный участок помимо его воли;</w:t>
            </w:r>
          </w:p>
          <w:p w14:paraId="4520AC4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 собственности на посевы и посадки сельскохозяйственных и иных культур и насаждений, на произведенную сельскохозяйственную и </w:t>
            </w:r>
            <w:r>
              <w:rPr>
                <w:rFonts w:ascii="Courier New" w:eastAsia="Times New Roman" w:hAnsi="Courier New" w:cs="Courier New"/>
                <w:sz w:val="20"/>
                <w:szCs w:val="20"/>
              </w:rPr>
              <w:t>иную культуру, полученную в результате использования земельного участка, и доходы от ее реализации;</w:t>
            </w:r>
          </w:p>
          <w:p w14:paraId="117D04F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использовать в установленном порядке находящиеся на земельном участке мелкие месторождения общераспространенных полезных ископаемых, имеющих выход на дне</w:t>
            </w:r>
            <w:r>
              <w:rPr>
                <w:rFonts w:ascii="Courier New" w:eastAsia="Times New Roman" w:hAnsi="Courier New" w:cs="Courier New"/>
                <w:sz w:val="20"/>
                <w:szCs w:val="20"/>
              </w:rPr>
              <w:t>вную (земную) поверхность, лесные угодья, водные объекты, а также эксплуатировать другие полезные свойства земли;</w:t>
            </w:r>
          </w:p>
          <w:p w14:paraId="043553C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на возмещение убытков в случаях, предусмотренных законодательством Кыргызской Республики;</w:t>
            </w:r>
          </w:p>
          <w:p w14:paraId="0CDBA20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в установленном порядке возводить здания и соо</w:t>
            </w:r>
            <w:r>
              <w:rPr>
                <w:rFonts w:ascii="Courier New" w:eastAsia="Times New Roman" w:hAnsi="Courier New" w:cs="Courier New"/>
                <w:sz w:val="20"/>
                <w:szCs w:val="20"/>
              </w:rPr>
              <w:t>ружения, не противоречащие целевому назначению земельного участка, с соблюдением архитектурно-планировочных, строительных, экологических, санитарно-гигиенических, противопожарных и иных специальных требований (норм, правил, нормативов);</w:t>
            </w:r>
          </w:p>
          <w:p w14:paraId="60E4C5B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проводить оросительные, осушительные, культурно-технические и другие мелиоративные работы в соответствии с установленными строительными, экологическими, санитарно-гигиеническими и иными специальными требованиями;</w:t>
            </w:r>
          </w:p>
          <w:p w14:paraId="43827E2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8) совершать гражданско-правовые сделки </w:t>
            </w:r>
            <w:r>
              <w:rPr>
                <w:rFonts w:ascii="Courier New" w:eastAsia="Times New Roman" w:hAnsi="Courier New" w:cs="Courier New"/>
                <w:sz w:val="20"/>
                <w:szCs w:val="20"/>
              </w:rPr>
              <w:t xml:space="preserve">с правом на земельный участок с ограничениями, установленными настоящим Кодексом и </w:t>
            </w:r>
            <w:hyperlink r:id="rId324" w:tooltip="cdb:386" w:history="1">
              <w:r>
                <w:rPr>
                  <w:rFonts w:ascii="Courier New" w:eastAsia="Times New Roman" w:hAnsi="Courier New" w:cs="Courier New"/>
                  <w:color w:val="0000FF"/>
                  <w:sz w:val="20"/>
                  <w:szCs w:val="20"/>
                  <w:u w:val="single"/>
                </w:rPr>
                <w:t>Законом</w:t>
              </w:r>
            </w:hyperlink>
            <w:r>
              <w:rPr>
                <w:rFonts w:ascii="Courier New" w:eastAsia="Times New Roman" w:hAnsi="Courier New" w:cs="Courier New"/>
                <w:sz w:val="20"/>
                <w:szCs w:val="20"/>
              </w:rPr>
              <w:t xml:space="preserve"> Кыргызской Республики "Об управлении землями сельскохозяйственного назначения;</w:t>
            </w:r>
          </w:p>
          <w:p w14:paraId="002FB67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совершать иные действия, предусмотренные насто</w:t>
            </w:r>
            <w:r>
              <w:rPr>
                <w:rFonts w:ascii="Courier New" w:eastAsia="Times New Roman" w:hAnsi="Courier New" w:cs="Courier New"/>
                <w:sz w:val="20"/>
                <w:szCs w:val="20"/>
              </w:rPr>
              <w:t>ящим Кодексом.</w:t>
            </w:r>
          </w:p>
          <w:p w14:paraId="417750C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Нарушенные права подлежат восстановлению в порядке, предусмотренном законодательством Кыргызской Республики.</w:t>
            </w:r>
          </w:p>
          <w:p w14:paraId="196233C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25" w:tooltip="cdb:1917"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25 июля 2006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126)</w:t>
            </w:r>
          </w:p>
          <w:p w14:paraId="6768AFC8" w14:textId="77777777" w:rsidR="002123DD" w:rsidRDefault="00A95813">
            <w:pPr>
              <w:spacing w:after="120" w:line="276" w:lineRule="auto"/>
              <w:ind w:firstLine="397"/>
              <w:jc w:val="both"/>
              <w:rPr>
                <w:rFonts w:eastAsia="Times New Roman"/>
              </w:rPr>
            </w:pPr>
            <w:r>
              <w:rPr>
                <w:rFonts w:eastAsia="Times New Roman"/>
              </w:rPr>
              <w:t> </w:t>
            </w:r>
          </w:p>
          <w:p w14:paraId="362C73BC" w14:textId="77777777" w:rsidR="002123DD" w:rsidRDefault="00A95813">
            <w:pPr>
              <w:spacing w:after="120" w:line="276" w:lineRule="auto"/>
              <w:ind w:firstLine="397"/>
              <w:jc w:val="both"/>
              <w:rPr>
                <w:rFonts w:eastAsia="Times New Roman"/>
              </w:rPr>
            </w:pPr>
            <w:bookmarkStart w:id="66" w:name="st_50"/>
            <w:bookmarkEnd w:id="66"/>
            <w:r>
              <w:rPr>
                <w:rFonts w:ascii="Courier New" w:eastAsia="Times New Roman" w:hAnsi="Courier New" w:cs="Courier New"/>
                <w:b/>
                <w:bCs/>
                <w:sz w:val="20"/>
                <w:szCs w:val="20"/>
              </w:rPr>
              <w:t>Статья 50. Обязанности собственника земельного участка и землепользователя</w:t>
            </w:r>
          </w:p>
          <w:p w14:paraId="6260B23C" w14:textId="77777777" w:rsidR="002123DD" w:rsidRDefault="00A95813">
            <w:pPr>
              <w:spacing w:after="120" w:line="276" w:lineRule="auto"/>
              <w:ind w:firstLine="397"/>
              <w:jc w:val="both"/>
              <w:rPr>
                <w:rFonts w:eastAsia="Times New Roman"/>
              </w:rPr>
            </w:pPr>
            <w:r>
              <w:rPr>
                <w:rFonts w:eastAsia="Times New Roman"/>
              </w:rPr>
              <w:t> </w:t>
            </w:r>
          </w:p>
          <w:p w14:paraId="32A297D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Собственник земельного участка и землепользователь обязаны:</w:t>
            </w:r>
          </w:p>
          <w:p w14:paraId="22A6F59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обеспечить использование сельскохозяйственных угодий, находящихся в частной собственности, для производства сельс</w:t>
            </w:r>
            <w:r>
              <w:rPr>
                <w:rFonts w:ascii="Courier New" w:eastAsia="Times New Roman" w:hAnsi="Courier New" w:cs="Courier New"/>
                <w:sz w:val="20"/>
                <w:szCs w:val="20"/>
              </w:rPr>
              <w:t>кохозяйственной продукции без перевода (трансформации) из одного вида угодий в другой;</w:t>
            </w:r>
          </w:p>
          <w:p w14:paraId="7A291C7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обеспечить использование земель Государственного фонда сельскохозяйственных угодий и земель, находящихся в государственной и муниципальной собственности, в соответст</w:t>
            </w:r>
            <w:r>
              <w:rPr>
                <w:rFonts w:ascii="Courier New" w:eastAsia="Times New Roman" w:hAnsi="Courier New" w:cs="Courier New"/>
                <w:sz w:val="20"/>
                <w:szCs w:val="20"/>
              </w:rPr>
              <w:t>вии с целевым назначением и условиями их предоставления;</w:t>
            </w:r>
          </w:p>
          <w:p w14:paraId="1636D7C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соблюдать требования по охране окружающей природной среды;</w:t>
            </w:r>
          </w:p>
          <w:p w14:paraId="5101BEF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не ухудшать плодородие почв, применять системы земледелия и использовать рациональные методы возделывания культур;</w:t>
            </w:r>
          </w:p>
          <w:p w14:paraId="4B09093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своевременно вно</w:t>
            </w:r>
            <w:r>
              <w:rPr>
                <w:rFonts w:ascii="Courier New" w:eastAsia="Times New Roman" w:hAnsi="Courier New" w:cs="Courier New"/>
                <w:sz w:val="20"/>
                <w:szCs w:val="20"/>
              </w:rPr>
              <w:t>сить земельный налог или арендную плату за землю;</w:t>
            </w:r>
          </w:p>
          <w:p w14:paraId="34B34EE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не нарушать права собственников смежных земельных участков, землепользователей и иных лиц;</w:t>
            </w:r>
          </w:p>
          <w:p w14:paraId="5DE60E0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xml:space="preserve">) для возделывания многолетних плодовых насаждений на орошаемой пашне получить согласие собственников смежных </w:t>
            </w:r>
            <w:r>
              <w:rPr>
                <w:rFonts w:ascii="Courier New" w:eastAsia="Times New Roman" w:hAnsi="Courier New" w:cs="Courier New"/>
                <w:sz w:val="20"/>
                <w:szCs w:val="20"/>
              </w:rPr>
              <w:t>земельных участков в порядке и на срок, установленные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5DB4881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соблюдать порядок пользования лесными, водными и другими природными ресурсами;</w:t>
            </w:r>
          </w:p>
          <w:p w14:paraId="71D5D5F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соблюдать при осуществлении на земельном участке строительства действующие</w:t>
            </w:r>
            <w:r>
              <w:rPr>
                <w:rFonts w:ascii="Courier New" w:eastAsia="Times New Roman" w:hAnsi="Courier New" w:cs="Courier New"/>
                <w:sz w:val="20"/>
                <w:szCs w:val="20"/>
              </w:rPr>
              <w:t xml:space="preserve"> архитектурно-планировочные, строительные, экологические, санитарно-гигиенические и иные специальные требования (нормы, правила, нормативы);</w:t>
            </w:r>
          </w:p>
          <w:p w14:paraId="337F198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своевременно представлять в государственные органы установленные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 сведе</w:t>
            </w:r>
            <w:r>
              <w:rPr>
                <w:rFonts w:ascii="Courier New" w:eastAsia="Times New Roman" w:hAnsi="Courier New" w:cs="Courier New"/>
                <w:sz w:val="20"/>
                <w:szCs w:val="20"/>
              </w:rPr>
              <w:t>ния о состоянии и использовании земель и природных ресурсов;</w:t>
            </w:r>
          </w:p>
          <w:p w14:paraId="2E027EE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9) обеспечивать предоставление сервитута в порядке, предусмотренном </w:t>
            </w:r>
            <w:hyperlink r:id="rId326" w:anchor="st_53" w:tooltip="cdb:8#st_53" w:history="1">
              <w:r>
                <w:rPr>
                  <w:rFonts w:ascii="Courier New" w:eastAsia="Times New Roman" w:hAnsi="Courier New" w:cs="Courier New"/>
                  <w:color w:val="0000FF"/>
                  <w:sz w:val="20"/>
                  <w:szCs w:val="20"/>
                  <w:u w:val="single"/>
                </w:rPr>
                <w:t>статьей 53</w:t>
              </w:r>
            </w:hyperlink>
            <w:r>
              <w:rPr>
                <w:rFonts w:ascii="Courier New" w:eastAsia="Times New Roman" w:hAnsi="Courier New" w:cs="Courier New"/>
                <w:sz w:val="20"/>
                <w:szCs w:val="20"/>
              </w:rPr>
              <w:t xml:space="preserve"> настоящего Кодекса.</w:t>
            </w:r>
          </w:p>
          <w:p w14:paraId="30CAFBE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Собственники земельных участков и землепользователи могут иметь другие обязанности, предусмотренные законодательством и документами о праве на земельный участок.</w:t>
            </w:r>
          </w:p>
          <w:p w14:paraId="762E5ED3"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327" w:tooltip="cdb:111879" w:history="1">
              <w:r>
                <w:rPr>
                  <w:rFonts w:ascii="Courier New" w:eastAsia="Times New Roman" w:hAnsi="Courier New" w:cs="Courier New"/>
                  <w:i/>
                  <w:iCs/>
                  <w:color w:val="0000FF"/>
                  <w:sz w:val="20"/>
                  <w:szCs w:val="20"/>
                  <w:u w:val="single"/>
                </w:rPr>
                <w:t>7 м</w:t>
              </w:r>
              <w:r>
                <w:rPr>
                  <w:rFonts w:ascii="Courier New" w:eastAsia="Times New Roman" w:hAnsi="Courier New" w:cs="Courier New"/>
                  <w:i/>
                  <w:iCs/>
                  <w:color w:val="0000FF"/>
                  <w:sz w:val="20"/>
                  <w:szCs w:val="20"/>
                  <w:u w:val="single"/>
                </w:rPr>
                <w:t xml:space="preserve">арта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33</w:t>
              </w:r>
            </w:hyperlink>
            <w:r>
              <w:rPr>
                <w:rFonts w:ascii="Courier New" w:eastAsia="Times New Roman" w:hAnsi="Courier New" w:cs="Courier New"/>
                <w:i/>
                <w:iCs/>
                <w:sz w:val="20"/>
                <w:szCs w:val="20"/>
                <w:lang w:val="ky-KG"/>
              </w:rPr>
              <w:t xml:space="preserve">, </w:t>
            </w:r>
            <w:hyperlink r:id="rId328"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6BF8AE4D" w14:textId="77777777" w:rsidR="002123DD" w:rsidRDefault="00A95813">
            <w:pPr>
              <w:spacing w:after="120" w:line="276" w:lineRule="auto"/>
              <w:ind w:firstLine="397"/>
              <w:jc w:val="both"/>
              <w:rPr>
                <w:rFonts w:eastAsia="Times New Roman"/>
              </w:rPr>
            </w:pPr>
            <w:r>
              <w:rPr>
                <w:rFonts w:eastAsia="Times New Roman"/>
              </w:rPr>
              <w:t> </w:t>
            </w:r>
          </w:p>
          <w:p w14:paraId="3E439E4F" w14:textId="77777777" w:rsidR="002123DD" w:rsidRDefault="00A95813">
            <w:pPr>
              <w:spacing w:after="120" w:line="276" w:lineRule="auto"/>
              <w:ind w:firstLine="397"/>
              <w:jc w:val="both"/>
              <w:rPr>
                <w:rFonts w:eastAsia="Times New Roman"/>
              </w:rPr>
            </w:pPr>
            <w:bookmarkStart w:id="67" w:name="st_51"/>
            <w:bookmarkEnd w:id="67"/>
            <w:r>
              <w:rPr>
                <w:rFonts w:ascii="Courier New" w:eastAsia="Times New Roman" w:hAnsi="Courier New" w:cs="Courier New"/>
                <w:b/>
                <w:bCs/>
                <w:sz w:val="20"/>
                <w:szCs w:val="20"/>
              </w:rPr>
              <w:t xml:space="preserve">Статья 51. Права граждан Кыргызской Республики и их общественных объединений в сфере </w:t>
            </w:r>
            <w:r>
              <w:rPr>
                <w:rFonts w:ascii="Courier New" w:eastAsia="Times New Roman" w:hAnsi="Courier New" w:cs="Courier New"/>
                <w:b/>
                <w:bCs/>
                <w:sz w:val="20"/>
                <w:szCs w:val="20"/>
              </w:rPr>
              <w:t>регулирования земельных отношений</w:t>
            </w:r>
          </w:p>
          <w:p w14:paraId="431D0A8D" w14:textId="77777777" w:rsidR="002123DD" w:rsidRDefault="00A95813">
            <w:pPr>
              <w:spacing w:after="120" w:line="276" w:lineRule="auto"/>
              <w:ind w:firstLine="397"/>
              <w:jc w:val="both"/>
              <w:rPr>
                <w:rFonts w:eastAsia="Times New Roman"/>
              </w:rPr>
            </w:pPr>
            <w:r>
              <w:rPr>
                <w:rFonts w:eastAsia="Times New Roman"/>
              </w:rPr>
              <w:t> </w:t>
            </w:r>
          </w:p>
          <w:p w14:paraId="4C2A927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Граждане Кыргызской Республики и их общественные объединения имеют право участвовать в рассмотрении вопросов по использованию и охране земель, затрагивающие интересы населения, через собрания, сходы и иные формы.</w:t>
            </w:r>
          </w:p>
          <w:p w14:paraId="1842F2B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Граждане Кыргызской Республики и их о</w:t>
            </w:r>
            <w:r>
              <w:rPr>
                <w:rFonts w:ascii="Courier New" w:eastAsia="Times New Roman" w:hAnsi="Courier New" w:cs="Courier New"/>
                <w:sz w:val="20"/>
                <w:szCs w:val="20"/>
              </w:rPr>
              <w:t>бщественные объединения содействуют государственным органам в осуществлении мер по использованию и охране земель и улучшению охраны окружающей природной среды.</w:t>
            </w:r>
          </w:p>
          <w:p w14:paraId="5B665BD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Государственные органы информируют население об изъятии и предоставлении земель для размещения объектов, деятельность которых затрагивает интересы населения.</w:t>
            </w:r>
          </w:p>
          <w:p w14:paraId="00DEA054" w14:textId="77777777" w:rsidR="002123DD" w:rsidRDefault="00A95813">
            <w:pPr>
              <w:spacing w:after="120" w:line="276" w:lineRule="auto"/>
              <w:ind w:firstLine="397"/>
              <w:jc w:val="both"/>
              <w:rPr>
                <w:rFonts w:eastAsia="Times New Roman"/>
              </w:rPr>
            </w:pPr>
            <w:r>
              <w:rPr>
                <w:rFonts w:eastAsia="Times New Roman"/>
              </w:rPr>
              <w:t> </w:t>
            </w:r>
          </w:p>
          <w:p w14:paraId="77B959BB" w14:textId="77777777" w:rsidR="002123DD" w:rsidRDefault="00A95813">
            <w:pPr>
              <w:spacing w:after="120" w:line="276" w:lineRule="auto"/>
              <w:ind w:firstLine="397"/>
              <w:jc w:val="center"/>
              <w:rPr>
                <w:rFonts w:eastAsia="Times New Roman"/>
              </w:rPr>
            </w:pPr>
            <w:bookmarkStart w:id="68" w:name="g7"/>
            <w:bookmarkEnd w:id="68"/>
            <w:r>
              <w:rPr>
                <w:rFonts w:ascii="Courier New" w:eastAsia="Times New Roman" w:hAnsi="Courier New" w:cs="Courier New"/>
                <w:b/>
                <w:bCs/>
                <w:sz w:val="20"/>
                <w:szCs w:val="20"/>
              </w:rPr>
              <w:t>ГЛАВА СЕДЬМАЯ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СЛУЖЕБНЫЙ ЗЕМЕЛЬНЫЙ НАДЕЛ</w:t>
            </w:r>
          </w:p>
          <w:p w14:paraId="1CB44303" w14:textId="77777777" w:rsidR="002123DD" w:rsidRDefault="00A95813">
            <w:pPr>
              <w:spacing w:after="120" w:line="276" w:lineRule="auto"/>
              <w:ind w:firstLine="397"/>
              <w:jc w:val="both"/>
              <w:rPr>
                <w:rFonts w:eastAsia="Times New Roman"/>
              </w:rPr>
            </w:pPr>
            <w:r>
              <w:rPr>
                <w:rFonts w:eastAsia="Times New Roman"/>
              </w:rPr>
              <w:t> </w:t>
            </w:r>
          </w:p>
          <w:p w14:paraId="4A7B94A5" w14:textId="77777777" w:rsidR="002123DD" w:rsidRDefault="00A95813">
            <w:pPr>
              <w:spacing w:after="120" w:line="276" w:lineRule="auto"/>
              <w:ind w:firstLine="397"/>
              <w:jc w:val="both"/>
              <w:rPr>
                <w:rFonts w:eastAsia="Times New Roman"/>
              </w:rPr>
            </w:pPr>
            <w:bookmarkStart w:id="69" w:name="st_52"/>
            <w:bookmarkEnd w:id="69"/>
            <w:r>
              <w:rPr>
                <w:rFonts w:ascii="Courier New" w:eastAsia="Times New Roman" w:hAnsi="Courier New" w:cs="Courier New"/>
                <w:b/>
                <w:bCs/>
                <w:sz w:val="20"/>
                <w:szCs w:val="20"/>
              </w:rPr>
              <w:t>Статья 52. Служебный земельный надел</w:t>
            </w:r>
          </w:p>
          <w:p w14:paraId="02024D85" w14:textId="77777777" w:rsidR="002123DD" w:rsidRDefault="00A95813">
            <w:pPr>
              <w:spacing w:after="120" w:line="276" w:lineRule="auto"/>
              <w:ind w:firstLine="397"/>
              <w:jc w:val="both"/>
              <w:rPr>
                <w:rFonts w:eastAsia="Times New Roman"/>
              </w:rPr>
            </w:pPr>
            <w:r>
              <w:rPr>
                <w:rFonts w:eastAsia="Times New Roman"/>
              </w:rPr>
              <w:t> </w:t>
            </w:r>
          </w:p>
          <w:p w14:paraId="2D64970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Служебны</w:t>
            </w:r>
            <w:r>
              <w:rPr>
                <w:rFonts w:ascii="Courier New" w:eastAsia="Times New Roman" w:hAnsi="Courier New" w:cs="Courier New"/>
                <w:sz w:val="20"/>
                <w:szCs w:val="20"/>
              </w:rPr>
              <w:t>й земельный надел является особой разновидностью временного безвозмездного пользования земельным участком.</w:t>
            </w:r>
          </w:p>
          <w:p w14:paraId="070375E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Государственные и муниципальные землепользователи, исходя из специфики своей хозяйственной деятельности, могут предоставлять отдельным категориям </w:t>
            </w:r>
            <w:r>
              <w:rPr>
                <w:rFonts w:ascii="Courier New" w:eastAsia="Times New Roman" w:hAnsi="Courier New" w:cs="Courier New"/>
                <w:sz w:val="20"/>
                <w:szCs w:val="20"/>
              </w:rPr>
              <w:t>своих работников служебные земельные наделы. Перечень категорий работников, имеющих право на служебные земельные наделы, и его размеры определяются государственными и муниципальными землепользователями самостоятельно.</w:t>
            </w:r>
          </w:p>
          <w:p w14:paraId="2ACE5DB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Служебные земельные наделы, предост</w:t>
            </w:r>
            <w:r>
              <w:rPr>
                <w:rFonts w:ascii="Courier New" w:eastAsia="Times New Roman" w:hAnsi="Courier New" w:cs="Courier New"/>
                <w:sz w:val="20"/>
                <w:szCs w:val="20"/>
              </w:rPr>
              <w:t>авленные работникам, используются ими для огородничества, производства кормов, пастьбы скота и сенокошения. Строительство жилых домов и хозяйственных построек на выделенном служебном земельном наделе не разрешается.</w:t>
            </w:r>
          </w:p>
          <w:p w14:paraId="49EEA7B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Служебные земельные наделы предоставл</w:t>
            </w:r>
            <w:r>
              <w:rPr>
                <w:rFonts w:ascii="Courier New" w:eastAsia="Times New Roman" w:hAnsi="Courier New" w:cs="Courier New"/>
                <w:sz w:val="20"/>
                <w:szCs w:val="20"/>
              </w:rPr>
              <w:t>яются на время работы, в связи с которой они выделены, и право пользования земельным участком прекращается при увольнении работника.</w:t>
            </w:r>
          </w:p>
          <w:p w14:paraId="63A5476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В случае, когда на служебном земельном наделе произведены посев и посадка сельскохозяйственных культур, право пользовани</w:t>
            </w:r>
            <w:r>
              <w:rPr>
                <w:rFonts w:ascii="Courier New" w:eastAsia="Times New Roman" w:hAnsi="Courier New" w:cs="Courier New"/>
                <w:sz w:val="20"/>
                <w:szCs w:val="20"/>
              </w:rPr>
              <w:t>я служебным земельным наделом уволенного работника прекращается только после снятия урожая.</w:t>
            </w:r>
          </w:p>
          <w:p w14:paraId="56B173D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Служебные земельные наделы сохраняются:</w:t>
            </w:r>
          </w:p>
          <w:p w14:paraId="70B6D4A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за работниками, прекратившими трудовые отношения после ухода на пенсию по возрасту или инвалидности;</w:t>
            </w:r>
          </w:p>
          <w:p w14:paraId="3107FB2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за семьями раб</w:t>
            </w:r>
            <w:r>
              <w:rPr>
                <w:rFonts w:ascii="Courier New" w:eastAsia="Times New Roman" w:hAnsi="Courier New" w:cs="Courier New"/>
                <w:sz w:val="20"/>
                <w:szCs w:val="20"/>
              </w:rPr>
              <w:t>отников, призванных на действительную срочную службу в ряды вооруженных сил, на весь срок прохождения службы;</w:t>
            </w:r>
          </w:p>
          <w:p w14:paraId="1A3BF3B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за семьями работников, погибших в связи с исполнением служебных обязанностей: для нетрудоспособного супруга и престарелых родителей пожизненно,</w:t>
            </w:r>
            <w:r>
              <w:rPr>
                <w:rFonts w:ascii="Courier New" w:eastAsia="Times New Roman" w:hAnsi="Courier New" w:cs="Courier New"/>
                <w:sz w:val="20"/>
                <w:szCs w:val="20"/>
              </w:rPr>
              <w:t xml:space="preserve"> для детей - до их совершеннолетия.</w:t>
            </w:r>
          </w:p>
          <w:p w14:paraId="0900C14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Право пользования служебными земельными наделами лиц, указанных в пункте 6 данной статьи, прекращается в случае ликвидации государственного или муниципального землепользователя, предоставившего служебный земельный над</w:t>
            </w:r>
            <w:r>
              <w:rPr>
                <w:rFonts w:ascii="Courier New" w:eastAsia="Times New Roman" w:hAnsi="Courier New" w:cs="Courier New"/>
                <w:sz w:val="20"/>
                <w:szCs w:val="20"/>
              </w:rPr>
              <w:t>ел.</w:t>
            </w:r>
          </w:p>
          <w:p w14:paraId="7D04149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Не допускаются передача и переход права пользования служебным земельным наделом.</w:t>
            </w:r>
          </w:p>
          <w:p w14:paraId="2097B7F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29" w:tooltip="cdb:202057"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23)</w:t>
            </w:r>
          </w:p>
          <w:p w14:paraId="7779F637" w14:textId="77777777" w:rsidR="002123DD" w:rsidRDefault="00A95813">
            <w:pPr>
              <w:spacing w:after="120" w:line="276" w:lineRule="auto"/>
              <w:ind w:firstLine="397"/>
              <w:jc w:val="both"/>
              <w:rPr>
                <w:rFonts w:eastAsia="Times New Roman"/>
              </w:rPr>
            </w:pPr>
            <w:r>
              <w:rPr>
                <w:rFonts w:eastAsia="Times New Roman"/>
              </w:rPr>
              <w:t> </w:t>
            </w:r>
          </w:p>
          <w:p w14:paraId="1CE79A9D" w14:textId="77777777" w:rsidR="002123DD" w:rsidRDefault="00A95813">
            <w:pPr>
              <w:spacing w:after="120" w:line="276" w:lineRule="auto"/>
              <w:ind w:firstLine="397"/>
              <w:jc w:val="center"/>
              <w:rPr>
                <w:rFonts w:eastAsia="Times New Roman"/>
              </w:rPr>
            </w:pPr>
            <w:bookmarkStart w:id="70" w:name="g8"/>
            <w:bookmarkEnd w:id="70"/>
            <w:r>
              <w:rPr>
                <w:rFonts w:ascii="Courier New" w:eastAsia="Times New Roman" w:hAnsi="Courier New" w:cs="Courier New"/>
                <w:b/>
                <w:bCs/>
                <w:sz w:val="20"/>
                <w:szCs w:val="20"/>
              </w:rPr>
              <w:t>ГЛАВА ВОСЬМАЯ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СЕРВИТУТЫ</w:t>
            </w:r>
          </w:p>
          <w:p w14:paraId="7C232B9C" w14:textId="77777777" w:rsidR="002123DD" w:rsidRDefault="00A95813">
            <w:pPr>
              <w:spacing w:after="120" w:line="276" w:lineRule="auto"/>
              <w:ind w:firstLine="397"/>
              <w:jc w:val="both"/>
              <w:rPr>
                <w:rFonts w:eastAsia="Times New Roman"/>
              </w:rPr>
            </w:pPr>
            <w:r>
              <w:rPr>
                <w:rFonts w:eastAsia="Times New Roman"/>
              </w:rPr>
              <w:t> </w:t>
            </w:r>
          </w:p>
          <w:p w14:paraId="6C4CF0D0" w14:textId="77777777" w:rsidR="002123DD" w:rsidRDefault="00A95813">
            <w:pPr>
              <w:spacing w:after="120" w:line="276" w:lineRule="auto"/>
              <w:ind w:firstLine="397"/>
              <w:jc w:val="both"/>
              <w:rPr>
                <w:rFonts w:eastAsia="Times New Roman"/>
              </w:rPr>
            </w:pPr>
            <w:bookmarkStart w:id="71" w:name="st_53"/>
            <w:bookmarkEnd w:id="71"/>
            <w:r>
              <w:rPr>
                <w:rFonts w:ascii="Courier New" w:eastAsia="Times New Roman" w:hAnsi="Courier New" w:cs="Courier New"/>
                <w:b/>
                <w:bCs/>
                <w:sz w:val="20"/>
                <w:szCs w:val="20"/>
              </w:rPr>
              <w:t>Статья 53. Установление сервитута</w:t>
            </w:r>
          </w:p>
          <w:p w14:paraId="5EBF4031" w14:textId="77777777" w:rsidR="002123DD" w:rsidRDefault="00A95813">
            <w:pPr>
              <w:spacing w:after="120" w:line="276" w:lineRule="auto"/>
              <w:ind w:firstLine="397"/>
              <w:jc w:val="both"/>
              <w:rPr>
                <w:rFonts w:eastAsia="Times New Roman"/>
              </w:rPr>
            </w:pPr>
            <w:r>
              <w:rPr>
                <w:rFonts w:eastAsia="Times New Roman"/>
              </w:rPr>
              <w:t> </w:t>
            </w:r>
          </w:p>
          <w:p w14:paraId="6A0E6F8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Сервитут может устанавливаться по соглашению сторон (добровольный сервитут) или, в случае необходимости, на основании решения уполномоченного органа (принудительный сервитут).</w:t>
            </w:r>
          </w:p>
          <w:p w14:paraId="46D9F5D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Обременение земельного участка сервитутом не лишает собственника земельного участка или землепользователя пользоваться и распоряжаться принадлежащим ему правом на земельный участок.</w:t>
            </w:r>
          </w:p>
          <w:p w14:paraId="32BA45B4" w14:textId="77777777" w:rsidR="002123DD" w:rsidRDefault="00A95813">
            <w:pPr>
              <w:spacing w:after="120" w:line="276" w:lineRule="auto"/>
              <w:ind w:firstLine="397"/>
              <w:jc w:val="both"/>
              <w:rPr>
                <w:rFonts w:eastAsia="Times New Roman"/>
              </w:rPr>
            </w:pPr>
            <w:r>
              <w:rPr>
                <w:rFonts w:eastAsia="Times New Roman"/>
              </w:rPr>
              <w:t> </w:t>
            </w:r>
          </w:p>
          <w:p w14:paraId="2F10CE21" w14:textId="77777777" w:rsidR="002123DD" w:rsidRDefault="00A95813">
            <w:pPr>
              <w:spacing w:after="120" w:line="276" w:lineRule="auto"/>
              <w:ind w:firstLine="397"/>
              <w:jc w:val="both"/>
              <w:rPr>
                <w:rFonts w:eastAsia="Times New Roman"/>
              </w:rPr>
            </w:pPr>
            <w:bookmarkStart w:id="72" w:name="st_54"/>
            <w:bookmarkEnd w:id="72"/>
            <w:r>
              <w:rPr>
                <w:rFonts w:ascii="Courier New" w:eastAsia="Times New Roman" w:hAnsi="Courier New" w:cs="Courier New"/>
                <w:b/>
                <w:bCs/>
                <w:sz w:val="20"/>
                <w:szCs w:val="20"/>
              </w:rPr>
              <w:t>Статья 54. Добровольный сервитут</w:t>
            </w:r>
          </w:p>
          <w:p w14:paraId="32C08342" w14:textId="77777777" w:rsidR="002123DD" w:rsidRDefault="00A95813">
            <w:pPr>
              <w:spacing w:after="120" w:line="276" w:lineRule="auto"/>
              <w:ind w:firstLine="397"/>
              <w:jc w:val="both"/>
              <w:rPr>
                <w:rFonts w:eastAsia="Times New Roman"/>
              </w:rPr>
            </w:pPr>
            <w:r>
              <w:rPr>
                <w:rFonts w:eastAsia="Times New Roman"/>
              </w:rPr>
              <w:t> </w:t>
            </w:r>
          </w:p>
          <w:p w14:paraId="1E78487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договор об установлении сервитут</w:t>
            </w:r>
            <w:r>
              <w:rPr>
                <w:rFonts w:ascii="Courier New" w:eastAsia="Times New Roman" w:hAnsi="Courier New" w:cs="Courier New"/>
                <w:sz w:val="20"/>
                <w:szCs w:val="20"/>
              </w:rPr>
              <w:t>а (добровольный сервитут) включаются:</w:t>
            </w:r>
          </w:p>
          <w:p w14:paraId="07805CF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описание участка, обремененного сервитутом, и участка, в интересах которого установлен сервитут;</w:t>
            </w:r>
          </w:p>
          <w:p w14:paraId="627A320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условия и сроки установления сервитута;</w:t>
            </w:r>
          </w:p>
          <w:p w14:paraId="04DD7A3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план или карта участка с указанием места нахождения сервитута.</w:t>
            </w:r>
          </w:p>
          <w:p w14:paraId="3FA6D471" w14:textId="77777777" w:rsidR="002123DD" w:rsidRDefault="00A95813">
            <w:pPr>
              <w:spacing w:after="120" w:line="276" w:lineRule="auto"/>
              <w:ind w:firstLine="397"/>
              <w:jc w:val="both"/>
              <w:rPr>
                <w:rFonts w:eastAsia="Times New Roman"/>
              </w:rPr>
            </w:pPr>
            <w:r>
              <w:rPr>
                <w:rFonts w:eastAsia="Times New Roman"/>
              </w:rPr>
              <w:t> </w:t>
            </w:r>
          </w:p>
          <w:p w14:paraId="7E30D6ED" w14:textId="77777777" w:rsidR="002123DD" w:rsidRDefault="00A95813">
            <w:pPr>
              <w:spacing w:after="120" w:line="276" w:lineRule="auto"/>
              <w:ind w:firstLine="397"/>
              <w:jc w:val="both"/>
              <w:rPr>
                <w:rFonts w:eastAsia="Times New Roman"/>
              </w:rPr>
            </w:pPr>
            <w:bookmarkStart w:id="73" w:name="st_55"/>
            <w:bookmarkEnd w:id="73"/>
            <w:r>
              <w:rPr>
                <w:rFonts w:ascii="Courier New" w:eastAsia="Times New Roman" w:hAnsi="Courier New" w:cs="Courier New"/>
                <w:b/>
                <w:bCs/>
                <w:sz w:val="20"/>
                <w:szCs w:val="20"/>
              </w:rPr>
              <w:t xml:space="preserve">Статья </w:t>
            </w:r>
            <w:r>
              <w:rPr>
                <w:rFonts w:ascii="Courier New" w:eastAsia="Times New Roman" w:hAnsi="Courier New" w:cs="Courier New"/>
                <w:b/>
                <w:bCs/>
                <w:sz w:val="20"/>
                <w:szCs w:val="20"/>
              </w:rPr>
              <w:t>55. Принудительный сервитут</w:t>
            </w:r>
          </w:p>
          <w:p w14:paraId="32B2472C" w14:textId="77777777" w:rsidR="002123DD" w:rsidRDefault="00A95813">
            <w:pPr>
              <w:spacing w:after="120" w:line="276" w:lineRule="auto"/>
              <w:ind w:firstLine="397"/>
              <w:jc w:val="both"/>
              <w:rPr>
                <w:rFonts w:eastAsia="Times New Roman"/>
              </w:rPr>
            </w:pPr>
            <w:r>
              <w:rPr>
                <w:rFonts w:eastAsia="Times New Roman"/>
              </w:rPr>
              <w:t> </w:t>
            </w:r>
          </w:p>
          <w:p w14:paraId="7C612D3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Принудительный сервитут может возникать на основании решения уполномоченного органа.</w:t>
            </w:r>
          </w:p>
          <w:p w14:paraId="3711573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Решение уполномоченного органа, предусматривающее установление или отказ в установлении сервитута, может быть обжаловано заинтересованн</w:t>
            </w:r>
            <w:r>
              <w:rPr>
                <w:rFonts w:ascii="Courier New" w:eastAsia="Times New Roman" w:hAnsi="Courier New" w:cs="Courier New"/>
                <w:sz w:val="20"/>
                <w:szCs w:val="20"/>
              </w:rPr>
              <w:t>ым в установлении сервитута лицом или собственником земельного участка, или землепользователем в суд.</w:t>
            </w:r>
          </w:p>
          <w:p w14:paraId="2F4C0C6F" w14:textId="77777777" w:rsidR="002123DD" w:rsidRDefault="00A95813">
            <w:pPr>
              <w:spacing w:after="120" w:line="276" w:lineRule="auto"/>
              <w:ind w:firstLine="397"/>
              <w:jc w:val="both"/>
              <w:rPr>
                <w:rFonts w:eastAsia="Times New Roman"/>
              </w:rPr>
            </w:pPr>
            <w:r>
              <w:rPr>
                <w:rFonts w:eastAsia="Times New Roman"/>
              </w:rPr>
              <w:t> </w:t>
            </w:r>
          </w:p>
          <w:p w14:paraId="1385D94A" w14:textId="77777777" w:rsidR="002123DD" w:rsidRDefault="00A95813">
            <w:pPr>
              <w:spacing w:after="120" w:line="276" w:lineRule="auto"/>
              <w:ind w:firstLine="397"/>
              <w:jc w:val="both"/>
              <w:rPr>
                <w:rFonts w:eastAsia="Times New Roman"/>
              </w:rPr>
            </w:pPr>
            <w:bookmarkStart w:id="74" w:name="st_56"/>
            <w:bookmarkEnd w:id="74"/>
            <w:r>
              <w:rPr>
                <w:rFonts w:ascii="Courier New" w:eastAsia="Times New Roman" w:hAnsi="Courier New" w:cs="Courier New"/>
                <w:b/>
                <w:bCs/>
                <w:sz w:val="20"/>
                <w:szCs w:val="20"/>
              </w:rPr>
              <w:t>Статья 56. Цели установления принудительного сервитута</w:t>
            </w:r>
          </w:p>
          <w:p w14:paraId="10EDB2FE" w14:textId="77777777" w:rsidR="002123DD" w:rsidRDefault="00A95813">
            <w:pPr>
              <w:spacing w:after="120" w:line="276" w:lineRule="auto"/>
              <w:ind w:firstLine="397"/>
              <w:jc w:val="both"/>
              <w:rPr>
                <w:rFonts w:eastAsia="Times New Roman"/>
              </w:rPr>
            </w:pPr>
            <w:r>
              <w:rPr>
                <w:rFonts w:eastAsia="Times New Roman"/>
              </w:rPr>
              <w:t> </w:t>
            </w:r>
          </w:p>
          <w:p w14:paraId="09F87C3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 случаях, предусмотренных настоящим Кодексом и иным законодательством, уполномоченный орган</w:t>
            </w:r>
            <w:r>
              <w:rPr>
                <w:rFonts w:ascii="Courier New" w:eastAsia="Times New Roman" w:hAnsi="Courier New" w:cs="Courier New"/>
                <w:sz w:val="20"/>
                <w:szCs w:val="20"/>
              </w:rPr>
              <w:t xml:space="preserve"> вправе по требованию заинтересованного лица установить принудительный сервитут.</w:t>
            </w:r>
          </w:p>
          <w:p w14:paraId="1CC1F77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Принудительный сервитут может устанавливаться для обеспечения:</w:t>
            </w:r>
          </w:p>
          <w:p w14:paraId="583F4D8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доступа к земельному участку, если другой доступ невозможен, крайне затруднен или требует несоразмерных ра</w:t>
            </w:r>
            <w:r>
              <w:rPr>
                <w:rFonts w:ascii="Courier New" w:eastAsia="Times New Roman" w:hAnsi="Courier New" w:cs="Courier New"/>
                <w:sz w:val="20"/>
                <w:szCs w:val="20"/>
              </w:rPr>
              <w:t>сходов;</w:t>
            </w:r>
          </w:p>
          <w:p w14:paraId="0F8DD77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прокладки и эксплуатации линий электропередачи, связи, обеспечения водоснабжения, теплоснабжения, мелиорации и других нужд, которые не могут быть обеспечены без установления принудительного сервитута.</w:t>
            </w:r>
          </w:p>
          <w:p w14:paraId="4F9086AA" w14:textId="77777777" w:rsidR="002123DD" w:rsidRDefault="00A95813">
            <w:pPr>
              <w:spacing w:after="120" w:line="276" w:lineRule="auto"/>
              <w:ind w:firstLine="397"/>
              <w:jc w:val="both"/>
              <w:rPr>
                <w:rFonts w:eastAsia="Times New Roman"/>
              </w:rPr>
            </w:pPr>
            <w:r>
              <w:rPr>
                <w:rFonts w:eastAsia="Times New Roman"/>
              </w:rPr>
              <w:t> </w:t>
            </w:r>
          </w:p>
          <w:p w14:paraId="768B00B2" w14:textId="77777777" w:rsidR="002123DD" w:rsidRDefault="00A95813">
            <w:pPr>
              <w:spacing w:after="120" w:line="276" w:lineRule="auto"/>
              <w:ind w:firstLine="397"/>
              <w:jc w:val="both"/>
              <w:rPr>
                <w:rFonts w:eastAsia="Times New Roman"/>
              </w:rPr>
            </w:pPr>
            <w:bookmarkStart w:id="75" w:name="st_57"/>
            <w:bookmarkEnd w:id="75"/>
            <w:r>
              <w:rPr>
                <w:rFonts w:ascii="Courier New" w:eastAsia="Times New Roman" w:hAnsi="Courier New" w:cs="Courier New"/>
                <w:b/>
                <w:bCs/>
                <w:sz w:val="20"/>
                <w:szCs w:val="20"/>
              </w:rPr>
              <w:t>Статья 57. Возмещение убытков, связанных с</w:t>
            </w:r>
            <w:r>
              <w:rPr>
                <w:rFonts w:ascii="Courier New" w:eastAsia="Times New Roman" w:hAnsi="Courier New" w:cs="Courier New"/>
                <w:b/>
                <w:bCs/>
                <w:sz w:val="20"/>
                <w:szCs w:val="20"/>
              </w:rPr>
              <w:t xml:space="preserve"> установлением принудительного сервитута. Плата за принудительный сервитут</w:t>
            </w:r>
          </w:p>
          <w:p w14:paraId="4DA69DCE" w14:textId="77777777" w:rsidR="002123DD" w:rsidRDefault="00A95813">
            <w:pPr>
              <w:spacing w:after="120" w:line="276" w:lineRule="auto"/>
              <w:ind w:firstLine="397"/>
              <w:jc w:val="both"/>
              <w:rPr>
                <w:rFonts w:eastAsia="Times New Roman"/>
              </w:rPr>
            </w:pPr>
            <w:r>
              <w:rPr>
                <w:rFonts w:eastAsia="Times New Roman"/>
              </w:rPr>
              <w:t> </w:t>
            </w:r>
          </w:p>
          <w:p w14:paraId="0C00CC7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Убытки, причиненные собственнику земельного участка или землепользователю установлением принудительного сервитута, подлежат возмещению лицом, в интересах которого устанавливается сервитут.</w:t>
            </w:r>
          </w:p>
          <w:p w14:paraId="15B0C8E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Размер убытков определяется уполномоченным органом, а в случа</w:t>
            </w:r>
            <w:r>
              <w:rPr>
                <w:rFonts w:ascii="Courier New" w:eastAsia="Times New Roman" w:hAnsi="Courier New" w:cs="Courier New"/>
                <w:sz w:val="20"/>
                <w:szCs w:val="20"/>
              </w:rPr>
              <w:t>е несогласия собственника земельного участка или землепользователя - судом.</w:t>
            </w:r>
          </w:p>
          <w:p w14:paraId="3A17E6F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Собственник земельного участка или землепользователь, земельный участок которого обременен принудительным сервитутом, вправе вместо возмещения убытков потребовать от лица, в инт</w:t>
            </w:r>
            <w:r>
              <w:rPr>
                <w:rFonts w:ascii="Courier New" w:eastAsia="Times New Roman" w:hAnsi="Courier New" w:cs="Courier New"/>
                <w:sz w:val="20"/>
                <w:szCs w:val="20"/>
              </w:rPr>
              <w:t>ересах которого установлен сервитут, соразмерную плату.</w:t>
            </w:r>
          </w:p>
          <w:p w14:paraId="4204492D" w14:textId="77777777" w:rsidR="002123DD" w:rsidRDefault="00A95813">
            <w:pPr>
              <w:spacing w:after="120" w:line="276" w:lineRule="auto"/>
              <w:ind w:firstLine="397"/>
              <w:jc w:val="both"/>
              <w:rPr>
                <w:rFonts w:eastAsia="Times New Roman"/>
              </w:rPr>
            </w:pPr>
            <w:r>
              <w:rPr>
                <w:rFonts w:eastAsia="Times New Roman"/>
              </w:rPr>
              <w:t> </w:t>
            </w:r>
          </w:p>
          <w:p w14:paraId="39782D12" w14:textId="77777777" w:rsidR="002123DD" w:rsidRDefault="00A95813">
            <w:pPr>
              <w:spacing w:after="120" w:line="276" w:lineRule="auto"/>
              <w:ind w:firstLine="397"/>
              <w:jc w:val="both"/>
              <w:rPr>
                <w:rFonts w:eastAsia="Times New Roman"/>
              </w:rPr>
            </w:pPr>
            <w:bookmarkStart w:id="76" w:name="st_58"/>
            <w:bookmarkEnd w:id="76"/>
            <w:r>
              <w:rPr>
                <w:rFonts w:ascii="Courier New" w:eastAsia="Times New Roman" w:hAnsi="Courier New" w:cs="Courier New"/>
                <w:b/>
                <w:bCs/>
                <w:sz w:val="20"/>
                <w:szCs w:val="20"/>
              </w:rPr>
              <w:t>Статья 58. Сохранение сервитута при передаче, переходе права на земельный участок</w:t>
            </w:r>
          </w:p>
          <w:p w14:paraId="5265F0B1" w14:textId="77777777" w:rsidR="002123DD" w:rsidRDefault="00A95813">
            <w:pPr>
              <w:spacing w:after="120" w:line="276" w:lineRule="auto"/>
              <w:ind w:firstLine="397"/>
              <w:jc w:val="both"/>
              <w:rPr>
                <w:rFonts w:eastAsia="Times New Roman"/>
              </w:rPr>
            </w:pPr>
            <w:r>
              <w:rPr>
                <w:rFonts w:eastAsia="Times New Roman"/>
              </w:rPr>
              <w:t> </w:t>
            </w:r>
          </w:p>
          <w:p w14:paraId="2BCF986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Сервитут сохраняется в случае передачи, перехода прав на земельный участок.</w:t>
            </w:r>
          </w:p>
          <w:p w14:paraId="5615B88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Сервитут не может быть самостоятельным предметом купли-продажи, залога и не может передаваться каким-либо способом лицам, не являющимся собственниками земельного участка или </w:t>
            </w:r>
            <w:r>
              <w:rPr>
                <w:rFonts w:ascii="Courier New" w:eastAsia="Times New Roman" w:hAnsi="Courier New" w:cs="Courier New"/>
                <w:sz w:val="20"/>
                <w:szCs w:val="20"/>
              </w:rPr>
              <w:t>землепользователями, для обеспечения использования которого установлен сервитут.</w:t>
            </w:r>
          </w:p>
          <w:p w14:paraId="1A54CD1D" w14:textId="77777777" w:rsidR="002123DD" w:rsidRDefault="00A95813">
            <w:pPr>
              <w:spacing w:after="120" w:line="276" w:lineRule="auto"/>
              <w:ind w:firstLine="397"/>
              <w:jc w:val="both"/>
              <w:rPr>
                <w:rFonts w:eastAsia="Times New Roman"/>
              </w:rPr>
            </w:pPr>
            <w:r>
              <w:rPr>
                <w:rFonts w:eastAsia="Times New Roman"/>
              </w:rPr>
              <w:t> </w:t>
            </w:r>
          </w:p>
          <w:p w14:paraId="424DA29C" w14:textId="77777777" w:rsidR="002123DD" w:rsidRDefault="00A95813">
            <w:pPr>
              <w:spacing w:after="120" w:line="276" w:lineRule="auto"/>
              <w:ind w:firstLine="397"/>
              <w:jc w:val="both"/>
              <w:rPr>
                <w:rFonts w:eastAsia="Times New Roman"/>
              </w:rPr>
            </w:pPr>
            <w:bookmarkStart w:id="77" w:name="st_59"/>
            <w:bookmarkEnd w:id="77"/>
            <w:r>
              <w:rPr>
                <w:rFonts w:ascii="Courier New" w:eastAsia="Times New Roman" w:hAnsi="Courier New" w:cs="Courier New"/>
                <w:b/>
                <w:bCs/>
                <w:sz w:val="20"/>
                <w:szCs w:val="20"/>
              </w:rPr>
              <w:t>Статья 59. Прекращение сервитута</w:t>
            </w:r>
          </w:p>
          <w:p w14:paraId="376402AE" w14:textId="77777777" w:rsidR="002123DD" w:rsidRDefault="00A95813">
            <w:pPr>
              <w:spacing w:after="120" w:line="276" w:lineRule="auto"/>
              <w:ind w:firstLine="397"/>
              <w:jc w:val="both"/>
              <w:rPr>
                <w:rFonts w:eastAsia="Times New Roman"/>
              </w:rPr>
            </w:pPr>
            <w:r>
              <w:rPr>
                <w:rFonts w:eastAsia="Times New Roman"/>
              </w:rPr>
              <w:t> </w:t>
            </w:r>
          </w:p>
          <w:p w14:paraId="12C7960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Сервитут, возникающий по договору, может устанавливаться на неопределенный срок или на срок, предусмотренный в договоре.</w:t>
            </w:r>
          </w:p>
          <w:p w14:paraId="0DD3ECC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Принудитель</w:t>
            </w:r>
            <w:r>
              <w:rPr>
                <w:rFonts w:ascii="Courier New" w:eastAsia="Times New Roman" w:hAnsi="Courier New" w:cs="Courier New"/>
                <w:sz w:val="20"/>
                <w:szCs w:val="20"/>
              </w:rPr>
              <w:t>ный сервитут может быть прекращен ввиду отпадения оснований, по которым сервитут был установлен, по решению уполномоченного органа или суда.</w:t>
            </w:r>
          </w:p>
          <w:p w14:paraId="162E69E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3. В случаях, когда земельный участок, в результате обременения сервитутом, не может использоваться в соответствии </w:t>
            </w:r>
            <w:r>
              <w:rPr>
                <w:rFonts w:ascii="Courier New" w:eastAsia="Times New Roman" w:hAnsi="Courier New" w:cs="Courier New"/>
                <w:sz w:val="20"/>
                <w:szCs w:val="20"/>
              </w:rPr>
              <w:t>с назначением, собственник земельного участка или землепользователь вправе требовать по суду снятия обременения с данного земельного участка.</w:t>
            </w:r>
          </w:p>
          <w:p w14:paraId="0DA188D4" w14:textId="77777777" w:rsidR="002123DD" w:rsidRDefault="00A95813">
            <w:pPr>
              <w:spacing w:after="120" w:line="276" w:lineRule="auto"/>
              <w:ind w:firstLine="397"/>
              <w:jc w:val="both"/>
              <w:rPr>
                <w:rFonts w:eastAsia="Times New Roman"/>
              </w:rPr>
            </w:pPr>
            <w:r>
              <w:rPr>
                <w:rFonts w:eastAsia="Times New Roman"/>
              </w:rPr>
              <w:t> </w:t>
            </w:r>
          </w:p>
          <w:p w14:paraId="090AF28E" w14:textId="77777777" w:rsidR="002123DD" w:rsidRDefault="00A95813">
            <w:pPr>
              <w:spacing w:line="276" w:lineRule="auto"/>
              <w:jc w:val="center"/>
              <w:rPr>
                <w:rFonts w:eastAsia="Times New Roman"/>
              </w:rPr>
            </w:pPr>
            <w:bookmarkStart w:id="78" w:name="g9"/>
            <w:bookmarkEnd w:id="78"/>
            <w:r>
              <w:rPr>
                <w:rFonts w:ascii="Courier New" w:eastAsia="Times New Roman" w:hAnsi="Courier New" w:cs="Courier New"/>
                <w:b/>
                <w:bCs/>
                <w:sz w:val="20"/>
                <w:szCs w:val="20"/>
              </w:rPr>
              <w:t>ГЛАВА ДЕВЯТАЯ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Порядок использования земельных участков для проведения проектно-изыскательских работ и недрополь</w:t>
            </w:r>
            <w:r>
              <w:rPr>
                <w:rFonts w:ascii="Courier New" w:eastAsia="Times New Roman" w:hAnsi="Courier New" w:cs="Courier New"/>
                <w:b/>
                <w:bCs/>
                <w:sz w:val="20"/>
                <w:szCs w:val="20"/>
              </w:rPr>
              <w:t>зования</w:t>
            </w:r>
          </w:p>
          <w:p w14:paraId="0407D448" w14:textId="77777777" w:rsidR="002123DD" w:rsidRDefault="00A95813">
            <w:pPr>
              <w:spacing w:line="276" w:lineRule="auto"/>
              <w:rPr>
                <w:rFonts w:eastAsia="Times New Roman"/>
              </w:rPr>
            </w:pPr>
            <w:r>
              <w:rPr>
                <w:rFonts w:eastAsia="Times New Roman"/>
              </w:rPr>
              <w:t> </w:t>
            </w:r>
          </w:p>
          <w:p w14:paraId="3B678574" w14:textId="77777777" w:rsidR="002123DD" w:rsidRDefault="00A95813">
            <w:pPr>
              <w:spacing w:line="276" w:lineRule="auto"/>
              <w:jc w:val="center"/>
              <w:rPr>
                <w:rFonts w:eastAsia="Times New Roman"/>
              </w:rPr>
            </w:pPr>
            <w:r>
              <w:rPr>
                <w:rFonts w:ascii="Courier New" w:eastAsia="Times New Roman" w:hAnsi="Courier New" w:cs="Courier New"/>
                <w:i/>
                <w:iCs/>
                <w:sz w:val="20"/>
                <w:szCs w:val="20"/>
              </w:rPr>
              <w:t>(На</w:t>
            </w:r>
            <w:r>
              <w:rPr>
                <w:rFonts w:ascii="Courier New" w:eastAsia="Times New Roman" w:hAnsi="Courier New" w:cs="Courier New"/>
                <w:i/>
                <w:iCs/>
                <w:sz w:val="20"/>
                <w:szCs w:val="20"/>
                <w:lang w:val="ky-KG"/>
              </w:rPr>
              <w:t>именование</w:t>
            </w:r>
            <w:r>
              <w:rPr>
                <w:rFonts w:ascii="Courier New" w:eastAsia="Times New Roman" w:hAnsi="Courier New" w:cs="Courier New"/>
                <w:i/>
                <w:iCs/>
                <w:sz w:val="20"/>
                <w:szCs w:val="20"/>
              </w:rPr>
              <w:t xml:space="preserve"> главы в редакции </w:t>
            </w:r>
            <w:hyperlink r:id="rId330" w:tooltip="cdb:202056"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 xml:space="preserve">Кыргызской Республики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22)</w:t>
            </w:r>
          </w:p>
          <w:p w14:paraId="0D778EEE" w14:textId="77777777" w:rsidR="002123DD" w:rsidRDefault="00A95813">
            <w:pPr>
              <w:spacing w:after="120" w:line="276" w:lineRule="auto"/>
              <w:jc w:val="both"/>
              <w:rPr>
                <w:rFonts w:eastAsia="Times New Roman"/>
              </w:rPr>
            </w:pPr>
            <w:r>
              <w:rPr>
                <w:rFonts w:eastAsia="Times New Roman"/>
              </w:rPr>
              <w:t> </w:t>
            </w:r>
          </w:p>
          <w:p w14:paraId="3EB3077E" w14:textId="77777777" w:rsidR="002123DD" w:rsidRDefault="00A95813">
            <w:pPr>
              <w:spacing w:after="120" w:line="276" w:lineRule="auto"/>
              <w:ind w:firstLine="397"/>
              <w:jc w:val="both"/>
              <w:rPr>
                <w:rFonts w:eastAsia="Times New Roman"/>
              </w:rPr>
            </w:pPr>
            <w:bookmarkStart w:id="79" w:name="st_60"/>
            <w:bookmarkEnd w:id="79"/>
            <w:r>
              <w:rPr>
                <w:rFonts w:ascii="Courier New" w:eastAsia="Times New Roman" w:hAnsi="Courier New" w:cs="Courier New"/>
                <w:b/>
                <w:bCs/>
                <w:sz w:val="20"/>
                <w:szCs w:val="20"/>
              </w:rPr>
              <w:t>Статья 60. Использование земельных участков для проведения проектно-изыскательских работ и недропользования</w:t>
            </w:r>
          </w:p>
          <w:p w14:paraId="75334E1A"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(На</w:t>
            </w:r>
            <w:r>
              <w:rPr>
                <w:rFonts w:ascii="Courier New" w:eastAsia="Times New Roman" w:hAnsi="Courier New" w:cs="Courier New"/>
                <w:i/>
                <w:iCs/>
                <w:sz w:val="20"/>
                <w:szCs w:val="20"/>
                <w:lang w:val="ky-KG"/>
              </w:rPr>
              <w:t xml:space="preserve">именование статьи </w:t>
            </w:r>
            <w:r>
              <w:rPr>
                <w:rFonts w:ascii="Courier New" w:eastAsia="Times New Roman" w:hAnsi="Courier New" w:cs="Courier New"/>
                <w:i/>
                <w:iCs/>
                <w:sz w:val="20"/>
                <w:szCs w:val="20"/>
              </w:rPr>
              <w:t xml:space="preserve">в редакции </w:t>
            </w:r>
            <w:hyperlink r:id="rId331" w:tooltip="cdb:202056"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 xml:space="preserve">Кыргызской Республики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22)</w:t>
            </w:r>
          </w:p>
          <w:p w14:paraId="4C4839C6" w14:textId="77777777" w:rsidR="002123DD" w:rsidRDefault="00A95813">
            <w:pPr>
              <w:spacing w:after="120" w:line="276" w:lineRule="auto"/>
              <w:ind w:firstLine="397"/>
              <w:jc w:val="both"/>
              <w:rPr>
                <w:rFonts w:eastAsia="Times New Roman"/>
              </w:rPr>
            </w:pPr>
            <w:r>
              <w:rPr>
                <w:rFonts w:eastAsia="Times New Roman"/>
              </w:rPr>
              <w:t> </w:t>
            </w:r>
          </w:p>
          <w:p w14:paraId="09DD445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Уполномоч</w:t>
            </w:r>
            <w:r>
              <w:rPr>
                <w:rFonts w:ascii="Courier New" w:eastAsia="Times New Roman" w:hAnsi="Courier New" w:cs="Courier New"/>
                <w:sz w:val="20"/>
                <w:szCs w:val="20"/>
              </w:rPr>
              <w:t>енное государством лицо имеет право доступа на земельный участок независимо от его целевого назначения на основании разрешения уполномоченного органа и договора с собственником земельного участка или землепользователем для проведения геологоразведочных, по</w:t>
            </w:r>
            <w:r>
              <w:rPr>
                <w:rFonts w:ascii="Courier New" w:eastAsia="Times New Roman" w:hAnsi="Courier New" w:cs="Courier New"/>
                <w:sz w:val="20"/>
                <w:szCs w:val="20"/>
              </w:rPr>
              <w:t>исковых, топографо-геодезических, почвенных, археологических, научно-исследовательских и других проектно-изыскательских работ в соответствии с законодательством Кыргызской Республики без изъятия земельного участка.</w:t>
            </w:r>
          </w:p>
          <w:p w14:paraId="089458B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Разрешение на занятие земельного участ</w:t>
            </w:r>
            <w:r>
              <w:rPr>
                <w:rFonts w:ascii="Courier New" w:eastAsia="Times New Roman" w:hAnsi="Courier New" w:cs="Courier New"/>
                <w:sz w:val="20"/>
                <w:szCs w:val="20"/>
              </w:rPr>
              <w:t>ка для проектно-изыскательских работ выдается уполномоченным органом в соответствии с его компетенцией в границах и на срок, определенный техническим проектом и установленный лицензионным приложением на недропользование, согласованным с соответствующими го</w:t>
            </w:r>
            <w:r>
              <w:rPr>
                <w:rFonts w:ascii="Courier New" w:eastAsia="Times New Roman" w:hAnsi="Courier New" w:cs="Courier New"/>
                <w:sz w:val="20"/>
                <w:szCs w:val="20"/>
              </w:rPr>
              <w:t>сударственными органами.</w:t>
            </w:r>
          </w:p>
          <w:p w14:paraId="3E1B148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Разрешение на занятие земельного участка для разработки месторождений полезных ископаемых, строительства и эксплуатации подземных сооружений, не связанных с добычей полезных ископаемых, выдается уполномоченным органом в соответс</w:t>
            </w:r>
            <w:r>
              <w:rPr>
                <w:rFonts w:ascii="Courier New" w:eastAsia="Times New Roman" w:hAnsi="Courier New" w:cs="Courier New"/>
                <w:sz w:val="20"/>
                <w:szCs w:val="20"/>
              </w:rPr>
              <w:t>твии с его компетенцией в границах и на срок, определенный техническим проектом и установленный в лицензионном приложении.</w:t>
            </w:r>
          </w:p>
          <w:p w14:paraId="2FF06367"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В </w:t>
            </w:r>
            <w:r>
              <w:rPr>
                <w:rFonts w:ascii="Courier New" w:eastAsia="Times New Roman" w:hAnsi="Courier New" w:cs="Courier New"/>
                <w:i/>
                <w:iCs/>
                <w:sz w:val="20"/>
                <w:szCs w:val="20"/>
              </w:rPr>
              <w:t>редакции Закон</w:t>
            </w:r>
            <w:r>
              <w:rPr>
                <w:rFonts w:ascii="Courier New" w:eastAsia="Times New Roman" w:hAnsi="Courier New" w:cs="Courier New"/>
                <w:i/>
                <w:iCs/>
                <w:sz w:val="20"/>
                <w:szCs w:val="20"/>
                <w:lang w:val="ky-KG"/>
              </w:rPr>
              <w:t xml:space="preserve">ов Кыргызской Республики </w:t>
            </w:r>
            <w:r>
              <w:rPr>
                <w:rFonts w:ascii="Courier New" w:eastAsia="Times New Roman" w:hAnsi="Courier New" w:cs="Courier New"/>
                <w:i/>
                <w:iCs/>
                <w:sz w:val="20"/>
                <w:szCs w:val="20"/>
              </w:rPr>
              <w:t xml:space="preserve">от </w:t>
            </w:r>
            <w:hyperlink r:id="rId332" w:tooltip="cdb:202056" w:history="1">
              <w:r>
                <w:rPr>
                  <w:rFonts w:ascii="Courier New" w:eastAsia="Times New Roman" w:hAnsi="Courier New" w:cs="Courier New"/>
                  <w:i/>
                  <w:iCs/>
                  <w:color w:val="0000FF"/>
                  <w:sz w:val="20"/>
                  <w:szCs w:val="20"/>
                  <w:u w:val="single"/>
                </w:rPr>
                <w:t xml:space="preserve">26 февраля 2007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22</w:t>
              </w:r>
            </w:hyperlink>
            <w:r>
              <w:rPr>
                <w:rFonts w:ascii="Courier New" w:eastAsia="Times New Roman" w:hAnsi="Courier New" w:cs="Courier New"/>
                <w:i/>
                <w:iCs/>
                <w:sz w:val="20"/>
                <w:szCs w:val="20"/>
                <w:lang w:val="ky-KG"/>
              </w:rPr>
              <w:t xml:space="preserve">, </w:t>
            </w:r>
            <w:hyperlink r:id="rId333"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159</w:t>
              </w:r>
            </w:hyperlink>
            <w:r>
              <w:rPr>
                <w:rFonts w:ascii="Courier New" w:eastAsia="Times New Roman" w:hAnsi="Courier New" w:cs="Courier New"/>
                <w:i/>
                <w:iCs/>
                <w:sz w:val="20"/>
                <w:szCs w:val="20"/>
              </w:rPr>
              <w:t>)</w:t>
            </w:r>
          </w:p>
          <w:p w14:paraId="34223BC3" w14:textId="77777777" w:rsidR="002123DD" w:rsidRDefault="00A95813">
            <w:pPr>
              <w:spacing w:after="120" w:line="276" w:lineRule="auto"/>
              <w:ind w:firstLine="397"/>
              <w:jc w:val="both"/>
              <w:rPr>
                <w:rFonts w:eastAsia="Times New Roman"/>
              </w:rPr>
            </w:pPr>
            <w:r>
              <w:rPr>
                <w:rFonts w:eastAsia="Times New Roman"/>
              </w:rPr>
              <w:t> </w:t>
            </w:r>
          </w:p>
          <w:p w14:paraId="205B7D69" w14:textId="77777777" w:rsidR="002123DD" w:rsidRDefault="00A95813">
            <w:pPr>
              <w:spacing w:after="120" w:line="276" w:lineRule="auto"/>
              <w:ind w:firstLine="397"/>
              <w:jc w:val="both"/>
              <w:rPr>
                <w:rFonts w:eastAsia="Times New Roman"/>
              </w:rPr>
            </w:pPr>
            <w:bookmarkStart w:id="80" w:name="st_61"/>
            <w:bookmarkEnd w:id="80"/>
            <w:r>
              <w:rPr>
                <w:rFonts w:ascii="Courier New" w:eastAsia="Times New Roman" w:hAnsi="Courier New" w:cs="Courier New"/>
                <w:b/>
                <w:bCs/>
                <w:sz w:val="20"/>
                <w:szCs w:val="20"/>
              </w:rPr>
              <w:t>Статья 61. Права и обязанности физических и юридических лиц, осуществляющих проектно-изыскательские работы</w:t>
            </w:r>
          </w:p>
          <w:p w14:paraId="70E6E940" w14:textId="77777777" w:rsidR="002123DD" w:rsidRDefault="00A95813">
            <w:pPr>
              <w:spacing w:after="120" w:line="276" w:lineRule="auto"/>
              <w:ind w:firstLine="397"/>
              <w:jc w:val="both"/>
              <w:rPr>
                <w:rFonts w:eastAsia="Times New Roman"/>
              </w:rPr>
            </w:pPr>
            <w:r>
              <w:rPr>
                <w:rFonts w:eastAsia="Times New Roman"/>
              </w:rPr>
              <w:t> </w:t>
            </w:r>
          </w:p>
          <w:p w14:paraId="658F40B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Уполномоченное государством лицо, осуществляющее проектно-изыскательские р</w:t>
            </w:r>
            <w:r>
              <w:rPr>
                <w:rFonts w:ascii="Courier New" w:eastAsia="Times New Roman" w:hAnsi="Courier New" w:cs="Courier New"/>
                <w:sz w:val="20"/>
                <w:szCs w:val="20"/>
              </w:rPr>
              <w:t>аботы, имеет право возводить сооружения и строения временного типа, использовать для нужд изысканий имеющиеся на земельном участке общераспространенные полезные ископаемые и водные объекты в установленном порядке.</w:t>
            </w:r>
          </w:p>
          <w:p w14:paraId="43B2D87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Уполномоченное государством лицо, осуще</w:t>
            </w:r>
            <w:r>
              <w:rPr>
                <w:rFonts w:ascii="Courier New" w:eastAsia="Times New Roman" w:hAnsi="Courier New" w:cs="Courier New"/>
                <w:sz w:val="20"/>
                <w:szCs w:val="20"/>
              </w:rPr>
              <w:t>ствляющее проектно-изыскательские работы, обязано за свой счет привести земельные участки в первоначальное состояние, насколько это возможно, а в случае невозможности возместить собственнику земельного участка или землепользователю убытки, вызванные снижен</w:t>
            </w:r>
            <w:r>
              <w:rPr>
                <w:rFonts w:ascii="Courier New" w:eastAsia="Times New Roman" w:hAnsi="Courier New" w:cs="Courier New"/>
                <w:sz w:val="20"/>
                <w:szCs w:val="20"/>
              </w:rPr>
              <w:t>ием стоимости земельного участка.</w:t>
            </w:r>
          </w:p>
          <w:p w14:paraId="3F263BB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Приведение земельных участков в пригодное состояние производится в ходе работ.</w:t>
            </w:r>
          </w:p>
          <w:p w14:paraId="38CDE56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Уполномоченное государством лицо, проводящее проектно-изыскательские работы, ограничивающие полностью или частично использование этих земель</w:t>
            </w:r>
            <w:r>
              <w:rPr>
                <w:rFonts w:ascii="Courier New" w:eastAsia="Times New Roman" w:hAnsi="Courier New" w:cs="Courier New"/>
                <w:sz w:val="20"/>
                <w:szCs w:val="20"/>
              </w:rPr>
              <w:t xml:space="preserve"> собственником земельного участка или землепользователем, полностью возмещает причиненные им убытки, включая упущенную выгоду и плату за землю.</w:t>
            </w:r>
          </w:p>
          <w:p w14:paraId="4DE7496F" w14:textId="77777777" w:rsidR="002123DD" w:rsidRDefault="00A95813">
            <w:pPr>
              <w:spacing w:after="120" w:line="276" w:lineRule="auto"/>
              <w:ind w:firstLine="397"/>
              <w:jc w:val="both"/>
              <w:rPr>
                <w:rFonts w:eastAsia="Times New Roman"/>
              </w:rPr>
            </w:pPr>
            <w:r>
              <w:rPr>
                <w:rFonts w:eastAsia="Times New Roman"/>
              </w:rPr>
              <w:t> </w:t>
            </w:r>
          </w:p>
          <w:p w14:paraId="3CF90210" w14:textId="77777777" w:rsidR="002123DD" w:rsidRDefault="00A95813">
            <w:pPr>
              <w:spacing w:after="120" w:line="276" w:lineRule="auto"/>
              <w:ind w:firstLine="397"/>
              <w:jc w:val="center"/>
              <w:rPr>
                <w:rFonts w:eastAsia="Times New Roman"/>
              </w:rPr>
            </w:pPr>
            <w:bookmarkStart w:id="81" w:name="g10"/>
            <w:bookmarkEnd w:id="81"/>
            <w:r>
              <w:rPr>
                <w:rFonts w:ascii="Courier New" w:eastAsia="Times New Roman" w:hAnsi="Courier New" w:cs="Courier New"/>
                <w:b/>
                <w:bCs/>
                <w:sz w:val="20"/>
                <w:szCs w:val="20"/>
              </w:rPr>
              <w:t>ГЛАВА ДЕСЯТАЯ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ПРЕКРАЩЕНИЕ ПРАВА НА ЗЕМЕЛЬНЫЙ УЧАСТОК</w:t>
            </w:r>
          </w:p>
          <w:p w14:paraId="37D0F861" w14:textId="77777777" w:rsidR="002123DD" w:rsidRDefault="00A95813">
            <w:pPr>
              <w:spacing w:after="120" w:line="276" w:lineRule="auto"/>
              <w:ind w:firstLine="397"/>
              <w:jc w:val="both"/>
              <w:rPr>
                <w:rFonts w:eastAsia="Times New Roman"/>
              </w:rPr>
            </w:pPr>
            <w:r>
              <w:rPr>
                <w:rFonts w:eastAsia="Times New Roman"/>
              </w:rPr>
              <w:t> </w:t>
            </w:r>
          </w:p>
          <w:p w14:paraId="66D56F89" w14:textId="77777777" w:rsidR="002123DD" w:rsidRDefault="00A95813">
            <w:pPr>
              <w:spacing w:after="120" w:line="276" w:lineRule="auto"/>
              <w:ind w:firstLine="397"/>
              <w:jc w:val="both"/>
              <w:rPr>
                <w:rFonts w:eastAsia="Times New Roman"/>
              </w:rPr>
            </w:pPr>
            <w:bookmarkStart w:id="82" w:name="st_62"/>
            <w:bookmarkEnd w:id="82"/>
            <w:r>
              <w:rPr>
                <w:rFonts w:ascii="Courier New" w:eastAsia="Times New Roman" w:hAnsi="Courier New" w:cs="Courier New"/>
                <w:b/>
                <w:bCs/>
                <w:sz w:val="20"/>
                <w:szCs w:val="20"/>
              </w:rPr>
              <w:t>Статья 62. Прекращение права на земельный участок</w:t>
            </w:r>
          </w:p>
          <w:p w14:paraId="2524D3DB" w14:textId="77777777" w:rsidR="002123DD" w:rsidRDefault="00A95813">
            <w:pPr>
              <w:spacing w:after="120" w:line="276" w:lineRule="auto"/>
              <w:ind w:firstLine="397"/>
              <w:jc w:val="both"/>
              <w:rPr>
                <w:rFonts w:eastAsia="Times New Roman"/>
              </w:rPr>
            </w:pPr>
            <w:r>
              <w:rPr>
                <w:rFonts w:eastAsia="Times New Roman"/>
              </w:rPr>
              <w:t> </w:t>
            </w:r>
          </w:p>
          <w:p w14:paraId="10E0406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w:t>
            </w:r>
            <w:r>
              <w:rPr>
                <w:rFonts w:ascii="Courier New" w:eastAsia="Times New Roman" w:hAnsi="Courier New" w:cs="Courier New"/>
                <w:sz w:val="20"/>
                <w:szCs w:val="20"/>
              </w:rPr>
              <w:t>аво на земельный участок прекращается в следующих случаях:</w:t>
            </w:r>
          </w:p>
          <w:p w14:paraId="061403C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отчуждения права на земельный участок другому лицу;</w:t>
            </w:r>
          </w:p>
          <w:p w14:paraId="48E1473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обращения взыскания на земельный участок, находящийся в собственности или на праве пользования, по требованиям кредиторов в соответствии с </w:t>
            </w:r>
            <w:r>
              <w:rPr>
                <w:rFonts w:ascii="Courier New" w:eastAsia="Times New Roman" w:hAnsi="Courier New" w:cs="Courier New"/>
                <w:sz w:val="20"/>
                <w:szCs w:val="20"/>
              </w:rPr>
              <w:t>законодательством;</w:t>
            </w:r>
          </w:p>
          <w:p w14:paraId="057556E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смерти собственника земельного участка или землепользователя при отсутствии наследников;</w:t>
            </w:r>
          </w:p>
          <w:p w14:paraId="0194B56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добровольного отказа собственника или землепользователя от права на земельный участок;</w:t>
            </w:r>
          </w:p>
          <w:p w14:paraId="41006BE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истечения срока пользования земельным участком;</w:t>
            </w:r>
          </w:p>
          <w:p w14:paraId="4837CF2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прекращения трудовых и приравненных к ним отношений, в связи с которыми был предоставлен служебный земельный надел;</w:t>
            </w:r>
          </w:p>
          <w:p w14:paraId="201257B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7) невозможности дальнейшего использования земельного участка в результате стихийного </w:t>
            </w:r>
            <w:r>
              <w:rPr>
                <w:rFonts w:ascii="Courier New" w:eastAsia="Times New Roman" w:hAnsi="Courier New" w:cs="Courier New"/>
                <w:sz w:val="20"/>
                <w:szCs w:val="20"/>
              </w:rPr>
              <w:t>бедствия;</w:t>
            </w:r>
          </w:p>
          <w:p w14:paraId="7ABB034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при изъятии земельного участка по основаниям и в порядке, предусмотренным в главе одиннадцатой настоящего Кодекса;</w:t>
            </w:r>
          </w:p>
          <w:p w14:paraId="737AB7A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ликвидации государственного или муниципальн</w:t>
            </w:r>
            <w:r>
              <w:rPr>
                <w:rFonts w:ascii="Courier New" w:eastAsia="Times New Roman" w:hAnsi="Courier New" w:cs="Courier New"/>
                <w:sz w:val="20"/>
                <w:szCs w:val="20"/>
                <w:lang w:val="ky-KG"/>
              </w:rPr>
              <w:t xml:space="preserve">ого </w:t>
            </w:r>
            <w:r>
              <w:rPr>
                <w:rFonts w:ascii="Courier New" w:eastAsia="Times New Roman" w:hAnsi="Courier New" w:cs="Courier New"/>
                <w:sz w:val="20"/>
                <w:szCs w:val="20"/>
              </w:rPr>
              <w:t>землепользователя, общественного объединения, общественного фонда и религиозно</w:t>
            </w:r>
            <w:r>
              <w:rPr>
                <w:rFonts w:ascii="Courier New" w:eastAsia="Times New Roman" w:hAnsi="Courier New" w:cs="Courier New"/>
                <w:sz w:val="20"/>
                <w:szCs w:val="20"/>
              </w:rPr>
              <w:t>й организации;</w:t>
            </w:r>
          </w:p>
          <w:p w14:paraId="45E4664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10) при выходе из гражданства Кыргызской Республики собственника земельного участка сельскохозяйственного назначения или земельного участка, за исключением случая ипотечного жилищного строительства</w:t>
            </w:r>
            <w:r>
              <w:rPr>
                <w:rFonts w:ascii="Courier New" w:eastAsia="Times New Roman" w:hAnsi="Courier New" w:cs="Courier New"/>
                <w:sz w:val="20"/>
                <w:szCs w:val="20"/>
                <w:lang w:val="ky-KG"/>
              </w:rPr>
              <w:t>;</w:t>
            </w:r>
          </w:p>
          <w:p w14:paraId="6635495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11) при прекращении действия концессионного договора, договора о горной концессии, соглашения о разделе продукции, а также при прекращении права пользования недрами</w:t>
            </w:r>
            <w:r>
              <w:rPr>
                <w:rFonts w:ascii="Courier New" w:eastAsia="Times New Roman" w:hAnsi="Courier New" w:cs="Courier New"/>
                <w:sz w:val="20"/>
                <w:szCs w:val="20"/>
                <w:lang w:val="ky-KG"/>
              </w:rPr>
              <w:t>;</w:t>
            </w:r>
          </w:p>
          <w:p w14:paraId="254BD01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12) прекращения действия соглашения, заключенного в рамках государственно-частного партнер</w:t>
            </w:r>
            <w:r>
              <w:rPr>
                <w:rFonts w:ascii="Courier New" w:eastAsia="Times New Roman" w:hAnsi="Courier New" w:cs="Courier New"/>
                <w:sz w:val="20"/>
                <w:szCs w:val="20"/>
              </w:rPr>
              <w:t>ства</w:t>
            </w:r>
            <w:r>
              <w:rPr>
                <w:rFonts w:ascii="Courier New" w:eastAsia="Times New Roman" w:hAnsi="Courier New" w:cs="Courier New"/>
                <w:sz w:val="20"/>
                <w:szCs w:val="20"/>
                <w:lang w:val="ky-KG"/>
              </w:rPr>
              <w:t>;</w:t>
            </w:r>
          </w:p>
          <w:p w14:paraId="687A1C3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13) при расторжении договора аренды земельного участка.</w:t>
            </w:r>
          </w:p>
          <w:p w14:paraId="2F99C72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334" w:tooltip="cdb:202057" w:history="1">
              <w:r>
                <w:rPr>
                  <w:rFonts w:ascii="Courier New" w:eastAsia="Times New Roman" w:hAnsi="Courier New" w:cs="Courier New"/>
                  <w:i/>
                  <w:iCs/>
                  <w:color w:val="0000FF"/>
                  <w:sz w:val="20"/>
                  <w:szCs w:val="20"/>
                  <w:u w:val="single"/>
                </w:rPr>
                <w:t xml:space="preserve">26 февраля 2007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23</w:t>
              </w:r>
            </w:hyperlink>
            <w:r>
              <w:rPr>
                <w:rFonts w:ascii="Courier New" w:eastAsia="Times New Roman" w:hAnsi="Courier New" w:cs="Courier New"/>
                <w:i/>
                <w:iCs/>
                <w:sz w:val="20"/>
                <w:szCs w:val="20"/>
                <w:lang w:val="ky-KG"/>
              </w:rPr>
              <w:t xml:space="preserve">, </w:t>
            </w:r>
            <w:hyperlink r:id="rId335" w:tooltip="cdb:203759" w:history="1">
              <w:r>
                <w:rPr>
                  <w:rFonts w:ascii="Courier New" w:eastAsia="Times New Roman" w:hAnsi="Courier New" w:cs="Courier New"/>
                  <w:i/>
                  <w:iCs/>
                  <w:color w:val="0000FF"/>
                  <w:sz w:val="20"/>
                  <w:szCs w:val="20"/>
                  <w:u w:val="single"/>
                </w:rPr>
                <w:t xml:space="preserve">9 августа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159</w:t>
              </w:r>
            </w:hyperlink>
            <w:r>
              <w:rPr>
                <w:rFonts w:ascii="Courier New" w:eastAsia="Times New Roman" w:hAnsi="Courier New" w:cs="Courier New"/>
                <w:i/>
                <w:iCs/>
                <w:sz w:val="20"/>
                <w:szCs w:val="20"/>
                <w:lang w:val="ky-KG"/>
              </w:rPr>
              <w:t xml:space="preserve">, </w:t>
            </w:r>
            <w:hyperlink r:id="rId336" w:tooltip="cdb:205068" w:history="1">
              <w:r>
                <w:rPr>
                  <w:rFonts w:ascii="Courier New" w:eastAsia="Times New Roman" w:hAnsi="Courier New" w:cs="Courier New"/>
                  <w:i/>
                  <w:iCs/>
                  <w:color w:val="0000FF"/>
                  <w:sz w:val="20"/>
                  <w:szCs w:val="20"/>
                  <w:u w:val="single"/>
                </w:rPr>
                <w:t xml:space="preserve">15 ноября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201</w:t>
              </w:r>
            </w:hyperlink>
            <w:r>
              <w:rPr>
                <w:rFonts w:ascii="Courier New" w:eastAsia="Times New Roman" w:hAnsi="Courier New" w:cs="Courier New"/>
                <w:i/>
                <w:iCs/>
                <w:sz w:val="20"/>
                <w:szCs w:val="20"/>
                <w:lang w:val="ky-KG"/>
              </w:rPr>
              <w:t xml:space="preserve">, </w:t>
            </w:r>
            <w:hyperlink r:id="rId337" w:tooltip="cdb:111225" w:history="1">
              <w:r>
                <w:rPr>
                  <w:rFonts w:ascii="Courier New" w:eastAsia="Times New Roman" w:hAnsi="Courier New" w:cs="Courier New"/>
                  <w:i/>
                  <w:iCs/>
                  <w:color w:val="0000FF"/>
                  <w:sz w:val="20"/>
                  <w:szCs w:val="20"/>
                  <w:u w:val="single"/>
                </w:rPr>
                <w:t xml:space="preserve">20 июля 2015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181</w:t>
              </w:r>
            </w:hyperlink>
            <w:r>
              <w:rPr>
                <w:rFonts w:ascii="Courier New" w:eastAsia="Times New Roman" w:hAnsi="Courier New" w:cs="Courier New"/>
                <w:i/>
                <w:iCs/>
                <w:sz w:val="20"/>
                <w:szCs w:val="20"/>
              </w:rPr>
              <w:t>)</w:t>
            </w:r>
          </w:p>
          <w:p w14:paraId="397A9E41" w14:textId="77777777" w:rsidR="002123DD" w:rsidRDefault="00A95813">
            <w:pPr>
              <w:spacing w:after="120" w:line="276" w:lineRule="auto"/>
              <w:ind w:firstLine="397"/>
              <w:jc w:val="both"/>
              <w:rPr>
                <w:rFonts w:eastAsia="Times New Roman"/>
              </w:rPr>
            </w:pPr>
            <w:r>
              <w:rPr>
                <w:rFonts w:eastAsia="Times New Roman"/>
              </w:rPr>
              <w:t> </w:t>
            </w:r>
          </w:p>
          <w:p w14:paraId="3015F117" w14:textId="77777777" w:rsidR="002123DD" w:rsidRDefault="00A95813">
            <w:pPr>
              <w:spacing w:after="120" w:line="276" w:lineRule="auto"/>
              <w:ind w:firstLine="397"/>
              <w:jc w:val="both"/>
              <w:rPr>
                <w:rFonts w:eastAsia="Times New Roman"/>
              </w:rPr>
            </w:pPr>
            <w:bookmarkStart w:id="83" w:name="st_63"/>
            <w:bookmarkEnd w:id="83"/>
            <w:r>
              <w:rPr>
                <w:rFonts w:ascii="Courier New" w:eastAsia="Times New Roman" w:hAnsi="Courier New" w:cs="Courier New"/>
                <w:b/>
                <w:bCs/>
                <w:sz w:val="20"/>
                <w:szCs w:val="20"/>
              </w:rPr>
              <w:t>Статья 63. Прекращение права на земельный участок при невозможности дальнейшего использования в результате стихийного бедствия</w:t>
            </w:r>
          </w:p>
          <w:p w14:paraId="54CED226" w14:textId="77777777" w:rsidR="002123DD" w:rsidRDefault="00A95813">
            <w:pPr>
              <w:spacing w:after="120" w:line="276" w:lineRule="auto"/>
              <w:ind w:firstLine="397"/>
              <w:jc w:val="both"/>
              <w:rPr>
                <w:rFonts w:eastAsia="Times New Roman"/>
              </w:rPr>
            </w:pPr>
            <w:r>
              <w:rPr>
                <w:rFonts w:eastAsia="Times New Roman"/>
              </w:rPr>
              <w:t> </w:t>
            </w:r>
          </w:p>
          <w:p w14:paraId="1D60F0F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 случае, если в результате стихийного бедствия дальнейшее использование земельного участка с находящимся на нем жилым домом</w:t>
            </w:r>
            <w:r>
              <w:rPr>
                <w:rFonts w:ascii="Courier New" w:eastAsia="Times New Roman" w:hAnsi="Courier New" w:cs="Courier New"/>
                <w:sz w:val="20"/>
                <w:szCs w:val="20"/>
              </w:rPr>
              <w:t xml:space="preserve"> или предоставленного для строительства и обслуживания жилого дома не представляется возможным, уполномоченный орган выносит решение о непригодности земельного участка к использованию для указанных целей. При этом уполномоченный орган вправе безвозмездно п</w:t>
            </w:r>
            <w:r>
              <w:rPr>
                <w:rFonts w:ascii="Courier New" w:eastAsia="Times New Roman" w:hAnsi="Courier New" w:cs="Courier New"/>
                <w:sz w:val="20"/>
                <w:szCs w:val="20"/>
              </w:rPr>
              <w:t>редоставить в черте данного населенного пункта другой земельный участок для строительства и обслуживания жилого дома по установленным для данного населенного пункта нормам независимо от размера земельного участка, признанного непригодным к использованию.</w:t>
            </w:r>
          </w:p>
          <w:p w14:paraId="2B0A1D6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rPr>
              <w:t>. Предоставление земельного участка безвозмездно производится из расчета один земельный участок взамен земельного участка, признанного непригодным к дальнейшему использованию. Другие случаи безвозмездного предоставления земельного участка производятся в сл</w:t>
            </w:r>
            <w:r>
              <w:rPr>
                <w:rFonts w:ascii="Courier New" w:eastAsia="Times New Roman" w:hAnsi="Courier New" w:cs="Courier New"/>
                <w:sz w:val="20"/>
                <w:szCs w:val="20"/>
              </w:rPr>
              <w:t>учаях, предусмотренных статьей 32 настоящего Кодекса.</w:t>
            </w:r>
          </w:p>
          <w:p w14:paraId="3E171684" w14:textId="77777777" w:rsidR="002123DD" w:rsidRDefault="00A95813">
            <w:pPr>
              <w:spacing w:after="120" w:line="276" w:lineRule="auto"/>
              <w:ind w:firstLine="397"/>
              <w:jc w:val="both"/>
              <w:rPr>
                <w:rFonts w:eastAsia="Times New Roman"/>
              </w:rPr>
            </w:pPr>
            <w:r>
              <w:rPr>
                <w:rFonts w:eastAsia="Times New Roman"/>
              </w:rPr>
              <w:t> </w:t>
            </w:r>
          </w:p>
          <w:p w14:paraId="16C7A9D6" w14:textId="77777777" w:rsidR="002123DD" w:rsidRDefault="00A95813">
            <w:pPr>
              <w:spacing w:after="120" w:line="276" w:lineRule="auto"/>
              <w:ind w:firstLine="397"/>
              <w:jc w:val="both"/>
              <w:rPr>
                <w:rFonts w:eastAsia="Times New Roman"/>
              </w:rPr>
            </w:pPr>
            <w:bookmarkStart w:id="84" w:name="st_64"/>
            <w:bookmarkEnd w:id="84"/>
            <w:r>
              <w:rPr>
                <w:rFonts w:ascii="Courier New" w:eastAsia="Times New Roman" w:hAnsi="Courier New" w:cs="Courier New"/>
                <w:b/>
                <w:bCs/>
                <w:sz w:val="20"/>
                <w:szCs w:val="20"/>
              </w:rPr>
              <w:t>Статья 64. Переход земельного участка государству или муниципальному собственнику при прекращении права на земельный участок</w:t>
            </w:r>
          </w:p>
          <w:p w14:paraId="04CB2F18"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статьи в </w:t>
            </w:r>
            <w:r>
              <w:rPr>
                <w:rFonts w:ascii="Courier New" w:eastAsia="Times New Roman" w:hAnsi="Courier New" w:cs="Courier New"/>
                <w:i/>
                <w:iCs/>
                <w:sz w:val="20"/>
                <w:szCs w:val="20"/>
              </w:rPr>
              <w:t xml:space="preserve">редакции </w:t>
            </w:r>
            <w:hyperlink r:id="rId338" w:tooltip="cdb:202057"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23)</w:t>
            </w:r>
          </w:p>
          <w:p w14:paraId="01DA4F9D" w14:textId="77777777" w:rsidR="002123DD" w:rsidRDefault="00A95813">
            <w:pPr>
              <w:spacing w:after="120" w:line="276" w:lineRule="auto"/>
              <w:ind w:firstLine="397"/>
              <w:jc w:val="both"/>
              <w:rPr>
                <w:rFonts w:eastAsia="Times New Roman"/>
              </w:rPr>
            </w:pPr>
            <w:r>
              <w:rPr>
                <w:rFonts w:eastAsia="Times New Roman"/>
              </w:rPr>
              <w:t> </w:t>
            </w:r>
          </w:p>
          <w:p w14:paraId="2F2CEDB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 случае прекращения права на земельный участок по основаниям, предусмотренным пунктами 3, 4, 5, 7, 9</w:t>
            </w:r>
            <w:r>
              <w:rPr>
                <w:rFonts w:ascii="Courier New" w:eastAsia="Times New Roman" w:hAnsi="Courier New" w:cs="Courier New"/>
                <w:sz w:val="20"/>
                <w:szCs w:val="20"/>
                <w:lang w:val="ky-KG"/>
              </w:rPr>
              <w:t xml:space="preserve">, 12 </w:t>
            </w:r>
            <w:hyperlink r:id="rId339" w:anchor="st_62" w:tooltip="cdb:8#st_62" w:history="1">
              <w:r>
                <w:rPr>
                  <w:rFonts w:ascii="Courier New" w:eastAsia="Times New Roman" w:hAnsi="Courier New" w:cs="Courier New"/>
                  <w:color w:val="000000"/>
                  <w:sz w:val="20"/>
                  <w:szCs w:val="20"/>
                  <w:u w:val="single"/>
                </w:rPr>
                <w:t>статьи 62</w:t>
              </w:r>
            </w:hyperlink>
            <w:r>
              <w:rPr>
                <w:rFonts w:ascii="Courier New" w:eastAsia="Times New Roman" w:hAnsi="Courier New" w:cs="Courier New"/>
                <w:sz w:val="20"/>
                <w:szCs w:val="20"/>
              </w:rPr>
              <w:t xml:space="preserve"> и подпунктами 1 и 3 пункта 1 </w:t>
            </w:r>
            <w:hyperlink r:id="rId340" w:anchor="st_66" w:tooltip="cdb:8#st_66" w:history="1">
              <w:r>
                <w:rPr>
                  <w:rFonts w:ascii="Courier New" w:eastAsia="Times New Roman" w:hAnsi="Courier New" w:cs="Courier New"/>
                  <w:color w:val="000000"/>
                  <w:sz w:val="20"/>
                  <w:szCs w:val="20"/>
                  <w:u w:val="single"/>
                </w:rPr>
                <w:t>статьи 6</w:t>
              </w:r>
              <w:r>
                <w:rPr>
                  <w:rFonts w:ascii="Courier New" w:eastAsia="Times New Roman" w:hAnsi="Courier New" w:cs="Courier New"/>
                  <w:color w:val="000000"/>
                  <w:sz w:val="20"/>
                  <w:szCs w:val="20"/>
                  <w:u w:val="single"/>
                </w:rPr>
                <w:t>6</w:t>
              </w:r>
            </w:hyperlink>
            <w:r>
              <w:rPr>
                <w:rFonts w:ascii="Courier New" w:eastAsia="Times New Roman" w:hAnsi="Courier New" w:cs="Courier New"/>
                <w:sz w:val="20"/>
                <w:szCs w:val="20"/>
              </w:rPr>
              <w:t xml:space="preserve"> настоящего Кодекса, земельные участки переходят государству или муниципальному собственнику.</w:t>
            </w:r>
          </w:p>
          <w:p w14:paraId="69A92BE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Прекращение права собственности на земельный участок по основанию, предусмотренному пунктом 10 </w:t>
            </w:r>
            <w:hyperlink r:id="rId341" w:anchor="st_62" w:tooltip="cdb:8#st_62" w:history="1">
              <w:r>
                <w:rPr>
                  <w:rFonts w:ascii="Courier New" w:eastAsia="Times New Roman" w:hAnsi="Courier New" w:cs="Courier New"/>
                  <w:color w:val="000000"/>
                  <w:sz w:val="20"/>
                  <w:szCs w:val="20"/>
                  <w:u w:val="single"/>
                </w:rPr>
                <w:t>статьи 62</w:t>
              </w:r>
            </w:hyperlink>
            <w:r>
              <w:rPr>
                <w:rFonts w:ascii="Courier New" w:eastAsia="Times New Roman" w:hAnsi="Courier New" w:cs="Courier New"/>
                <w:sz w:val="20"/>
                <w:szCs w:val="20"/>
              </w:rPr>
              <w:t>, пр</w:t>
            </w:r>
            <w:r>
              <w:rPr>
                <w:rFonts w:ascii="Courier New" w:eastAsia="Times New Roman" w:hAnsi="Courier New" w:cs="Courier New"/>
                <w:sz w:val="20"/>
                <w:szCs w:val="20"/>
              </w:rPr>
              <w:t xml:space="preserve">оизводится также в порядке, определяемом пунктами 2, 3 </w:t>
            </w:r>
            <w:hyperlink r:id="rId342" w:anchor="st_37" w:tooltip="cdb:8#st_37" w:history="1">
              <w:r>
                <w:rPr>
                  <w:rFonts w:ascii="Courier New" w:eastAsia="Times New Roman" w:hAnsi="Courier New" w:cs="Courier New"/>
                  <w:color w:val="000000"/>
                  <w:sz w:val="20"/>
                  <w:szCs w:val="20"/>
                  <w:u w:val="single"/>
                </w:rPr>
                <w:t>статьи 37</w:t>
              </w:r>
            </w:hyperlink>
            <w:r>
              <w:rPr>
                <w:rFonts w:ascii="Courier New" w:eastAsia="Times New Roman" w:hAnsi="Courier New" w:cs="Courier New"/>
                <w:sz w:val="20"/>
                <w:szCs w:val="20"/>
              </w:rPr>
              <w:t xml:space="preserve"> настоящего Кодекса.</w:t>
            </w:r>
          </w:p>
          <w:p w14:paraId="1A051468"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343" w:tooltip="cdb:202057" w:history="1">
              <w:r>
                <w:rPr>
                  <w:rFonts w:ascii="Courier New" w:eastAsia="Times New Roman" w:hAnsi="Courier New" w:cs="Courier New"/>
                  <w:i/>
                  <w:iCs/>
                  <w:color w:val="0000FF"/>
                  <w:sz w:val="20"/>
                  <w:szCs w:val="20"/>
                  <w:u w:val="single"/>
                </w:rPr>
                <w:t xml:space="preserve">26 февраля 2007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23</w:t>
              </w:r>
            </w:hyperlink>
            <w:r>
              <w:rPr>
                <w:rFonts w:ascii="Courier New" w:eastAsia="Times New Roman" w:hAnsi="Courier New" w:cs="Courier New"/>
                <w:i/>
                <w:iCs/>
                <w:sz w:val="20"/>
                <w:szCs w:val="20"/>
                <w:lang w:val="ky-KG"/>
              </w:rPr>
              <w:t xml:space="preserve">, </w:t>
            </w:r>
            <w:hyperlink r:id="rId344" w:tooltip="cdb:205068" w:history="1">
              <w:r>
                <w:rPr>
                  <w:rFonts w:ascii="Courier New" w:eastAsia="Times New Roman" w:hAnsi="Courier New" w:cs="Courier New"/>
                  <w:i/>
                  <w:iCs/>
                  <w:color w:val="0000FF"/>
                  <w:sz w:val="20"/>
                  <w:szCs w:val="20"/>
                  <w:u w:val="single"/>
                </w:rPr>
                <w:t xml:space="preserve">15 ноября 2013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201</w:t>
              </w:r>
            </w:hyperlink>
            <w:r>
              <w:rPr>
                <w:rFonts w:ascii="Courier New" w:eastAsia="Times New Roman" w:hAnsi="Courier New" w:cs="Courier New"/>
                <w:i/>
                <w:iCs/>
                <w:sz w:val="20"/>
                <w:szCs w:val="20"/>
              </w:rPr>
              <w:t>)</w:t>
            </w:r>
          </w:p>
          <w:p w14:paraId="4FECA010" w14:textId="77777777" w:rsidR="002123DD" w:rsidRDefault="00A95813">
            <w:pPr>
              <w:spacing w:after="120" w:line="276" w:lineRule="auto"/>
              <w:ind w:firstLine="397"/>
              <w:jc w:val="both"/>
              <w:rPr>
                <w:rFonts w:eastAsia="Times New Roman"/>
              </w:rPr>
            </w:pPr>
            <w:r>
              <w:rPr>
                <w:rFonts w:eastAsia="Times New Roman"/>
              </w:rPr>
              <w:t> </w:t>
            </w:r>
          </w:p>
          <w:p w14:paraId="43C56E30" w14:textId="77777777" w:rsidR="002123DD" w:rsidRDefault="00A95813">
            <w:pPr>
              <w:spacing w:line="276" w:lineRule="auto"/>
              <w:jc w:val="center"/>
              <w:rPr>
                <w:rFonts w:eastAsia="Times New Roman"/>
              </w:rPr>
            </w:pPr>
            <w:bookmarkStart w:id="85" w:name="g11"/>
            <w:bookmarkEnd w:id="85"/>
            <w:r>
              <w:rPr>
                <w:rFonts w:ascii="Courier New" w:eastAsia="Times New Roman" w:hAnsi="Courier New" w:cs="Courier New"/>
                <w:b/>
                <w:bCs/>
                <w:sz w:val="20"/>
                <w:szCs w:val="20"/>
              </w:rPr>
              <w:t>ГЛАВА ОДИННАДЦАТАЯ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ИСКЛЮЧИТЕЛЬНЫЕ СЛУЧАИ ИЗЪЯТИЯ</w:t>
            </w:r>
          </w:p>
          <w:p w14:paraId="08210241"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ЗЕМЕЛЬНОГО УЧАСТКА</w:t>
            </w:r>
          </w:p>
          <w:p w14:paraId="756030C8" w14:textId="77777777" w:rsidR="002123DD" w:rsidRDefault="00A95813">
            <w:pPr>
              <w:spacing w:after="120" w:line="276" w:lineRule="auto"/>
              <w:ind w:firstLine="397"/>
              <w:jc w:val="both"/>
              <w:rPr>
                <w:rFonts w:eastAsia="Times New Roman"/>
              </w:rPr>
            </w:pPr>
            <w:r>
              <w:rPr>
                <w:rFonts w:eastAsia="Times New Roman"/>
              </w:rPr>
              <w:t> </w:t>
            </w:r>
          </w:p>
          <w:p w14:paraId="063C5934" w14:textId="77777777" w:rsidR="002123DD" w:rsidRDefault="00A95813">
            <w:pPr>
              <w:spacing w:after="120" w:line="276" w:lineRule="auto"/>
              <w:ind w:firstLine="397"/>
              <w:jc w:val="both"/>
              <w:rPr>
                <w:rFonts w:eastAsia="Times New Roman"/>
              </w:rPr>
            </w:pPr>
            <w:bookmarkStart w:id="86" w:name="st_65"/>
            <w:bookmarkEnd w:id="86"/>
            <w:r>
              <w:rPr>
                <w:rFonts w:ascii="Courier New" w:eastAsia="Times New Roman" w:hAnsi="Courier New" w:cs="Courier New"/>
                <w:b/>
                <w:bCs/>
                <w:sz w:val="20"/>
                <w:szCs w:val="20"/>
              </w:rPr>
              <w:t>Статья 65. Исключительные случаи изъятия земельного участка</w:t>
            </w:r>
          </w:p>
          <w:p w14:paraId="5436CCC6" w14:textId="77777777" w:rsidR="002123DD" w:rsidRDefault="00A95813">
            <w:pPr>
              <w:spacing w:after="120" w:line="276" w:lineRule="auto"/>
              <w:ind w:firstLine="397"/>
              <w:jc w:val="both"/>
              <w:rPr>
                <w:rFonts w:eastAsia="Times New Roman"/>
              </w:rPr>
            </w:pPr>
            <w:r>
              <w:rPr>
                <w:rFonts w:eastAsia="Times New Roman"/>
              </w:rPr>
              <w:t> </w:t>
            </w:r>
          </w:p>
          <w:p w14:paraId="555A9A3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Изъятие земельного участка является исключительной ме</w:t>
            </w:r>
            <w:r>
              <w:rPr>
                <w:rFonts w:ascii="Courier New" w:eastAsia="Times New Roman" w:hAnsi="Courier New" w:cs="Courier New"/>
                <w:sz w:val="20"/>
                <w:szCs w:val="20"/>
              </w:rPr>
              <w:t>рой прекращения права на земельный участок и применяется только судом после письменного предупреждения собственника земельного участка или землепользователя об устранении имеющегося нарушения, привлечения физического или юридического лица к административно</w:t>
            </w:r>
            <w:r>
              <w:rPr>
                <w:rFonts w:ascii="Courier New" w:eastAsia="Times New Roman" w:hAnsi="Courier New" w:cs="Courier New"/>
                <w:sz w:val="20"/>
                <w:szCs w:val="20"/>
              </w:rPr>
              <w:t xml:space="preserve">й ответственности, за исключением случаев, предусмотренных подпунктами 2, 3 и 7 пункта 1 </w:t>
            </w:r>
            <w:hyperlink r:id="rId345" w:anchor="st_66" w:tooltip="cdb:8#st_66" w:history="1">
              <w:r>
                <w:rPr>
                  <w:rFonts w:ascii="Courier New" w:eastAsia="Times New Roman" w:hAnsi="Courier New" w:cs="Courier New"/>
                  <w:color w:val="000000"/>
                  <w:sz w:val="20"/>
                  <w:szCs w:val="20"/>
                  <w:u w:val="single"/>
                </w:rPr>
                <w:t>статьи 66</w:t>
              </w:r>
            </w:hyperlink>
            <w:r>
              <w:rPr>
                <w:rFonts w:ascii="Courier New" w:eastAsia="Times New Roman" w:hAnsi="Courier New" w:cs="Courier New"/>
                <w:sz w:val="20"/>
                <w:szCs w:val="20"/>
              </w:rPr>
              <w:t xml:space="preserve"> настоящего Кодекса.</w:t>
            </w:r>
          </w:p>
          <w:p w14:paraId="0FDA814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Предупреждение уполномоченного органа должно определять:</w:t>
            </w:r>
          </w:p>
          <w:p w14:paraId="4C9F3A9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нарушение, допущенное собст</w:t>
            </w:r>
            <w:r>
              <w:rPr>
                <w:rFonts w:ascii="Courier New" w:eastAsia="Times New Roman" w:hAnsi="Courier New" w:cs="Courier New"/>
                <w:sz w:val="20"/>
                <w:szCs w:val="20"/>
              </w:rPr>
              <w:t>венником земельного участка или землепользователем, и меры, необходимые для его устранения;</w:t>
            </w:r>
          </w:p>
          <w:p w14:paraId="1397A7F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сроки, в которые нарушение должно быть устранено;</w:t>
            </w:r>
          </w:p>
          <w:p w14:paraId="3C13AB4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последствия неисполнения предупреждения;</w:t>
            </w:r>
          </w:p>
          <w:p w14:paraId="599DFED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способ обжалования данного предупреждения собственником земельного участка или землепользователем.</w:t>
            </w:r>
          </w:p>
          <w:p w14:paraId="1D4614E3"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В </w:t>
            </w:r>
            <w:r>
              <w:rPr>
                <w:rFonts w:ascii="Courier New" w:eastAsia="Times New Roman" w:hAnsi="Courier New" w:cs="Courier New"/>
                <w:i/>
                <w:iCs/>
                <w:sz w:val="20"/>
                <w:szCs w:val="20"/>
              </w:rPr>
              <w:t xml:space="preserve">редакции </w:t>
            </w:r>
            <w:hyperlink r:id="rId346" w:tooltip="cdb:202056"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 xml:space="preserve">Кыргызской Республики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22)</w:t>
            </w:r>
          </w:p>
          <w:p w14:paraId="249C0456" w14:textId="77777777" w:rsidR="002123DD" w:rsidRDefault="00A95813">
            <w:pPr>
              <w:spacing w:after="120" w:line="276" w:lineRule="auto"/>
              <w:ind w:firstLine="397"/>
              <w:jc w:val="both"/>
              <w:rPr>
                <w:rFonts w:eastAsia="Times New Roman"/>
              </w:rPr>
            </w:pPr>
            <w:r>
              <w:rPr>
                <w:rFonts w:eastAsia="Times New Roman"/>
              </w:rPr>
              <w:t> </w:t>
            </w:r>
          </w:p>
          <w:p w14:paraId="105F0FBE" w14:textId="77777777" w:rsidR="002123DD" w:rsidRDefault="00A95813">
            <w:pPr>
              <w:spacing w:after="120" w:line="276" w:lineRule="auto"/>
              <w:ind w:firstLine="397"/>
              <w:jc w:val="both"/>
              <w:rPr>
                <w:rFonts w:eastAsia="Times New Roman"/>
              </w:rPr>
            </w:pPr>
            <w:bookmarkStart w:id="87" w:name="st_66"/>
            <w:bookmarkEnd w:id="87"/>
            <w:r>
              <w:rPr>
                <w:rFonts w:ascii="Courier New" w:eastAsia="Times New Roman" w:hAnsi="Courier New" w:cs="Courier New"/>
                <w:b/>
                <w:bCs/>
                <w:sz w:val="20"/>
                <w:szCs w:val="20"/>
              </w:rPr>
              <w:t>Статья 66. Основания изъятия земельного участка</w:t>
            </w:r>
          </w:p>
          <w:p w14:paraId="29EB9DDA" w14:textId="77777777" w:rsidR="002123DD" w:rsidRDefault="00A95813">
            <w:pPr>
              <w:spacing w:after="120" w:line="276" w:lineRule="auto"/>
              <w:ind w:firstLine="397"/>
              <w:jc w:val="both"/>
              <w:rPr>
                <w:rFonts w:eastAsia="Times New Roman"/>
              </w:rPr>
            </w:pPr>
            <w:r>
              <w:rPr>
                <w:rFonts w:eastAsia="Times New Roman"/>
              </w:rPr>
              <w:t> </w:t>
            </w:r>
          </w:p>
          <w:p w14:paraId="4F13860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Изъятие земельного участка допускается в случаях:</w:t>
            </w:r>
          </w:p>
          <w:p w14:paraId="3B092EC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использования земельного участка в нарушение его целевого назначения;</w:t>
            </w:r>
          </w:p>
          <w:p w14:paraId="6A5474A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изъятия (выкупа) земельного участка для государственных и общественных нужд в</w:t>
            </w:r>
            <w:r>
              <w:rPr>
                <w:rFonts w:ascii="Courier New" w:eastAsia="Times New Roman" w:hAnsi="Courier New" w:cs="Courier New"/>
                <w:sz w:val="20"/>
                <w:szCs w:val="20"/>
              </w:rPr>
              <w:t xml:space="preserve"> соответствии с настоящей главой;</w:t>
            </w:r>
          </w:p>
          <w:p w14:paraId="450B841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неиспользования земельного участка или неиспользования части земельного участка, предоставленного для сельскохозяйственного производства, в течение трех лет;</w:t>
            </w:r>
          </w:p>
          <w:p w14:paraId="65D6DE9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неиспользования земельного участка, предоставленного для н</w:t>
            </w:r>
            <w:r>
              <w:rPr>
                <w:rFonts w:ascii="Courier New" w:eastAsia="Times New Roman" w:hAnsi="Courier New" w:cs="Courier New"/>
                <w:sz w:val="20"/>
                <w:szCs w:val="20"/>
              </w:rPr>
              <w:t>есельскохозяйственного производства, в течение 5 лет, а для целей строительства объектов с использованием возобновляемых источников энергии - в течение трех лет;</w:t>
            </w:r>
          </w:p>
          <w:p w14:paraId="7F25185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невнесения земельного налога в течение сроков, установленных налоговым законодательством</w:t>
            </w:r>
            <w:r>
              <w:rPr>
                <w:rFonts w:ascii="Courier New" w:eastAsia="Times New Roman" w:hAnsi="Courier New" w:cs="Courier New"/>
                <w:sz w:val="20"/>
                <w:szCs w:val="20"/>
                <w:lang w:val="ky-KG"/>
              </w:rPr>
              <w:t>;</w:t>
            </w:r>
          </w:p>
          <w:p w14:paraId="4D23E69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w:t>
            </w:r>
            <w:r>
              <w:rPr>
                <w:rFonts w:ascii="Courier New" w:eastAsia="Times New Roman" w:hAnsi="Courier New" w:cs="Courier New"/>
                <w:sz w:val="20"/>
                <w:szCs w:val="20"/>
              </w:rPr>
              <w:t>) невнесения страховых взносов в течение сроков, установленных Законом Кыргызской Республики "О тарифах страховых взносов по государственному социальному страхованию.</w:t>
            </w:r>
          </w:p>
          <w:p w14:paraId="7552548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прекращения (аннулирования) государственным органом по недропользованию прав пользован</w:t>
            </w:r>
            <w:r>
              <w:rPr>
                <w:rFonts w:ascii="Courier New" w:eastAsia="Times New Roman" w:hAnsi="Courier New" w:cs="Courier New"/>
                <w:sz w:val="20"/>
                <w:szCs w:val="20"/>
              </w:rPr>
              <w:t xml:space="preserve">ия недрами в случаях, предусмотренных </w:t>
            </w:r>
            <w:hyperlink r:id="rId347" w:tooltip="cdb:542" w:history="1">
              <w:r>
                <w:rPr>
                  <w:rFonts w:ascii="Courier New" w:eastAsia="Times New Roman" w:hAnsi="Courier New" w:cs="Courier New"/>
                  <w:color w:val="000000"/>
                  <w:sz w:val="20"/>
                  <w:szCs w:val="20"/>
                  <w:u w:val="single"/>
                </w:rPr>
                <w:t>Законом</w:t>
              </w:r>
            </w:hyperlink>
            <w:r>
              <w:rPr>
                <w:rFonts w:ascii="Courier New" w:eastAsia="Times New Roman" w:hAnsi="Courier New" w:cs="Courier New"/>
                <w:sz w:val="20"/>
                <w:szCs w:val="20"/>
              </w:rPr>
              <w:t xml:space="preserve"> Кыргызской Республики "О недрах"</w:t>
            </w:r>
            <w:r>
              <w:rPr>
                <w:rFonts w:ascii="Courier New" w:eastAsia="Times New Roman" w:hAnsi="Courier New" w:cs="Courier New"/>
                <w:sz w:val="20"/>
                <w:szCs w:val="20"/>
                <w:lang w:val="ky-KG"/>
              </w:rPr>
              <w:t>;</w:t>
            </w:r>
          </w:p>
          <w:p w14:paraId="7281637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невнесения арендных платежей за земельный участок, предоставленный из земель государственной или муниципальной собственности, в течение шести месяцев или в сроки, установленные договором</w:t>
            </w:r>
            <w:r>
              <w:rPr>
                <w:rFonts w:ascii="Courier New" w:eastAsia="Times New Roman" w:hAnsi="Courier New" w:cs="Courier New"/>
                <w:sz w:val="20"/>
                <w:szCs w:val="20"/>
                <w:lang w:val="ky-KG"/>
              </w:rPr>
              <w:t>;</w:t>
            </w:r>
          </w:p>
          <w:p w14:paraId="68D1642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нецелевого использования земельного участка, находящегося в го</w:t>
            </w:r>
            <w:r>
              <w:rPr>
                <w:rFonts w:ascii="Courier New" w:eastAsia="Times New Roman" w:hAnsi="Courier New" w:cs="Courier New"/>
                <w:sz w:val="20"/>
                <w:szCs w:val="20"/>
              </w:rPr>
              <w:t>сударственной и муниципальной собственности, предоставленного уполномоченному органу в сфере государственного ипотечного жилищного кредитования со стопроцентным участием государства в уставном капитале для реализации государственных программ и задач, опред</w:t>
            </w:r>
            <w:r>
              <w:rPr>
                <w:rFonts w:ascii="Courier New" w:eastAsia="Times New Roman" w:hAnsi="Courier New" w:cs="Courier New"/>
                <w:sz w:val="20"/>
                <w:szCs w:val="20"/>
              </w:rPr>
              <w:t>еляемых Кабинетом Министров Кыргызской Республики.</w:t>
            </w:r>
          </w:p>
          <w:p w14:paraId="43FB441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Изъятие земельного участка в случаях, предусмотренных подпунктами 1, 3, 4 пункта 1 настоящей статьи, производится с выплатой собственнику земельного участка стоимости права на земельный участок за вычет</w:t>
            </w:r>
            <w:r>
              <w:rPr>
                <w:rFonts w:ascii="Courier New" w:eastAsia="Times New Roman" w:hAnsi="Courier New" w:cs="Courier New"/>
                <w:sz w:val="20"/>
                <w:szCs w:val="20"/>
              </w:rPr>
              <w:t>ом затрат, связанных с изъятием земельного участка и организацией проведения торгов.</w:t>
            </w:r>
          </w:p>
          <w:p w14:paraId="19701B1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Земельные участки, изъятые по основаниям, предусмотренным подпунктами 1, 3, 4, 5</w:t>
            </w:r>
            <w:r>
              <w:rPr>
                <w:rFonts w:ascii="Courier New" w:eastAsia="Times New Roman" w:hAnsi="Courier New" w:cs="Courier New"/>
                <w:sz w:val="20"/>
                <w:szCs w:val="20"/>
                <w:lang w:val="ky-KG"/>
              </w:rPr>
              <w:t xml:space="preserve">, 6 </w:t>
            </w:r>
            <w:r>
              <w:rPr>
                <w:rFonts w:ascii="Courier New" w:eastAsia="Times New Roman" w:hAnsi="Courier New" w:cs="Courier New"/>
                <w:sz w:val="20"/>
                <w:szCs w:val="20"/>
              </w:rPr>
              <w:t>пункта 1 настоящей статьи, могут выставляться для реализации на торгах.</w:t>
            </w:r>
          </w:p>
          <w:p w14:paraId="7CCC416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случае, ес</w:t>
            </w:r>
            <w:r>
              <w:rPr>
                <w:rFonts w:ascii="Courier New" w:eastAsia="Times New Roman" w:hAnsi="Courier New" w:cs="Courier New"/>
                <w:sz w:val="20"/>
                <w:szCs w:val="20"/>
              </w:rPr>
              <w:t>ли торги по продаже права на земельный участок будут признаны несостоявшимися, право на земельный участок переходит уполномоченному органу с выплатой им собственнику земельного участка или землепользователю по рыночной стоимости на момент проведения торгов</w:t>
            </w:r>
            <w:r>
              <w:rPr>
                <w:rFonts w:ascii="Courier New" w:eastAsia="Times New Roman" w:hAnsi="Courier New" w:cs="Courier New"/>
                <w:sz w:val="20"/>
                <w:szCs w:val="20"/>
              </w:rPr>
              <w:t>.</w:t>
            </w:r>
          </w:p>
          <w:p w14:paraId="42F61CE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Изъятие земельного участка для государственных и общественных нужд производится после выплаты стоимости права на земельный участок и возмещения убытков.</w:t>
            </w:r>
          </w:p>
          <w:p w14:paraId="76BEC55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Изъятие земельного участка в случае невнесения земельного налога в установленные сроки производ</w:t>
            </w:r>
            <w:r>
              <w:rPr>
                <w:rFonts w:ascii="Courier New" w:eastAsia="Times New Roman" w:hAnsi="Courier New" w:cs="Courier New"/>
                <w:sz w:val="20"/>
                <w:szCs w:val="20"/>
              </w:rPr>
              <w:t>ится в порядке, установленном Налоговым кодексом Кыргызской Республики.</w:t>
            </w:r>
          </w:p>
          <w:p w14:paraId="0FA69AF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6. Изъятие земельного участка в случае невнесения страховых взносов в установленные сроки производится в порядке, установленном </w:t>
            </w:r>
            <w:hyperlink r:id="rId348" w:tooltip="cdb:627" w:history="1">
              <w:r>
                <w:rPr>
                  <w:rFonts w:ascii="Courier New" w:eastAsia="Times New Roman" w:hAnsi="Courier New" w:cs="Courier New"/>
                  <w:color w:val="0000FF"/>
                  <w:sz w:val="20"/>
                  <w:szCs w:val="20"/>
                  <w:u w:val="single"/>
                </w:rPr>
                <w:t>Законом</w:t>
              </w:r>
            </w:hyperlink>
            <w:r>
              <w:rPr>
                <w:rFonts w:ascii="Courier New" w:eastAsia="Times New Roman" w:hAnsi="Courier New" w:cs="Courier New"/>
                <w:sz w:val="20"/>
                <w:szCs w:val="20"/>
              </w:rPr>
              <w:t xml:space="preserve"> Кыргызской </w:t>
            </w:r>
            <w:r>
              <w:rPr>
                <w:rFonts w:ascii="Courier New" w:eastAsia="Times New Roman" w:hAnsi="Courier New" w:cs="Courier New"/>
                <w:sz w:val="20"/>
                <w:szCs w:val="20"/>
              </w:rPr>
              <w:t>Республики "О государственном социальном страховании</w:t>
            </w:r>
            <w:r>
              <w:rPr>
                <w:rFonts w:ascii="Courier New" w:eastAsia="Times New Roman" w:hAnsi="Courier New" w:cs="Courier New"/>
                <w:sz w:val="20"/>
                <w:szCs w:val="20"/>
                <w:lang w:val="ky-KG"/>
              </w:rPr>
              <w:t>.</w:t>
            </w:r>
          </w:p>
          <w:p w14:paraId="0594AED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 xml:space="preserve">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349" w:tooltip="cdb:1160" w:history="1">
              <w:r>
                <w:rPr>
                  <w:rFonts w:ascii="Courier New" w:eastAsia="Times New Roman" w:hAnsi="Courier New" w:cs="Courier New"/>
                  <w:i/>
                  <w:iCs/>
                  <w:color w:val="000000"/>
                  <w:sz w:val="20"/>
                  <w:szCs w:val="20"/>
                  <w:u w:val="single"/>
                </w:rPr>
                <w:t xml:space="preserve">17 февраля 2003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36</w:t>
              </w:r>
            </w:hyperlink>
            <w:r>
              <w:rPr>
                <w:rFonts w:ascii="Courier New" w:eastAsia="Times New Roman" w:hAnsi="Courier New" w:cs="Courier New"/>
                <w:i/>
                <w:iCs/>
                <w:sz w:val="20"/>
                <w:szCs w:val="20"/>
                <w:lang w:val="ky-KG"/>
              </w:rPr>
              <w:t xml:space="preserve">, </w:t>
            </w:r>
            <w:hyperlink r:id="rId350" w:tooltip="cdb:202056" w:history="1">
              <w:r>
                <w:rPr>
                  <w:rFonts w:ascii="Courier New" w:eastAsia="Times New Roman" w:hAnsi="Courier New" w:cs="Courier New"/>
                  <w:i/>
                  <w:iCs/>
                  <w:color w:val="000000"/>
                  <w:sz w:val="20"/>
                  <w:szCs w:val="20"/>
                  <w:u w:val="single"/>
                </w:rPr>
                <w:t xml:space="preserve">26 февраля 2007 года </w:t>
              </w:r>
              <w:r>
                <w:rPr>
                  <w:rFonts w:ascii="Courier New" w:eastAsia="Times New Roman" w:hAnsi="Courier New" w:cs="Courier New"/>
                  <w:i/>
                  <w:iCs/>
                  <w:color w:val="000000"/>
                  <w:sz w:val="20"/>
                  <w:szCs w:val="20"/>
                  <w:u w:val="single"/>
                  <w:lang w:val="ky-KG"/>
                </w:rPr>
                <w:t>№</w:t>
              </w:r>
              <w:r>
                <w:rPr>
                  <w:rFonts w:ascii="Courier New" w:eastAsia="Times New Roman" w:hAnsi="Courier New" w:cs="Courier New"/>
                  <w:i/>
                  <w:iCs/>
                  <w:color w:val="000000"/>
                  <w:sz w:val="20"/>
                  <w:szCs w:val="20"/>
                  <w:u w:val="single"/>
                </w:rPr>
                <w:t xml:space="preserve"> 22</w:t>
              </w:r>
            </w:hyperlink>
            <w:r>
              <w:rPr>
                <w:rFonts w:ascii="Courier New" w:eastAsia="Times New Roman" w:hAnsi="Courier New" w:cs="Courier New"/>
                <w:i/>
                <w:iCs/>
                <w:sz w:val="20"/>
                <w:szCs w:val="20"/>
                <w:lang w:val="ky-KG"/>
              </w:rPr>
              <w:t xml:space="preserve">, </w:t>
            </w:r>
            <w:hyperlink r:id="rId351" w:tooltip="cdb:203646" w:history="1">
              <w:r>
                <w:rPr>
                  <w:rFonts w:ascii="Courier New" w:eastAsia="Times New Roman" w:hAnsi="Courier New" w:cs="Courier New"/>
                  <w:i/>
                  <w:iCs/>
                  <w:color w:val="0000FF"/>
                  <w:sz w:val="20"/>
                  <w:szCs w:val="20"/>
                  <w:u w:val="single"/>
                </w:rPr>
                <w:t xml:space="preserve">7 мая 2012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46</w:t>
              </w:r>
            </w:hyperlink>
            <w:r>
              <w:rPr>
                <w:rFonts w:ascii="Courier New" w:eastAsia="Times New Roman" w:hAnsi="Courier New" w:cs="Courier New"/>
                <w:i/>
                <w:iCs/>
                <w:sz w:val="20"/>
                <w:szCs w:val="20"/>
                <w:lang w:val="ky-KG"/>
              </w:rPr>
              <w:t xml:space="preserve">, </w:t>
            </w:r>
            <w:hyperlink r:id="rId352" w:tooltip="cdb:111225" w:history="1">
              <w:r>
                <w:rPr>
                  <w:rFonts w:ascii="Courier New" w:eastAsia="Times New Roman" w:hAnsi="Courier New" w:cs="Courier New"/>
                  <w:i/>
                  <w:iCs/>
                  <w:color w:val="0000FF"/>
                  <w:sz w:val="20"/>
                  <w:szCs w:val="20"/>
                  <w:u w:val="single"/>
                </w:rPr>
                <w:t xml:space="preserve">20 июля 2015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181</w:t>
              </w:r>
            </w:hyperlink>
            <w:r>
              <w:rPr>
                <w:rFonts w:ascii="Courier New" w:eastAsia="Times New Roman" w:hAnsi="Courier New" w:cs="Courier New"/>
                <w:i/>
                <w:iCs/>
                <w:sz w:val="20"/>
                <w:szCs w:val="20"/>
                <w:lang w:val="ky-KG"/>
              </w:rPr>
              <w:t xml:space="preserve">, </w:t>
            </w:r>
            <w:hyperlink r:id="rId353" w:tooltip="cdb:111242" w:history="1">
              <w:r>
                <w:rPr>
                  <w:rFonts w:ascii="Courier New" w:eastAsia="Times New Roman" w:hAnsi="Courier New" w:cs="Courier New"/>
                  <w:i/>
                  <w:iCs/>
                  <w:color w:val="0000FF"/>
                  <w:sz w:val="20"/>
                  <w:szCs w:val="20"/>
                  <w:u w:val="single"/>
                </w:rPr>
                <w:t xml:space="preserve">28 июля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198</w:t>
              </w:r>
            </w:hyperlink>
            <w:r>
              <w:rPr>
                <w:rFonts w:ascii="Courier New" w:eastAsia="Times New Roman" w:hAnsi="Courier New" w:cs="Courier New"/>
                <w:i/>
                <w:iCs/>
                <w:sz w:val="20"/>
                <w:szCs w:val="20"/>
                <w:lang w:val="ky-KG"/>
              </w:rPr>
              <w:t xml:space="preserve">, </w:t>
            </w:r>
            <w:hyperlink r:id="rId354" w:tooltip="cdb:111605" w:history="1">
              <w:r>
                <w:rPr>
                  <w:rFonts w:ascii="Courier New" w:eastAsia="Times New Roman" w:hAnsi="Courier New" w:cs="Courier New"/>
                  <w:i/>
                  <w:iCs/>
                  <w:color w:val="0000FF"/>
                  <w:sz w:val="20"/>
                  <w:szCs w:val="20"/>
                  <w:u w:val="single"/>
                </w:rPr>
                <w:t>1 июня 2017 го</w:t>
              </w:r>
              <w:r>
                <w:rPr>
                  <w:rFonts w:ascii="Courier New" w:eastAsia="Times New Roman" w:hAnsi="Courier New" w:cs="Courier New"/>
                  <w:i/>
                  <w:iCs/>
                  <w:color w:val="0000FF"/>
                  <w:sz w:val="20"/>
                  <w:szCs w:val="20"/>
                  <w:u w:val="single"/>
                </w:rPr>
                <w:t xml:space="preserve">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lang w:val="ky-KG"/>
              </w:rPr>
              <w:t xml:space="preserve">, </w:t>
            </w:r>
            <w:hyperlink r:id="rId355" w:tooltip="cdb:111946" w:history="1">
              <w:r>
                <w:rPr>
                  <w:rFonts w:ascii="Courier New" w:eastAsia="Times New Roman" w:hAnsi="Courier New" w:cs="Courier New"/>
                  <w:i/>
                  <w:iCs/>
                  <w:color w:val="0000FF"/>
                  <w:sz w:val="20"/>
                  <w:szCs w:val="20"/>
                  <w:u w:val="single"/>
                </w:rPr>
                <w:t xml:space="preserve">24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99</w:t>
              </w:r>
            </w:hyperlink>
            <w:r>
              <w:rPr>
                <w:rFonts w:ascii="Courier New" w:eastAsia="Times New Roman" w:hAnsi="Courier New" w:cs="Courier New"/>
                <w:i/>
                <w:iCs/>
                <w:sz w:val="20"/>
                <w:szCs w:val="20"/>
                <w:lang w:val="ky-KG"/>
              </w:rPr>
              <w:t xml:space="preserve">, </w:t>
            </w:r>
            <w:hyperlink r:id="rId356" w:tooltip="cdb:112418" w:history="1">
              <w:r>
                <w:rPr>
                  <w:rFonts w:ascii="Courier New" w:eastAsia="Times New Roman" w:hAnsi="Courier New" w:cs="Courier New"/>
                  <w:i/>
                  <w:iCs/>
                  <w:color w:val="0000FF"/>
                  <w:sz w:val="20"/>
                  <w:szCs w:val="20"/>
                  <w:u w:val="single"/>
                </w:rPr>
                <w:t xml:space="preserve">5 августа 2022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84</w:t>
              </w:r>
            </w:hyperlink>
            <w:r>
              <w:rPr>
                <w:rFonts w:ascii="Courier New" w:eastAsia="Times New Roman" w:hAnsi="Courier New" w:cs="Courier New"/>
                <w:i/>
                <w:iCs/>
                <w:sz w:val="20"/>
                <w:szCs w:val="20"/>
              </w:rPr>
              <w:t>)</w:t>
            </w:r>
          </w:p>
          <w:p w14:paraId="3404E452" w14:textId="77777777" w:rsidR="002123DD" w:rsidRDefault="00A95813">
            <w:pPr>
              <w:spacing w:after="120" w:line="276" w:lineRule="auto"/>
              <w:ind w:firstLine="397"/>
              <w:jc w:val="both"/>
              <w:rPr>
                <w:rFonts w:eastAsia="Times New Roman"/>
              </w:rPr>
            </w:pPr>
            <w:r>
              <w:rPr>
                <w:rFonts w:eastAsia="Times New Roman"/>
              </w:rPr>
              <w:t> </w:t>
            </w:r>
          </w:p>
          <w:p w14:paraId="3AB7F2AF" w14:textId="77777777" w:rsidR="002123DD" w:rsidRDefault="00A95813">
            <w:pPr>
              <w:spacing w:after="120" w:line="276" w:lineRule="auto"/>
              <w:ind w:firstLine="397"/>
              <w:jc w:val="both"/>
              <w:rPr>
                <w:rFonts w:eastAsia="Times New Roman"/>
              </w:rPr>
            </w:pPr>
            <w:bookmarkStart w:id="88" w:name="st_67"/>
            <w:bookmarkEnd w:id="88"/>
            <w:r>
              <w:rPr>
                <w:rFonts w:ascii="Courier New" w:eastAsia="Times New Roman" w:hAnsi="Courier New" w:cs="Courier New"/>
                <w:b/>
                <w:bCs/>
                <w:sz w:val="20"/>
                <w:szCs w:val="20"/>
              </w:rPr>
              <w:t>Статья 67. Изъятие земельного участка в случае его использования с нарушением целевого назначения</w:t>
            </w:r>
          </w:p>
          <w:p w14:paraId="3DE5F5B2" w14:textId="77777777" w:rsidR="002123DD" w:rsidRDefault="00A95813">
            <w:pPr>
              <w:spacing w:after="120" w:line="276" w:lineRule="auto"/>
              <w:ind w:firstLine="397"/>
              <w:jc w:val="both"/>
              <w:rPr>
                <w:rFonts w:eastAsia="Times New Roman"/>
              </w:rPr>
            </w:pPr>
            <w:r>
              <w:rPr>
                <w:rFonts w:eastAsia="Times New Roman"/>
              </w:rPr>
              <w:t> </w:t>
            </w:r>
          </w:p>
          <w:p w14:paraId="3A0F8A8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Земельный участок может быть изъят в случае его использования с нарушением целевого назначения только на основании решения суда.</w:t>
            </w:r>
          </w:p>
          <w:p w14:paraId="01412C5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Уполномоченный орган вправе обратиться в суд с иском об изъятии земельного участка после письменного предупреждения собст</w:t>
            </w:r>
            <w:r>
              <w:rPr>
                <w:rFonts w:ascii="Courier New" w:eastAsia="Times New Roman" w:hAnsi="Courier New" w:cs="Courier New"/>
                <w:sz w:val="20"/>
                <w:szCs w:val="20"/>
              </w:rPr>
              <w:t>венника земельного участка или землепользователя об устранении нарушения в срок не менее трех месяцев.</w:t>
            </w:r>
          </w:p>
          <w:p w14:paraId="3C4FB9C9"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57" w:tooltip="cdb:111605"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 июня 2017 года</w:t>
            </w:r>
            <w:r>
              <w:rPr>
                <w:rFonts w:ascii="Courier New" w:eastAsia="Times New Roman" w:hAnsi="Courier New" w:cs="Courier New"/>
                <w:i/>
                <w:iCs/>
                <w:sz w:val="20"/>
                <w:szCs w:val="20"/>
                <w:lang w:val="ky-KG"/>
              </w:rPr>
              <w:t xml:space="preserve"> № 95</w:t>
            </w:r>
            <w:r>
              <w:rPr>
                <w:rFonts w:ascii="Courier New" w:eastAsia="Times New Roman" w:hAnsi="Courier New" w:cs="Courier New"/>
                <w:i/>
                <w:iCs/>
                <w:sz w:val="20"/>
                <w:szCs w:val="20"/>
              </w:rPr>
              <w:t>)</w:t>
            </w:r>
          </w:p>
          <w:p w14:paraId="5997313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Примечание: В тексте </w:t>
            </w:r>
            <w:hyperlink r:id="rId358" w:anchor="st_67" w:tooltip="cdb:8#st_67" w:history="1">
              <w:r>
                <w:rPr>
                  <w:rFonts w:ascii="Courier New" w:eastAsia="Times New Roman" w:hAnsi="Courier New" w:cs="Courier New"/>
                  <w:i/>
                  <w:iCs/>
                  <w:color w:val="0000FF"/>
                  <w:sz w:val="20"/>
                  <w:szCs w:val="20"/>
                  <w:u w:val="single"/>
                  <w:lang w:val="ky-KG"/>
                </w:rPr>
                <w:t>статьи 67</w:t>
              </w:r>
            </w:hyperlink>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Земельн</w:t>
            </w:r>
            <w:r>
              <w:rPr>
                <w:rFonts w:ascii="Courier New" w:eastAsia="Times New Roman" w:hAnsi="Courier New" w:cs="Courier New"/>
                <w:i/>
                <w:iCs/>
                <w:color w:val="4F81BD"/>
                <w:sz w:val="20"/>
                <w:szCs w:val="20"/>
                <w:lang w:val="ky-KG"/>
              </w:rPr>
              <w:t xml:space="preserve">ого </w:t>
            </w:r>
            <w:hyperlink r:id="rId359" w:tooltip="cdb:8" w:history="1">
              <w:r>
                <w:rPr>
                  <w:rFonts w:ascii="Courier New" w:eastAsia="Times New Roman" w:hAnsi="Courier New" w:cs="Courier New"/>
                  <w:i/>
                  <w:iCs/>
                  <w:color w:val="0000FF"/>
                  <w:sz w:val="20"/>
                  <w:szCs w:val="20"/>
                  <w:u w:val="single"/>
                </w:rPr>
                <w:t>кодекс</w:t>
              </w:r>
              <w:r>
                <w:rPr>
                  <w:rFonts w:ascii="Courier New" w:eastAsia="Times New Roman" w:hAnsi="Courier New" w:cs="Courier New"/>
                  <w:i/>
                  <w:iCs/>
                  <w:color w:val="0000FF"/>
                  <w:sz w:val="20"/>
                  <w:szCs w:val="20"/>
                  <w:u w:val="single"/>
                  <w:lang w:val="ky-KG"/>
                </w:rPr>
                <w:t>а</w:t>
              </w:r>
            </w:hyperlink>
            <w:r>
              <w:rPr>
                <w:rFonts w:ascii="Courier New" w:eastAsia="Times New Roman" w:hAnsi="Courier New" w:cs="Courier New"/>
                <w:i/>
                <w:iCs/>
                <w:color w:val="4F81BD"/>
                <w:sz w:val="20"/>
                <w:szCs w:val="20"/>
              </w:rPr>
              <w:t xml:space="preserve"> Кыргызской Республики </w:t>
            </w:r>
            <w:r>
              <w:rPr>
                <w:rFonts w:ascii="Courier New" w:eastAsia="Times New Roman" w:hAnsi="Courier New" w:cs="Courier New"/>
                <w:i/>
                <w:iCs/>
                <w:color w:val="4F81BD"/>
                <w:sz w:val="20"/>
                <w:szCs w:val="20"/>
                <w:lang w:val="ky-KG"/>
              </w:rPr>
              <w:t>имеются различия на официальном с государственном языках</w:t>
            </w:r>
          </w:p>
          <w:p w14:paraId="1848883E" w14:textId="77777777" w:rsidR="002123DD" w:rsidRDefault="00A95813">
            <w:pPr>
              <w:spacing w:after="120" w:line="276" w:lineRule="auto"/>
              <w:jc w:val="both"/>
              <w:rPr>
                <w:rFonts w:eastAsia="Times New Roman"/>
              </w:rPr>
            </w:pPr>
            <w:r>
              <w:rPr>
                <w:rFonts w:eastAsia="Times New Roman"/>
              </w:rPr>
              <w:t> </w:t>
            </w:r>
          </w:p>
          <w:p w14:paraId="319F63E7" w14:textId="77777777" w:rsidR="002123DD" w:rsidRDefault="00A95813">
            <w:pPr>
              <w:spacing w:after="120" w:line="276" w:lineRule="auto"/>
              <w:ind w:firstLine="397"/>
              <w:jc w:val="both"/>
              <w:rPr>
                <w:rFonts w:eastAsia="Times New Roman"/>
              </w:rPr>
            </w:pPr>
            <w:bookmarkStart w:id="89" w:name="st_68"/>
            <w:bookmarkEnd w:id="89"/>
            <w:r>
              <w:rPr>
                <w:rFonts w:ascii="Courier New" w:eastAsia="Times New Roman" w:hAnsi="Courier New" w:cs="Courier New"/>
                <w:b/>
                <w:bCs/>
                <w:sz w:val="20"/>
                <w:szCs w:val="20"/>
              </w:rPr>
              <w:t>Статья 68. Изъятие (выкуп) земельного участка для государственных и общественных нужд</w:t>
            </w:r>
          </w:p>
          <w:p w14:paraId="4AC8634B" w14:textId="77777777" w:rsidR="002123DD" w:rsidRDefault="00A95813">
            <w:pPr>
              <w:spacing w:after="120" w:line="276" w:lineRule="auto"/>
              <w:ind w:firstLine="397"/>
              <w:jc w:val="both"/>
              <w:rPr>
                <w:rFonts w:eastAsia="Times New Roman"/>
              </w:rPr>
            </w:pPr>
            <w:r>
              <w:rPr>
                <w:rFonts w:eastAsia="Times New Roman"/>
              </w:rPr>
              <w:t> </w:t>
            </w:r>
          </w:p>
          <w:p w14:paraId="04960DF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Изъятие (выкуп) земельного участка для государственных и общественных нужд может производиться на основании договора между уполномоченным органом и собственником зем</w:t>
            </w:r>
            <w:r>
              <w:rPr>
                <w:rFonts w:ascii="Courier New" w:eastAsia="Times New Roman" w:hAnsi="Courier New" w:cs="Courier New"/>
                <w:sz w:val="20"/>
                <w:szCs w:val="20"/>
              </w:rPr>
              <w:t xml:space="preserve">ельного участка или землепользователем. В случае несогласия собственника земельного участка или землепользователя с изъятием (выкупом) или его условиями уполномоченный орган вправе обратиться в двухмесячный срок в суд с иском о возмездном изъятии (выкупе) </w:t>
            </w:r>
            <w:r>
              <w:rPr>
                <w:rFonts w:ascii="Courier New" w:eastAsia="Times New Roman" w:hAnsi="Courier New" w:cs="Courier New"/>
                <w:sz w:val="20"/>
                <w:szCs w:val="20"/>
              </w:rPr>
              <w:t>земельного участка с момента получения отказа.</w:t>
            </w:r>
          </w:p>
          <w:p w14:paraId="0BA173E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До принятия судом решения об изъятии (выкупе) земельного участка собственник земельного участка или землепользователь вправе осуществлять принадлежащие им права на земельный участок и производить необходимы</w:t>
            </w:r>
            <w:r>
              <w:rPr>
                <w:rFonts w:ascii="Courier New" w:eastAsia="Times New Roman" w:hAnsi="Courier New" w:cs="Courier New"/>
                <w:sz w:val="20"/>
                <w:szCs w:val="20"/>
              </w:rPr>
              <w:t>е затраты, обеспечивающие использование земельного участка в соответствии с его целевым назначением. Собственник земельного участка или землепользователь несут риск отнесения на него затрат и убытков, связанных с новым строительством, расширением или рекон</w:t>
            </w:r>
            <w:r>
              <w:rPr>
                <w:rFonts w:ascii="Courier New" w:eastAsia="Times New Roman" w:hAnsi="Courier New" w:cs="Courier New"/>
                <w:sz w:val="20"/>
                <w:szCs w:val="20"/>
              </w:rPr>
              <w:t>струкцией зданий и сооружений в указанный период.</w:t>
            </w:r>
          </w:p>
          <w:p w14:paraId="4BE9065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При определении выкупной цены земельного участка в него включаются рыночная стоимость права на земельный участок и находящихся на нем зданий и сооружений, а также убытки, причиненные собственнику или зем</w:t>
            </w:r>
            <w:r>
              <w:rPr>
                <w:rFonts w:ascii="Courier New" w:eastAsia="Times New Roman" w:hAnsi="Courier New" w:cs="Courier New"/>
                <w:sz w:val="20"/>
                <w:szCs w:val="20"/>
              </w:rPr>
              <w:t>лепользователю в связи с прекращением права на земельный участок, включая убытки, связанные с досрочным прекращением обязательств перед третьими лицами.</w:t>
            </w:r>
          </w:p>
          <w:p w14:paraId="45A611A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При изъятии земельного участка для государственных или общественных нужд с согласия собственника зем</w:t>
            </w:r>
            <w:r>
              <w:rPr>
                <w:rFonts w:ascii="Courier New" w:eastAsia="Times New Roman" w:hAnsi="Courier New" w:cs="Courier New"/>
                <w:sz w:val="20"/>
                <w:szCs w:val="20"/>
              </w:rPr>
              <w:t>ельного участка или землепользователя ему может быть предоставлен другой земельный участок с зачетом стоимости права на него в выкупную цену.</w:t>
            </w:r>
          </w:p>
          <w:p w14:paraId="0EFEF9ED" w14:textId="77777777" w:rsidR="002123DD" w:rsidRDefault="00A95813">
            <w:pPr>
              <w:spacing w:after="120" w:line="276" w:lineRule="auto"/>
              <w:ind w:firstLine="397"/>
              <w:jc w:val="both"/>
              <w:rPr>
                <w:rFonts w:eastAsia="Times New Roman"/>
              </w:rPr>
            </w:pPr>
            <w:r>
              <w:rPr>
                <w:rFonts w:eastAsia="Times New Roman"/>
              </w:rPr>
              <w:t> </w:t>
            </w:r>
          </w:p>
          <w:p w14:paraId="66C6A18F" w14:textId="77777777" w:rsidR="002123DD" w:rsidRDefault="00A95813">
            <w:pPr>
              <w:spacing w:after="120" w:line="276" w:lineRule="auto"/>
              <w:ind w:firstLine="397"/>
              <w:jc w:val="both"/>
              <w:rPr>
                <w:rFonts w:eastAsia="Times New Roman"/>
              </w:rPr>
            </w:pPr>
            <w:bookmarkStart w:id="90" w:name="st_69"/>
            <w:bookmarkEnd w:id="90"/>
            <w:r>
              <w:rPr>
                <w:rFonts w:ascii="Courier New" w:eastAsia="Times New Roman" w:hAnsi="Courier New" w:cs="Courier New"/>
                <w:b/>
                <w:bCs/>
                <w:sz w:val="20"/>
                <w:szCs w:val="20"/>
              </w:rPr>
              <w:t>Статья 69. Изъятие земельного участка в случае его неиспользования</w:t>
            </w:r>
          </w:p>
          <w:p w14:paraId="6D30C815" w14:textId="77777777" w:rsidR="002123DD" w:rsidRDefault="00A95813">
            <w:pPr>
              <w:spacing w:after="120" w:line="276" w:lineRule="auto"/>
              <w:ind w:firstLine="397"/>
              <w:jc w:val="both"/>
              <w:rPr>
                <w:rFonts w:eastAsia="Times New Roman"/>
              </w:rPr>
            </w:pPr>
            <w:r>
              <w:rPr>
                <w:rFonts w:eastAsia="Times New Roman"/>
              </w:rPr>
              <w:t> </w:t>
            </w:r>
          </w:p>
          <w:p w14:paraId="0378C55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Земельный участок может быть изъят по решен</w:t>
            </w:r>
            <w:r>
              <w:rPr>
                <w:rFonts w:ascii="Courier New" w:eastAsia="Times New Roman" w:hAnsi="Courier New" w:cs="Courier New"/>
                <w:sz w:val="20"/>
                <w:szCs w:val="20"/>
              </w:rPr>
              <w:t xml:space="preserve">ию суда в случаях, предусмотренных </w:t>
            </w:r>
            <w:hyperlink r:id="rId360" w:anchor="st_66" w:tooltip="cdb:8#st_66" w:history="1">
              <w:r>
                <w:rPr>
                  <w:rFonts w:ascii="Courier New" w:eastAsia="Times New Roman" w:hAnsi="Courier New" w:cs="Courier New"/>
                  <w:color w:val="000000"/>
                  <w:sz w:val="20"/>
                  <w:szCs w:val="20"/>
                  <w:u w:val="single"/>
                </w:rPr>
                <w:t>статьей 66</w:t>
              </w:r>
            </w:hyperlink>
            <w:r>
              <w:rPr>
                <w:rFonts w:ascii="Courier New" w:eastAsia="Times New Roman" w:hAnsi="Courier New" w:cs="Courier New"/>
                <w:sz w:val="20"/>
                <w:szCs w:val="20"/>
              </w:rPr>
              <w:t xml:space="preserve"> настоящего Кодекса.</w:t>
            </w:r>
          </w:p>
          <w:p w14:paraId="4B3864D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При прекращении (аннулировании) прав пользования недрами изъятие земельного участка производится уполномоченным органом, выдавшим во временн</w:t>
            </w:r>
            <w:r>
              <w:rPr>
                <w:rFonts w:ascii="Courier New" w:eastAsia="Times New Roman" w:hAnsi="Courier New" w:cs="Courier New"/>
                <w:sz w:val="20"/>
                <w:szCs w:val="20"/>
              </w:rPr>
              <w:t>ое пользование земельный отвод.</w:t>
            </w:r>
          </w:p>
          <w:p w14:paraId="4D806C35"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В </w:t>
            </w:r>
            <w:r>
              <w:rPr>
                <w:rFonts w:ascii="Courier New" w:eastAsia="Times New Roman" w:hAnsi="Courier New" w:cs="Courier New"/>
                <w:i/>
                <w:iCs/>
                <w:sz w:val="20"/>
                <w:szCs w:val="20"/>
              </w:rPr>
              <w:t xml:space="preserve">редакции </w:t>
            </w:r>
            <w:hyperlink r:id="rId361" w:tooltip="cdb:202056" w:history="1">
              <w:r>
                <w:rPr>
                  <w:rFonts w:ascii="Courier New" w:eastAsia="Times New Roman" w:hAnsi="Courier New" w:cs="Courier New"/>
                  <w:i/>
                  <w:iCs/>
                  <w:color w:val="000000"/>
                  <w:sz w:val="20"/>
                  <w:szCs w:val="20"/>
                  <w:u w:val="single"/>
                </w:rPr>
                <w:t>Закон</w:t>
              </w:r>
              <w:r>
                <w:rPr>
                  <w:rFonts w:ascii="Courier New" w:eastAsia="Times New Roman" w:hAnsi="Courier New" w:cs="Courier New"/>
                  <w:i/>
                  <w:iCs/>
                  <w:color w:val="000000"/>
                  <w:sz w:val="20"/>
                  <w:szCs w:val="20"/>
                  <w:u w:val="single"/>
                  <w:lang w:val="ky-KG"/>
                </w:rPr>
                <w:t>а</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 xml:space="preserve">Кыргызской Республики </w:t>
            </w:r>
            <w:r>
              <w:rPr>
                <w:rFonts w:ascii="Courier New" w:eastAsia="Times New Roman" w:hAnsi="Courier New" w:cs="Courier New"/>
                <w:i/>
                <w:iCs/>
                <w:sz w:val="20"/>
                <w:szCs w:val="20"/>
              </w:rPr>
              <w:t xml:space="preserve">от 26 февраля 2007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22)</w:t>
            </w:r>
          </w:p>
          <w:p w14:paraId="52C415A1" w14:textId="77777777" w:rsidR="002123DD" w:rsidRDefault="00A95813">
            <w:pPr>
              <w:spacing w:after="120" w:line="276" w:lineRule="auto"/>
              <w:jc w:val="both"/>
              <w:rPr>
                <w:rFonts w:eastAsia="Times New Roman"/>
              </w:rPr>
            </w:pPr>
            <w:r>
              <w:rPr>
                <w:rFonts w:eastAsia="Times New Roman"/>
              </w:rPr>
              <w:t> </w:t>
            </w:r>
          </w:p>
          <w:p w14:paraId="477E9C4D" w14:textId="77777777" w:rsidR="002123DD" w:rsidRDefault="00A95813">
            <w:pPr>
              <w:spacing w:after="120" w:line="276" w:lineRule="auto"/>
              <w:ind w:firstLine="397"/>
              <w:jc w:val="both"/>
              <w:rPr>
                <w:rFonts w:eastAsia="Times New Roman"/>
              </w:rPr>
            </w:pPr>
            <w:bookmarkStart w:id="91" w:name="st_70"/>
            <w:bookmarkEnd w:id="91"/>
            <w:r>
              <w:rPr>
                <w:rFonts w:ascii="Courier New" w:eastAsia="Times New Roman" w:hAnsi="Courier New" w:cs="Courier New"/>
                <w:b/>
                <w:bCs/>
                <w:sz w:val="20"/>
                <w:szCs w:val="20"/>
              </w:rPr>
              <w:t>Статья 70. Изъятие особо ценных земель</w:t>
            </w:r>
          </w:p>
          <w:p w14:paraId="5F3F1581" w14:textId="77777777" w:rsidR="002123DD" w:rsidRDefault="00A95813">
            <w:pPr>
              <w:spacing w:after="120" w:line="276" w:lineRule="auto"/>
              <w:ind w:firstLine="397"/>
              <w:jc w:val="both"/>
              <w:rPr>
                <w:rFonts w:eastAsia="Times New Roman"/>
              </w:rPr>
            </w:pPr>
            <w:r>
              <w:rPr>
                <w:rFonts w:eastAsia="Times New Roman"/>
              </w:rPr>
              <w:t> </w:t>
            </w:r>
          </w:p>
          <w:p w14:paraId="1228E66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Изъятие особо ценных земель, указанных в пункте 14 </w:t>
            </w:r>
            <w:hyperlink r:id="rId362" w:anchor="st_1" w:tooltip="cdb:8#st_1" w:history="1">
              <w:r>
                <w:rPr>
                  <w:rFonts w:ascii="Courier New" w:eastAsia="Times New Roman" w:hAnsi="Courier New" w:cs="Courier New"/>
                  <w:color w:val="0000FF"/>
                  <w:sz w:val="20"/>
                  <w:szCs w:val="20"/>
                  <w:u w:val="single"/>
                </w:rPr>
                <w:t>статьи 1</w:t>
              </w:r>
            </w:hyperlink>
            <w:r>
              <w:rPr>
                <w:rFonts w:ascii="Courier New" w:eastAsia="Times New Roman" w:hAnsi="Courier New" w:cs="Courier New"/>
                <w:sz w:val="20"/>
                <w:szCs w:val="20"/>
              </w:rPr>
              <w:t xml:space="preserve"> и </w:t>
            </w:r>
            <w:hyperlink r:id="rId363" w:anchor="st_74" w:tooltip="cdb:8#st_74" w:history="1">
              <w:r>
                <w:rPr>
                  <w:rFonts w:ascii="Courier New" w:eastAsia="Times New Roman" w:hAnsi="Courier New" w:cs="Courier New"/>
                  <w:color w:val="0000FF"/>
                  <w:sz w:val="20"/>
                  <w:szCs w:val="20"/>
                  <w:u w:val="single"/>
                </w:rPr>
                <w:t>статье 74</w:t>
              </w:r>
            </w:hyperlink>
            <w:r>
              <w:rPr>
                <w:rFonts w:ascii="Courier New" w:eastAsia="Times New Roman" w:hAnsi="Courier New" w:cs="Courier New"/>
                <w:sz w:val="20"/>
                <w:szCs w:val="20"/>
              </w:rPr>
              <w:t xml:space="preserve"> настоящего Кодекса, для несельскохозяйственных и нелесохозяйственных нужд допускается </w:t>
            </w:r>
            <w:r>
              <w:rPr>
                <w:rFonts w:ascii="Courier New" w:eastAsia="Times New Roman" w:hAnsi="Courier New" w:cs="Courier New"/>
                <w:sz w:val="20"/>
                <w:szCs w:val="20"/>
              </w:rPr>
              <w:t>лишь в исключительных случаях по решению Кабинет</w:t>
            </w:r>
            <w:r>
              <w:rPr>
                <w:rFonts w:ascii="Courier New" w:eastAsia="Times New Roman" w:hAnsi="Courier New" w:cs="Courier New"/>
                <w:sz w:val="20"/>
                <w:szCs w:val="20"/>
                <w:lang w:val="ky-KG"/>
              </w:rPr>
              <w:t xml:space="preserve">а </w:t>
            </w:r>
            <w:r>
              <w:rPr>
                <w:rFonts w:ascii="Courier New" w:eastAsia="Times New Roman" w:hAnsi="Courier New" w:cs="Courier New"/>
                <w:sz w:val="20"/>
                <w:szCs w:val="20"/>
              </w:rPr>
              <w:t>Министров Кыргызской Республики.</w:t>
            </w:r>
          </w:p>
          <w:p w14:paraId="461BF6E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364"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39DADA13" w14:textId="77777777" w:rsidR="002123DD" w:rsidRDefault="00A95813">
            <w:pPr>
              <w:spacing w:after="120" w:line="276" w:lineRule="auto"/>
              <w:ind w:firstLine="397"/>
              <w:jc w:val="both"/>
              <w:rPr>
                <w:rFonts w:eastAsia="Times New Roman"/>
              </w:rPr>
            </w:pPr>
            <w:r>
              <w:rPr>
                <w:rFonts w:eastAsia="Times New Roman"/>
              </w:rPr>
              <w:t> </w:t>
            </w:r>
          </w:p>
          <w:p w14:paraId="1BECD78E" w14:textId="77777777" w:rsidR="002123DD" w:rsidRDefault="00A95813">
            <w:pPr>
              <w:spacing w:after="120" w:line="276" w:lineRule="auto"/>
              <w:ind w:firstLine="397"/>
              <w:jc w:val="both"/>
              <w:rPr>
                <w:rFonts w:eastAsia="Times New Roman"/>
              </w:rPr>
            </w:pPr>
            <w:bookmarkStart w:id="92" w:name="st_71"/>
            <w:bookmarkEnd w:id="92"/>
            <w:r>
              <w:rPr>
                <w:rFonts w:ascii="Courier New" w:eastAsia="Times New Roman" w:hAnsi="Courier New" w:cs="Courier New"/>
                <w:b/>
                <w:bCs/>
                <w:sz w:val="20"/>
                <w:szCs w:val="20"/>
              </w:rPr>
              <w:t>Статья 71. Изъятие земель, занятых особо охраняемыми природными территориями</w:t>
            </w:r>
          </w:p>
          <w:p w14:paraId="68163574" w14:textId="77777777" w:rsidR="002123DD" w:rsidRDefault="00A95813">
            <w:pPr>
              <w:spacing w:after="120" w:line="276" w:lineRule="auto"/>
              <w:ind w:firstLine="397"/>
              <w:jc w:val="both"/>
              <w:rPr>
                <w:rFonts w:eastAsia="Times New Roman"/>
              </w:rPr>
            </w:pPr>
            <w:r>
              <w:rPr>
                <w:rFonts w:eastAsia="Times New Roman"/>
              </w:rPr>
              <w:t> </w:t>
            </w:r>
          </w:p>
          <w:p w14:paraId="370D9F4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Изъятие земель, занятых особо охраняемыми природными территориями и историко-культурными объектами, для нужд, не соответствующих их целевому назначению, допускается в исключительных случаях по решению Кабинет</w:t>
            </w:r>
            <w:r>
              <w:rPr>
                <w:rFonts w:ascii="Courier New" w:eastAsia="Times New Roman" w:hAnsi="Courier New" w:cs="Courier New"/>
                <w:sz w:val="20"/>
                <w:szCs w:val="20"/>
                <w:lang w:val="ky-KG"/>
              </w:rPr>
              <w:t xml:space="preserve">а </w:t>
            </w:r>
            <w:r>
              <w:rPr>
                <w:rFonts w:ascii="Courier New" w:eastAsia="Times New Roman" w:hAnsi="Courier New" w:cs="Courier New"/>
                <w:sz w:val="20"/>
                <w:szCs w:val="20"/>
              </w:rPr>
              <w:t>Министров Кыргызской Республики.</w:t>
            </w:r>
          </w:p>
          <w:p w14:paraId="20A4FFA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365"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74EF6EDE" w14:textId="77777777" w:rsidR="002123DD" w:rsidRDefault="00A95813">
            <w:pPr>
              <w:spacing w:after="120" w:line="276" w:lineRule="auto"/>
              <w:ind w:firstLine="397"/>
              <w:jc w:val="both"/>
              <w:rPr>
                <w:rFonts w:eastAsia="Times New Roman"/>
              </w:rPr>
            </w:pPr>
            <w:r>
              <w:rPr>
                <w:rFonts w:eastAsia="Times New Roman"/>
              </w:rPr>
              <w:t> </w:t>
            </w:r>
          </w:p>
          <w:p w14:paraId="207D415F" w14:textId="77777777" w:rsidR="002123DD" w:rsidRDefault="00A95813">
            <w:pPr>
              <w:spacing w:line="276" w:lineRule="auto"/>
              <w:jc w:val="center"/>
              <w:rPr>
                <w:rFonts w:eastAsia="Times New Roman"/>
              </w:rPr>
            </w:pPr>
            <w:bookmarkStart w:id="93" w:name="r3"/>
            <w:bookmarkEnd w:id="93"/>
            <w:r>
              <w:rPr>
                <w:rFonts w:ascii="Courier New" w:eastAsia="Times New Roman" w:hAnsi="Courier New" w:cs="Courier New"/>
                <w:b/>
                <w:bCs/>
                <w:sz w:val="20"/>
                <w:szCs w:val="20"/>
              </w:rPr>
              <w:t>РАЗДЕЛ III</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КАТЕГОРИИ ЗЕМЕЛЬ ЗЕМЕЛЬНОГО ФОНДА</w:t>
            </w:r>
          </w:p>
          <w:p w14:paraId="0041A3C5"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КЫРГЫЗСКОЙ РЕСПУБЛИКИ</w:t>
            </w:r>
          </w:p>
          <w:p w14:paraId="71347044" w14:textId="77777777" w:rsidR="002123DD" w:rsidRDefault="00A95813">
            <w:pPr>
              <w:spacing w:after="120" w:line="276" w:lineRule="auto"/>
              <w:ind w:firstLine="397"/>
              <w:jc w:val="both"/>
              <w:rPr>
                <w:rFonts w:eastAsia="Times New Roman"/>
              </w:rPr>
            </w:pPr>
            <w:r>
              <w:rPr>
                <w:rFonts w:eastAsia="Times New Roman"/>
              </w:rPr>
              <w:t> </w:t>
            </w:r>
          </w:p>
          <w:p w14:paraId="03C3C749" w14:textId="77777777" w:rsidR="002123DD" w:rsidRDefault="00A95813">
            <w:pPr>
              <w:spacing w:line="276" w:lineRule="auto"/>
              <w:jc w:val="center"/>
              <w:rPr>
                <w:rFonts w:eastAsia="Times New Roman"/>
              </w:rPr>
            </w:pPr>
            <w:bookmarkStart w:id="94" w:name="g12"/>
            <w:bookmarkEnd w:id="94"/>
            <w:r>
              <w:rPr>
                <w:rFonts w:ascii="Courier New" w:eastAsia="Times New Roman" w:hAnsi="Courier New" w:cs="Courier New"/>
                <w:b/>
                <w:bCs/>
                <w:sz w:val="20"/>
                <w:szCs w:val="20"/>
              </w:rPr>
              <w:t>ГЛАВА ДВ</w:t>
            </w:r>
            <w:r>
              <w:rPr>
                <w:rFonts w:ascii="Courier New" w:eastAsia="Times New Roman" w:hAnsi="Courier New" w:cs="Courier New"/>
                <w:b/>
                <w:bCs/>
                <w:sz w:val="20"/>
                <w:szCs w:val="20"/>
              </w:rPr>
              <w:t>ЕНАДЦАТАЯ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ЗЕМЛИ СЕЛЬСКОХОЗЯЙСТВЕННОГО НАЗНАЧЕНИЯ</w:t>
            </w:r>
          </w:p>
          <w:p w14:paraId="08C0F0A6" w14:textId="77777777" w:rsidR="002123DD" w:rsidRDefault="00A95813">
            <w:pPr>
              <w:spacing w:line="276" w:lineRule="auto"/>
              <w:jc w:val="center"/>
              <w:rPr>
                <w:rFonts w:eastAsia="Times New Roman"/>
              </w:rPr>
            </w:pPr>
            <w:r>
              <w:rPr>
                <w:rFonts w:eastAsia="Times New Roman"/>
              </w:rPr>
              <w:t> </w:t>
            </w:r>
          </w:p>
          <w:p w14:paraId="6CDCBB76" w14:textId="77777777" w:rsidR="002123DD" w:rsidRDefault="00A95813">
            <w:pPr>
              <w:spacing w:after="120" w:line="276" w:lineRule="auto"/>
              <w:ind w:firstLine="397"/>
              <w:rPr>
                <w:rFonts w:eastAsia="Times New Roman"/>
              </w:rPr>
            </w:pPr>
            <w:r>
              <w:rPr>
                <w:rFonts w:ascii="Courier New" w:eastAsia="Times New Roman" w:hAnsi="Courier New" w:cs="Courier New"/>
                <w:i/>
                <w:iCs/>
                <w:color w:val="4F81BD"/>
                <w:sz w:val="20"/>
                <w:szCs w:val="20"/>
              </w:rPr>
              <w:t xml:space="preserve">См. также </w:t>
            </w:r>
          </w:p>
          <w:p w14:paraId="6B108FAE" w14:textId="77777777" w:rsidR="002123DD" w:rsidRDefault="00A95813">
            <w:pPr>
              <w:spacing w:after="120" w:line="276" w:lineRule="auto"/>
              <w:ind w:firstLine="397"/>
              <w:rPr>
                <w:rFonts w:eastAsia="Times New Roman"/>
              </w:rPr>
            </w:pPr>
            <w:hyperlink r:id="rId366" w:tooltip="cdb:386" w:history="1">
              <w:r>
                <w:rPr>
                  <w:rFonts w:ascii="Courier New" w:eastAsia="Times New Roman" w:hAnsi="Courier New" w:cs="Courier New"/>
                  <w:i/>
                  <w:iCs/>
                  <w:color w:val="0000FF"/>
                  <w:sz w:val="20"/>
                  <w:szCs w:val="20"/>
                  <w:u w:val="single"/>
                </w:rPr>
                <w:t>Закон</w:t>
              </w:r>
            </w:hyperlink>
            <w:r>
              <w:rPr>
                <w:rFonts w:ascii="Courier New" w:eastAsia="Times New Roman" w:hAnsi="Courier New" w:cs="Courier New"/>
                <w:i/>
                <w:iCs/>
                <w:color w:val="4F81BD"/>
                <w:sz w:val="20"/>
                <w:szCs w:val="20"/>
              </w:rPr>
              <w:t xml:space="preserve">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"Об управлении землями сельскохозяйственного назначения" от 11 января 2001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4</w:t>
            </w:r>
          </w:p>
          <w:p w14:paraId="7565031D" w14:textId="77777777" w:rsidR="002123DD" w:rsidRDefault="00A95813">
            <w:pPr>
              <w:spacing w:after="120" w:line="276" w:lineRule="auto"/>
              <w:ind w:firstLine="397"/>
              <w:rPr>
                <w:rFonts w:eastAsia="Times New Roman"/>
              </w:rPr>
            </w:pPr>
            <w:r>
              <w:rPr>
                <w:rFonts w:eastAsia="Times New Roman"/>
              </w:rPr>
              <w:t> </w:t>
            </w:r>
          </w:p>
          <w:p w14:paraId="3F3567F2" w14:textId="77777777" w:rsidR="002123DD" w:rsidRDefault="00A95813">
            <w:pPr>
              <w:spacing w:after="120" w:line="276" w:lineRule="auto"/>
              <w:ind w:firstLine="397"/>
              <w:jc w:val="both"/>
              <w:rPr>
                <w:rFonts w:eastAsia="Times New Roman"/>
              </w:rPr>
            </w:pPr>
            <w:bookmarkStart w:id="95" w:name="st_72"/>
            <w:bookmarkEnd w:id="95"/>
            <w:r>
              <w:rPr>
                <w:rFonts w:ascii="Courier New" w:eastAsia="Times New Roman" w:hAnsi="Courier New" w:cs="Courier New"/>
                <w:b/>
                <w:bCs/>
                <w:sz w:val="20"/>
                <w:szCs w:val="20"/>
              </w:rPr>
              <w:t>Статья 72. Земли сельскохозяйственного назначения</w:t>
            </w:r>
          </w:p>
          <w:p w14:paraId="7EE184DA" w14:textId="77777777" w:rsidR="002123DD" w:rsidRDefault="00A95813">
            <w:pPr>
              <w:spacing w:after="120" w:line="276" w:lineRule="auto"/>
              <w:ind w:firstLine="397"/>
              <w:jc w:val="both"/>
              <w:rPr>
                <w:rFonts w:eastAsia="Times New Roman"/>
              </w:rPr>
            </w:pPr>
            <w:r>
              <w:rPr>
                <w:rFonts w:eastAsia="Times New Roman"/>
              </w:rPr>
              <w:t> </w:t>
            </w:r>
          </w:p>
          <w:p w14:paraId="2CB2AC8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Землями сельскохозяйственного назначения признаются земли, предоставленные для нужд сельского хозяйства или предназ</w:t>
            </w:r>
            <w:r>
              <w:rPr>
                <w:rFonts w:ascii="Courier New" w:eastAsia="Times New Roman" w:hAnsi="Courier New" w:cs="Courier New"/>
                <w:sz w:val="20"/>
                <w:szCs w:val="20"/>
              </w:rPr>
              <w:t>наченные для этих целей.</w:t>
            </w:r>
          </w:p>
          <w:p w14:paraId="5D90E73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В состав земель сельскохозяйственного назначения входят сельскохозяйственные угодья и земли, занятые внутрихозяйственными дорогами, коммуникациями, замкнутыми водоемами, постройками и сооружениями, необходимыми для функционирова</w:t>
            </w:r>
            <w:r>
              <w:rPr>
                <w:rFonts w:ascii="Courier New" w:eastAsia="Times New Roman" w:hAnsi="Courier New" w:cs="Courier New"/>
                <w:sz w:val="20"/>
                <w:szCs w:val="20"/>
              </w:rPr>
              <w:t>ния сельского хозяйства.</w:t>
            </w:r>
          </w:p>
          <w:p w14:paraId="1B042492"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Смотри</w:t>
            </w:r>
            <w:r>
              <w:rPr>
                <w:rFonts w:ascii="Courier New" w:eastAsia="Times New Roman" w:hAnsi="Courier New" w:cs="Courier New"/>
                <w:i/>
                <w:iCs/>
                <w:color w:val="4F81BD"/>
                <w:sz w:val="20"/>
                <w:szCs w:val="20"/>
                <w:lang w:val="ky-KG"/>
              </w:rPr>
              <w:t>те</w:t>
            </w:r>
            <w:r>
              <w:rPr>
                <w:rFonts w:ascii="Courier New" w:eastAsia="Times New Roman" w:hAnsi="Courier New" w:cs="Courier New"/>
                <w:i/>
                <w:iCs/>
                <w:color w:val="4F81BD"/>
                <w:sz w:val="20"/>
                <w:szCs w:val="20"/>
              </w:rPr>
              <w:t xml:space="preserve"> также </w:t>
            </w:r>
          </w:p>
          <w:p w14:paraId="08FBAFDD" w14:textId="77777777" w:rsidR="002123DD" w:rsidRDefault="00A95813">
            <w:pPr>
              <w:spacing w:after="120" w:line="276" w:lineRule="auto"/>
              <w:ind w:firstLine="397"/>
              <w:jc w:val="both"/>
              <w:rPr>
                <w:rFonts w:eastAsia="Times New Roman"/>
              </w:rPr>
            </w:pPr>
            <w:hyperlink r:id="rId367" w:tooltip="cdb:38124" w:history="1">
              <w:r>
                <w:rPr>
                  <w:rFonts w:ascii="Courier New" w:eastAsia="Times New Roman" w:hAnsi="Courier New" w:cs="Courier New"/>
                  <w:i/>
                  <w:iCs/>
                  <w:color w:val="0000FF"/>
                  <w:sz w:val="20"/>
                  <w:szCs w:val="20"/>
                  <w:u w:val="single"/>
                </w:rPr>
                <w:t>Положение</w:t>
              </w:r>
            </w:hyperlink>
            <w:r>
              <w:rPr>
                <w:rFonts w:ascii="Courier New" w:eastAsia="Times New Roman" w:hAnsi="Courier New" w:cs="Courier New"/>
                <w:i/>
                <w:iCs/>
                <w:color w:val="4F81BD"/>
                <w:sz w:val="20"/>
                <w:szCs w:val="20"/>
              </w:rPr>
              <w:t xml:space="preserve"> о порядке купли-продажи земельных участков сельскохозяйственного назначения, утвержденное </w:t>
            </w:r>
            <w:hyperlink r:id="rId368" w:tooltip="cdb:38123"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ырг</w:t>
            </w:r>
            <w:r>
              <w:rPr>
                <w:rFonts w:ascii="Courier New" w:eastAsia="Times New Roman" w:hAnsi="Courier New" w:cs="Courier New"/>
                <w:i/>
                <w:iCs/>
                <w:color w:val="4F81BD"/>
                <w:sz w:val="20"/>
                <w:szCs w:val="20"/>
                <w:lang w:val="ky-KG"/>
              </w:rPr>
              <w:t xml:space="preserve">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13 августа 2001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427</w:t>
            </w:r>
          </w:p>
          <w:p w14:paraId="3A9654F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Земельные доли сельскохозяйственного назначения в размере до 5 га являются неделимыми, за исключением случаев изъятия для государственных (транспортной, энергетической, с реализацией международных договоро</w:t>
            </w:r>
            <w:r>
              <w:rPr>
                <w:rFonts w:ascii="Courier New" w:eastAsia="Times New Roman" w:hAnsi="Courier New" w:cs="Courier New"/>
                <w:sz w:val="20"/>
                <w:szCs w:val="20"/>
              </w:rPr>
              <w:t>в Кыргызской Республики) нужд.</w:t>
            </w:r>
          </w:p>
          <w:p w14:paraId="3445D9C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Земельные доли сельскохозяйственного назначения свыше 5 га могут быть выделены в самостоятельные участки только в пределах размеров, превышающих 5 га, за исключением случаев изъятия для государственных (транспортной, энергети</w:t>
            </w:r>
            <w:r>
              <w:rPr>
                <w:rFonts w:ascii="Courier New" w:eastAsia="Times New Roman" w:hAnsi="Courier New" w:cs="Courier New"/>
                <w:sz w:val="20"/>
                <w:szCs w:val="20"/>
              </w:rPr>
              <w:t>ческой, с реализацией международных договоров Кыргызской Республики) нужд.</w:t>
            </w:r>
          </w:p>
          <w:p w14:paraId="76C15A0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При этом размеры выделяемых самостоятельных участков не могут быть меньше 5 га, за исключением случаев изъятия для государственных (транспортной, энергетической, с реализацией между</w:t>
            </w:r>
            <w:r>
              <w:rPr>
                <w:rFonts w:ascii="Courier New" w:eastAsia="Times New Roman" w:hAnsi="Courier New" w:cs="Courier New"/>
                <w:sz w:val="20"/>
                <w:szCs w:val="20"/>
              </w:rPr>
              <w:t>народных договоров Кыргызской Республики) нужд.</w:t>
            </w:r>
          </w:p>
          <w:p w14:paraId="72A8709F"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w:t>
            </w:r>
            <w:r>
              <w:rPr>
                <w:rFonts w:ascii="Courier New" w:eastAsia="Times New Roman" w:hAnsi="Courier New" w:cs="Courier New"/>
                <w:b/>
                <w:bCs/>
                <w:i/>
                <w:iCs/>
                <w:sz w:val="20"/>
                <w:szCs w:val="20"/>
              </w:rPr>
              <w:t>и</w:t>
            </w:r>
            <w:r>
              <w:rPr>
                <w:rFonts w:ascii="Courier New" w:eastAsia="Times New Roman" w:hAnsi="Courier New" w:cs="Courier New"/>
                <w:i/>
                <w:iCs/>
                <w:sz w:val="20"/>
                <w:szCs w:val="20"/>
              </w:rPr>
              <w:t xml:space="preserve">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369" w:tooltip="cdb:111436" w:history="1">
              <w:r>
                <w:rPr>
                  <w:rFonts w:ascii="Courier New" w:eastAsia="Times New Roman" w:hAnsi="Courier New" w:cs="Courier New"/>
                  <w:i/>
                  <w:iCs/>
                  <w:color w:val="0000FF"/>
                  <w:sz w:val="20"/>
                  <w:szCs w:val="20"/>
                  <w:u w:val="single"/>
                </w:rPr>
                <w:t>30 июля 2016 года</w:t>
              </w:r>
              <w:r>
                <w:rPr>
                  <w:rFonts w:ascii="Courier New" w:eastAsia="Times New Roman" w:hAnsi="Courier New" w:cs="Courier New"/>
                  <w:i/>
                  <w:iCs/>
                  <w:color w:val="0000FF"/>
                  <w:sz w:val="20"/>
                  <w:szCs w:val="20"/>
                  <w:u w:val="single"/>
                  <w:lang w:val="ky-KG"/>
                </w:rPr>
                <w:t xml:space="preserve"> № 156</w:t>
              </w:r>
            </w:hyperlink>
            <w:r>
              <w:rPr>
                <w:rFonts w:ascii="Courier New" w:eastAsia="Times New Roman" w:hAnsi="Courier New" w:cs="Courier New"/>
                <w:i/>
                <w:iCs/>
                <w:sz w:val="20"/>
                <w:szCs w:val="20"/>
                <w:lang w:val="ky-KG"/>
              </w:rPr>
              <w:t xml:space="preserve">, </w:t>
            </w:r>
            <w:hyperlink r:id="rId370" w:tooltip="cdb:112137" w:history="1">
              <w:r>
                <w:rPr>
                  <w:rFonts w:ascii="Courier New" w:eastAsia="Times New Roman" w:hAnsi="Courier New" w:cs="Courier New"/>
                  <w:i/>
                  <w:iCs/>
                  <w:color w:val="0000FF"/>
                  <w:sz w:val="20"/>
                  <w:szCs w:val="20"/>
                  <w:u w:val="single"/>
                </w:rPr>
                <w:t xml:space="preserve">14 августа 2020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126</w:t>
              </w:r>
            </w:hyperlink>
            <w:r>
              <w:rPr>
                <w:rFonts w:ascii="Courier New" w:eastAsia="Times New Roman" w:hAnsi="Courier New" w:cs="Courier New"/>
                <w:i/>
                <w:iCs/>
                <w:sz w:val="20"/>
                <w:szCs w:val="20"/>
              </w:rPr>
              <w:t>)</w:t>
            </w:r>
          </w:p>
          <w:p w14:paraId="42F5841D" w14:textId="77777777" w:rsidR="002123DD" w:rsidRDefault="00A95813">
            <w:pPr>
              <w:spacing w:after="120" w:line="276" w:lineRule="auto"/>
              <w:jc w:val="both"/>
              <w:rPr>
                <w:rFonts w:eastAsia="Times New Roman"/>
              </w:rPr>
            </w:pPr>
            <w:r>
              <w:rPr>
                <w:rFonts w:eastAsia="Times New Roman"/>
              </w:rPr>
              <w:t> </w:t>
            </w:r>
          </w:p>
          <w:p w14:paraId="5FDA2C38" w14:textId="77777777" w:rsidR="002123DD" w:rsidRDefault="00A95813">
            <w:pPr>
              <w:spacing w:after="120" w:line="276" w:lineRule="auto"/>
              <w:ind w:firstLine="397"/>
              <w:jc w:val="both"/>
              <w:rPr>
                <w:rFonts w:eastAsia="Times New Roman"/>
              </w:rPr>
            </w:pPr>
            <w:bookmarkStart w:id="96" w:name="st_73"/>
            <w:bookmarkEnd w:id="96"/>
            <w:r>
              <w:rPr>
                <w:rFonts w:ascii="Courier New" w:eastAsia="Times New Roman" w:hAnsi="Courier New" w:cs="Courier New"/>
                <w:b/>
                <w:bCs/>
                <w:sz w:val="20"/>
                <w:szCs w:val="20"/>
              </w:rPr>
              <w:t>Статья 73. Цели использования земель сельскохозяйственного назначения</w:t>
            </w:r>
          </w:p>
          <w:p w14:paraId="4FDF3875" w14:textId="77777777" w:rsidR="002123DD" w:rsidRDefault="00A95813">
            <w:pPr>
              <w:spacing w:after="120" w:line="276" w:lineRule="auto"/>
              <w:ind w:firstLine="397"/>
              <w:jc w:val="both"/>
              <w:rPr>
                <w:rFonts w:eastAsia="Times New Roman"/>
              </w:rPr>
            </w:pPr>
            <w:r>
              <w:rPr>
                <w:rFonts w:eastAsia="Times New Roman"/>
              </w:rPr>
              <w:t> </w:t>
            </w:r>
          </w:p>
          <w:p w14:paraId="4185D1B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Земли сельскохозяйственного назначения используются физическими и юридическими лицами для ведения семеноводческого, племенного, товарного сельскохозяйственного производства, защитно</w:t>
            </w:r>
            <w:r>
              <w:rPr>
                <w:rFonts w:ascii="Courier New" w:eastAsia="Times New Roman" w:hAnsi="Courier New" w:cs="Courier New"/>
                <w:sz w:val="20"/>
                <w:szCs w:val="20"/>
              </w:rPr>
              <w:t>го лесоразведения, садоводства, огородничества, дачного строительства, проведения научно-исследовательских и опытных работ, а также для других целей, связанных с сельскохозяйственным производством.</w:t>
            </w:r>
          </w:p>
          <w:p w14:paraId="45CB6B4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Земли Государственного фонда сельскохозяйственных угодий и</w:t>
            </w:r>
            <w:r>
              <w:rPr>
                <w:rFonts w:ascii="Courier New" w:eastAsia="Times New Roman" w:hAnsi="Courier New" w:cs="Courier New"/>
                <w:sz w:val="20"/>
                <w:szCs w:val="20"/>
              </w:rPr>
              <w:t>спользуются:</w:t>
            </w:r>
          </w:p>
          <w:p w14:paraId="27DFE1D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для передачи в аренду сельскохозяйственным товаропроизводителям и хозяйствующим субъектам на основе прозрачных и открытых торгов;</w:t>
            </w:r>
          </w:p>
          <w:p w14:paraId="52E85E9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для функционирования семеноводческих, племенных, опытно-селекционных, экспериментальных хозяйств и государств</w:t>
            </w:r>
            <w:r>
              <w:rPr>
                <w:rFonts w:ascii="Courier New" w:eastAsia="Times New Roman" w:hAnsi="Courier New" w:cs="Courier New"/>
                <w:sz w:val="20"/>
                <w:szCs w:val="20"/>
              </w:rPr>
              <w:t>енных сортоиспытательных учреждений, а также сельскохозяйственных кооперативов;</w:t>
            </w:r>
          </w:p>
          <w:p w14:paraId="378153A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для расширения территории населенных пунктов в соответствии с утвержденными генеральными планами их развития;</w:t>
            </w:r>
          </w:p>
          <w:p w14:paraId="7773A34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для граждан, работавших и проживавших за пределами данного хоз</w:t>
            </w:r>
            <w:r>
              <w:rPr>
                <w:rFonts w:ascii="Courier New" w:eastAsia="Times New Roman" w:hAnsi="Courier New" w:cs="Courier New"/>
                <w:sz w:val="20"/>
                <w:szCs w:val="20"/>
              </w:rPr>
              <w:t>яйства (в том числе выходцев данного хозяйства), приехавших на постоянное жительство на территории данного хозяйства до 1 июля 1996 года, в размере среднехозяйственной земельной доли;</w:t>
            </w:r>
          </w:p>
          <w:p w14:paraId="2A4BEB0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для удовлетворения государственных и общественных нужд по решению Каби</w:t>
            </w:r>
            <w:r>
              <w:rPr>
                <w:rFonts w:ascii="Courier New" w:eastAsia="Times New Roman" w:hAnsi="Courier New" w:cs="Courier New"/>
                <w:sz w:val="20"/>
                <w:szCs w:val="20"/>
              </w:rPr>
              <w:t>нет</w:t>
            </w:r>
            <w:r>
              <w:rPr>
                <w:rFonts w:ascii="Courier New" w:eastAsia="Times New Roman" w:hAnsi="Courier New" w:cs="Courier New"/>
                <w:sz w:val="20"/>
                <w:szCs w:val="20"/>
                <w:lang w:val="ky-KG"/>
              </w:rPr>
              <w:t>а</w:t>
            </w:r>
            <w:r>
              <w:rPr>
                <w:rFonts w:ascii="Courier New" w:eastAsia="Times New Roman" w:hAnsi="Courier New" w:cs="Courier New"/>
                <w:sz w:val="20"/>
                <w:szCs w:val="20"/>
              </w:rPr>
              <w:t xml:space="preserve"> Министров Кыргызской Республики.</w:t>
            </w:r>
          </w:p>
          <w:p w14:paraId="3D845EB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Для использования земель сел</w:t>
            </w:r>
            <w:r>
              <w:rPr>
                <w:rFonts w:ascii="Courier New" w:eastAsia="Times New Roman" w:hAnsi="Courier New" w:cs="Courier New"/>
                <w:sz w:val="20"/>
                <w:szCs w:val="20"/>
              </w:rPr>
              <w:t>ьскохозяйственного назначения, предоставленных в собственность или пользование гражданам Кыргызской Республики и удаленных за пределы пешеходной доступности от населенного пункта, допускается предоставление в собственность или в пользование земельного учас</w:t>
            </w:r>
            <w:r>
              <w:rPr>
                <w:rFonts w:ascii="Courier New" w:eastAsia="Times New Roman" w:hAnsi="Courier New" w:cs="Courier New"/>
                <w:sz w:val="20"/>
                <w:szCs w:val="20"/>
              </w:rPr>
              <w:t>тка на непригодных для использования в сельском хозяйстве землях или малопродуктивных сельскохозяйственных угодьях для возведения зданий и сооружений. Предоставление земельного участка для возведения здания и сооружения производится уполномоченным органом.</w:t>
            </w:r>
          </w:p>
          <w:p w14:paraId="1A32269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371" w:tooltip="cdb:203357" w:history="1">
              <w:r>
                <w:rPr>
                  <w:rFonts w:ascii="Courier New" w:eastAsia="Times New Roman" w:hAnsi="Courier New" w:cs="Courier New"/>
                  <w:i/>
                  <w:iCs/>
                  <w:color w:val="0000FF"/>
                  <w:sz w:val="20"/>
                  <w:szCs w:val="20"/>
                  <w:u w:val="single"/>
                </w:rPr>
                <w:t xml:space="preserve">22 июля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117</w:t>
              </w:r>
            </w:hyperlink>
            <w:r>
              <w:rPr>
                <w:rFonts w:ascii="Courier New" w:eastAsia="Times New Roman" w:hAnsi="Courier New" w:cs="Courier New"/>
                <w:i/>
                <w:iCs/>
                <w:sz w:val="20"/>
                <w:szCs w:val="20"/>
                <w:lang w:val="ky-KG"/>
              </w:rPr>
              <w:t xml:space="preserve">, </w:t>
            </w:r>
            <w:hyperlink r:id="rId372"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10FE2FDE" w14:textId="77777777" w:rsidR="002123DD" w:rsidRDefault="00A95813">
            <w:pPr>
              <w:spacing w:after="120" w:line="276" w:lineRule="auto"/>
              <w:jc w:val="both"/>
              <w:rPr>
                <w:rFonts w:eastAsia="Times New Roman"/>
              </w:rPr>
            </w:pPr>
            <w:r>
              <w:rPr>
                <w:rFonts w:eastAsia="Times New Roman"/>
              </w:rPr>
              <w:t> </w:t>
            </w:r>
          </w:p>
          <w:p w14:paraId="027F0B0E" w14:textId="77777777" w:rsidR="002123DD" w:rsidRDefault="00A95813">
            <w:pPr>
              <w:spacing w:after="120" w:line="276" w:lineRule="auto"/>
              <w:ind w:firstLine="397"/>
              <w:jc w:val="both"/>
              <w:rPr>
                <w:rFonts w:eastAsia="Times New Roman"/>
              </w:rPr>
            </w:pPr>
            <w:bookmarkStart w:id="97" w:name="st_74"/>
            <w:bookmarkEnd w:id="97"/>
            <w:r>
              <w:rPr>
                <w:rFonts w:ascii="Courier New" w:eastAsia="Times New Roman" w:hAnsi="Courier New" w:cs="Courier New"/>
                <w:b/>
                <w:bCs/>
                <w:sz w:val="20"/>
                <w:szCs w:val="20"/>
              </w:rPr>
              <w:t>Статья 74. Особо ценные сельскохозяйственные угодья</w:t>
            </w:r>
          </w:p>
          <w:p w14:paraId="5ED7BC6D" w14:textId="77777777" w:rsidR="002123DD" w:rsidRDefault="00A95813">
            <w:pPr>
              <w:spacing w:after="120" w:line="276" w:lineRule="auto"/>
              <w:ind w:firstLine="397"/>
              <w:jc w:val="both"/>
              <w:rPr>
                <w:rFonts w:eastAsia="Times New Roman"/>
              </w:rPr>
            </w:pPr>
            <w:r>
              <w:rPr>
                <w:rFonts w:eastAsia="Times New Roman"/>
              </w:rPr>
              <w:t> </w:t>
            </w:r>
          </w:p>
          <w:p w14:paraId="15647F1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К особо ценным сельскохозяйственным угодьям относятся: орошаемая и богарная пашня, залежь, земли, занятые многолетними плодовыми насаждениями, культурные пастбища, сенокосы и пастбища коренного улучшения.</w:t>
            </w:r>
          </w:p>
          <w:p w14:paraId="4B6D3A0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2. На особо ценных сельскохозяйственных угодьях </w:t>
            </w:r>
            <w:r>
              <w:rPr>
                <w:rFonts w:ascii="Courier New" w:eastAsia="Times New Roman" w:hAnsi="Courier New" w:cs="Courier New"/>
                <w:sz w:val="20"/>
                <w:szCs w:val="20"/>
              </w:rPr>
              <w:t>не допускается строительство зданий и сооружений, кроме гидротехнических сооружений, теплиц и сооружений системы капельного орошения на орошаемой пашне.</w:t>
            </w:r>
          </w:p>
          <w:p w14:paraId="3857E4C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Перевод (трансформация) особо ценных сельскохозяйственных угодий в другие виды угодий осуществляется</w:t>
            </w:r>
            <w:r>
              <w:rPr>
                <w:rFonts w:ascii="Courier New" w:eastAsia="Times New Roman" w:hAnsi="Courier New" w:cs="Courier New"/>
                <w:sz w:val="20"/>
                <w:szCs w:val="20"/>
              </w:rPr>
              <w:t xml:space="preserve"> в случаях, установленных законодательством Кыргызской Республики.</w:t>
            </w:r>
          </w:p>
          <w:p w14:paraId="1EEF7B29"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373" w:tooltip="cdb:111177" w:history="1">
              <w:r>
                <w:rPr>
                  <w:rFonts w:ascii="Courier New" w:eastAsia="Times New Roman" w:hAnsi="Courier New" w:cs="Courier New"/>
                  <w:i/>
                  <w:iCs/>
                  <w:color w:val="0000FF"/>
                  <w:sz w:val="20"/>
                  <w:szCs w:val="20"/>
                  <w:u w:val="single"/>
                </w:rPr>
                <w:t xml:space="preserve">17 июня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134</w:t>
              </w:r>
            </w:hyperlink>
            <w:r>
              <w:rPr>
                <w:rFonts w:ascii="Courier New" w:eastAsia="Times New Roman" w:hAnsi="Courier New" w:cs="Courier New"/>
                <w:i/>
                <w:iCs/>
                <w:sz w:val="20"/>
                <w:szCs w:val="20"/>
                <w:lang w:val="ky-KG"/>
              </w:rPr>
              <w:t xml:space="preserve">, </w:t>
            </w:r>
            <w:hyperlink r:id="rId374" w:tooltip="cdb:111418" w:history="1">
              <w:r>
                <w:rPr>
                  <w:rFonts w:ascii="Courier New" w:eastAsia="Times New Roman" w:hAnsi="Courier New" w:cs="Courier New"/>
                  <w:i/>
                  <w:iCs/>
                  <w:color w:val="0000FF"/>
                  <w:sz w:val="20"/>
                  <w:szCs w:val="20"/>
                  <w:u w:val="single"/>
                </w:rPr>
                <w:t xml:space="preserve">25 июля 2016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137</w:t>
              </w:r>
            </w:hyperlink>
            <w:r>
              <w:rPr>
                <w:rFonts w:ascii="Courier New" w:eastAsia="Times New Roman" w:hAnsi="Courier New" w:cs="Courier New"/>
                <w:i/>
                <w:iCs/>
                <w:sz w:val="20"/>
                <w:szCs w:val="20"/>
                <w:lang w:val="ky-KG"/>
              </w:rPr>
              <w:t xml:space="preserve">, </w:t>
            </w:r>
            <w:hyperlink r:id="rId375" w:tooltip="cdb:111646" w:history="1">
              <w:r>
                <w:rPr>
                  <w:rFonts w:ascii="Courier New" w:eastAsia="Times New Roman" w:hAnsi="Courier New" w:cs="Courier New"/>
                  <w:i/>
                  <w:iCs/>
                  <w:color w:val="0000FF"/>
                  <w:sz w:val="20"/>
                  <w:szCs w:val="20"/>
                  <w:u w:val="single"/>
                </w:rPr>
                <w:t xml:space="preserve">25 июля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139</w:t>
              </w:r>
            </w:hyperlink>
            <w:r>
              <w:rPr>
                <w:rFonts w:ascii="Courier New" w:eastAsia="Times New Roman" w:hAnsi="Courier New" w:cs="Courier New"/>
                <w:i/>
                <w:iCs/>
                <w:sz w:val="20"/>
                <w:szCs w:val="20"/>
              </w:rPr>
              <w:t>)</w:t>
            </w:r>
          </w:p>
          <w:p w14:paraId="64548C77"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Внимание.</w:t>
            </w:r>
          </w:p>
          <w:p w14:paraId="1A9D906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Изменения в </w:t>
            </w:r>
            <w:hyperlink r:id="rId376" w:anchor="st_74" w:tooltip="cdb:8#st_74" w:history="1">
              <w:r>
                <w:rPr>
                  <w:rFonts w:ascii="Courier New" w:eastAsia="Times New Roman" w:hAnsi="Courier New" w:cs="Courier New"/>
                  <w:i/>
                  <w:iCs/>
                  <w:color w:val="0000FF"/>
                  <w:sz w:val="20"/>
                  <w:szCs w:val="20"/>
                  <w:u w:val="single"/>
                  <w:lang w:val="ky-KG"/>
                </w:rPr>
                <w:t>статью 74</w:t>
              </w:r>
            </w:hyperlink>
            <w:r>
              <w:rPr>
                <w:rFonts w:ascii="Courier New" w:eastAsia="Times New Roman" w:hAnsi="Courier New" w:cs="Courier New"/>
                <w:i/>
                <w:iCs/>
                <w:color w:val="4F81BD"/>
                <w:sz w:val="20"/>
                <w:szCs w:val="20"/>
                <w:lang w:val="ky-KG"/>
              </w:rPr>
              <w:t xml:space="preserve"> внесены </w:t>
            </w:r>
            <w:hyperlink r:id="rId377" w:tooltip="cdb:111646"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color w:val="4F81BD"/>
                <w:sz w:val="20"/>
                <w:szCs w:val="20"/>
              </w:rPr>
              <w:t xml:space="preserve">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25 июля 2017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139 </w:t>
            </w:r>
            <w:r>
              <w:rPr>
                <w:rFonts w:ascii="Courier New" w:eastAsia="Times New Roman" w:hAnsi="Courier New" w:cs="Courier New"/>
                <w:i/>
                <w:iCs/>
                <w:color w:val="4F81BD"/>
                <w:sz w:val="20"/>
                <w:szCs w:val="20"/>
                <w:lang w:val="ky-KG"/>
              </w:rPr>
              <w:t>и изложены на государственном языке</w:t>
            </w:r>
          </w:p>
          <w:p w14:paraId="29B91A08" w14:textId="77777777" w:rsidR="002123DD" w:rsidRDefault="00A95813">
            <w:pPr>
              <w:spacing w:after="120" w:line="276" w:lineRule="auto"/>
              <w:jc w:val="both"/>
              <w:rPr>
                <w:rFonts w:eastAsia="Times New Roman"/>
              </w:rPr>
            </w:pPr>
            <w:r>
              <w:rPr>
                <w:rFonts w:eastAsia="Times New Roman"/>
              </w:rPr>
              <w:t> </w:t>
            </w:r>
          </w:p>
          <w:p w14:paraId="3D28663F" w14:textId="77777777" w:rsidR="002123DD" w:rsidRDefault="00A95813">
            <w:pPr>
              <w:spacing w:after="120" w:line="276" w:lineRule="auto"/>
              <w:ind w:firstLine="397"/>
              <w:jc w:val="both"/>
              <w:rPr>
                <w:rFonts w:eastAsia="Times New Roman"/>
              </w:rPr>
            </w:pPr>
            <w:bookmarkStart w:id="98" w:name="st_75"/>
            <w:bookmarkEnd w:id="98"/>
            <w:r>
              <w:rPr>
                <w:rFonts w:ascii="Courier New" w:eastAsia="Times New Roman" w:hAnsi="Courier New" w:cs="Courier New"/>
                <w:b/>
                <w:bCs/>
                <w:sz w:val="20"/>
                <w:szCs w:val="20"/>
              </w:rPr>
              <w:t>Статья 75. Земельные участки, используемые под скотопрогонные трассы и скотоостановочные площадки</w:t>
            </w:r>
          </w:p>
          <w:p w14:paraId="51E74159" w14:textId="77777777" w:rsidR="002123DD" w:rsidRDefault="00A95813">
            <w:pPr>
              <w:spacing w:after="120" w:line="276" w:lineRule="auto"/>
              <w:ind w:firstLine="397"/>
              <w:jc w:val="both"/>
              <w:rPr>
                <w:rFonts w:eastAsia="Times New Roman"/>
              </w:rPr>
            </w:pPr>
            <w:r>
              <w:rPr>
                <w:rFonts w:eastAsia="Times New Roman"/>
              </w:rPr>
              <w:t> </w:t>
            </w:r>
          </w:p>
          <w:p w14:paraId="2FC2D19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Скотопрогонные трассы, включая скотоостановочные площадки, устанавливаются уполномоченным государственным органом в соответствии с его компетенцией.</w:t>
            </w:r>
          </w:p>
          <w:p w14:paraId="5FEF7B0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Собственники скота несут перед собственниками земельных участков и землепользователями ответственност</w:t>
            </w:r>
            <w:r>
              <w:rPr>
                <w:rFonts w:ascii="Courier New" w:eastAsia="Times New Roman" w:hAnsi="Courier New" w:cs="Courier New"/>
                <w:sz w:val="20"/>
                <w:szCs w:val="20"/>
              </w:rPr>
              <w:t>ь за убытки, причиненные при перегоне скота по трассе.</w:t>
            </w:r>
          </w:p>
          <w:p w14:paraId="014F87F9" w14:textId="77777777" w:rsidR="002123DD" w:rsidRDefault="00A95813">
            <w:pPr>
              <w:spacing w:after="120" w:line="276" w:lineRule="auto"/>
              <w:ind w:firstLine="397"/>
              <w:jc w:val="both"/>
              <w:rPr>
                <w:rFonts w:eastAsia="Times New Roman"/>
              </w:rPr>
            </w:pPr>
            <w:r>
              <w:rPr>
                <w:rFonts w:eastAsia="Times New Roman"/>
              </w:rPr>
              <w:t> </w:t>
            </w:r>
          </w:p>
          <w:p w14:paraId="6320196C" w14:textId="77777777" w:rsidR="002123DD" w:rsidRDefault="00A95813">
            <w:pPr>
              <w:spacing w:line="276" w:lineRule="auto"/>
              <w:jc w:val="center"/>
              <w:rPr>
                <w:rFonts w:eastAsia="Times New Roman"/>
              </w:rPr>
            </w:pPr>
            <w:bookmarkStart w:id="99" w:name="g13"/>
            <w:bookmarkEnd w:id="99"/>
            <w:r>
              <w:rPr>
                <w:rFonts w:ascii="Courier New" w:eastAsia="Times New Roman" w:hAnsi="Courier New" w:cs="Courier New"/>
                <w:b/>
                <w:bCs/>
                <w:sz w:val="20"/>
                <w:szCs w:val="20"/>
              </w:rPr>
              <w:t>ГЛАВА ТРИНАДЦАТАЯ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ЗЕМЛИ НАСЕЛЕННЫХ ПУНКТОВ </w:t>
            </w:r>
          </w:p>
          <w:p w14:paraId="617C2664"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(ГОРОДОВ И СЕЛЬСКИХ НАСЕЛЕННЫХ ПУНКТОВ)</w:t>
            </w:r>
          </w:p>
          <w:p w14:paraId="72D9ADAE" w14:textId="77777777" w:rsidR="002123DD" w:rsidRDefault="00A95813">
            <w:pPr>
              <w:spacing w:line="276" w:lineRule="auto"/>
              <w:jc w:val="both"/>
              <w:rPr>
                <w:rFonts w:eastAsia="Times New Roman"/>
              </w:rPr>
            </w:pPr>
            <w:r>
              <w:rPr>
                <w:rFonts w:eastAsia="Times New Roman"/>
              </w:rPr>
              <w:t> </w:t>
            </w:r>
          </w:p>
          <w:p w14:paraId="23E8E6DF" w14:textId="77777777" w:rsidR="002123DD" w:rsidRDefault="00A95813">
            <w:pPr>
              <w:spacing w:line="276" w:lineRule="auto"/>
              <w:jc w:val="center"/>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главы в </w:t>
            </w:r>
            <w:r>
              <w:rPr>
                <w:rFonts w:ascii="Courier New" w:eastAsia="Times New Roman" w:hAnsi="Courier New" w:cs="Courier New"/>
                <w:i/>
                <w:iCs/>
                <w:sz w:val="20"/>
                <w:szCs w:val="20"/>
              </w:rPr>
              <w:t xml:space="preserve">редакции </w:t>
            </w:r>
            <w:hyperlink r:id="rId378" w:tooltip="cdb:205365" w:history="1">
              <w:r>
                <w:rPr>
                  <w:rFonts w:ascii="Courier New" w:eastAsia="Times New Roman" w:hAnsi="Courier New" w:cs="Courier New"/>
                  <w:i/>
                  <w:iCs/>
                  <w:color w:val="0000FF"/>
                  <w:sz w:val="20"/>
                  <w:szCs w:val="20"/>
                  <w:u w:val="single"/>
                  <w:lang w:val="ky-KG"/>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18 июля 2014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144</w:t>
            </w:r>
            <w:r>
              <w:rPr>
                <w:rFonts w:ascii="Courier New" w:eastAsia="Times New Roman" w:hAnsi="Courier New" w:cs="Courier New"/>
                <w:i/>
                <w:iCs/>
                <w:sz w:val="20"/>
                <w:szCs w:val="20"/>
                <w:lang w:val="ky-KG"/>
              </w:rPr>
              <w:t>)</w:t>
            </w:r>
          </w:p>
          <w:p w14:paraId="38EDB9D3" w14:textId="77777777" w:rsidR="002123DD" w:rsidRDefault="00A95813">
            <w:pPr>
              <w:spacing w:after="120" w:line="276" w:lineRule="auto"/>
              <w:ind w:firstLine="397"/>
              <w:jc w:val="both"/>
              <w:rPr>
                <w:rFonts w:eastAsia="Times New Roman"/>
              </w:rPr>
            </w:pPr>
            <w:r>
              <w:rPr>
                <w:rFonts w:eastAsia="Times New Roman"/>
              </w:rPr>
              <w:t> </w:t>
            </w:r>
          </w:p>
          <w:p w14:paraId="12FEB211" w14:textId="77777777" w:rsidR="002123DD" w:rsidRDefault="00A95813">
            <w:pPr>
              <w:spacing w:after="120" w:line="276" w:lineRule="auto"/>
              <w:ind w:firstLine="397"/>
              <w:jc w:val="both"/>
              <w:rPr>
                <w:rFonts w:eastAsia="Times New Roman"/>
              </w:rPr>
            </w:pPr>
            <w:bookmarkStart w:id="100" w:name="st_76"/>
            <w:bookmarkEnd w:id="100"/>
            <w:r>
              <w:rPr>
                <w:rFonts w:ascii="Courier New" w:eastAsia="Times New Roman" w:hAnsi="Courier New" w:cs="Courier New"/>
                <w:b/>
                <w:bCs/>
                <w:sz w:val="20"/>
                <w:szCs w:val="20"/>
              </w:rPr>
              <w:t>Статья 76. Состав земель населенных пунктов</w:t>
            </w:r>
          </w:p>
          <w:p w14:paraId="5001E48E" w14:textId="77777777" w:rsidR="002123DD" w:rsidRDefault="00A95813">
            <w:pPr>
              <w:spacing w:after="120" w:line="276" w:lineRule="auto"/>
              <w:ind w:firstLine="397"/>
              <w:jc w:val="both"/>
              <w:rPr>
                <w:rFonts w:eastAsia="Times New Roman"/>
              </w:rPr>
            </w:pPr>
            <w:r>
              <w:rPr>
                <w:rFonts w:eastAsia="Times New Roman"/>
              </w:rPr>
              <w:t> </w:t>
            </w:r>
          </w:p>
          <w:p w14:paraId="73AA062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К землям населенных пунктов относятся все земли, находящиеся в черте населенного пункта.</w:t>
            </w:r>
          </w:p>
          <w:p w14:paraId="5CBA2B6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Все земли в пределах населенного пункта находятся в ведении соответствующег</w:t>
            </w:r>
            <w:r>
              <w:rPr>
                <w:rFonts w:ascii="Courier New" w:eastAsia="Times New Roman" w:hAnsi="Courier New" w:cs="Courier New"/>
                <w:sz w:val="20"/>
                <w:szCs w:val="20"/>
              </w:rPr>
              <w:t>о территориального уполномоченного государственного органа.</w:t>
            </w:r>
          </w:p>
          <w:p w14:paraId="6D20F625" w14:textId="77777777" w:rsidR="002123DD" w:rsidRDefault="00A95813">
            <w:pPr>
              <w:spacing w:after="120" w:line="276" w:lineRule="auto"/>
              <w:ind w:firstLine="397"/>
              <w:jc w:val="both"/>
              <w:rPr>
                <w:rFonts w:eastAsia="Times New Roman"/>
              </w:rPr>
            </w:pPr>
            <w:r>
              <w:rPr>
                <w:rFonts w:eastAsia="Times New Roman"/>
              </w:rPr>
              <w:t> </w:t>
            </w:r>
          </w:p>
          <w:p w14:paraId="248FEBD2" w14:textId="77777777" w:rsidR="002123DD" w:rsidRDefault="00A95813">
            <w:pPr>
              <w:spacing w:after="120" w:line="276" w:lineRule="auto"/>
              <w:ind w:firstLine="397"/>
              <w:jc w:val="both"/>
              <w:rPr>
                <w:rFonts w:eastAsia="Times New Roman"/>
              </w:rPr>
            </w:pPr>
            <w:bookmarkStart w:id="101" w:name="st_77"/>
            <w:bookmarkEnd w:id="101"/>
            <w:r>
              <w:rPr>
                <w:rFonts w:ascii="Courier New" w:eastAsia="Times New Roman" w:hAnsi="Courier New" w:cs="Courier New"/>
                <w:b/>
                <w:bCs/>
                <w:sz w:val="20"/>
                <w:szCs w:val="20"/>
              </w:rPr>
              <w:t>Статья 77. Использование земель населенных пунктов</w:t>
            </w:r>
          </w:p>
          <w:p w14:paraId="40568CDD" w14:textId="77777777" w:rsidR="002123DD" w:rsidRDefault="00A95813">
            <w:pPr>
              <w:spacing w:after="120" w:line="276" w:lineRule="auto"/>
              <w:ind w:firstLine="397"/>
              <w:jc w:val="both"/>
              <w:rPr>
                <w:rFonts w:eastAsia="Times New Roman"/>
              </w:rPr>
            </w:pPr>
            <w:r>
              <w:rPr>
                <w:rFonts w:eastAsia="Times New Roman"/>
              </w:rPr>
              <w:t> </w:t>
            </w:r>
          </w:p>
          <w:p w14:paraId="5366CF4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Земли населенных пунктов используются в соответствии с градостроительной документацией и правилами застройки и землепользования.</w:t>
            </w:r>
          </w:p>
          <w:p w14:paraId="2A29C9B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Генера</w:t>
            </w:r>
            <w:r>
              <w:rPr>
                <w:rFonts w:ascii="Courier New" w:eastAsia="Times New Roman" w:hAnsi="Courier New" w:cs="Courier New"/>
                <w:sz w:val="20"/>
                <w:szCs w:val="20"/>
              </w:rPr>
              <w:t>льные планы населенных пунктов определяют основные направления использования земель населенных пунктов для промышленного, жилищного и иного строительства, благоустройства и размещения мест отдыха населения.</w:t>
            </w:r>
          </w:p>
          <w:p w14:paraId="202BD71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Правила застройки и землепользования разрабаты</w:t>
            </w:r>
            <w:r>
              <w:rPr>
                <w:rFonts w:ascii="Courier New" w:eastAsia="Times New Roman" w:hAnsi="Courier New" w:cs="Courier New"/>
                <w:sz w:val="20"/>
                <w:szCs w:val="20"/>
              </w:rPr>
              <w:t>ваются на основе утвержденной градостроительной документации и определяют правила использования участков земель местного самоуправления.</w:t>
            </w:r>
          </w:p>
          <w:p w14:paraId="4CE8030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Проект земельно-хозяйственного устройства территории населенных пунктов определяет основные направления использовани</w:t>
            </w:r>
            <w:r>
              <w:rPr>
                <w:rFonts w:ascii="Courier New" w:eastAsia="Times New Roman" w:hAnsi="Courier New" w:cs="Courier New"/>
                <w:sz w:val="20"/>
                <w:szCs w:val="20"/>
              </w:rPr>
              <w:t>я не подлежащих застройке и временно не затрагиваемых земель населенных пунктов и утверждается в порядке, устанавливаемом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7BC9ADD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Предоставление прав на земельные участки для застройки в границах населенных пунктов про</w:t>
            </w:r>
            <w:r>
              <w:rPr>
                <w:rFonts w:ascii="Courier New" w:eastAsia="Times New Roman" w:hAnsi="Courier New" w:cs="Courier New"/>
                <w:sz w:val="20"/>
                <w:szCs w:val="20"/>
              </w:rPr>
              <w:t>изводится на основании местного нормативного акта - правил землепользования и застройки и утвержденной градостроительной документации.</w:t>
            </w:r>
          </w:p>
          <w:p w14:paraId="031ED9B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Выбор земельных участков, предоставляемых в собственность или пользование в населенных пунктах и подготовка соответствующ</w:t>
            </w:r>
            <w:r>
              <w:rPr>
                <w:rFonts w:ascii="Courier New" w:eastAsia="Times New Roman" w:hAnsi="Courier New" w:cs="Courier New"/>
                <w:sz w:val="20"/>
                <w:szCs w:val="20"/>
              </w:rPr>
              <w:t>их документов осуществляется органами архитектуры и строительства.</w:t>
            </w:r>
          </w:p>
          <w:p w14:paraId="5192F56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Строительство объектов на предоставленных земельных участках осуществляется в установленном законом порядке. Земельный участок, находящийся в собственности физических или юридических лиц</w:t>
            </w:r>
            <w:r>
              <w:rPr>
                <w:rFonts w:ascii="Courier New" w:eastAsia="Times New Roman" w:hAnsi="Courier New" w:cs="Courier New"/>
                <w:sz w:val="20"/>
                <w:szCs w:val="20"/>
              </w:rPr>
              <w:t>, временно или до строительства объекта может быть использован для организации стоянок и парковок автомобильного транспорта, а также для установки сооружений связи легкой конструкции (не капитальных) с соблюдением санитарных требований.</w:t>
            </w:r>
          </w:p>
          <w:p w14:paraId="0DDD6BE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Земли населенных</w:t>
            </w:r>
            <w:r>
              <w:rPr>
                <w:rFonts w:ascii="Courier New" w:eastAsia="Times New Roman" w:hAnsi="Courier New" w:cs="Courier New"/>
                <w:sz w:val="20"/>
                <w:szCs w:val="20"/>
              </w:rPr>
              <w:t xml:space="preserve"> пунктов, временно не используемые под застройку, могут быть предоставлены во временное пользование для сооружения объектов облегченного типа (палаток, киосков, базовых станций легкой конструкции (не капитальных) с соблюдением санитарных требований, реклам</w:t>
            </w:r>
            <w:r>
              <w:rPr>
                <w:rFonts w:ascii="Courier New" w:eastAsia="Times New Roman" w:hAnsi="Courier New" w:cs="Courier New"/>
                <w:sz w:val="20"/>
                <w:szCs w:val="20"/>
              </w:rPr>
              <w:t>ных сооружений и иных некапитальных объектов, стоянок и парковок автомобильного транспорта).</w:t>
            </w:r>
          </w:p>
          <w:p w14:paraId="0281549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8. </w:t>
            </w:r>
            <w:r>
              <w:rPr>
                <w:rFonts w:ascii="Courier New" w:eastAsia="Times New Roman" w:hAnsi="Courier New" w:cs="Courier New"/>
                <w:i/>
                <w:iCs/>
                <w:sz w:val="20"/>
                <w:szCs w:val="20"/>
              </w:rPr>
              <w:t xml:space="preserve">(Утратил силу в соответствии с </w:t>
            </w:r>
            <w:hyperlink r:id="rId379" w:tooltip="cdb:111225"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20 июля 2015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181)</w:t>
            </w:r>
          </w:p>
          <w:p w14:paraId="3696C5E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Земли</w:t>
            </w:r>
            <w:r>
              <w:rPr>
                <w:rFonts w:ascii="Courier New" w:eastAsia="Times New Roman" w:hAnsi="Courier New" w:cs="Courier New"/>
                <w:sz w:val="20"/>
                <w:szCs w:val="20"/>
              </w:rPr>
              <w:t xml:space="preserve"> населенных пунктов, предоставленные во временное пользование, могут передаваться в субаренду только для использования в соответствии с целевым назначением данных земель, за исключением земельных участков, находящихся в государственной и муниципальной собс</w:t>
            </w:r>
            <w:r>
              <w:rPr>
                <w:rFonts w:ascii="Courier New" w:eastAsia="Times New Roman" w:hAnsi="Courier New" w:cs="Courier New"/>
                <w:sz w:val="20"/>
                <w:szCs w:val="20"/>
              </w:rPr>
              <w:t>твенности, которые не могут передаваться в субаренду. Объекты, находящиеся на соответствующих земельных участках и зарегистрированные уполномоченным органом, могут быть переданы в аренду и субаренду в соответствии с законодательством Кыргызской Республики.</w:t>
            </w:r>
          </w:p>
          <w:p w14:paraId="5132E65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10. На территории земель населенных пунктов могут находиться другие соответствующие категории земель.</w:t>
            </w:r>
          </w:p>
          <w:p w14:paraId="28BC7E8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r>
              <w:rPr>
                <w:rFonts w:ascii="Courier New" w:eastAsia="Times New Roman" w:hAnsi="Courier New" w:cs="Courier New"/>
                <w:i/>
                <w:iCs/>
                <w:sz w:val="20"/>
                <w:szCs w:val="20"/>
                <w:lang w:val="ky-KG"/>
              </w:rPr>
              <w:t>Законов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380" w:tooltip="cdb:1463" w:history="1">
              <w:r>
                <w:rPr>
                  <w:rFonts w:ascii="Courier New" w:eastAsia="Times New Roman" w:hAnsi="Courier New" w:cs="Courier New"/>
                  <w:i/>
                  <w:iCs/>
                  <w:color w:val="0000FF"/>
                  <w:sz w:val="20"/>
                  <w:szCs w:val="20"/>
                  <w:u w:val="single"/>
                </w:rPr>
                <w:t xml:space="preserve">23 июня 2004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77</w:t>
              </w:r>
            </w:hyperlink>
            <w:r>
              <w:rPr>
                <w:rFonts w:ascii="Courier New" w:eastAsia="Times New Roman" w:hAnsi="Courier New" w:cs="Courier New"/>
                <w:i/>
                <w:iCs/>
                <w:sz w:val="20"/>
                <w:szCs w:val="20"/>
                <w:lang w:val="ky-KG"/>
              </w:rPr>
              <w:t xml:space="preserve">, </w:t>
            </w:r>
            <w:hyperlink r:id="rId381" w:tooltip="cdb:1611" w:history="1">
              <w:r>
                <w:rPr>
                  <w:rFonts w:ascii="Courier New" w:eastAsia="Times New Roman" w:hAnsi="Courier New" w:cs="Courier New"/>
                  <w:i/>
                  <w:iCs/>
                  <w:color w:val="0000FF"/>
                  <w:sz w:val="20"/>
                  <w:szCs w:val="20"/>
                  <w:u w:val="single"/>
                </w:rPr>
                <w:t>7 февр</w:t>
              </w:r>
              <w:r>
                <w:rPr>
                  <w:rFonts w:ascii="Courier New" w:eastAsia="Times New Roman" w:hAnsi="Courier New" w:cs="Courier New"/>
                  <w:i/>
                  <w:iCs/>
                  <w:color w:val="0000FF"/>
                  <w:sz w:val="20"/>
                  <w:szCs w:val="20"/>
                  <w:u w:val="single"/>
                </w:rPr>
                <w:t xml:space="preserve">аля 2005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w:t>
              </w:r>
            </w:hyperlink>
            <w:r>
              <w:rPr>
                <w:rFonts w:ascii="Courier New" w:eastAsia="Times New Roman" w:hAnsi="Courier New" w:cs="Courier New"/>
                <w:i/>
                <w:iCs/>
                <w:sz w:val="20"/>
                <w:szCs w:val="20"/>
                <w:lang w:val="ky-KG"/>
              </w:rPr>
              <w:t xml:space="preserve">, </w:t>
            </w:r>
            <w:hyperlink r:id="rId382" w:tooltip="cdb:1795" w:history="1">
              <w:r>
                <w:rPr>
                  <w:rFonts w:ascii="Courier New" w:eastAsia="Times New Roman" w:hAnsi="Courier New" w:cs="Courier New"/>
                  <w:i/>
                  <w:iCs/>
                  <w:color w:val="0000FF"/>
                  <w:sz w:val="20"/>
                  <w:szCs w:val="20"/>
                  <w:u w:val="single"/>
                </w:rPr>
                <w:t xml:space="preserve">20 января 2006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w:t>
              </w:r>
            </w:hyperlink>
            <w:r>
              <w:rPr>
                <w:rFonts w:ascii="Courier New" w:eastAsia="Times New Roman" w:hAnsi="Courier New" w:cs="Courier New"/>
                <w:i/>
                <w:iCs/>
                <w:sz w:val="20"/>
                <w:szCs w:val="20"/>
                <w:lang w:val="ky-KG"/>
              </w:rPr>
              <w:t xml:space="preserve">, </w:t>
            </w:r>
            <w:hyperlink r:id="rId383" w:tooltip="cdb:203453" w:history="1">
              <w:r>
                <w:rPr>
                  <w:rFonts w:ascii="Courier New" w:eastAsia="Times New Roman" w:hAnsi="Courier New" w:cs="Courier New"/>
                  <w:i/>
                  <w:iCs/>
                  <w:color w:val="0000FF"/>
                  <w:sz w:val="20"/>
                  <w:szCs w:val="20"/>
                  <w:u w:val="single"/>
                </w:rPr>
                <w:t xml:space="preserve">16 ноября 2011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213</w:t>
              </w:r>
            </w:hyperlink>
            <w:r>
              <w:rPr>
                <w:rFonts w:ascii="Courier New" w:eastAsia="Times New Roman" w:hAnsi="Courier New" w:cs="Courier New"/>
                <w:i/>
                <w:iCs/>
                <w:sz w:val="20"/>
                <w:szCs w:val="20"/>
                <w:lang w:val="ky-KG"/>
              </w:rPr>
              <w:t xml:space="preserve">, </w:t>
            </w:r>
            <w:hyperlink r:id="rId384" w:tooltip="cdb:111225" w:history="1">
              <w:r>
                <w:rPr>
                  <w:rFonts w:ascii="Courier New" w:eastAsia="Times New Roman" w:hAnsi="Courier New" w:cs="Courier New"/>
                  <w:i/>
                  <w:iCs/>
                  <w:color w:val="0000FF"/>
                  <w:sz w:val="20"/>
                  <w:szCs w:val="20"/>
                  <w:u w:val="single"/>
                </w:rPr>
                <w:t xml:space="preserve">20 июля 2015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181</w:t>
              </w:r>
            </w:hyperlink>
            <w:r>
              <w:rPr>
                <w:rFonts w:ascii="Courier New" w:eastAsia="Times New Roman" w:hAnsi="Courier New" w:cs="Courier New"/>
                <w:i/>
                <w:iCs/>
                <w:sz w:val="20"/>
                <w:szCs w:val="20"/>
                <w:lang w:val="ky-KG"/>
              </w:rPr>
              <w:t xml:space="preserve">, </w:t>
            </w:r>
            <w:hyperlink r:id="rId385" w:tooltip="cdb:111242" w:history="1">
              <w:r>
                <w:rPr>
                  <w:rFonts w:ascii="Courier New" w:eastAsia="Times New Roman" w:hAnsi="Courier New" w:cs="Courier New"/>
                  <w:i/>
                  <w:iCs/>
                  <w:color w:val="0000FF"/>
                  <w:sz w:val="20"/>
                  <w:szCs w:val="20"/>
                  <w:u w:val="single"/>
                </w:rPr>
                <w:t xml:space="preserve">28 июля 2015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198</w:t>
              </w:r>
            </w:hyperlink>
            <w:r>
              <w:rPr>
                <w:rFonts w:ascii="Courier New" w:eastAsia="Times New Roman" w:hAnsi="Courier New" w:cs="Courier New"/>
                <w:i/>
                <w:iCs/>
                <w:sz w:val="20"/>
                <w:szCs w:val="20"/>
                <w:lang w:val="ky-KG"/>
              </w:rPr>
              <w:t xml:space="preserve">, </w:t>
            </w:r>
            <w:hyperlink r:id="rId386" w:tooltip="cdb:111704" w:history="1">
              <w:r>
                <w:rPr>
                  <w:rFonts w:ascii="Courier New" w:eastAsia="Times New Roman" w:hAnsi="Courier New" w:cs="Courier New"/>
                  <w:i/>
                  <w:iCs/>
                  <w:color w:val="0000FF"/>
                  <w:sz w:val="20"/>
                  <w:szCs w:val="20"/>
                  <w:u w:val="single"/>
                </w:rPr>
                <w:t xml:space="preserve">12 декабря 2017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207 (12)</w:t>
              </w:r>
            </w:hyperlink>
            <w:r>
              <w:rPr>
                <w:rFonts w:ascii="Courier New" w:eastAsia="Times New Roman" w:hAnsi="Courier New" w:cs="Courier New"/>
                <w:i/>
                <w:iCs/>
                <w:sz w:val="20"/>
                <w:szCs w:val="20"/>
                <w:lang w:val="ky-KG"/>
              </w:rPr>
              <w:t xml:space="preserve">, </w:t>
            </w:r>
            <w:hyperlink r:id="rId387" w:tooltip="cdb:111957" w:history="1">
              <w:r>
                <w:rPr>
                  <w:rFonts w:ascii="Courier New" w:eastAsia="Times New Roman" w:hAnsi="Courier New" w:cs="Courier New"/>
                  <w:i/>
                  <w:iCs/>
                  <w:color w:val="0000FF"/>
                  <w:sz w:val="20"/>
                  <w:szCs w:val="20"/>
                  <w:u w:val="single"/>
                </w:rPr>
                <w:t xml:space="preserve">30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107</w:t>
              </w:r>
            </w:hyperlink>
            <w:r>
              <w:rPr>
                <w:rFonts w:ascii="Courier New" w:eastAsia="Times New Roman" w:hAnsi="Courier New" w:cs="Courier New"/>
                <w:i/>
                <w:iCs/>
                <w:sz w:val="20"/>
                <w:szCs w:val="20"/>
                <w:lang w:val="ky-KG"/>
              </w:rPr>
              <w:t xml:space="preserve">, </w:t>
            </w:r>
            <w:hyperlink r:id="rId388"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624E43AD" w14:textId="77777777" w:rsidR="002123DD" w:rsidRDefault="00A95813">
            <w:pPr>
              <w:spacing w:after="120" w:line="276" w:lineRule="auto"/>
              <w:ind w:firstLine="397"/>
              <w:jc w:val="both"/>
              <w:rPr>
                <w:rFonts w:eastAsia="Times New Roman"/>
              </w:rPr>
            </w:pPr>
            <w:r>
              <w:rPr>
                <w:rFonts w:eastAsia="Times New Roman"/>
              </w:rPr>
              <w:t> </w:t>
            </w:r>
          </w:p>
          <w:p w14:paraId="6F8726C0" w14:textId="77777777" w:rsidR="002123DD" w:rsidRDefault="00A95813">
            <w:pPr>
              <w:spacing w:after="120" w:line="276" w:lineRule="auto"/>
              <w:ind w:firstLine="397"/>
              <w:jc w:val="both"/>
              <w:rPr>
                <w:rFonts w:eastAsia="Times New Roman"/>
              </w:rPr>
            </w:pPr>
            <w:bookmarkStart w:id="102" w:name="st_78"/>
            <w:bookmarkEnd w:id="102"/>
            <w:r>
              <w:rPr>
                <w:rFonts w:ascii="Courier New" w:eastAsia="Times New Roman" w:hAnsi="Courier New" w:cs="Courier New"/>
                <w:b/>
                <w:bCs/>
                <w:sz w:val="20"/>
                <w:szCs w:val="20"/>
              </w:rPr>
              <w:t>Статья 78. Земли общего пользования населенных пунктов</w:t>
            </w:r>
          </w:p>
          <w:p w14:paraId="2EE68AF6" w14:textId="77777777" w:rsidR="002123DD" w:rsidRDefault="00A95813">
            <w:pPr>
              <w:spacing w:after="120" w:line="276" w:lineRule="auto"/>
              <w:ind w:firstLine="397"/>
              <w:jc w:val="both"/>
              <w:rPr>
                <w:rFonts w:eastAsia="Times New Roman"/>
              </w:rPr>
            </w:pPr>
            <w:r>
              <w:rPr>
                <w:rFonts w:eastAsia="Times New Roman"/>
              </w:rPr>
              <w:t> </w:t>
            </w:r>
          </w:p>
          <w:p w14:paraId="5D6DD8E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Земли общего пользования населенных пунктов сост</w:t>
            </w:r>
            <w:r>
              <w:rPr>
                <w:rFonts w:ascii="Courier New" w:eastAsia="Times New Roman" w:hAnsi="Courier New" w:cs="Courier New"/>
                <w:sz w:val="20"/>
                <w:szCs w:val="20"/>
              </w:rPr>
              <w:t>оят из земель, используемых в качестве путей сообщения либо для удовлетворения культурно-бытовых потребностей населения (дороги, улицы, площади, тротуары , придорожные земельные полосы, зеленые насаждения, газоны, арычные, другие оросительные сети, располо</w:t>
            </w:r>
            <w:r>
              <w:rPr>
                <w:rFonts w:ascii="Courier New" w:eastAsia="Times New Roman" w:hAnsi="Courier New" w:cs="Courier New"/>
                <w:sz w:val="20"/>
                <w:szCs w:val="20"/>
              </w:rPr>
              <w:t>женные и проходящие вдоль автомобильных дорог,, проезды, лесопарки, бульвары, скверы, водоемы и др.).</w:t>
            </w:r>
          </w:p>
          <w:p w14:paraId="5A27187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Земли общего пользования населенных пунктов не предоставляются в собственность. В исключительных случаях они могут быть предоставлены уполномоченным ор</w:t>
            </w:r>
            <w:r>
              <w:rPr>
                <w:rFonts w:ascii="Courier New" w:eastAsia="Times New Roman" w:hAnsi="Courier New" w:cs="Courier New"/>
                <w:sz w:val="20"/>
                <w:szCs w:val="20"/>
              </w:rPr>
              <w:t>ганом в срочное (временное) пользование физическим и юридическим лицам на условиях аренды сроком до пяти лет, за исключением случаев, предусмотренных пунктом 4 настоящей статьи.</w:t>
            </w:r>
          </w:p>
          <w:p w14:paraId="28E190E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На землях общего пользования, предоставленных в срочное (временное) пользов</w:t>
            </w:r>
            <w:r>
              <w:rPr>
                <w:rFonts w:ascii="Courier New" w:eastAsia="Times New Roman" w:hAnsi="Courier New" w:cs="Courier New"/>
                <w:sz w:val="20"/>
                <w:szCs w:val="20"/>
              </w:rPr>
              <w:t>ание уполномоченным органом, может быть разрешено возведение строений и сооружений облегченного типа, за исключением случаев, предусмотренных пунктом 4 настоящей статьи.</w:t>
            </w:r>
          </w:p>
          <w:p w14:paraId="7081A0D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Для обеспечения и удовлетворения культурно-бытовых потребностей населения на землях</w:t>
            </w:r>
            <w:r>
              <w:rPr>
                <w:rFonts w:ascii="Courier New" w:eastAsia="Times New Roman" w:hAnsi="Courier New" w:cs="Courier New"/>
                <w:sz w:val="20"/>
                <w:szCs w:val="20"/>
              </w:rPr>
              <w:t xml:space="preserve"> общего пользования допускаются организация, проектирование и строительство подземных капитальных сооружений (стоянок, парковок автомобильного транспорта, тоннелей, переходов) с объектами социально-бытового обслуживания населения, а также надземных пешеход</w:t>
            </w:r>
            <w:r>
              <w:rPr>
                <w:rFonts w:ascii="Courier New" w:eastAsia="Times New Roman" w:hAnsi="Courier New" w:cs="Courier New"/>
                <w:sz w:val="20"/>
                <w:szCs w:val="20"/>
              </w:rPr>
              <w:t>ных переходов, спортивных, концертных и детских площадок. Пределы сокращения площадей лесопарков, бульваров и скверов, допускаемые при строительстве вышеуказанных объектов, устанавливаются решениями местных кенешей.</w:t>
            </w:r>
          </w:p>
          <w:p w14:paraId="3803987E"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r>
              <w:rPr>
                <w:rFonts w:ascii="Courier New" w:eastAsia="Times New Roman" w:hAnsi="Courier New" w:cs="Courier New"/>
                <w:i/>
                <w:iCs/>
                <w:sz w:val="20"/>
                <w:szCs w:val="20"/>
                <w:lang w:val="ky-KG"/>
              </w:rPr>
              <w:t xml:space="preserve">Законов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w:t>
            </w:r>
            <w:r>
              <w:rPr>
                <w:rFonts w:ascii="Courier New" w:eastAsia="Times New Roman" w:hAnsi="Courier New" w:cs="Courier New"/>
                <w:i/>
                <w:iCs/>
                <w:sz w:val="20"/>
                <w:szCs w:val="20"/>
                <w:lang w:val="ky-KG"/>
              </w:rPr>
              <w:t xml:space="preserve">и </w:t>
            </w:r>
            <w:r>
              <w:rPr>
                <w:rFonts w:ascii="Courier New" w:eastAsia="Times New Roman" w:hAnsi="Courier New" w:cs="Courier New"/>
                <w:i/>
                <w:iCs/>
                <w:sz w:val="20"/>
                <w:szCs w:val="20"/>
              </w:rPr>
              <w:t xml:space="preserve">от </w:t>
            </w:r>
            <w:hyperlink r:id="rId389" w:tooltip="cdb:1611" w:history="1">
              <w:r>
                <w:rPr>
                  <w:rFonts w:ascii="Courier New" w:eastAsia="Times New Roman" w:hAnsi="Courier New" w:cs="Courier New"/>
                  <w:i/>
                  <w:iCs/>
                  <w:color w:val="0000FF"/>
                  <w:sz w:val="20"/>
                  <w:szCs w:val="20"/>
                  <w:u w:val="single"/>
                </w:rPr>
                <w:t xml:space="preserve">7 февраля 2005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15</w:t>
              </w:r>
            </w:hyperlink>
            <w:r>
              <w:rPr>
                <w:rFonts w:ascii="Courier New" w:eastAsia="Times New Roman" w:hAnsi="Courier New" w:cs="Courier New"/>
                <w:i/>
                <w:iCs/>
                <w:sz w:val="20"/>
                <w:szCs w:val="20"/>
                <w:lang w:val="ky-KG"/>
              </w:rPr>
              <w:t xml:space="preserve">, </w:t>
            </w:r>
            <w:hyperlink r:id="rId390" w:tooltip="cdb:111225" w:history="1">
              <w:r>
                <w:rPr>
                  <w:rFonts w:ascii="Courier New" w:eastAsia="Times New Roman" w:hAnsi="Courier New" w:cs="Courier New"/>
                  <w:i/>
                  <w:iCs/>
                  <w:color w:val="0000FF"/>
                  <w:sz w:val="20"/>
                  <w:szCs w:val="20"/>
                  <w:u w:val="single"/>
                </w:rPr>
                <w:t xml:space="preserve">20 июля 2015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181</w:t>
              </w:r>
            </w:hyperlink>
            <w:r>
              <w:rPr>
                <w:rFonts w:ascii="Courier New" w:eastAsia="Times New Roman" w:hAnsi="Courier New" w:cs="Courier New"/>
                <w:i/>
                <w:iCs/>
                <w:sz w:val="20"/>
                <w:szCs w:val="20"/>
              </w:rPr>
              <w:t>)</w:t>
            </w:r>
          </w:p>
          <w:p w14:paraId="7CFDEB8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lang w:val="ky-KG"/>
              </w:rPr>
              <w:t xml:space="preserve">Примечание: Изменения и дополнения внесенные </w:t>
            </w:r>
            <w:hyperlink r:id="rId391" w:tooltip="cdb:1611" w:history="1">
              <w:r>
                <w:rPr>
                  <w:rFonts w:ascii="Courier New" w:eastAsia="Times New Roman" w:hAnsi="Courier New" w:cs="Courier New"/>
                  <w:i/>
                  <w:iCs/>
                  <w:color w:val="0000FF"/>
                  <w:sz w:val="20"/>
                  <w:szCs w:val="20"/>
                  <w:u w:val="single"/>
                  <w:lang w:val="ky-KG"/>
                </w:rPr>
                <w:t>Законом</w:t>
              </w:r>
            </w:hyperlink>
            <w:r>
              <w:rPr>
                <w:rFonts w:ascii="Courier New" w:eastAsia="Times New Roman" w:hAnsi="Courier New" w:cs="Courier New"/>
                <w:i/>
                <w:iCs/>
                <w:color w:val="4F81BD"/>
                <w:sz w:val="20"/>
                <w:szCs w:val="20"/>
                <w:lang w:val="ky-KG"/>
              </w:rPr>
              <w:t xml:space="preserve"> Кыргызской Республики </w:t>
            </w:r>
            <w:r>
              <w:rPr>
                <w:rFonts w:ascii="Courier New" w:eastAsia="Times New Roman" w:hAnsi="Courier New" w:cs="Courier New"/>
                <w:i/>
                <w:iCs/>
                <w:color w:val="4F81BD"/>
                <w:sz w:val="20"/>
                <w:szCs w:val="20"/>
              </w:rPr>
              <w:t xml:space="preserve">от 7 февраля 2005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15</w:t>
            </w:r>
            <w:r>
              <w:rPr>
                <w:rFonts w:ascii="Courier New" w:eastAsia="Times New Roman" w:hAnsi="Courier New" w:cs="Courier New"/>
                <w:i/>
                <w:iCs/>
                <w:color w:val="4F81BD"/>
                <w:sz w:val="20"/>
                <w:szCs w:val="20"/>
                <w:lang w:val="ky-KG"/>
              </w:rPr>
              <w:t>, в п</w:t>
            </w:r>
            <w:r>
              <w:rPr>
                <w:rFonts w:ascii="Courier New" w:eastAsia="Times New Roman" w:hAnsi="Courier New" w:cs="Courier New"/>
                <w:i/>
                <w:iCs/>
                <w:color w:val="4F81BD"/>
                <w:sz w:val="20"/>
                <w:szCs w:val="20"/>
              </w:rPr>
              <w:t xml:space="preserve">ункт 1 </w:t>
            </w:r>
            <w:hyperlink r:id="rId392" w:anchor="st_78" w:tooltip="cdb:8#st_78" w:history="1">
              <w:r>
                <w:rPr>
                  <w:rFonts w:ascii="Courier New" w:eastAsia="Times New Roman" w:hAnsi="Courier New" w:cs="Courier New"/>
                  <w:i/>
                  <w:iCs/>
                  <w:color w:val="0000FF"/>
                  <w:sz w:val="20"/>
                  <w:szCs w:val="20"/>
                  <w:u w:val="single"/>
                </w:rPr>
                <w:t>статьи 78</w:t>
              </w:r>
            </w:hyperlink>
            <w:r>
              <w:rPr>
                <w:rFonts w:ascii="Courier New" w:eastAsia="Times New Roman" w:hAnsi="Courier New" w:cs="Courier New"/>
                <w:i/>
                <w:iCs/>
                <w:color w:val="4F81BD"/>
                <w:sz w:val="20"/>
                <w:szCs w:val="20"/>
              </w:rPr>
              <w:t xml:space="preserve"> </w:t>
            </w:r>
            <w:r>
              <w:rPr>
                <w:rFonts w:ascii="Courier New" w:eastAsia="Times New Roman" w:hAnsi="Courier New" w:cs="Courier New"/>
                <w:i/>
                <w:iCs/>
                <w:color w:val="4F81BD"/>
                <w:sz w:val="20"/>
                <w:szCs w:val="20"/>
                <w:lang w:val="ky-KG"/>
              </w:rPr>
              <w:t>знак препинания “,” дублируется</w:t>
            </w:r>
          </w:p>
          <w:p w14:paraId="34412DAD" w14:textId="77777777" w:rsidR="002123DD" w:rsidRDefault="00A95813">
            <w:pPr>
              <w:spacing w:after="120" w:line="276" w:lineRule="auto"/>
              <w:jc w:val="both"/>
              <w:rPr>
                <w:rFonts w:eastAsia="Times New Roman"/>
              </w:rPr>
            </w:pPr>
            <w:r>
              <w:rPr>
                <w:rFonts w:eastAsia="Times New Roman"/>
              </w:rPr>
              <w:t> </w:t>
            </w:r>
          </w:p>
          <w:p w14:paraId="4382101A" w14:textId="77777777" w:rsidR="002123DD" w:rsidRDefault="00A95813">
            <w:pPr>
              <w:spacing w:after="120" w:line="276" w:lineRule="auto"/>
              <w:ind w:firstLine="397"/>
              <w:jc w:val="both"/>
              <w:rPr>
                <w:rFonts w:eastAsia="Times New Roman"/>
              </w:rPr>
            </w:pPr>
            <w:bookmarkStart w:id="103" w:name="st_79"/>
            <w:bookmarkEnd w:id="103"/>
            <w:r>
              <w:rPr>
                <w:rFonts w:ascii="Courier New" w:eastAsia="Times New Roman" w:hAnsi="Courier New" w:cs="Courier New"/>
                <w:b/>
                <w:bCs/>
                <w:sz w:val="20"/>
                <w:szCs w:val="20"/>
              </w:rPr>
              <w:t>Статья 79. Зонирование земель населенных пунктов</w:t>
            </w:r>
          </w:p>
          <w:p w14:paraId="6FB08F82" w14:textId="77777777" w:rsidR="002123DD" w:rsidRDefault="00A95813">
            <w:pPr>
              <w:spacing w:after="120" w:line="276" w:lineRule="auto"/>
              <w:ind w:firstLine="397"/>
              <w:jc w:val="both"/>
              <w:rPr>
                <w:rFonts w:eastAsia="Times New Roman"/>
              </w:rPr>
            </w:pPr>
            <w:r>
              <w:rPr>
                <w:rFonts w:eastAsia="Times New Roman"/>
              </w:rPr>
              <w:t> </w:t>
            </w:r>
          </w:p>
          <w:p w14:paraId="637E54C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Зо</w:t>
            </w:r>
            <w:r>
              <w:rPr>
                <w:rFonts w:ascii="Courier New" w:eastAsia="Times New Roman" w:hAnsi="Courier New" w:cs="Courier New"/>
                <w:sz w:val="20"/>
                <w:szCs w:val="20"/>
              </w:rPr>
              <w:t>нирование - деление территории земель населенных пунктов на зоны с установлением их функционального и правового режима использования.</w:t>
            </w:r>
          </w:p>
          <w:p w14:paraId="00882FF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Функциональное зонирование территории населенного пункта выполняется в составе градостроительной документации для установления перспективных (основных) видов и градостроительных ограничений использования территорий.</w:t>
            </w:r>
          </w:p>
          <w:p w14:paraId="03A3E08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Правовое зонирование территории на</w:t>
            </w:r>
            <w:r>
              <w:rPr>
                <w:rFonts w:ascii="Courier New" w:eastAsia="Times New Roman" w:hAnsi="Courier New" w:cs="Courier New"/>
                <w:sz w:val="20"/>
                <w:szCs w:val="20"/>
              </w:rPr>
              <w:t>селенного пункта устанавливается путем разработки и реализации органами местного самоуправления правил застройки и землепользования в границах их юрисдикции.</w:t>
            </w:r>
          </w:p>
          <w:p w14:paraId="40E8984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93" w:tooltip="cdb:1795"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20 января 2006 </w:t>
            </w:r>
            <w:r>
              <w:rPr>
                <w:rFonts w:ascii="Courier New" w:eastAsia="Times New Roman" w:hAnsi="Courier New" w:cs="Courier New"/>
                <w:i/>
                <w:iCs/>
                <w:sz w:val="20"/>
                <w:szCs w:val="20"/>
              </w:rPr>
              <w:t>года N 7)</w:t>
            </w:r>
          </w:p>
          <w:p w14:paraId="36275C02" w14:textId="77777777" w:rsidR="002123DD" w:rsidRDefault="00A95813">
            <w:pPr>
              <w:spacing w:after="120" w:line="276" w:lineRule="auto"/>
              <w:jc w:val="both"/>
              <w:rPr>
                <w:rFonts w:eastAsia="Times New Roman"/>
              </w:rPr>
            </w:pPr>
            <w:r>
              <w:rPr>
                <w:rFonts w:eastAsia="Times New Roman"/>
              </w:rPr>
              <w:t> </w:t>
            </w:r>
          </w:p>
          <w:p w14:paraId="1F017C64" w14:textId="77777777" w:rsidR="002123DD" w:rsidRDefault="00A95813">
            <w:pPr>
              <w:spacing w:after="120" w:line="276" w:lineRule="auto"/>
              <w:ind w:firstLine="397"/>
              <w:jc w:val="both"/>
              <w:rPr>
                <w:rFonts w:eastAsia="Times New Roman"/>
              </w:rPr>
            </w:pPr>
            <w:bookmarkStart w:id="104" w:name="st_80"/>
            <w:bookmarkEnd w:id="104"/>
            <w:r>
              <w:rPr>
                <w:rFonts w:ascii="Courier New" w:eastAsia="Times New Roman" w:hAnsi="Courier New" w:cs="Courier New"/>
                <w:b/>
                <w:bCs/>
                <w:sz w:val="20"/>
                <w:szCs w:val="20"/>
              </w:rPr>
              <w:t>Статья 80. Городская черта</w:t>
            </w:r>
          </w:p>
          <w:p w14:paraId="170DBCA2"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Наименование статьи в</w:t>
            </w:r>
            <w:r>
              <w:rPr>
                <w:rFonts w:ascii="Courier New" w:eastAsia="Times New Roman" w:hAnsi="Courier New" w:cs="Courier New"/>
                <w:i/>
                <w:iCs/>
                <w:sz w:val="20"/>
                <w:szCs w:val="20"/>
              </w:rPr>
              <w:t xml:space="preserve"> редакции </w:t>
            </w:r>
            <w:hyperlink r:id="rId394" w:tooltip="cdb:205365"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 xml:space="preserve">Кыргызской Республики </w:t>
            </w:r>
            <w:r>
              <w:rPr>
                <w:rFonts w:ascii="Courier New" w:eastAsia="Times New Roman" w:hAnsi="Courier New" w:cs="Courier New"/>
                <w:i/>
                <w:iCs/>
                <w:sz w:val="20"/>
                <w:szCs w:val="20"/>
              </w:rPr>
              <w:t xml:space="preserve">от 18 июля 2014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144)</w:t>
            </w:r>
          </w:p>
          <w:p w14:paraId="050A3E17" w14:textId="77777777" w:rsidR="002123DD" w:rsidRDefault="00A95813">
            <w:pPr>
              <w:spacing w:after="120" w:line="276" w:lineRule="auto"/>
              <w:ind w:firstLine="397"/>
              <w:jc w:val="both"/>
              <w:rPr>
                <w:rFonts w:eastAsia="Times New Roman"/>
              </w:rPr>
            </w:pPr>
            <w:r>
              <w:rPr>
                <w:rFonts w:eastAsia="Times New Roman"/>
              </w:rPr>
              <w:t> </w:t>
            </w:r>
          </w:p>
          <w:p w14:paraId="74FCA46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Городская черта - внешняя граница земель города, которая отделяет их от других категорий земель, определяется на основе генерального плана развития города, утвержденного в установленном порядке.</w:t>
            </w:r>
          </w:p>
          <w:p w14:paraId="1B3C48D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Городская черта устанавливается и изменяется органом, у</w:t>
            </w:r>
            <w:r>
              <w:rPr>
                <w:rFonts w:ascii="Courier New" w:eastAsia="Times New Roman" w:hAnsi="Courier New" w:cs="Courier New"/>
                <w:sz w:val="20"/>
                <w:szCs w:val="20"/>
              </w:rPr>
              <w:t>тверждающим генеральный план, проекта застройки населенных пунктов.</w:t>
            </w:r>
          </w:p>
          <w:p w14:paraId="72C3C50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Включение земельных участков в черту города не влечет прекращение прав на земельный участок.</w:t>
            </w:r>
          </w:p>
          <w:p w14:paraId="5B69DA8E"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95" w:tooltip="cdb:205365"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w:t>
            </w:r>
            <w:r>
              <w:rPr>
                <w:rFonts w:ascii="Courier New" w:eastAsia="Times New Roman" w:hAnsi="Courier New" w:cs="Courier New"/>
                <w:i/>
                <w:iCs/>
                <w:sz w:val="20"/>
                <w:szCs w:val="20"/>
                <w:lang w:val="ky-KG"/>
              </w:rPr>
              <w:t>Кыргызской Республики</w:t>
            </w:r>
            <w:r>
              <w:rPr>
                <w:rFonts w:ascii="Courier New" w:eastAsia="Times New Roman" w:hAnsi="Courier New" w:cs="Courier New"/>
                <w:i/>
                <w:iCs/>
                <w:sz w:val="20"/>
                <w:szCs w:val="20"/>
              </w:rPr>
              <w:t xml:space="preserve"> от 18 ию</w:t>
            </w:r>
            <w:r>
              <w:rPr>
                <w:rFonts w:ascii="Courier New" w:eastAsia="Times New Roman" w:hAnsi="Courier New" w:cs="Courier New"/>
                <w:i/>
                <w:iCs/>
                <w:sz w:val="20"/>
                <w:szCs w:val="20"/>
              </w:rPr>
              <w:t xml:space="preserve">ля 2014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144)</w:t>
            </w:r>
          </w:p>
          <w:p w14:paraId="06F26B1B" w14:textId="77777777" w:rsidR="002123DD" w:rsidRDefault="00A95813">
            <w:pPr>
              <w:spacing w:after="120" w:line="276" w:lineRule="auto"/>
              <w:jc w:val="both"/>
              <w:rPr>
                <w:rFonts w:eastAsia="Times New Roman"/>
              </w:rPr>
            </w:pPr>
            <w:r>
              <w:rPr>
                <w:rFonts w:eastAsia="Times New Roman"/>
              </w:rPr>
              <w:t> </w:t>
            </w:r>
          </w:p>
          <w:p w14:paraId="1D03A568" w14:textId="77777777" w:rsidR="002123DD" w:rsidRDefault="00A95813">
            <w:pPr>
              <w:spacing w:after="120" w:line="276" w:lineRule="auto"/>
              <w:ind w:firstLine="397"/>
              <w:jc w:val="both"/>
              <w:rPr>
                <w:rFonts w:eastAsia="Times New Roman"/>
              </w:rPr>
            </w:pPr>
            <w:bookmarkStart w:id="105" w:name="st_81"/>
            <w:bookmarkEnd w:id="105"/>
            <w:r>
              <w:rPr>
                <w:rFonts w:ascii="Courier New" w:eastAsia="Times New Roman" w:hAnsi="Courier New" w:cs="Courier New"/>
                <w:b/>
                <w:bCs/>
                <w:sz w:val="20"/>
                <w:szCs w:val="20"/>
              </w:rPr>
              <w:t>Статья 81. Границы сельских населенных пунктов</w:t>
            </w:r>
          </w:p>
          <w:p w14:paraId="2FED3BE8" w14:textId="77777777" w:rsidR="002123DD" w:rsidRDefault="00A95813">
            <w:pPr>
              <w:spacing w:after="120" w:line="276" w:lineRule="auto"/>
              <w:ind w:firstLine="397"/>
              <w:jc w:val="both"/>
              <w:rPr>
                <w:rFonts w:eastAsia="Times New Roman"/>
              </w:rPr>
            </w:pPr>
            <w:r>
              <w:rPr>
                <w:rFonts w:eastAsia="Times New Roman"/>
              </w:rPr>
              <w:t> </w:t>
            </w:r>
          </w:p>
          <w:p w14:paraId="3B2004C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Границы сельских населенных пунктов устанавливаются и изменяются органом, утверждающим генеральный план проекта застройки сельского населенного пункта.</w:t>
            </w:r>
          </w:p>
          <w:p w14:paraId="56651E4A" w14:textId="77777777" w:rsidR="002123DD" w:rsidRDefault="00A95813">
            <w:pPr>
              <w:spacing w:after="120" w:line="276" w:lineRule="auto"/>
              <w:ind w:firstLine="397"/>
              <w:jc w:val="both"/>
              <w:rPr>
                <w:rFonts w:eastAsia="Times New Roman"/>
              </w:rPr>
            </w:pPr>
            <w:r>
              <w:rPr>
                <w:rFonts w:eastAsia="Times New Roman"/>
              </w:rPr>
              <w:t> </w:t>
            </w:r>
          </w:p>
          <w:p w14:paraId="0047D35B" w14:textId="77777777" w:rsidR="002123DD" w:rsidRDefault="00A95813">
            <w:pPr>
              <w:spacing w:line="276" w:lineRule="auto"/>
              <w:jc w:val="center"/>
              <w:rPr>
                <w:rFonts w:eastAsia="Times New Roman"/>
              </w:rPr>
            </w:pPr>
            <w:bookmarkStart w:id="106" w:name="g14"/>
            <w:bookmarkEnd w:id="106"/>
            <w:r>
              <w:rPr>
                <w:rFonts w:ascii="Courier New" w:eastAsia="Times New Roman" w:hAnsi="Courier New" w:cs="Courier New"/>
                <w:b/>
                <w:bCs/>
                <w:sz w:val="20"/>
                <w:szCs w:val="20"/>
              </w:rPr>
              <w:t>ГЛАВА ЧЕТЫРНАДЦАТАЯ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ЗЕМЛИ ПРОМЫШЛЕННОСТИ, ТРАНСПОРТА, </w:t>
            </w:r>
          </w:p>
          <w:p w14:paraId="5E83EEB2"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СВЯЗИ, ЭНЕРГЕТИКИ, ОБОРОНЫ И ИНОГО НАЗНАЧЕНИЯ</w:t>
            </w:r>
          </w:p>
          <w:p w14:paraId="06691C0E" w14:textId="77777777" w:rsidR="002123DD" w:rsidRDefault="00A95813">
            <w:pPr>
              <w:spacing w:line="276" w:lineRule="auto"/>
              <w:jc w:val="both"/>
              <w:rPr>
                <w:rFonts w:eastAsia="Times New Roman"/>
              </w:rPr>
            </w:pPr>
            <w:r>
              <w:rPr>
                <w:rFonts w:eastAsia="Times New Roman"/>
              </w:rPr>
              <w:t> </w:t>
            </w:r>
          </w:p>
          <w:p w14:paraId="0965EA7B" w14:textId="77777777" w:rsidR="002123DD" w:rsidRDefault="00A95813">
            <w:pPr>
              <w:spacing w:line="276" w:lineRule="auto"/>
              <w:jc w:val="center"/>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главы в </w:t>
            </w:r>
            <w:r>
              <w:rPr>
                <w:rFonts w:ascii="Courier New" w:eastAsia="Times New Roman" w:hAnsi="Courier New" w:cs="Courier New"/>
                <w:i/>
                <w:iCs/>
                <w:sz w:val="20"/>
                <w:szCs w:val="20"/>
              </w:rPr>
              <w:t xml:space="preserve">редакции </w:t>
            </w:r>
            <w:hyperlink r:id="rId396" w:tooltip="cdb:111359"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14 июня 2016 года </w:t>
            </w:r>
            <w:r>
              <w:rPr>
                <w:rFonts w:ascii="Courier New" w:eastAsia="Times New Roman" w:hAnsi="Courier New" w:cs="Courier New"/>
                <w:i/>
                <w:iCs/>
                <w:sz w:val="20"/>
                <w:szCs w:val="20"/>
                <w:lang w:val="ky-KG"/>
              </w:rPr>
              <w:t>№ 80</w:t>
            </w:r>
            <w:r>
              <w:rPr>
                <w:rFonts w:ascii="Courier New" w:eastAsia="Times New Roman" w:hAnsi="Courier New" w:cs="Courier New"/>
                <w:i/>
                <w:iCs/>
                <w:sz w:val="20"/>
                <w:szCs w:val="20"/>
              </w:rPr>
              <w:t>)</w:t>
            </w:r>
          </w:p>
          <w:p w14:paraId="25E1164D" w14:textId="77777777" w:rsidR="002123DD" w:rsidRDefault="00A95813">
            <w:pPr>
              <w:spacing w:after="120" w:line="276" w:lineRule="auto"/>
              <w:jc w:val="both"/>
              <w:rPr>
                <w:rFonts w:eastAsia="Times New Roman"/>
              </w:rPr>
            </w:pPr>
            <w:r>
              <w:rPr>
                <w:rFonts w:eastAsia="Times New Roman"/>
              </w:rPr>
              <w:t> </w:t>
            </w:r>
          </w:p>
          <w:p w14:paraId="4721427E" w14:textId="77777777" w:rsidR="002123DD" w:rsidRDefault="00A95813">
            <w:pPr>
              <w:spacing w:after="120" w:line="276" w:lineRule="auto"/>
              <w:ind w:firstLine="397"/>
              <w:jc w:val="both"/>
              <w:rPr>
                <w:rFonts w:eastAsia="Times New Roman"/>
              </w:rPr>
            </w:pPr>
            <w:bookmarkStart w:id="107" w:name="st_82"/>
            <w:bookmarkEnd w:id="107"/>
            <w:r>
              <w:rPr>
                <w:rFonts w:ascii="Courier New" w:eastAsia="Times New Roman" w:hAnsi="Courier New" w:cs="Courier New"/>
                <w:b/>
                <w:bCs/>
                <w:sz w:val="20"/>
                <w:szCs w:val="20"/>
              </w:rPr>
              <w:t>Статья 82. Земли промышленности, транспор</w:t>
            </w:r>
            <w:r>
              <w:rPr>
                <w:rFonts w:ascii="Courier New" w:eastAsia="Times New Roman" w:hAnsi="Courier New" w:cs="Courier New"/>
                <w:b/>
                <w:bCs/>
                <w:sz w:val="20"/>
                <w:szCs w:val="20"/>
              </w:rPr>
              <w:t>та, связи, энергетики и иного назначения</w:t>
            </w:r>
          </w:p>
          <w:p w14:paraId="6200B04A"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Наименование статьи в </w:t>
            </w:r>
            <w:r>
              <w:rPr>
                <w:rFonts w:ascii="Courier New" w:eastAsia="Times New Roman" w:hAnsi="Courier New" w:cs="Courier New"/>
                <w:i/>
                <w:iCs/>
                <w:sz w:val="20"/>
                <w:szCs w:val="20"/>
              </w:rPr>
              <w:t xml:space="preserve">редакции </w:t>
            </w:r>
            <w:hyperlink r:id="rId397" w:tooltip="cdb:111359"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14 июня 2016 года</w:t>
            </w:r>
            <w:r>
              <w:rPr>
                <w:rFonts w:ascii="Courier New" w:eastAsia="Times New Roman" w:hAnsi="Courier New" w:cs="Courier New"/>
                <w:i/>
                <w:iCs/>
                <w:sz w:val="20"/>
                <w:szCs w:val="20"/>
                <w:lang w:val="ky-KG"/>
              </w:rPr>
              <w:t xml:space="preserve"> № 80</w:t>
            </w:r>
            <w:r>
              <w:rPr>
                <w:rFonts w:ascii="Courier New" w:eastAsia="Times New Roman" w:hAnsi="Courier New" w:cs="Courier New"/>
                <w:i/>
                <w:iCs/>
                <w:sz w:val="20"/>
                <w:szCs w:val="20"/>
              </w:rPr>
              <w:t>)</w:t>
            </w:r>
          </w:p>
          <w:p w14:paraId="4F7802E3" w14:textId="77777777" w:rsidR="002123DD" w:rsidRDefault="00A95813">
            <w:pPr>
              <w:spacing w:after="120" w:line="276" w:lineRule="auto"/>
              <w:jc w:val="both"/>
              <w:rPr>
                <w:rFonts w:eastAsia="Times New Roman"/>
              </w:rPr>
            </w:pPr>
            <w:r>
              <w:rPr>
                <w:rFonts w:eastAsia="Times New Roman"/>
              </w:rPr>
              <w:t> </w:t>
            </w:r>
          </w:p>
          <w:p w14:paraId="4A13AFE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Землями промышленности, транспорта, связи, энергетики и иного назначения призна</w:t>
            </w:r>
            <w:r>
              <w:rPr>
                <w:rFonts w:ascii="Courier New" w:eastAsia="Times New Roman" w:hAnsi="Courier New" w:cs="Courier New"/>
                <w:sz w:val="20"/>
                <w:szCs w:val="20"/>
              </w:rPr>
              <w:t>ются земли, предоставленные в установленном настоящим Кодексом порядке, физическим и юридическим лицам для соответствующего целевого назначения.</w:t>
            </w:r>
          </w:p>
          <w:p w14:paraId="7050314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vertAlign w:val="superscript"/>
                <w:lang w:val="ky-KG"/>
              </w:rPr>
              <w:t>1</w:t>
            </w:r>
            <w:r>
              <w:rPr>
                <w:rFonts w:ascii="Courier New" w:eastAsia="Times New Roman" w:hAnsi="Courier New" w:cs="Courier New"/>
                <w:sz w:val="20"/>
                <w:szCs w:val="20"/>
              </w:rPr>
              <w:t>. К землям энергетики относятся земельные участки, отведенные для:</w:t>
            </w:r>
          </w:p>
          <w:p w14:paraId="4F7F03A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размещения тепловых станций и других электростанций, обслуживающих их сооружений и объектов, а также объектов по использованию возобновляемых источников энергии;</w:t>
            </w:r>
          </w:p>
          <w:p w14:paraId="56BCD4F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размещения воздушных линий электропередачи, наземных сооружений кабельных линий электропередачи, подстанций, распределительных пунктов, других сооружений и объектов энергетики.</w:t>
            </w:r>
          </w:p>
          <w:p w14:paraId="2544099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Особенности использования земель промышленности, транспорта, связи, энерг</w:t>
            </w:r>
            <w:r>
              <w:rPr>
                <w:rFonts w:ascii="Courier New" w:eastAsia="Times New Roman" w:hAnsi="Courier New" w:cs="Courier New"/>
                <w:sz w:val="20"/>
                <w:szCs w:val="20"/>
              </w:rPr>
              <w:t>етики и иного назначения устанавливаются законодательством.</w:t>
            </w:r>
          </w:p>
          <w:p w14:paraId="3E3190BF"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В </w:t>
            </w:r>
            <w:r>
              <w:rPr>
                <w:rFonts w:ascii="Courier New" w:eastAsia="Times New Roman" w:hAnsi="Courier New" w:cs="Courier New"/>
                <w:i/>
                <w:iCs/>
                <w:sz w:val="20"/>
                <w:szCs w:val="20"/>
              </w:rPr>
              <w:t xml:space="preserve">редакции </w:t>
            </w:r>
            <w:hyperlink r:id="rId398" w:tooltip="cdb:111359"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14 июня 2016 года</w:t>
            </w:r>
            <w:r>
              <w:rPr>
                <w:rFonts w:ascii="Courier New" w:eastAsia="Times New Roman" w:hAnsi="Courier New" w:cs="Courier New"/>
                <w:i/>
                <w:iCs/>
                <w:sz w:val="20"/>
                <w:szCs w:val="20"/>
                <w:lang w:val="ky-KG"/>
              </w:rPr>
              <w:t xml:space="preserve"> № 80</w:t>
            </w:r>
            <w:r>
              <w:rPr>
                <w:rFonts w:ascii="Courier New" w:eastAsia="Times New Roman" w:hAnsi="Courier New" w:cs="Courier New"/>
                <w:i/>
                <w:iCs/>
                <w:sz w:val="20"/>
                <w:szCs w:val="20"/>
              </w:rPr>
              <w:t>)</w:t>
            </w:r>
          </w:p>
          <w:p w14:paraId="0E8AB885" w14:textId="77777777" w:rsidR="002123DD" w:rsidRDefault="00A95813">
            <w:pPr>
              <w:spacing w:after="120" w:line="276" w:lineRule="auto"/>
              <w:jc w:val="both"/>
              <w:rPr>
                <w:rFonts w:eastAsia="Times New Roman"/>
              </w:rPr>
            </w:pPr>
            <w:r>
              <w:rPr>
                <w:rFonts w:eastAsia="Times New Roman"/>
              </w:rPr>
              <w:t> </w:t>
            </w:r>
          </w:p>
          <w:p w14:paraId="7AD58494" w14:textId="77777777" w:rsidR="002123DD" w:rsidRDefault="00A95813">
            <w:pPr>
              <w:spacing w:after="120" w:line="276" w:lineRule="auto"/>
              <w:ind w:firstLine="397"/>
              <w:jc w:val="both"/>
              <w:rPr>
                <w:rFonts w:eastAsia="Times New Roman"/>
              </w:rPr>
            </w:pPr>
            <w:bookmarkStart w:id="108" w:name="st_83"/>
            <w:bookmarkEnd w:id="108"/>
            <w:r>
              <w:rPr>
                <w:rFonts w:ascii="Courier New" w:eastAsia="Times New Roman" w:hAnsi="Courier New" w:cs="Courier New"/>
                <w:b/>
                <w:bCs/>
                <w:sz w:val="20"/>
                <w:szCs w:val="20"/>
              </w:rPr>
              <w:t>Статья 83. Земли обороны</w:t>
            </w:r>
          </w:p>
          <w:p w14:paraId="6C4C1FCB" w14:textId="77777777" w:rsidR="002123DD" w:rsidRDefault="00A95813">
            <w:pPr>
              <w:spacing w:after="120" w:line="276" w:lineRule="auto"/>
              <w:ind w:firstLine="397"/>
              <w:jc w:val="both"/>
              <w:rPr>
                <w:rFonts w:eastAsia="Times New Roman"/>
              </w:rPr>
            </w:pPr>
            <w:r>
              <w:rPr>
                <w:rFonts w:eastAsia="Times New Roman"/>
              </w:rPr>
              <w:t> </w:t>
            </w:r>
          </w:p>
          <w:p w14:paraId="3F6C9CA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Землями обороны признаются земли, предоставленные для</w:t>
            </w:r>
            <w:r>
              <w:rPr>
                <w:rFonts w:ascii="Courier New" w:eastAsia="Times New Roman" w:hAnsi="Courier New" w:cs="Courier New"/>
                <w:sz w:val="20"/>
                <w:szCs w:val="20"/>
              </w:rPr>
              <w:t xml:space="preserve"> размещения и постоянной деятельности войсковых частей, учреждений, военно-учебных заведений и иных организаций вооруженных сил и других войск, выполняющих задачи в области обороны и безопасности.</w:t>
            </w:r>
          </w:p>
          <w:p w14:paraId="44C3119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Уполномоченные органы с согласия уполномоченного государ</w:t>
            </w:r>
            <w:r>
              <w:rPr>
                <w:rFonts w:ascii="Courier New" w:eastAsia="Times New Roman" w:hAnsi="Courier New" w:cs="Courier New"/>
                <w:sz w:val="20"/>
                <w:szCs w:val="20"/>
              </w:rPr>
              <w:t>ственного органа в сфере обороны могут передавать отдельные земельные участки из земель, предоставленных для нужд обороны, во временное пользование лицам Кыргызской Республики для сельскохозяйственного использования.</w:t>
            </w:r>
          </w:p>
          <w:p w14:paraId="0A864338"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399" w:tooltip="cdb:111605"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 июня 2017 года</w:t>
            </w:r>
            <w:r>
              <w:rPr>
                <w:rFonts w:ascii="Courier New" w:eastAsia="Times New Roman" w:hAnsi="Courier New" w:cs="Courier New"/>
                <w:i/>
                <w:iCs/>
                <w:sz w:val="20"/>
                <w:szCs w:val="20"/>
                <w:lang w:val="ky-KG"/>
              </w:rPr>
              <w:t xml:space="preserve"> № 95</w:t>
            </w:r>
            <w:r>
              <w:rPr>
                <w:rFonts w:ascii="Courier New" w:eastAsia="Times New Roman" w:hAnsi="Courier New" w:cs="Courier New"/>
                <w:i/>
                <w:iCs/>
                <w:sz w:val="20"/>
                <w:szCs w:val="20"/>
              </w:rPr>
              <w:t>)</w:t>
            </w:r>
          </w:p>
          <w:p w14:paraId="5BCD76C3" w14:textId="77777777" w:rsidR="002123DD" w:rsidRDefault="00A95813">
            <w:pPr>
              <w:spacing w:after="120" w:line="276" w:lineRule="auto"/>
              <w:ind w:firstLine="397"/>
              <w:jc w:val="both"/>
              <w:rPr>
                <w:rFonts w:eastAsia="Times New Roman"/>
              </w:rPr>
            </w:pPr>
            <w:r>
              <w:rPr>
                <w:rFonts w:eastAsia="Times New Roman"/>
              </w:rPr>
              <w:t> </w:t>
            </w:r>
          </w:p>
          <w:p w14:paraId="7451F240" w14:textId="77777777" w:rsidR="002123DD" w:rsidRDefault="00A95813">
            <w:pPr>
              <w:spacing w:line="276" w:lineRule="auto"/>
              <w:ind w:firstLine="397"/>
              <w:jc w:val="center"/>
              <w:rPr>
                <w:rFonts w:eastAsia="Times New Roman"/>
              </w:rPr>
            </w:pPr>
            <w:bookmarkStart w:id="109" w:name="g14_1"/>
            <w:bookmarkEnd w:id="109"/>
            <w:r>
              <w:rPr>
                <w:rFonts w:ascii="Courier New" w:eastAsia="Times New Roman" w:hAnsi="Courier New" w:cs="Courier New"/>
                <w:b/>
                <w:bCs/>
                <w:sz w:val="20"/>
                <w:szCs w:val="20"/>
              </w:rPr>
              <w:t>ГЛАВА ЧЕТЫРНАДЦАТАЯ</w:t>
            </w:r>
            <w:r>
              <w:rPr>
                <w:rFonts w:ascii="Courier New" w:eastAsia="Times New Roman" w:hAnsi="Courier New" w:cs="Courier New"/>
                <w:b/>
                <w:bCs/>
                <w:sz w:val="20"/>
                <w:szCs w:val="20"/>
                <w:vertAlign w:val="superscript"/>
                <w:lang w:val="ky-KG"/>
              </w:rPr>
              <w:t>1</w:t>
            </w:r>
            <w:r>
              <w:rPr>
                <w:rFonts w:ascii="Courier New" w:eastAsia="Times New Roman" w:hAnsi="Courier New" w:cs="Courier New"/>
                <w:b/>
                <w:bCs/>
                <w:sz w:val="20"/>
                <w:szCs w:val="20"/>
              </w:rPr>
              <w:t xml:space="preserve">. ЗЕМЛИ ГОСУДАРСТВЕННОГО РЕЗЕРВА </w:t>
            </w:r>
          </w:p>
          <w:p w14:paraId="06C7722C" w14:textId="77777777" w:rsidR="002123DD" w:rsidRDefault="00A95813">
            <w:pPr>
              <w:spacing w:line="276" w:lineRule="auto"/>
              <w:ind w:firstLine="397"/>
              <w:jc w:val="center"/>
              <w:rPr>
                <w:rFonts w:eastAsia="Times New Roman"/>
              </w:rPr>
            </w:pPr>
            <w:r>
              <w:rPr>
                <w:rFonts w:ascii="Courier New" w:eastAsia="Times New Roman" w:hAnsi="Courier New" w:cs="Courier New"/>
                <w:b/>
                <w:bCs/>
                <w:sz w:val="20"/>
                <w:szCs w:val="20"/>
              </w:rPr>
              <w:t>ЗЕМЕЛЬ МЕСТОРОЖДЕНИЙ ПОЛЕЗНЫХ ИСКОПАЕМЫХ</w:t>
            </w:r>
          </w:p>
          <w:p w14:paraId="2C73AB45" w14:textId="77777777" w:rsidR="002123DD" w:rsidRDefault="00A95813">
            <w:pPr>
              <w:spacing w:line="276" w:lineRule="auto"/>
              <w:ind w:firstLine="397"/>
              <w:jc w:val="center"/>
              <w:rPr>
                <w:rFonts w:eastAsia="Times New Roman"/>
              </w:rPr>
            </w:pPr>
            <w:r>
              <w:rPr>
                <w:rFonts w:eastAsia="Times New Roman"/>
              </w:rPr>
              <w:t> </w:t>
            </w:r>
          </w:p>
          <w:p w14:paraId="6C7E532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Глава у</w:t>
            </w:r>
            <w:r>
              <w:rPr>
                <w:rFonts w:ascii="Courier New" w:eastAsia="Times New Roman" w:hAnsi="Courier New" w:cs="Courier New"/>
                <w:i/>
                <w:iCs/>
                <w:sz w:val="20"/>
                <w:szCs w:val="20"/>
              </w:rPr>
              <w:t>тратил</w:t>
            </w:r>
            <w:r>
              <w:rPr>
                <w:rFonts w:ascii="Courier New" w:eastAsia="Times New Roman" w:hAnsi="Courier New" w:cs="Courier New"/>
                <w:i/>
                <w:iCs/>
                <w:sz w:val="20"/>
                <w:szCs w:val="20"/>
                <w:lang w:val="ky-KG"/>
              </w:rPr>
              <w:t xml:space="preserve">а </w:t>
            </w:r>
            <w:r>
              <w:rPr>
                <w:rFonts w:ascii="Courier New" w:eastAsia="Times New Roman" w:hAnsi="Courier New" w:cs="Courier New"/>
                <w:i/>
                <w:iCs/>
                <w:sz w:val="20"/>
                <w:szCs w:val="20"/>
              </w:rPr>
              <w:t xml:space="preserve">силу в соответствии с </w:t>
            </w:r>
            <w:hyperlink r:id="rId400" w:tooltip="cdb:111896" w:history="1">
              <w:r>
                <w:rPr>
                  <w:rFonts w:ascii="Courier New" w:eastAsia="Times New Roman" w:hAnsi="Courier New" w:cs="Courier New"/>
                  <w:i/>
                  <w:iCs/>
                  <w:color w:val="0000FF"/>
                  <w:sz w:val="20"/>
                  <w:szCs w:val="20"/>
                  <w:u w:val="single"/>
                </w:rPr>
                <w:t>Законом</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19 апреля 2019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49)</w:t>
            </w:r>
          </w:p>
          <w:p w14:paraId="4547E364" w14:textId="77777777" w:rsidR="002123DD" w:rsidRDefault="00A95813">
            <w:pPr>
              <w:spacing w:after="120" w:line="276" w:lineRule="auto"/>
              <w:jc w:val="both"/>
              <w:rPr>
                <w:rFonts w:eastAsia="Times New Roman"/>
              </w:rPr>
            </w:pPr>
            <w:r>
              <w:rPr>
                <w:rFonts w:eastAsia="Times New Roman"/>
              </w:rPr>
              <w:t> </w:t>
            </w:r>
          </w:p>
          <w:p w14:paraId="71EB5B67"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ГЛАВА ПЯТНАДЦАТАЯ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ЗЕМЛИ ОСОБО ОХРАНЯЕМЫХ </w:t>
            </w:r>
          </w:p>
          <w:p w14:paraId="6D1E63B8"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ПРИРОДНЫХ ТЕРРИТОРИЙ</w:t>
            </w:r>
          </w:p>
          <w:p w14:paraId="41E479DD" w14:textId="77777777" w:rsidR="002123DD" w:rsidRDefault="00A95813">
            <w:pPr>
              <w:spacing w:after="120" w:line="276" w:lineRule="auto"/>
              <w:ind w:firstLine="397"/>
              <w:jc w:val="both"/>
              <w:rPr>
                <w:rFonts w:eastAsia="Times New Roman"/>
              </w:rPr>
            </w:pPr>
            <w:r>
              <w:rPr>
                <w:rFonts w:eastAsia="Times New Roman"/>
              </w:rPr>
              <w:t> </w:t>
            </w:r>
          </w:p>
          <w:p w14:paraId="7523DC0A" w14:textId="77777777" w:rsidR="002123DD" w:rsidRDefault="00A95813">
            <w:pPr>
              <w:spacing w:after="120" w:line="276" w:lineRule="auto"/>
              <w:ind w:firstLine="397"/>
              <w:jc w:val="both"/>
              <w:rPr>
                <w:rFonts w:eastAsia="Times New Roman"/>
              </w:rPr>
            </w:pPr>
            <w:bookmarkStart w:id="110" w:name="st_84"/>
            <w:bookmarkEnd w:id="110"/>
            <w:r>
              <w:rPr>
                <w:rFonts w:ascii="Courier New" w:eastAsia="Times New Roman" w:hAnsi="Courier New" w:cs="Courier New"/>
                <w:b/>
                <w:bCs/>
                <w:sz w:val="20"/>
                <w:szCs w:val="20"/>
              </w:rPr>
              <w:t>Статья 84. Состав земель особо охраняемых природных территорий</w:t>
            </w:r>
          </w:p>
          <w:p w14:paraId="7BBD53C8" w14:textId="77777777" w:rsidR="002123DD" w:rsidRDefault="00A95813">
            <w:pPr>
              <w:spacing w:after="120" w:line="276" w:lineRule="auto"/>
              <w:ind w:firstLine="397"/>
              <w:jc w:val="both"/>
              <w:rPr>
                <w:rFonts w:eastAsia="Times New Roman"/>
              </w:rPr>
            </w:pPr>
            <w:r>
              <w:rPr>
                <w:rFonts w:eastAsia="Times New Roman"/>
              </w:rPr>
              <w:t> </w:t>
            </w:r>
          </w:p>
          <w:p w14:paraId="29440C1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К землям особо охраняемых природных территорий относятся земли государственных природных заповедников, государственных биосферных заповедников, государственных природных парков, дендрологических и зоологических парков, ботанических садов, государственны</w:t>
            </w:r>
            <w:r>
              <w:rPr>
                <w:rFonts w:ascii="Courier New" w:eastAsia="Times New Roman" w:hAnsi="Courier New" w:cs="Courier New"/>
                <w:sz w:val="20"/>
                <w:szCs w:val="20"/>
              </w:rPr>
              <w:t xml:space="preserve">х комплексных заказников, государственных памятников природы, трансграничных особо охраняемых природных территорий, ледников и снежников, которым придан статус особо охраняемых природных территорий, микрозаповедников, геопарков, особо охраняемых природных </w:t>
            </w:r>
            <w:r>
              <w:rPr>
                <w:rFonts w:ascii="Courier New" w:eastAsia="Times New Roman" w:hAnsi="Courier New" w:cs="Courier New"/>
                <w:sz w:val="20"/>
                <w:szCs w:val="20"/>
              </w:rPr>
              <w:t>территорий местного значения и зон ядра биосферных территорий и/или резерватов.</w:t>
            </w:r>
          </w:p>
          <w:p w14:paraId="32902ED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В состав этих земель могут быть отнесены также земельные участки с природными комплексами и объектами, имеющими особое экологическое, природоохранное, научное, историко-куль</w:t>
            </w:r>
            <w:r>
              <w:rPr>
                <w:rFonts w:ascii="Courier New" w:eastAsia="Times New Roman" w:hAnsi="Courier New" w:cs="Courier New"/>
                <w:sz w:val="20"/>
                <w:szCs w:val="20"/>
              </w:rPr>
              <w:t>турное, рекреационное и лечебно-оздоровительное назначение.</w:t>
            </w:r>
          </w:p>
          <w:p w14:paraId="6060A95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Рекреационные и оздоровительные объекты не могут быть организованы как самостоятельные особо охраняемые природные территории.</w:t>
            </w:r>
          </w:p>
          <w:p w14:paraId="774D6F4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401" w:tooltip="https://cbd.minjust.gov.kg/4-5344/edition/10850/ru"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13 июня 2024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95)</w:t>
            </w:r>
          </w:p>
          <w:p w14:paraId="70B20C18" w14:textId="77777777" w:rsidR="002123DD" w:rsidRDefault="00A95813">
            <w:pPr>
              <w:spacing w:after="120" w:line="276" w:lineRule="auto"/>
              <w:jc w:val="both"/>
              <w:rPr>
                <w:rFonts w:eastAsia="Times New Roman"/>
              </w:rPr>
            </w:pPr>
            <w:r>
              <w:rPr>
                <w:rFonts w:eastAsia="Times New Roman"/>
              </w:rPr>
              <w:t> </w:t>
            </w:r>
          </w:p>
          <w:p w14:paraId="7986DBBE" w14:textId="77777777" w:rsidR="002123DD" w:rsidRDefault="00A95813">
            <w:pPr>
              <w:spacing w:after="120" w:line="276" w:lineRule="auto"/>
              <w:ind w:firstLine="397"/>
              <w:jc w:val="both"/>
              <w:rPr>
                <w:rFonts w:eastAsia="Times New Roman"/>
              </w:rPr>
            </w:pPr>
            <w:bookmarkStart w:id="111" w:name="st_85"/>
            <w:bookmarkEnd w:id="111"/>
            <w:r>
              <w:rPr>
                <w:rFonts w:ascii="Courier New" w:eastAsia="Times New Roman" w:hAnsi="Courier New" w:cs="Courier New"/>
                <w:b/>
                <w:bCs/>
                <w:sz w:val="20"/>
                <w:szCs w:val="20"/>
              </w:rPr>
              <w:t>Статья 85. Правовой режим земель особо охраняемых природных территорий</w:t>
            </w:r>
          </w:p>
          <w:p w14:paraId="45A8FEEF" w14:textId="77777777" w:rsidR="002123DD" w:rsidRDefault="00A95813">
            <w:pPr>
              <w:spacing w:after="120" w:line="276" w:lineRule="auto"/>
              <w:ind w:firstLine="397"/>
              <w:jc w:val="both"/>
              <w:rPr>
                <w:rFonts w:eastAsia="Times New Roman"/>
              </w:rPr>
            </w:pPr>
            <w:r>
              <w:rPr>
                <w:rFonts w:eastAsia="Times New Roman"/>
              </w:rPr>
              <w:t> </w:t>
            </w:r>
          </w:p>
          <w:p w14:paraId="7F48FAD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 отношении земель особо охраняемых природных территорий устанавливается режим особой охраны либо регулируемый режим хозяйственной деятельности.</w:t>
            </w:r>
          </w:p>
          <w:p w14:paraId="2DCC69D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Режим земель особо охраняемых пр</w:t>
            </w:r>
            <w:r>
              <w:rPr>
                <w:rFonts w:ascii="Courier New" w:eastAsia="Times New Roman" w:hAnsi="Courier New" w:cs="Courier New"/>
                <w:sz w:val="20"/>
                <w:szCs w:val="20"/>
              </w:rPr>
              <w:t>иродных территорий устанавливается в соответствии с требованиями законодательства об охране природы и иным законодательством.</w:t>
            </w:r>
          </w:p>
          <w:p w14:paraId="160545A2" w14:textId="77777777" w:rsidR="002123DD" w:rsidRDefault="00A95813">
            <w:pPr>
              <w:spacing w:after="120" w:line="276" w:lineRule="auto"/>
              <w:ind w:firstLine="397"/>
              <w:jc w:val="both"/>
              <w:rPr>
                <w:rFonts w:eastAsia="Times New Roman"/>
              </w:rPr>
            </w:pPr>
            <w:r>
              <w:rPr>
                <w:rFonts w:eastAsia="Times New Roman"/>
              </w:rPr>
              <w:t> </w:t>
            </w:r>
          </w:p>
          <w:p w14:paraId="634D1A3C" w14:textId="77777777" w:rsidR="002123DD" w:rsidRDefault="00A95813">
            <w:pPr>
              <w:spacing w:after="120" w:line="276" w:lineRule="auto"/>
              <w:ind w:firstLine="397"/>
              <w:jc w:val="center"/>
              <w:rPr>
                <w:rFonts w:eastAsia="Times New Roman"/>
              </w:rPr>
            </w:pPr>
            <w:bookmarkStart w:id="112" w:name="g16"/>
            <w:bookmarkEnd w:id="112"/>
            <w:r>
              <w:rPr>
                <w:rFonts w:ascii="Courier New" w:eastAsia="Times New Roman" w:hAnsi="Courier New" w:cs="Courier New"/>
                <w:b/>
                <w:bCs/>
                <w:sz w:val="20"/>
                <w:szCs w:val="20"/>
              </w:rPr>
              <w:t>ГЛАВА ШЕСТНАДЦАТАЯ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ЗЕМЛИ ЛЕСНОГО ФОНДА</w:t>
            </w:r>
          </w:p>
          <w:p w14:paraId="1FF46D74" w14:textId="77777777" w:rsidR="002123DD" w:rsidRDefault="00A95813">
            <w:pPr>
              <w:spacing w:after="120" w:line="276" w:lineRule="auto"/>
              <w:ind w:firstLine="397"/>
              <w:jc w:val="both"/>
              <w:rPr>
                <w:rFonts w:eastAsia="Times New Roman"/>
              </w:rPr>
            </w:pPr>
            <w:r>
              <w:rPr>
                <w:rFonts w:eastAsia="Times New Roman"/>
              </w:rPr>
              <w:t> </w:t>
            </w:r>
          </w:p>
          <w:p w14:paraId="7F17C611" w14:textId="77777777" w:rsidR="002123DD" w:rsidRDefault="00A95813">
            <w:pPr>
              <w:spacing w:after="120" w:line="276" w:lineRule="auto"/>
              <w:ind w:firstLine="397"/>
              <w:jc w:val="both"/>
              <w:rPr>
                <w:rFonts w:eastAsia="Times New Roman"/>
              </w:rPr>
            </w:pPr>
            <w:bookmarkStart w:id="113" w:name="st_86"/>
            <w:bookmarkEnd w:id="113"/>
            <w:r>
              <w:rPr>
                <w:rFonts w:ascii="Courier New" w:eastAsia="Times New Roman" w:hAnsi="Courier New" w:cs="Courier New"/>
                <w:b/>
                <w:bCs/>
                <w:sz w:val="20"/>
                <w:szCs w:val="20"/>
              </w:rPr>
              <w:t>Статья 86. Земли лесного фонда</w:t>
            </w:r>
          </w:p>
          <w:p w14:paraId="4E166C97" w14:textId="77777777" w:rsidR="002123DD" w:rsidRDefault="00A95813">
            <w:pPr>
              <w:spacing w:after="120" w:line="276" w:lineRule="auto"/>
              <w:ind w:firstLine="397"/>
              <w:jc w:val="both"/>
              <w:rPr>
                <w:rFonts w:eastAsia="Times New Roman"/>
              </w:rPr>
            </w:pPr>
            <w:r>
              <w:rPr>
                <w:rFonts w:eastAsia="Times New Roman"/>
              </w:rPr>
              <w:t> </w:t>
            </w:r>
          </w:p>
          <w:p w14:paraId="4D50C4C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Землями лесного фонда признаются земли, покрытые лесо</w:t>
            </w:r>
            <w:r>
              <w:rPr>
                <w:rFonts w:ascii="Courier New" w:eastAsia="Times New Roman" w:hAnsi="Courier New" w:cs="Courier New"/>
                <w:sz w:val="20"/>
                <w:szCs w:val="20"/>
              </w:rPr>
              <w:t>м, а также не покрытые лесом, но предоставленные для нужд лесного хозяйства.</w:t>
            </w:r>
          </w:p>
          <w:p w14:paraId="2E9A0406" w14:textId="77777777" w:rsidR="002123DD" w:rsidRDefault="00A95813">
            <w:pPr>
              <w:spacing w:after="120" w:line="276" w:lineRule="auto"/>
              <w:ind w:firstLine="397"/>
              <w:jc w:val="both"/>
              <w:rPr>
                <w:rFonts w:eastAsia="Times New Roman"/>
              </w:rPr>
            </w:pPr>
            <w:r>
              <w:rPr>
                <w:rFonts w:eastAsia="Times New Roman"/>
              </w:rPr>
              <w:t> </w:t>
            </w:r>
          </w:p>
          <w:p w14:paraId="65992C13" w14:textId="77777777" w:rsidR="002123DD" w:rsidRDefault="00A95813">
            <w:pPr>
              <w:spacing w:after="120" w:line="276" w:lineRule="auto"/>
              <w:ind w:firstLine="397"/>
              <w:jc w:val="both"/>
              <w:rPr>
                <w:rFonts w:eastAsia="Times New Roman"/>
              </w:rPr>
            </w:pPr>
            <w:bookmarkStart w:id="114" w:name="st_87"/>
            <w:bookmarkEnd w:id="114"/>
            <w:r>
              <w:rPr>
                <w:rFonts w:ascii="Courier New" w:eastAsia="Times New Roman" w:hAnsi="Courier New" w:cs="Courier New"/>
                <w:b/>
                <w:bCs/>
                <w:sz w:val="20"/>
                <w:szCs w:val="20"/>
              </w:rPr>
              <w:t>Статья 87. Предоставление земель лесного фонда</w:t>
            </w:r>
          </w:p>
          <w:p w14:paraId="403CC332" w14:textId="77777777" w:rsidR="002123DD" w:rsidRDefault="00A95813">
            <w:pPr>
              <w:spacing w:after="120" w:line="276" w:lineRule="auto"/>
              <w:ind w:firstLine="397"/>
              <w:jc w:val="both"/>
              <w:rPr>
                <w:rFonts w:eastAsia="Times New Roman"/>
              </w:rPr>
            </w:pPr>
            <w:r>
              <w:rPr>
                <w:rFonts w:eastAsia="Times New Roman"/>
              </w:rPr>
              <w:t> </w:t>
            </w:r>
          </w:p>
          <w:p w14:paraId="76193D6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Земли лесного фонда предоставляются в бессрочное (без указания срока) или срочное (временное) пользование гражданам и организаци</w:t>
            </w:r>
            <w:r>
              <w:rPr>
                <w:rFonts w:ascii="Courier New" w:eastAsia="Times New Roman" w:hAnsi="Courier New" w:cs="Courier New"/>
                <w:sz w:val="20"/>
                <w:szCs w:val="20"/>
              </w:rPr>
              <w:t>ям, ведущим лесное хозяйство, и используются ими в порядке и на условиях, установленных настоящим Кодексом и лесным законодательством Кыргызской Республики.</w:t>
            </w:r>
          </w:p>
          <w:p w14:paraId="4154F23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Допускается предоставление земельных участков для установки сооружений связи легкой конструкции (не</w:t>
            </w:r>
            <w:r>
              <w:rPr>
                <w:rFonts w:ascii="Courier New" w:eastAsia="Times New Roman" w:hAnsi="Courier New" w:cs="Courier New"/>
                <w:sz w:val="20"/>
                <w:szCs w:val="20"/>
              </w:rPr>
              <w:t xml:space="preserve"> капитальных).</w:t>
            </w:r>
          </w:p>
          <w:p w14:paraId="72DC9CD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402" w:tooltip="cdb:111957"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30 июля 2019 года </w:t>
            </w:r>
            <w:r>
              <w:rPr>
                <w:rFonts w:ascii="Courier New" w:eastAsia="Times New Roman" w:hAnsi="Courier New" w:cs="Courier New"/>
                <w:i/>
                <w:iCs/>
                <w:sz w:val="20"/>
                <w:szCs w:val="20"/>
                <w:lang w:val="ky-KG"/>
              </w:rPr>
              <w:t xml:space="preserve">№ </w:t>
            </w:r>
            <w:r>
              <w:rPr>
                <w:rFonts w:ascii="Courier New" w:eastAsia="Times New Roman" w:hAnsi="Courier New" w:cs="Courier New"/>
                <w:i/>
                <w:iCs/>
                <w:sz w:val="20"/>
                <w:szCs w:val="20"/>
              </w:rPr>
              <w:t>107)</w:t>
            </w:r>
          </w:p>
          <w:p w14:paraId="1478D54C" w14:textId="77777777" w:rsidR="002123DD" w:rsidRDefault="00A95813">
            <w:pPr>
              <w:spacing w:after="120" w:line="276" w:lineRule="auto"/>
              <w:jc w:val="both"/>
              <w:rPr>
                <w:rFonts w:eastAsia="Times New Roman"/>
              </w:rPr>
            </w:pPr>
            <w:r>
              <w:rPr>
                <w:rFonts w:eastAsia="Times New Roman"/>
              </w:rPr>
              <w:t> </w:t>
            </w:r>
          </w:p>
          <w:p w14:paraId="7A9B704A" w14:textId="77777777" w:rsidR="002123DD" w:rsidRDefault="00A95813">
            <w:pPr>
              <w:spacing w:after="120" w:line="276" w:lineRule="auto"/>
              <w:ind w:firstLine="397"/>
              <w:jc w:val="both"/>
              <w:rPr>
                <w:rFonts w:eastAsia="Times New Roman"/>
              </w:rPr>
            </w:pPr>
            <w:bookmarkStart w:id="115" w:name="st_88"/>
            <w:bookmarkEnd w:id="115"/>
            <w:r>
              <w:rPr>
                <w:rFonts w:ascii="Courier New" w:eastAsia="Times New Roman" w:hAnsi="Courier New" w:cs="Courier New"/>
                <w:b/>
                <w:bCs/>
                <w:sz w:val="20"/>
                <w:szCs w:val="20"/>
              </w:rPr>
              <w:t>Статья 88. Предоставление земель лесного фонда в срочное (временное) пользование для сельскохозяйственных целей</w:t>
            </w:r>
          </w:p>
          <w:p w14:paraId="382FC31D" w14:textId="77777777" w:rsidR="002123DD" w:rsidRDefault="00A95813">
            <w:pPr>
              <w:spacing w:after="120" w:line="276" w:lineRule="auto"/>
              <w:ind w:firstLine="397"/>
              <w:jc w:val="both"/>
              <w:rPr>
                <w:rFonts w:eastAsia="Times New Roman"/>
              </w:rPr>
            </w:pPr>
            <w:r>
              <w:rPr>
                <w:rFonts w:eastAsia="Times New Roman"/>
              </w:rPr>
              <w:t> </w:t>
            </w:r>
          </w:p>
          <w:p w14:paraId="1B5D0FA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Предоставление земель лесного фонда в срочное (временное) пользование для сельскохозяйственных целей осуществляется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w:t>
            </w:r>
            <w:r>
              <w:rPr>
                <w:rFonts w:ascii="Courier New" w:eastAsia="Times New Roman" w:hAnsi="Courier New" w:cs="Courier New"/>
                <w:sz w:val="20"/>
                <w:szCs w:val="20"/>
              </w:rPr>
              <w:t>ской Республики.</w:t>
            </w:r>
          </w:p>
          <w:p w14:paraId="5C2EEEAF"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403"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0F878811" w14:textId="77777777" w:rsidR="002123DD" w:rsidRDefault="00A95813">
            <w:pPr>
              <w:spacing w:after="120" w:line="276" w:lineRule="auto"/>
              <w:ind w:firstLine="397"/>
              <w:jc w:val="both"/>
              <w:rPr>
                <w:rFonts w:eastAsia="Times New Roman"/>
              </w:rPr>
            </w:pPr>
            <w:r>
              <w:rPr>
                <w:rFonts w:eastAsia="Times New Roman"/>
              </w:rPr>
              <w:t> </w:t>
            </w:r>
          </w:p>
          <w:p w14:paraId="5D7BBB82" w14:textId="77777777" w:rsidR="002123DD" w:rsidRDefault="00A95813">
            <w:pPr>
              <w:spacing w:after="120" w:line="276" w:lineRule="auto"/>
              <w:ind w:firstLine="397"/>
              <w:jc w:val="center"/>
              <w:rPr>
                <w:rFonts w:eastAsia="Times New Roman"/>
              </w:rPr>
            </w:pPr>
            <w:bookmarkStart w:id="116" w:name="g17"/>
            <w:bookmarkEnd w:id="116"/>
            <w:r>
              <w:rPr>
                <w:rFonts w:ascii="Courier New" w:eastAsia="Times New Roman" w:hAnsi="Courier New" w:cs="Courier New"/>
                <w:b/>
                <w:bCs/>
                <w:sz w:val="20"/>
                <w:szCs w:val="20"/>
              </w:rPr>
              <w:t>ГЛАВА СЕМНАДЦАТАЯ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ЗЕМЛИ ВОДНОГО ФОНДА</w:t>
            </w:r>
          </w:p>
          <w:p w14:paraId="6ED54111" w14:textId="77777777" w:rsidR="002123DD" w:rsidRDefault="00A95813">
            <w:pPr>
              <w:spacing w:after="120" w:line="276" w:lineRule="auto"/>
              <w:ind w:firstLine="397"/>
              <w:jc w:val="both"/>
              <w:rPr>
                <w:rFonts w:eastAsia="Times New Roman"/>
              </w:rPr>
            </w:pPr>
            <w:r>
              <w:rPr>
                <w:rFonts w:eastAsia="Times New Roman"/>
              </w:rPr>
              <w:t> </w:t>
            </w:r>
          </w:p>
          <w:p w14:paraId="062E1706" w14:textId="77777777" w:rsidR="002123DD" w:rsidRDefault="00A95813">
            <w:pPr>
              <w:spacing w:after="120" w:line="276" w:lineRule="auto"/>
              <w:ind w:firstLine="397"/>
              <w:jc w:val="both"/>
              <w:rPr>
                <w:rFonts w:eastAsia="Times New Roman"/>
              </w:rPr>
            </w:pPr>
            <w:bookmarkStart w:id="117" w:name="st_89"/>
            <w:bookmarkEnd w:id="117"/>
            <w:r>
              <w:rPr>
                <w:rFonts w:ascii="Courier New" w:eastAsia="Times New Roman" w:hAnsi="Courier New" w:cs="Courier New"/>
                <w:b/>
                <w:bCs/>
                <w:sz w:val="20"/>
                <w:szCs w:val="20"/>
              </w:rPr>
              <w:t xml:space="preserve">Статья </w:t>
            </w:r>
            <w:r>
              <w:rPr>
                <w:rFonts w:ascii="Courier New" w:eastAsia="Times New Roman" w:hAnsi="Courier New" w:cs="Courier New"/>
                <w:b/>
                <w:bCs/>
                <w:sz w:val="20"/>
                <w:szCs w:val="20"/>
              </w:rPr>
              <w:t>89. Земли водного фонда</w:t>
            </w:r>
          </w:p>
          <w:p w14:paraId="3135FFBF" w14:textId="77777777" w:rsidR="002123DD" w:rsidRDefault="00A95813">
            <w:pPr>
              <w:spacing w:after="120" w:line="276" w:lineRule="auto"/>
              <w:ind w:firstLine="397"/>
              <w:jc w:val="both"/>
              <w:rPr>
                <w:rFonts w:eastAsia="Times New Roman"/>
              </w:rPr>
            </w:pPr>
            <w:r>
              <w:rPr>
                <w:rFonts w:eastAsia="Times New Roman"/>
              </w:rPr>
              <w:t> </w:t>
            </w:r>
          </w:p>
          <w:p w14:paraId="7FA10F8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К землям водного фонда относятся земли, занятые водоемами (реками, озерами, водохранилищами, каналами), ледниками, болотами, гидротехническими, гидроэнергетическими и другими водохозяйственными сооружениями, а также земли, выделен</w:t>
            </w:r>
            <w:r>
              <w:rPr>
                <w:rFonts w:ascii="Courier New" w:eastAsia="Times New Roman" w:hAnsi="Courier New" w:cs="Courier New"/>
                <w:sz w:val="20"/>
                <w:szCs w:val="20"/>
              </w:rPr>
              <w:t>ные под полосы отвода.</w:t>
            </w:r>
          </w:p>
          <w:p w14:paraId="60DEE499"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В </w:t>
            </w:r>
            <w:r>
              <w:rPr>
                <w:rFonts w:ascii="Courier New" w:eastAsia="Times New Roman" w:hAnsi="Courier New" w:cs="Courier New"/>
                <w:i/>
                <w:iCs/>
                <w:sz w:val="20"/>
                <w:szCs w:val="20"/>
              </w:rPr>
              <w:t xml:space="preserve">редакции </w:t>
            </w:r>
            <w:hyperlink r:id="rId404" w:tooltip="cdb:111359"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14 июня 2016 года</w:t>
            </w:r>
            <w:r>
              <w:rPr>
                <w:rFonts w:ascii="Courier New" w:eastAsia="Times New Roman" w:hAnsi="Courier New" w:cs="Courier New"/>
                <w:i/>
                <w:iCs/>
                <w:sz w:val="20"/>
                <w:szCs w:val="20"/>
                <w:lang w:val="ky-KG"/>
              </w:rPr>
              <w:t xml:space="preserve"> № 80</w:t>
            </w:r>
            <w:r>
              <w:rPr>
                <w:rFonts w:ascii="Courier New" w:eastAsia="Times New Roman" w:hAnsi="Courier New" w:cs="Courier New"/>
                <w:i/>
                <w:iCs/>
                <w:sz w:val="20"/>
                <w:szCs w:val="20"/>
              </w:rPr>
              <w:t>)</w:t>
            </w:r>
          </w:p>
          <w:p w14:paraId="61F4A0F7" w14:textId="77777777" w:rsidR="002123DD" w:rsidRDefault="00A95813">
            <w:pPr>
              <w:spacing w:after="120" w:line="276" w:lineRule="auto"/>
              <w:ind w:firstLine="397"/>
              <w:jc w:val="both"/>
              <w:rPr>
                <w:rFonts w:eastAsia="Times New Roman"/>
              </w:rPr>
            </w:pPr>
            <w:r>
              <w:rPr>
                <w:rFonts w:eastAsia="Times New Roman"/>
              </w:rPr>
              <w:t> </w:t>
            </w:r>
          </w:p>
          <w:p w14:paraId="00D00657" w14:textId="77777777" w:rsidR="002123DD" w:rsidRDefault="00A95813">
            <w:pPr>
              <w:spacing w:after="120" w:line="276" w:lineRule="auto"/>
              <w:ind w:firstLine="397"/>
              <w:jc w:val="both"/>
              <w:rPr>
                <w:rFonts w:eastAsia="Times New Roman"/>
              </w:rPr>
            </w:pPr>
            <w:bookmarkStart w:id="118" w:name="st_90"/>
            <w:bookmarkEnd w:id="118"/>
            <w:r>
              <w:rPr>
                <w:rFonts w:ascii="Courier New" w:eastAsia="Times New Roman" w:hAnsi="Courier New" w:cs="Courier New"/>
                <w:b/>
                <w:bCs/>
                <w:sz w:val="20"/>
                <w:szCs w:val="20"/>
              </w:rPr>
              <w:t>Статья 90. Пользование землями водного фонда</w:t>
            </w:r>
          </w:p>
          <w:p w14:paraId="478FEC94" w14:textId="77777777" w:rsidR="002123DD" w:rsidRDefault="00A95813">
            <w:pPr>
              <w:spacing w:after="120" w:line="276" w:lineRule="auto"/>
              <w:ind w:firstLine="397"/>
              <w:jc w:val="both"/>
              <w:rPr>
                <w:rFonts w:eastAsia="Times New Roman"/>
              </w:rPr>
            </w:pPr>
            <w:r>
              <w:rPr>
                <w:rFonts w:eastAsia="Times New Roman"/>
              </w:rPr>
              <w:t> </w:t>
            </w:r>
          </w:p>
          <w:p w14:paraId="7773D3B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Земли водного фонда могут использоваться для строительства и эксплуатации сооружений, обеспечивающих удовлетворение питьевых, бытовых, оздоровительных и других нужд населения, а также водохозяйственных, сельскохозяйственных, природоохранных, промышленны</w:t>
            </w:r>
            <w:r>
              <w:rPr>
                <w:rFonts w:ascii="Courier New" w:eastAsia="Times New Roman" w:hAnsi="Courier New" w:cs="Courier New"/>
                <w:sz w:val="20"/>
                <w:szCs w:val="20"/>
              </w:rPr>
              <w:t>х, рыбохозяйственных, энергетических, в том числе с использованием возобновляемой энергии, транспортных и иных потребностей, при наличии разрешения, выдаваемого в установленном порядке.</w:t>
            </w:r>
          </w:p>
          <w:p w14:paraId="318DF2A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Допускается использование земельных участков размером, не превышающим </w:t>
            </w:r>
            <w:r>
              <w:rPr>
                <w:rFonts w:ascii="Courier New" w:eastAsia="Times New Roman" w:hAnsi="Courier New" w:cs="Courier New"/>
                <w:sz w:val="20"/>
                <w:szCs w:val="20"/>
              </w:rPr>
              <w:t>20 м</w:t>
            </w:r>
            <w:r>
              <w:rPr>
                <w:rFonts w:ascii="Courier New" w:eastAsia="Times New Roman" w:hAnsi="Courier New" w:cs="Courier New"/>
                <w:sz w:val="20"/>
                <w:szCs w:val="20"/>
                <w:vertAlign w:val="superscript"/>
              </w:rPr>
              <w:t>2</w:t>
            </w:r>
            <w:r>
              <w:rPr>
                <w:rFonts w:ascii="Courier New" w:eastAsia="Times New Roman" w:hAnsi="Courier New" w:cs="Courier New"/>
                <w:sz w:val="20"/>
                <w:szCs w:val="20"/>
              </w:rPr>
              <w:t>, для установки сооружений связи легкой конструкции (не капитальных) с сохранением санитарных требований.</w:t>
            </w:r>
          </w:p>
          <w:p w14:paraId="2DA24B6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Порядок использования земель водного фонда определяется настоящим Кодексом и водным законодательством Кыргызской Республики.</w:t>
            </w:r>
          </w:p>
          <w:p w14:paraId="46348A3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В </w:t>
            </w:r>
            <w:r>
              <w:rPr>
                <w:rFonts w:ascii="Courier New" w:eastAsia="Times New Roman" w:hAnsi="Courier New" w:cs="Courier New"/>
                <w:i/>
                <w:iCs/>
                <w:sz w:val="20"/>
                <w:szCs w:val="20"/>
              </w:rPr>
              <w:t>редакции Закон</w:t>
            </w:r>
            <w:r>
              <w:rPr>
                <w:rFonts w:ascii="Courier New" w:eastAsia="Times New Roman" w:hAnsi="Courier New" w:cs="Courier New"/>
                <w:i/>
                <w:iCs/>
                <w:sz w:val="20"/>
                <w:szCs w:val="20"/>
                <w:lang w:val="ky-KG"/>
              </w:rPr>
              <w:t xml:space="preserve">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405" w:tooltip="cdb:111359" w:history="1">
              <w:r>
                <w:rPr>
                  <w:rFonts w:ascii="Courier New" w:eastAsia="Times New Roman" w:hAnsi="Courier New" w:cs="Courier New"/>
                  <w:i/>
                  <w:iCs/>
                  <w:color w:val="0000FF"/>
                  <w:sz w:val="20"/>
                  <w:szCs w:val="20"/>
                  <w:u w:val="single"/>
                </w:rPr>
                <w:t>14 июня 2016 года</w:t>
              </w:r>
              <w:r>
                <w:rPr>
                  <w:rFonts w:ascii="Courier New" w:eastAsia="Times New Roman" w:hAnsi="Courier New" w:cs="Courier New"/>
                  <w:i/>
                  <w:iCs/>
                  <w:color w:val="0000FF"/>
                  <w:sz w:val="20"/>
                  <w:szCs w:val="20"/>
                  <w:u w:val="single"/>
                  <w:lang w:val="ky-KG"/>
                </w:rPr>
                <w:t xml:space="preserve"> № 80</w:t>
              </w:r>
            </w:hyperlink>
            <w:r>
              <w:rPr>
                <w:rFonts w:ascii="Courier New" w:eastAsia="Times New Roman" w:hAnsi="Courier New" w:cs="Courier New"/>
                <w:i/>
                <w:iCs/>
                <w:sz w:val="20"/>
                <w:szCs w:val="20"/>
                <w:lang w:val="ky-KG"/>
              </w:rPr>
              <w:t xml:space="preserve">, </w:t>
            </w:r>
            <w:hyperlink r:id="rId406" w:tooltip="cdb:111957" w:history="1">
              <w:r>
                <w:rPr>
                  <w:rFonts w:ascii="Courier New" w:eastAsia="Times New Roman" w:hAnsi="Courier New" w:cs="Courier New"/>
                  <w:i/>
                  <w:iCs/>
                  <w:color w:val="0000FF"/>
                  <w:sz w:val="20"/>
                  <w:szCs w:val="20"/>
                  <w:u w:val="single"/>
                </w:rPr>
                <w:t xml:space="preserve">30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107</w:t>
              </w:r>
            </w:hyperlink>
            <w:r>
              <w:rPr>
                <w:rFonts w:ascii="Courier New" w:eastAsia="Times New Roman" w:hAnsi="Courier New" w:cs="Courier New"/>
                <w:i/>
                <w:iCs/>
                <w:sz w:val="20"/>
                <w:szCs w:val="20"/>
              </w:rPr>
              <w:t>)</w:t>
            </w:r>
          </w:p>
          <w:p w14:paraId="68A80061" w14:textId="77777777" w:rsidR="002123DD" w:rsidRDefault="00A95813">
            <w:pPr>
              <w:spacing w:after="120" w:line="276" w:lineRule="auto"/>
              <w:ind w:firstLine="397"/>
              <w:jc w:val="both"/>
              <w:rPr>
                <w:rFonts w:eastAsia="Times New Roman"/>
              </w:rPr>
            </w:pPr>
            <w:r>
              <w:rPr>
                <w:rFonts w:eastAsia="Times New Roman"/>
              </w:rPr>
              <w:t> </w:t>
            </w:r>
          </w:p>
          <w:p w14:paraId="10236840" w14:textId="77777777" w:rsidR="002123DD" w:rsidRDefault="00A95813">
            <w:pPr>
              <w:spacing w:after="120" w:line="276" w:lineRule="auto"/>
              <w:ind w:firstLine="397"/>
              <w:jc w:val="both"/>
              <w:rPr>
                <w:rFonts w:eastAsia="Times New Roman"/>
              </w:rPr>
            </w:pPr>
            <w:bookmarkStart w:id="119" w:name="st_91"/>
            <w:bookmarkEnd w:id="119"/>
            <w:r>
              <w:rPr>
                <w:rFonts w:ascii="Courier New" w:eastAsia="Times New Roman" w:hAnsi="Courier New" w:cs="Courier New"/>
                <w:b/>
                <w:bCs/>
                <w:sz w:val="20"/>
                <w:szCs w:val="20"/>
              </w:rPr>
              <w:t>Статья 91. Земли водоохранных зон</w:t>
            </w:r>
          </w:p>
          <w:p w14:paraId="39631F04" w14:textId="77777777" w:rsidR="002123DD" w:rsidRDefault="00A95813">
            <w:pPr>
              <w:spacing w:after="120" w:line="276" w:lineRule="auto"/>
              <w:ind w:firstLine="397"/>
              <w:jc w:val="both"/>
              <w:rPr>
                <w:rFonts w:eastAsia="Times New Roman"/>
              </w:rPr>
            </w:pPr>
            <w:r>
              <w:rPr>
                <w:rFonts w:eastAsia="Times New Roman"/>
              </w:rPr>
              <w:t> </w:t>
            </w:r>
          </w:p>
          <w:p w14:paraId="2AA9A60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Вокруг гидротехнических сооружений и устройств рек, озер, водохранилищ, каналов, водозаборных и защитных сооружений, у источников питьевого и технического водоснабжения в целях обеспечения их нормальной эксплуатации устанавливаются водоохранные зоны.</w:t>
            </w:r>
          </w:p>
          <w:p w14:paraId="495368F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w:t>
            </w:r>
            <w:r>
              <w:rPr>
                <w:rFonts w:ascii="Courier New" w:eastAsia="Times New Roman" w:hAnsi="Courier New" w:cs="Courier New"/>
                <w:sz w:val="20"/>
                <w:szCs w:val="20"/>
              </w:rPr>
              <w:t xml:space="preserve"> Земельные участки, включенные в водоохранные зоны, используются теми лицами, в ведении которых находится охраняемый объект.</w:t>
            </w:r>
          </w:p>
          <w:p w14:paraId="1FEF4A7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Ширина водоохранных зон устанавливается в порядке, определяемом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3A09671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Закона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15C3BFDC" w14:textId="77777777" w:rsidR="002123DD" w:rsidRDefault="00A95813">
            <w:pPr>
              <w:spacing w:after="120" w:line="276" w:lineRule="auto"/>
              <w:ind w:firstLine="397"/>
              <w:jc w:val="both"/>
              <w:rPr>
                <w:rFonts w:eastAsia="Times New Roman"/>
              </w:rPr>
            </w:pPr>
            <w:r>
              <w:rPr>
                <w:rFonts w:eastAsia="Times New Roman"/>
              </w:rPr>
              <w:t> </w:t>
            </w:r>
          </w:p>
          <w:p w14:paraId="11A415BE" w14:textId="77777777" w:rsidR="002123DD" w:rsidRDefault="00A95813">
            <w:pPr>
              <w:spacing w:after="120" w:line="276" w:lineRule="auto"/>
              <w:ind w:firstLine="397"/>
              <w:jc w:val="both"/>
              <w:rPr>
                <w:rFonts w:eastAsia="Times New Roman"/>
              </w:rPr>
            </w:pPr>
            <w:bookmarkStart w:id="120" w:name="st_92"/>
            <w:bookmarkEnd w:id="120"/>
            <w:r>
              <w:rPr>
                <w:rFonts w:ascii="Courier New" w:eastAsia="Times New Roman" w:hAnsi="Courier New" w:cs="Courier New"/>
                <w:b/>
                <w:bCs/>
                <w:sz w:val="20"/>
                <w:szCs w:val="20"/>
              </w:rPr>
              <w:t>Статья 92. Предоставление земель водного фонда во временное пользование</w:t>
            </w:r>
          </w:p>
          <w:p w14:paraId="5EE2E40D" w14:textId="77777777" w:rsidR="002123DD" w:rsidRDefault="00A95813">
            <w:pPr>
              <w:spacing w:after="120" w:line="276" w:lineRule="auto"/>
              <w:jc w:val="both"/>
              <w:rPr>
                <w:rFonts w:eastAsia="Times New Roman"/>
              </w:rPr>
            </w:pPr>
            <w:r>
              <w:rPr>
                <w:rFonts w:eastAsia="Times New Roman"/>
              </w:rPr>
              <w:t> </w:t>
            </w:r>
          </w:p>
          <w:p w14:paraId="4153B23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Земли водного фонда решением Кабинет</w:t>
            </w:r>
            <w:r>
              <w:rPr>
                <w:rFonts w:ascii="Courier New" w:eastAsia="Times New Roman" w:hAnsi="Courier New" w:cs="Courier New"/>
                <w:sz w:val="20"/>
                <w:szCs w:val="20"/>
                <w:lang w:val="ky-KG"/>
              </w:rPr>
              <w:t>а</w:t>
            </w:r>
            <w:r>
              <w:rPr>
                <w:rFonts w:ascii="Courier New" w:eastAsia="Times New Roman" w:hAnsi="Courier New" w:cs="Courier New"/>
                <w:sz w:val="20"/>
                <w:szCs w:val="20"/>
              </w:rPr>
              <w:t xml:space="preserve"> Министров Кыргызской Республики могут предоставляться в срочное (временное) </w:t>
            </w:r>
            <w:r>
              <w:rPr>
                <w:rFonts w:ascii="Courier New" w:eastAsia="Times New Roman" w:hAnsi="Courier New" w:cs="Courier New"/>
                <w:sz w:val="20"/>
                <w:szCs w:val="20"/>
              </w:rPr>
              <w:t>пользование физическим и юридическим лицам для нужд сельского, лесного, рыбного, охотничьего хозяйств, размещения объектов по использованию возобновляемых источников энергии, сооружений связи легкой конструкции (не капитальных) и других целей, не противоре</w:t>
            </w:r>
            <w:r>
              <w:rPr>
                <w:rFonts w:ascii="Courier New" w:eastAsia="Times New Roman" w:hAnsi="Courier New" w:cs="Courier New"/>
                <w:sz w:val="20"/>
                <w:szCs w:val="20"/>
              </w:rPr>
              <w:t>чащих целевому назначению земельного участка.</w:t>
            </w:r>
          </w:p>
          <w:p w14:paraId="42E9E777"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w:t>
            </w:r>
            <w:r>
              <w:rPr>
                <w:rFonts w:ascii="Courier New" w:eastAsia="Times New Roman" w:hAnsi="Courier New" w:cs="Courier New"/>
                <w:i/>
                <w:iCs/>
                <w:sz w:val="20"/>
                <w:szCs w:val="20"/>
                <w:lang w:val="ky-KG"/>
              </w:rPr>
              <w:t xml:space="preserve">В </w:t>
            </w:r>
            <w:r>
              <w:rPr>
                <w:rFonts w:ascii="Courier New" w:eastAsia="Times New Roman" w:hAnsi="Courier New" w:cs="Courier New"/>
                <w:i/>
                <w:iCs/>
                <w:sz w:val="20"/>
                <w:szCs w:val="20"/>
              </w:rPr>
              <w:t>редакции Закон</w:t>
            </w:r>
            <w:r>
              <w:rPr>
                <w:rFonts w:ascii="Courier New" w:eastAsia="Times New Roman" w:hAnsi="Courier New" w:cs="Courier New"/>
                <w:i/>
                <w:iCs/>
                <w:sz w:val="20"/>
                <w:szCs w:val="20"/>
                <w:lang w:val="ky-KG"/>
              </w:rPr>
              <w:t xml:space="preserve">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407" w:tooltip="cdb:111359" w:history="1">
              <w:r>
                <w:rPr>
                  <w:rFonts w:ascii="Courier New" w:eastAsia="Times New Roman" w:hAnsi="Courier New" w:cs="Courier New"/>
                  <w:i/>
                  <w:iCs/>
                  <w:color w:val="0000FF"/>
                  <w:sz w:val="20"/>
                  <w:szCs w:val="20"/>
                  <w:u w:val="single"/>
                </w:rPr>
                <w:t>14 июня 2016 года</w:t>
              </w:r>
              <w:r>
                <w:rPr>
                  <w:rFonts w:ascii="Courier New" w:eastAsia="Times New Roman" w:hAnsi="Courier New" w:cs="Courier New"/>
                  <w:i/>
                  <w:iCs/>
                  <w:color w:val="0000FF"/>
                  <w:sz w:val="20"/>
                  <w:szCs w:val="20"/>
                  <w:u w:val="single"/>
                  <w:lang w:val="ky-KG"/>
                </w:rPr>
                <w:t xml:space="preserve"> № 80</w:t>
              </w:r>
            </w:hyperlink>
            <w:r>
              <w:rPr>
                <w:rFonts w:ascii="Courier New" w:eastAsia="Times New Roman" w:hAnsi="Courier New" w:cs="Courier New"/>
                <w:i/>
                <w:iCs/>
                <w:sz w:val="20"/>
                <w:szCs w:val="20"/>
                <w:lang w:val="ky-KG"/>
              </w:rPr>
              <w:t xml:space="preserve">, </w:t>
            </w:r>
            <w:hyperlink r:id="rId408" w:tooltip="cdb:111957" w:history="1">
              <w:r>
                <w:rPr>
                  <w:rFonts w:ascii="Courier New" w:eastAsia="Times New Roman" w:hAnsi="Courier New" w:cs="Courier New"/>
                  <w:i/>
                  <w:iCs/>
                  <w:color w:val="0000FF"/>
                  <w:sz w:val="20"/>
                  <w:szCs w:val="20"/>
                  <w:u w:val="single"/>
                </w:rPr>
                <w:t xml:space="preserve">30 июля 2019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107</w:t>
              </w:r>
            </w:hyperlink>
            <w:r>
              <w:rPr>
                <w:rFonts w:ascii="Courier New" w:eastAsia="Times New Roman" w:hAnsi="Courier New" w:cs="Courier New"/>
                <w:i/>
                <w:iCs/>
                <w:sz w:val="20"/>
                <w:szCs w:val="20"/>
                <w:lang w:val="ky-KG"/>
              </w:rPr>
              <w:t xml:space="preserve">, </w:t>
            </w:r>
            <w:hyperlink r:id="rId409"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22618C23" w14:textId="77777777" w:rsidR="002123DD" w:rsidRDefault="00A95813">
            <w:pPr>
              <w:spacing w:after="120" w:line="276" w:lineRule="auto"/>
              <w:ind w:firstLine="397"/>
              <w:jc w:val="both"/>
              <w:rPr>
                <w:rFonts w:eastAsia="Times New Roman"/>
              </w:rPr>
            </w:pPr>
            <w:r>
              <w:rPr>
                <w:rFonts w:eastAsia="Times New Roman"/>
              </w:rPr>
              <w:t> </w:t>
            </w:r>
          </w:p>
          <w:p w14:paraId="1349CE45" w14:textId="77777777" w:rsidR="002123DD" w:rsidRDefault="00A95813">
            <w:pPr>
              <w:spacing w:after="120" w:line="276" w:lineRule="auto"/>
              <w:ind w:firstLine="397"/>
              <w:jc w:val="center"/>
              <w:rPr>
                <w:rFonts w:eastAsia="Times New Roman"/>
              </w:rPr>
            </w:pPr>
            <w:bookmarkStart w:id="121" w:name="g18"/>
            <w:bookmarkEnd w:id="121"/>
            <w:r>
              <w:rPr>
                <w:rFonts w:ascii="Courier New" w:eastAsia="Times New Roman" w:hAnsi="Courier New" w:cs="Courier New"/>
                <w:b/>
                <w:bCs/>
                <w:sz w:val="20"/>
                <w:szCs w:val="20"/>
              </w:rPr>
              <w:t>ГЛАВА ВОСЕМНАДЦАТАЯ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ЗЕМЛИ ЗАПАСА</w:t>
            </w:r>
          </w:p>
          <w:p w14:paraId="117ADF59" w14:textId="77777777" w:rsidR="002123DD" w:rsidRDefault="00A95813">
            <w:pPr>
              <w:spacing w:after="120" w:line="276" w:lineRule="auto"/>
              <w:ind w:firstLine="397"/>
              <w:jc w:val="both"/>
              <w:rPr>
                <w:rFonts w:eastAsia="Times New Roman"/>
              </w:rPr>
            </w:pPr>
            <w:r>
              <w:rPr>
                <w:rFonts w:eastAsia="Times New Roman"/>
              </w:rPr>
              <w:t> </w:t>
            </w:r>
          </w:p>
          <w:p w14:paraId="31D7083D" w14:textId="77777777" w:rsidR="002123DD" w:rsidRDefault="00A95813">
            <w:pPr>
              <w:spacing w:after="120" w:line="276" w:lineRule="auto"/>
              <w:ind w:firstLine="397"/>
              <w:jc w:val="both"/>
              <w:rPr>
                <w:rFonts w:eastAsia="Times New Roman"/>
              </w:rPr>
            </w:pPr>
            <w:bookmarkStart w:id="122" w:name="st_93"/>
            <w:bookmarkEnd w:id="122"/>
            <w:r>
              <w:rPr>
                <w:rFonts w:ascii="Courier New" w:eastAsia="Times New Roman" w:hAnsi="Courier New" w:cs="Courier New"/>
                <w:b/>
                <w:bCs/>
                <w:sz w:val="20"/>
                <w:szCs w:val="20"/>
              </w:rPr>
              <w:t>Статья 93. Земли запаса</w:t>
            </w:r>
          </w:p>
          <w:p w14:paraId="2163DAC3" w14:textId="77777777" w:rsidR="002123DD" w:rsidRDefault="00A95813">
            <w:pPr>
              <w:spacing w:after="120" w:line="276" w:lineRule="auto"/>
              <w:ind w:firstLine="397"/>
              <w:jc w:val="both"/>
              <w:rPr>
                <w:rFonts w:eastAsia="Times New Roman"/>
              </w:rPr>
            </w:pPr>
            <w:r>
              <w:rPr>
                <w:rFonts w:eastAsia="Times New Roman"/>
              </w:rPr>
              <w:t> </w:t>
            </w:r>
          </w:p>
          <w:p w14:paraId="0ECC331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Землями запаса являются все земли, не предо</w:t>
            </w:r>
            <w:r>
              <w:rPr>
                <w:rFonts w:ascii="Courier New" w:eastAsia="Times New Roman" w:hAnsi="Courier New" w:cs="Courier New"/>
                <w:sz w:val="20"/>
                <w:szCs w:val="20"/>
              </w:rPr>
              <w:t>ставленные в собственность или пользование. Эти земли являются государственной собственностью.</w:t>
            </w:r>
          </w:p>
          <w:p w14:paraId="4AD0174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Порядок формирования и использования земель запаса утверждается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2C19BB30"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722EE359" w14:textId="77777777" w:rsidR="002123DD" w:rsidRDefault="00A95813">
            <w:pPr>
              <w:spacing w:after="120" w:line="276" w:lineRule="auto"/>
              <w:ind w:firstLine="397"/>
              <w:jc w:val="both"/>
              <w:rPr>
                <w:rFonts w:eastAsia="Times New Roman"/>
              </w:rPr>
            </w:pPr>
            <w:hyperlink r:id="rId410" w:tooltip="cdb:11818" w:history="1">
              <w:r>
                <w:rPr>
                  <w:rFonts w:ascii="Courier New" w:eastAsia="Times New Roman" w:hAnsi="Courier New" w:cs="Courier New"/>
                  <w:i/>
                  <w:iCs/>
                  <w:color w:val="0000FF"/>
                  <w:sz w:val="20"/>
                  <w:szCs w:val="20"/>
                  <w:u w:val="single"/>
                </w:rPr>
                <w:t>постановление</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от 30 марта 2018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176 "Об утверждении </w:t>
            </w:r>
            <w:hyperlink r:id="rId411" w:tooltip="cdb:11818" w:history="1">
              <w:r>
                <w:rPr>
                  <w:rFonts w:ascii="Courier New" w:eastAsia="Times New Roman" w:hAnsi="Courier New" w:cs="Courier New"/>
                  <w:i/>
                  <w:iCs/>
                  <w:color w:val="0000FF"/>
                  <w:sz w:val="20"/>
                  <w:szCs w:val="20"/>
                  <w:u w:val="single"/>
                </w:rPr>
                <w:t>Положения</w:t>
              </w:r>
            </w:hyperlink>
            <w:r>
              <w:rPr>
                <w:rFonts w:ascii="Courier New" w:eastAsia="Times New Roman" w:hAnsi="Courier New" w:cs="Courier New"/>
                <w:i/>
                <w:iCs/>
                <w:color w:val="4F81BD"/>
                <w:sz w:val="20"/>
                <w:szCs w:val="20"/>
              </w:rPr>
              <w:t xml:space="preserve"> о порядке использования земель запаса"</w:t>
            </w:r>
          </w:p>
          <w:p w14:paraId="0BD4AF0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w:t>
            </w:r>
            <w:r>
              <w:rPr>
                <w:rFonts w:ascii="Courier New" w:eastAsia="Times New Roman" w:hAnsi="Courier New" w:cs="Courier New"/>
                <w:i/>
                <w:iCs/>
                <w:sz w:val="20"/>
                <w:szCs w:val="20"/>
                <w:lang w:val="ky-KG"/>
              </w:rPr>
              <w:t xml:space="preserve">спублики </w:t>
            </w:r>
            <w:r>
              <w:rPr>
                <w:rFonts w:ascii="Courier New" w:eastAsia="Times New Roman" w:hAnsi="Courier New" w:cs="Courier New"/>
                <w:i/>
                <w:iCs/>
                <w:sz w:val="20"/>
                <w:szCs w:val="20"/>
              </w:rPr>
              <w:t xml:space="preserve">от </w:t>
            </w:r>
            <w:hyperlink r:id="rId412" w:tooltip="cdb:202057" w:history="1">
              <w:r>
                <w:rPr>
                  <w:rFonts w:ascii="Courier New" w:eastAsia="Times New Roman" w:hAnsi="Courier New" w:cs="Courier New"/>
                  <w:i/>
                  <w:iCs/>
                  <w:color w:val="0000FF"/>
                  <w:sz w:val="20"/>
                  <w:szCs w:val="20"/>
                  <w:u w:val="single"/>
                </w:rPr>
                <w:t xml:space="preserve">26 февраля 2007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23</w:t>
              </w:r>
            </w:hyperlink>
            <w:r>
              <w:rPr>
                <w:rFonts w:ascii="Courier New" w:eastAsia="Times New Roman" w:hAnsi="Courier New" w:cs="Courier New"/>
                <w:i/>
                <w:iCs/>
                <w:sz w:val="20"/>
                <w:szCs w:val="20"/>
                <w:lang w:val="ky-KG"/>
              </w:rPr>
              <w:t xml:space="preserve">, </w:t>
            </w:r>
            <w:hyperlink r:id="rId413" w:tooltip="cdb:111605" w:history="1">
              <w:r>
                <w:rPr>
                  <w:rFonts w:ascii="Courier New" w:eastAsia="Times New Roman" w:hAnsi="Courier New" w:cs="Courier New"/>
                  <w:i/>
                  <w:iCs/>
                  <w:color w:val="0000FF"/>
                  <w:sz w:val="20"/>
                  <w:szCs w:val="20"/>
                  <w:u w:val="single"/>
                </w:rPr>
                <w:t xml:space="preserve">1 июня 2017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95</w:t>
              </w:r>
            </w:hyperlink>
            <w:r>
              <w:rPr>
                <w:rFonts w:ascii="Courier New" w:eastAsia="Times New Roman" w:hAnsi="Courier New" w:cs="Courier New"/>
                <w:i/>
                <w:iCs/>
                <w:sz w:val="20"/>
                <w:szCs w:val="20"/>
                <w:lang w:val="ky-KG"/>
              </w:rPr>
              <w:t xml:space="preserve">, </w:t>
            </w:r>
            <w:hyperlink r:id="rId414"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794BE713" w14:textId="77777777" w:rsidR="002123DD" w:rsidRDefault="00A95813">
            <w:pPr>
              <w:spacing w:after="120" w:line="276" w:lineRule="auto"/>
              <w:ind w:firstLine="397"/>
              <w:jc w:val="both"/>
              <w:rPr>
                <w:rFonts w:eastAsia="Times New Roman"/>
              </w:rPr>
            </w:pPr>
            <w:r>
              <w:rPr>
                <w:rFonts w:eastAsia="Times New Roman"/>
              </w:rPr>
              <w:t> </w:t>
            </w:r>
          </w:p>
          <w:p w14:paraId="6FECB8F0" w14:textId="77777777" w:rsidR="002123DD" w:rsidRDefault="00A95813">
            <w:pPr>
              <w:spacing w:after="120" w:line="276" w:lineRule="auto"/>
              <w:ind w:firstLine="397"/>
              <w:jc w:val="both"/>
              <w:rPr>
                <w:rFonts w:eastAsia="Times New Roman"/>
              </w:rPr>
            </w:pPr>
            <w:bookmarkStart w:id="123" w:name="st_94"/>
            <w:bookmarkEnd w:id="123"/>
            <w:r>
              <w:rPr>
                <w:rFonts w:ascii="Courier New" w:eastAsia="Times New Roman" w:hAnsi="Courier New" w:cs="Courier New"/>
                <w:b/>
                <w:bCs/>
                <w:sz w:val="20"/>
                <w:szCs w:val="20"/>
              </w:rPr>
              <w:t>Статья 94. Предоставление земель запаса</w:t>
            </w:r>
          </w:p>
          <w:p w14:paraId="677FC4E6" w14:textId="77777777" w:rsidR="002123DD" w:rsidRDefault="00A95813">
            <w:pPr>
              <w:spacing w:after="120" w:line="276" w:lineRule="auto"/>
              <w:ind w:firstLine="397"/>
              <w:jc w:val="both"/>
              <w:rPr>
                <w:rFonts w:eastAsia="Times New Roman"/>
              </w:rPr>
            </w:pPr>
            <w:r>
              <w:rPr>
                <w:rFonts w:eastAsia="Times New Roman"/>
              </w:rPr>
              <w:t> </w:t>
            </w:r>
          </w:p>
          <w:p w14:paraId="2BB1932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Земли запаса, находящиеся в ведении уполномоченных органов, предос</w:t>
            </w:r>
            <w:r>
              <w:rPr>
                <w:rFonts w:ascii="Courier New" w:eastAsia="Times New Roman" w:hAnsi="Courier New" w:cs="Courier New"/>
                <w:sz w:val="20"/>
                <w:szCs w:val="20"/>
              </w:rPr>
              <w:t>тавляются в пользование для сельскохозяйственных и иных целей в порядке, установленном Кабинет</w:t>
            </w:r>
            <w:r>
              <w:rPr>
                <w:rFonts w:ascii="Courier New" w:eastAsia="Times New Roman" w:hAnsi="Courier New" w:cs="Courier New"/>
                <w:sz w:val="20"/>
                <w:szCs w:val="20"/>
                <w:lang w:val="ky-KG"/>
              </w:rPr>
              <w:t xml:space="preserve">ом </w:t>
            </w:r>
            <w:r>
              <w:rPr>
                <w:rFonts w:ascii="Courier New" w:eastAsia="Times New Roman" w:hAnsi="Courier New" w:cs="Courier New"/>
                <w:sz w:val="20"/>
                <w:szCs w:val="20"/>
              </w:rPr>
              <w:t>Министров Кыргызской Республики.</w:t>
            </w:r>
          </w:p>
          <w:p w14:paraId="56682D9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hyperlink r:id="rId415" w:tooltip="cdb:111605" w:history="1">
              <w:r>
                <w:rPr>
                  <w:rFonts w:ascii="Courier New" w:eastAsia="Times New Roman" w:hAnsi="Courier New" w:cs="Courier New"/>
                  <w:i/>
                  <w:iCs/>
                  <w:color w:val="0000FF"/>
                  <w:sz w:val="20"/>
                  <w:szCs w:val="20"/>
                  <w:u w:val="single"/>
                </w:rPr>
                <w:t>1 июня 2017 года</w:t>
              </w:r>
              <w:r>
                <w:rPr>
                  <w:rFonts w:ascii="Courier New" w:eastAsia="Times New Roman" w:hAnsi="Courier New" w:cs="Courier New"/>
                  <w:i/>
                  <w:iCs/>
                  <w:color w:val="0000FF"/>
                  <w:sz w:val="20"/>
                  <w:szCs w:val="20"/>
                  <w:u w:val="single"/>
                  <w:lang w:val="ky-KG"/>
                </w:rPr>
                <w:t xml:space="preserve"> № 95</w:t>
              </w:r>
            </w:hyperlink>
            <w:r>
              <w:rPr>
                <w:rFonts w:ascii="Courier New" w:eastAsia="Times New Roman" w:hAnsi="Courier New" w:cs="Courier New"/>
                <w:i/>
                <w:iCs/>
                <w:sz w:val="20"/>
                <w:szCs w:val="20"/>
                <w:lang w:val="ky-KG"/>
              </w:rPr>
              <w:t xml:space="preserve">, </w:t>
            </w:r>
            <w:hyperlink r:id="rId416"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75A8F60E" w14:textId="77777777" w:rsidR="002123DD" w:rsidRDefault="00A95813">
            <w:pPr>
              <w:spacing w:after="120" w:line="276" w:lineRule="auto"/>
              <w:ind w:firstLine="397"/>
              <w:jc w:val="both"/>
              <w:rPr>
                <w:rFonts w:eastAsia="Times New Roman"/>
              </w:rPr>
            </w:pPr>
            <w:r>
              <w:rPr>
                <w:rFonts w:eastAsia="Times New Roman"/>
              </w:rPr>
              <w:t> </w:t>
            </w:r>
          </w:p>
          <w:p w14:paraId="6DF463E1" w14:textId="77777777" w:rsidR="002123DD" w:rsidRDefault="00A95813">
            <w:pPr>
              <w:spacing w:line="276" w:lineRule="auto"/>
              <w:jc w:val="center"/>
              <w:rPr>
                <w:rFonts w:eastAsia="Times New Roman"/>
              </w:rPr>
            </w:pPr>
            <w:bookmarkStart w:id="124" w:name="r4"/>
            <w:bookmarkEnd w:id="124"/>
            <w:r>
              <w:rPr>
                <w:rFonts w:ascii="Courier New" w:eastAsia="Times New Roman" w:hAnsi="Courier New" w:cs="Courier New"/>
                <w:b/>
                <w:bCs/>
                <w:sz w:val="20"/>
                <w:szCs w:val="20"/>
              </w:rPr>
              <w:t>РАЗДЕЛ IV</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ОХРАНА ЗЕМЕЛЬ. ГОСУДАРСТВЕННЫЙ КОНТРОЛЬ ЗА </w:t>
            </w:r>
          </w:p>
          <w:p w14:paraId="53A8A50D"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 xml:space="preserve">ИСПОЛЬЗОВАНИЕМ И ОХРАНОЙ ЗЕМЕЛЬ. ГОСУДАРСТВЕННЫЙ </w:t>
            </w:r>
          </w:p>
          <w:p w14:paraId="07D0B65F"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ЗЕМЕЛЬНЫЙ КАДАСТР. ЗЕМЛЕУСТРОЙСТВО</w:t>
            </w:r>
          </w:p>
          <w:p w14:paraId="6CF11B66" w14:textId="77777777" w:rsidR="002123DD" w:rsidRDefault="00A95813">
            <w:pPr>
              <w:spacing w:after="120" w:line="276" w:lineRule="auto"/>
              <w:ind w:firstLine="397"/>
              <w:jc w:val="both"/>
              <w:rPr>
                <w:rFonts w:eastAsia="Times New Roman"/>
              </w:rPr>
            </w:pPr>
            <w:r>
              <w:rPr>
                <w:rFonts w:eastAsia="Times New Roman"/>
              </w:rPr>
              <w:t> </w:t>
            </w:r>
          </w:p>
          <w:p w14:paraId="78B4FD6E" w14:textId="77777777" w:rsidR="002123DD" w:rsidRDefault="00A95813">
            <w:pPr>
              <w:spacing w:after="120" w:line="276" w:lineRule="auto"/>
              <w:ind w:firstLine="397"/>
              <w:jc w:val="center"/>
              <w:rPr>
                <w:rFonts w:eastAsia="Times New Roman"/>
              </w:rPr>
            </w:pPr>
            <w:bookmarkStart w:id="125" w:name="g19"/>
            <w:bookmarkEnd w:id="125"/>
            <w:r>
              <w:rPr>
                <w:rFonts w:ascii="Courier New" w:eastAsia="Times New Roman" w:hAnsi="Courier New" w:cs="Courier New"/>
                <w:b/>
                <w:bCs/>
                <w:sz w:val="20"/>
                <w:szCs w:val="20"/>
              </w:rPr>
              <w:t>ГЛАВА ДЕВЯТНАДЦАТАЯ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ОХРАНА ЗЕМЕЛЬ</w:t>
            </w:r>
          </w:p>
          <w:p w14:paraId="526B5C05" w14:textId="77777777" w:rsidR="002123DD" w:rsidRDefault="00A95813">
            <w:pPr>
              <w:spacing w:after="120" w:line="276" w:lineRule="auto"/>
              <w:ind w:firstLine="397"/>
              <w:jc w:val="both"/>
              <w:rPr>
                <w:rFonts w:eastAsia="Times New Roman"/>
              </w:rPr>
            </w:pPr>
            <w:r>
              <w:rPr>
                <w:rFonts w:eastAsia="Times New Roman"/>
              </w:rPr>
              <w:t> </w:t>
            </w:r>
          </w:p>
          <w:p w14:paraId="7BB61DC7" w14:textId="77777777" w:rsidR="002123DD" w:rsidRDefault="00A95813">
            <w:pPr>
              <w:spacing w:after="120" w:line="276" w:lineRule="auto"/>
              <w:ind w:firstLine="397"/>
              <w:jc w:val="both"/>
              <w:rPr>
                <w:rFonts w:eastAsia="Times New Roman"/>
              </w:rPr>
            </w:pPr>
            <w:bookmarkStart w:id="126" w:name="st_95"/>
            <w:bookmarkEnd w:id="126"/>
            <w:r>
              <w:rPr>
                <w:rFonts w:ascii="Courier New" w:eastAsia="Times New Roman" w:hAnsi="Courier New" w:cs="Courier New"/>
                <w:b/>
                <w:bCs/>
                <w:sz w:val="20"/>
                <w:szCs w:val="20"/>
              </w:rPr>
              <w:t>Статья 95. Задачи и цели охраны земель</w:t>
            </w:r>
          </w:p>
          <w:p w14:paraId="14A16610" w14:textId="77777777" w:rsidR="002123DD" w:rsidRDefault="00A95813">
            <w:pPr>
              <w:spacing w:after="120" w:line="276" w:lineRule="auto"/>
              <w:ind w:firstLine="397"/>
              <w:jc w:val="both"/>
              <w:rPr>
                <w:rFonts w:eastAsia="Times New Roman"/>
              </w:rPr>
            </w:pPr>
            <w:r>
              <w:rPr>
                <w:rFonts w:eastAsia="Times New Roman"/>
              </w:rPr>
              <w:t> </w:t>
            </w:r>
          </w:p>
          <w:p w14:paraId="0ED5369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Охрана земель включает систему правовых, организационных, экономических и других мероприятий, направленных на охрану земли как части окружающей природной среды, рациональное использование земель, предотвращение необоснованных изъятий земель из сельскохо</w:t>
            </w:r>
            <w:r>
              <w:rPr>
                <w:rFonts w:ascii="Courier New" w:eastAsia="Times New Roman" w:hAnsi="Courier New" w:cs="Courier New"/>
                <w:sz w:val="20"/>
                <w:szCs w:val="20"/>
              </w:rPr>
              <w:t>зяйственного и лесохозяйственного оборота, защиту от вредных антропогенных воздействий, а также на восстановление и повышение плодородия почв, продуктивности земель сельскохозяйственного и лесохозяйственного назначения.</w:t>
            </w:r>
          </w:p>
          <w:p w14:paraId="249B792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Охрана земель осуществляется собс</w:t>
            </w:r>
            <w:r>
              <w:rPr>
                <w:rFonts w:ascii="Courier New" w:eastAsia="Times New Roman" w:hAnsi="Courier New" w:cs="Courier New"/>
                <w:sz w:val="20"/>
                <w:szCs w:val="20"/>
              </w:rPr>
              <w:t>твенниками земельных участков и землепользователями в соответствии с нормами и требованиями, установленными настоящим Кодексом и законодательством об охране окружающей среды.</w:t>
            </w:r>
          </w:p>
          <w:p w14:paraId="7B8469A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Целью охраны земель являются:</w:t>
            </w:r>
          </w:p>
          <w:p w14:paraId="21D6B96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предотвращение деградации и нарушения почвенн</w:t>
            </w:r>
            <w:r>
              <w:rPr>
                <w:rFonts w:ascii="Courier New" w:eastAsia="Times New Roman" w:hAnsi="Courier New" w:cs="Courier New"/>
                <w:sz w:val="20"/>
                <w:szCs w:val="20"/>
              </w:rPr>
              <w:t>ого покрова и других качественных показателей земель путем стимулирования применения природоохранных технологий производства и проведения лесомелиоративных мероприятий;</w:t>
            </w:r>
          </w:p>
          <w:p w14:paraId="4593C76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обеспечение улучшения и восстановления почвенного покрова;</w:t>
            </w:r>
          </w:p>
          <w:p w14:paraId="5154FD6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восстановление естеств</w:t>
            </w:r>
            <w:r>
              <w:rPr>
                <w:rFonts w:ascii="Courier New" w:eastAsia="Times New Roman" w:hAnsi="Courier New" w:cs="Courier New"/>
                <w:sz w:val="20"/>
                <w:szCs w:val="20"/>
              </w:rPr>
              <w:t>енных кормовых угодий, подвергшихся деградации или нарушению;</w:t>
            </w:r>
          </w:p>
          <w:p w14:paraId="448B1DF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соблюдение экологических нормативов.</w:t>
            </w:r>
          </w:p>
          <w:p w14:paraId="280A08CA" w14:textId="77777777" w:rsidR="002123DD" w:rsidRDefault="00A95813">
            <w:pPr>
              <w:spacing w:after="120" w:line="276" w:lineRule="auto"/>
              <w:ind w:firstLine="397"/>
              <w:jc w:val="both"/>
              <w:rPr>
                <w:rFonts w:eastAsia="Times New Roman"/>
              </w:rPr>
            </w:pPr>
            <w:r>
              <w:rPr>
                <w:rFonts w:eastAsia="Times New Roman"/>
              </w:rPr>
              <w:t> </w:t>
            </w:r>
          </w:p>
          <w:p w14:paraId="240008B9" w14:textId="77777777" w:rsidR="002123DD" w:rsidRDefault="00A95813">
            <w:pPr>
              <w:spacing w:after="120" w:line="276" w:lineRule="auto"/>
              <w:ind w:firstLine="397"/>
              <w:jc w:val="both"/>
              <w:rPr>
                <w:rFonts w:eastAsia="Times New Roman"/>
              </w:rPr>
            </w:pPr>
            <w:bookmarkStart w:id="127" w:name="st_96"/>
            <w:bookmarkEnd w:id="127"/>
            <w:r>
              <w:rPr>
                <w:rFonts w:ascii="Courier New" w:eastAsia="Times New Roman" w:hAnsi="Courier New" w:cs="Courier New"/>
                <w:b/>
                <w:bCs/>
                <w:sz w:val="20"/>
                <w:szCs w:val="20"/>
              </w:rPr>
              <w:t>Статья 96. Содержание охраны земель</w:t>
            </w:r>
          </w:p>
          <w:p w14:paraId="305B64CB" w14:textId="77777777" w:rsidR="002123DD" w:rsidRDefault="00A95813">
            <w:pPr>
              <w:spacing w:after="120" w:line="276" w:lineRule="auto"/>
              <w:ind w:firstLine="397"/>
              <w:jc w:val="both"/>
              <w:rPr>
                <w:rFonts w:eastAsia="Times New Roman"/>
              </w:rPr>
            </w:pPr>
            <w:r>
              <w:rPr>
                <w:rFonts w:eastAsia="Times New Roman"/>
              </w:rPr>
              <w:t> </w:t>
            </w:r>
          </w:p>
          <w:p w14:paraId="3D36937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Собственники земельного участка и землепользователи осуществляют:</w:t>
            </w:r>
          </w:p>
          <w:p w14:paraId="71C32BC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рациональное использование земельных участ</w:t>
            </w:r>
            <w:r>
              <w:rPr>
                <w:rFonts w:ascii="Courier New" w:eastAsia="Times New Roman" w:hAnsi="Courier New" w:cs="Courier New"/>
                <w:sz w:val="20"/>
                <w:szCs w:val="20"/>
              </w:rPr>
              <w:t>ков;</w:t>
            </w:r>
          </w:p>
          <w:p w14:paraId="6772F69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восстановление и повышение плодородия почвы, а также других свойств земли;</w:t>
            </w:r>
          </w:p>
          <w:p w14:paraId="406BBAF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защиту земель от деградации, водной и ветровой эрозии, селей, подтопления, заболачивания, вторичного засоления, уплотнения, загрязнения отходами производства, химическими</w:t>
            </w:r>
            <w:r>
              <w:rPr>
                <w:rFonts w:ascii="Courier New" w:eastAsia="Times New Roman" w:hAnsi="Courier New" w:cs="Courier New"/>
                <w:sz w:val="20"/>
                <w:szCs w:val="20"/>
              </w:rPr>
              <w:t xml:space="preserve"> и радиоактивными веществами, от других процессов разрушения;</w:t>
            </w:r>
          </w:p>
          <w:p w14:paraId="7FF0EFC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защиту от заражения сельскохозяйственных угодий и других земель карантинными вредителями и болезнями растений, зарастания сорняками, кустарниками, от других видов ухудшения культурно-технического состояния земель;</w:t>
            </w:r>
          </w:p>
          <w:p w14:paraId="592B486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рекультивацию нарушенных земель, вос</w:t>
            </w:r>
            <w:r>
              <w:rPr>
                <w:rFonts w:ascii="Courier New" w:eastAsia="Times New Roman" w:hAnsi="Courier New" w:cs="Courier New"/>
                <w:sz w:val="20"/>
                <w:szCs w:val="20"/>
              </w:rPr>
              <w:t>становление их плодородия и других полезных свойств земли и своевременное ее вовлечение в хозяйственный оборот;</w:t>
            </w:r>
          </w:p>
          <w:p w14:paraId="6C86AB8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056E6442" w14:textId="77777777" w:rsidR="002123DD" w:rsidRDefault="00A95813">
            <w:pPr>
              <w:spacing w:after="120" w:line="276" w:lineRule="auto"/>
              <w:ind w:firstLine="397"/>
              <w:jc w:val="both"/>
              <w:rPr>
                <w:rFonts w:eastAsia="Times New Roman"/>
              </w:rPr>
            </w:pPr>
            <w:hyperlink r:id="rId417" w:tooltip="cdb:100258" w:history="1">
              <w:r>
                <w:rPr>
                  <w:rFonts w:ascii="Courier New" w:eastAsia="Times New Roman" w:hAnsi="Courier New" w:cs="Courier New"/>
                  <w:i/>
                  <w:iCs/>
                  <w:color w:val="0000FF"/>
                  <w:sz w:val="20"/>
                  <w:szCs w:val="20"/>
                  <w:u w:val="single"/>
                </w:rPr>
                <w:t>постановление</w:t>
              </w:r>
            </w:hyperlink>
            <w:r>
              <w:rPr>
                <w:rFonts w:ascii="Courier New" w:eastAsia="Times New Roman" w:hAnsi="Courier New" w:cs="Courier New"/>
                <w:i/>
                <w:iCs/>
                <w:color w:val="4F81BD"/>
                <w:sz w:val="20"/>
                <w:szCs w:val="20"/>
              </w:rPr>
              <w:t xml:space="preserve"> Правительства </w:t>
            </w:r>
            <w:r>
              <w:rPr>
                <w:rFonts w:ascii="Courier New" w:eastAsia="Times New Roman" w:hAnsi="Courier New" w:cs="Courier New"/>
                <w:i/>
                <w:iCs/>
                <w:color w:val="4F81BD"/>
                <w:sz w:val="20"/>
                <w:szCs w:val="20"/>
                <w:lang w:val="ky-KG"/>
              </w:rPr>
              <w:t>Кыргызской Республики</w:t>
            </w:r>
            <w:r>
              <w:rPr>
                <w:rFonts w:ascii="Courier New" w:eastAsia="Times New Roman" w:hAnsi="Courier New" w:cs="Courier New"/>
                <w:i/>
                <w:iCs/>
                <w:color w:val="4F81BD"/>
                <w:sz w:val="20"/>
                <w:szCs w:val="20"/>
              </w:rPr>
              <w:t xml:space="preserve"> от 18 августа 2017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517 "Об утверждении </w:t>
            </w:r>
            <w:hyperlink r:id="rId418" w:tooltip="cdb:100259" w:history="1">
              <w:r>
                <w:rPr>
                  <w:rFonts w:ascii="Courier New" w:eastAsia="Times New Roman" w:hAnsi="Courier New" w:cs="Courier New"/>
                  <w:i/>
                  <w:iCs/>
                  <w:color w:val="0000FF"/>
                  <w:sz w:val="20"/>
                  <w:szCs w:val="20"/>
                  <w:u w:val="single"/>
                </w:rPr>
                <w:t>Положения</w:t>
              </w:r>
            </w:hyperlink>
            <w:r>
              <w:rPr>
                <w:rFonts w:ascii="Courier New" w:eastAsia="Times New Roman" w:hAnsi="Courier New" w:cs="Courier New"/>
                <w:i/>
                <w:iCs/>
                <w:color w:val="4F81BD"/>
                <w:sz w:val="20"/>
                <w:szCs w:val="20"/>
              </w:rPr>
              <w:t xml:space="preserve"> о рекультивации земель, нарушенных в процессе пользования недрами"</w:t>
            </w:r>
          </w:p>
          <w:p w14:paraId="7708FD2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снятие, использование и сохранение плодородного слоя почвы при проведении работ, связанных с нарушением земель;</w:t>
            </w:r>
          </w:p>
          <w:p w14:paraId="2EE3F44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консервацию дегради</w:t>
            </w:r>
            <w:r>
              <w:rPr>
                <w:rFonts w:ascii="Courier New" w:eastAsia="Times New Roman" w:hAnsi="Courier New" w:cs="Courier New"/>
                <w:sz w:val="20"/>
                <w:szCs w:val="20"/>
              </w:rPr>
              <w:t>рованных сельскохозяйственных угодий, если иными способами невозможно восстановить плодородие почв.</w:t>
            </w:r>
          </w:p>
          <w:p w14:paraId="7A1FAD4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Порядок охраны земель устанавливается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2C482476"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419"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66AB936A" w14:textId="77777777" w:rsidR="002123DD" w:rsidRDefault="00A95813">
            <w:pPr>
              <w:spacing w:after="120" w:line="276" w:lineRule="auto"/>
              <w:ind w:firstLine="397"/>
              <w:jc w:val="both"/>
              <w:rPr>
                <w:rFonts w:eastAsia="Times New Roman"/>
              </w:rPr>
            </w:pPr>
            <w:r>
              <w:rPr>
                <w:rFonts w:eastAsia="Times New Roman"/>
              </w:rPr>
              <w:t> </w:t>
            </w:r>
          </w:p>
          <w:p w14:paraId="5F432D76" w14:textId="77777777" w:rsidR="002123DD" w:rsidRDefault="00A95813">
            <w:pPr>
              <w:spacing w:after="120" w:line="276" w:lineRule="auto"/>
              <w:ind w:firstLine="397"/>
              <w:jc w:val="both"/>
              <w:rPr>
                <w:rFonts w:eastAsia="Times New Roman"/>
              </w:rPr>
            </w:pPr>
            <w:bookmarkStart w:id="128" w:name="st_97"/>
            <w:bookmarkEnd w:id="128"/>
            <w:r>
              <w:rPr>
                <w:rFonts w:ascii="Courier New" w:eastAsia="Times New Roman" w:hAnsi="Courier New" w:cs="Courier New"/>
                <w:b/>
                <w:bCs/>
                <w:sz w:val="20"/>
                <w:szCs w:val="20"/>
              </w:rPr>
              <w:t>Статья 97. Нормативы предельно допустимых концентраций вредных веществ в почве</w:t>
            </w:r>
          </w:p>
          <w:p w14:paraId="2F33ED8C" w14:textId="77777777" w:rsidR="002123DD" w:rsidRDefault="00A95813">
            <w:pPr>
              <w:spacing w:after="120" w:line="276" w:lineRule="auto"/>
              <w:ind w:firstLine="397"/>
              <w:jc w:val="both"/>
              <w:rPr>
                <w:rFonts w:eastAsia="Times New Roman"/>
              </w:rPr>
            </w:pPr>
            <w:r>
              <w:rPr>
                <w:rFonts w:eastAsia="Times New Roman"/>
              </w:rPr>
              <w:t> </w:t>
            </w:r>
          </w:p>
          <w:p w14:paraId="762CD9F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Нормативы предельно допустимых концентраций химических, бактериальных, бактериально-паразитических, радиоактивных и других вредных веществ, загрязняющих почву, устанавливаются для оценки ее состояния в интересах охраны здоровья человека и окружающей с</w:t>
            </w:r>
            <w:r>
              <w:rPr>
                <w:rFonts w:ascii="Courier New" w:eastAsia="Times New Roman" w:hAnsi="Courier New" w:cs="Courier New"/>
                <w:sz w:val="20"/>
                <w:szCs w:val="20"/>
              </w:rPr>
              <w:t>реды.</w:t>
            </w:r>
          </w:p>
          <w:p w14:paraId="31B3BFB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Указанные нормативы и методы их определения утверждаются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57CE8C3F"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420"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w:t>
            </w:r>
            <w:r>
              <w:rPr>
                <w:rFonts w:ascii="Courier New" w:eastAsia="Times New Roman" w:hAnsi="Courier New" w:cs="Courier New"/>
                <w:i/>
                <w:iCs/>
                <w:sz w:val="20"/>
                <w:szCs w:val="20"/>
                <w:lang w:val="ky-KG"/>
              </w:rPr>
              <w:t xml:space="preserve">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29E732A4" w14:textId="77777777" w:rsidR="002123DD" w:rsidRDefault="00A95813">
            <w:pPr>
              <w:spacing w:after="120" w:line="276" w:lineRule="auto"/>
              <w:ind w:firstLine="397"/>
              <w:jc w:val="both"/>
              <w:rPr>
                <w:rFonts w:eastAsia="Times New Roman"/>
              </w:rPr>
            </w:pPr>
            <w:r>
              <w:rPr>
                <w:rFonts w:eastAsia="Times New Roman"/>
              </w:rPr>
              <w:t> </w:t>
            </w:r>
          </w:p>
          <w:p w14:paraId="258E8AAE" w14:textId="77777777" w:rsidR="002123DD" w:rsidRDefault="00A95813">
            <w:pPr>
              <w:spacing w:after="120" w:line="276" w:lineRule="auto"/>
              <w:ind w:firstLine="397"/>
              <w:jc w:val="both"/>
              <w:rPr>
                <w:rFonts w:eastAsia="Times New Roman"/>
              </w:rPr>
            </w:pPr>
            <w:bookmarkStart w:id="129" w:name="st_98"/>
            <w:bookmarkEnd w:id="129"/>
            <w:r>
              <w:rPr>
                <w:rFonts w:ascii="Courier New" w:eastAsia="Times New Roman" w:hAnsi="Courier New" w:cs="Courier New"/>
                <w:b/>
                <w:bCs/>
                <w:sz w:val="20"/>
                <w:szCs w:val="20"/>
              </w:rPr>
              <w:t>Статья 98. Экологические, санитарно-гигиенические и иные специальные требования к размещению, проектированию, строительству и вводу в эксплуатацию объектов, строений и сооружений, влияющих на состояние земель</w:t>
            </w:r>
          </w:p>
          <w:p w14:paraId="686B0B87" w14:textId="77777777" w:rsidR="002123DD" w:rsidRDefault="00A95813">
            <w:pPr>
              <w:spacing w:after="120" w:line="276" w:lineRule="auto"/>
              <w:ind w:firstLine="397"/>
              <w:jc w:val="both"/>
              <w:rPr>
                <w:rFonts w:eastAsia="Times New Roman"/>
              </w:rPr>
            </w:pPr>
            <w:r>
              <w:rPr>
                <w:rFonts w:eastAsia="Times New Roman"/>
              </w:rPr>
              <w:t> </w:t>
            </w:r>
          </w:p>
          <w:p w14:paraId="6DA61D7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w:t>
            </w:r>
            <w:r>
              <w:rPr>
                <w:rFonts w:ascii="Courier New" w:eastAsia="Times New Roman" w:hAnsi="Courier New" w:cs="Courier New"/>
                <w:sz w:val="20"/>
                <w:szCs w:val="20"/>
              </w:rPr>
              <w:t>. При размещении, проектировании, строительстве и вводе в эксплуатацию новых и реконструируемых объектов, строений и сооружений, а также внедрении новых технологий должны предусматриваться и осуществляться мероприятия по охране земель, обеспечиваться соблю</w:t>
            </w:r>
            <w:r>
              <w:rPr>
                <w:rFonts w:ascii="Courier New" w:eastAsia="Times New Roman" w:hAnsi="Courier New" w:cs="Courier New"/>
                <w:sz w:val="20"/>
                <w:szCs w:val="20"/>
              </w:rPr>
              <w:t>дение экологических, санитарно-гигиенических и других специальных требований (норм, правил, нормативов).</w:t>
            </w:r>
          </w:p>
          <w:p w14:paraId="18C5863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Размещение объектов, отрицательно влияющих на состояние земель, производится на основании специального экологического обоснования, согласовывается с</w:t>
            </w:r>
            <w:r>
              <w:rPr>
                <w:rFonts w:ascii="Courier New" w:eastAsia="Times New Roman" w:hAnsi="Courier New" w:cs="Courier New"/>
                <w:sz w:val="20"/>
                <w:szCs w:val="20"/>
              </w:rPr>
              <w:t xml:space="preserve"> природоохранительными и другими органами в порядке, определяемом законодательством Кыргызской Республики.</w:t>
            </w:r>
          </w:p>
          <w:p w14:paraId="6CBAF579" w14:textId="77777777" w:rsidR="002123DD" w:rsidRDefault="00A95813">
            <w:pPr>
              <w:spacing w:after="120" w:line="276" w:lineRule="auto"/>
              <w:ind w:firstLine="397"/>
              <w:jc w:val="both"/>
              <w:rPr>
                <w:rFonts w:eastAsia="Times New Roman"/>
              </w:rPr>
            </w:pPr>
            <w:r>
              <w:rPr>
                <w:rFonts w:eastAsia="Times New Roman"/>
              </w:rPr>
              <w:t> </w:t>
            </w:r>
          </w:p>
          <w:p w14:paraId="5B6808B5" w14:textId="77777777" w:rsidR="002123DD" w:rsidRDefault="00A95813">
            <w:pPr>
              <w:spacing w:after="120" w:line="276" w:lineRule="auto"/>
              <w:ind w:firstLine="397"/>
              <w:jc w:val="both"/>
              <w:rPr>
                <w:rFonts w:eastAsia="Times New Roman"/>
              </w:rPr>
            </w:pPr>
            <w:bookmarkStart w:id="130" w:name="st_99"/>
            <w:bookmarkEnd w:id="130"/>
            <w:r>
              <w:rPr>
                <w:rFonts w:ascii="Courier New" w:eastAsia="Times New Roman" w:hAnsi="Courier New" w:cs="Courier New"/>
                <w:b/>
                <w:bCs/>
                <w:sz w:val="20"/>
                <w:szCs w:val="20"/>
              </w:rPr>
              <w:t>Статья 99. Консервация земель</w:t>
            </w:r>
          </w:p>
          <w:p w14:paraId="4122FB5E" w14:textId="77777777" w:rsidR="002123DD" w:rsidRDefault="00A95813">
            <w:pPr>
              <w:spacing w:after="120" w:line="276" w:lineRule="auto"/>
              <w:ind w:firstLine="397"/>
              <w:jc w:val="both"/>
              <w:rPr>
                <w:rFonts w:eastAsia="Times New Roman"/>
              </w:rPr>
            </w:pPr>
            <w:r>
              <w:rPr>
                <w:rFonts w:eastAsia="Times New Roman"/>
              </w:rPr>
              <w:t> </w:t>
            </w:r>
          </w:p>
          <w:p w14:paraId="7612296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В случаях, когда невозможно восстановить плодородие почв деградированных сельскохозяйственных угодий, земель, загря</w:t>
            </w:r>
            <w:r>
              <w:rPr>
                <w:rFonts w:ascii="Courier New" w:eastAsia="Times New Roman" w:hAnsi="Courier New" w:cs="Courier New"/>
                <w:sz w:val="20"/>
                <w:szCs w:val="20"/>
              </w:rPr>
              <w:t>зненных химическими или радиоактивными веществами сверх установленных предельно допустимых норм, а также земель, зараженных карантинными вредителями и болезнями растений, предусматривается консервация земель в порядке, установленном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w:t>
            </w:r>
            <w:r>
              <w:rPr>
                <w:rFonts w:ascii="Courier New" w:eastAsia="Times New Roman" w:hAnsi="Courier New" w:cs="Courier New"/>
                <w:sz w:val="20"/>
                <w:szCs w:val="20"/>
              </w:rPr>
              <w:t>гызской Республики.</w:t>
            </w:r>
          </w:p>
          <w:p w14:paraId="31CB2F9B"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421"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5AEE2965" w14:textId="77777777" w:rsidR="002123DD" w:rsidRDefault="00A95813">
            <w:pPr>
              <w:spacing w:after="120" w:line="276" w:lineRule="auto"/>
              <w:ind w:firstLine="397"/>
              <w:jc w:val="both"/>
              <w:rPr>
                <w:rFonts w:eastAsia="Times New Roman"/>
              </w:rPr>
            </w:pPr>
            <w:r>
              <w:rPr>
                <w:rFonts w:eastAsia="Times New Roman"/>
              </w:rPr>
              <w:t> </w:t>
            </w:r>
          </w:p>
          <w:p w14:paraId="7DB6EA98"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ГЛАВА ДВАДЦАТАЯ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КОНТРОЛЬ ЗА ИСПОЛЬЗОВАНИЕМ </w:t>
            </w:r>
          </w:p>
          <w:p w14:paraId="6D52C06D"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И ОХРАНОЙ ЗЕМЕЛЬ</w:t>
            </w:r>
          </w:p>
          <w:p w14:paraId="1AAD1581" w14:textId="77777777" w:rsidR="002123DD" w:rsidRDefault="00A95813">
            <w:pPr>
              <w:spacing w:after="120" w:line="276" w:lineRule="auto"/>
              <w:ind w:firstLine="397"/>
              <w:jc w:val="both"/>
              <w:rPr>
                <w:rFonts w:eastAsia="Times New Roman"/>
              </w:rPr>
            </w:pPr>
            <w:r>
              <w:rPr>
                <w:rFonts w:eastAsia="Times New Roman"/>
              </w:rPr>
              <w:t> </w:t>
            </w:r>
          </w:p>
          <w:p w14:paraId="7D1EABBC" w14:textId="77777777" w:rsidR="002123DD" w:rsidRDefault="00A95813">
            <w:pPr>
              <w:spacing w:after="120" w:line="276" w:lineRule="auto"/>
              <w:ind w:firstLine="397"/>
              <w:jc w:val="both"/>
              <w:rPr>
                <w:rFonts w:eastAsia="Times New Roman"/>
              </w:rPr>
            </w:pPr>
            <w:bookmarkStart w:id="131" w:name="st_100"/>
            <w:bookmarkEnd w:id="131"/>
            <w:r>
              <w:rPr>
                <w:rFonts w:ascii="Courier New" w:eastAsia="Times New Roman" w:hAnsi="Courier New" w:cs="Courier New"/>
                <w:b/>
                <w:bCs/>
                <w:sz w:val="20"/>
                <w:szCs w:val="20"/>
              </w:rPr>
              <w:t>Статья 100. Государственный контроль за использованием и охраной земель</w:t>
            </w:r>
          </w:p>
          <w:p w14:paraId="1CAF3C24" w14:textId="77777777" w:rsidR="002123DD" w:rsidRDefault="00A95813">
            <w:pPr>
              <w:spacing w:after="120" w:line="276" w:lineRule="auto"/>
              <w:ind w:firstLine="397"/>
              <w:jc w:val="both"/>
              <w:rPr>
                <w:rFonts w:eastAsia="Times New Roman"/>
              </w:rPr>
            </w:pPr>
            <w:r>
              <w:rPr>
                <w:rFonts w:eastAsia="Times New Roman"/>
              </w:rPr>
              <w:t> </w:t>
            </w:r>
          </w:p>
          <w:p w14:paraId="09A2F9D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Государственный контроль за использованием и охраной земель осуществляется уполномоченными органами и другими государственными органами, осуществляющими контроль за использованием</w:t>
            </w:r>
            <w:r>
              <w:rPr>
                <w:rFonts w:ascii="Courier New" w:eastAsia="Times New Roman" w:hAnsi="Courier New" w:cs="Courier New"/>
                <w:sz w:val="20"/>
                <w:szCs w:val="20"/>
              </w:rPr>
              <w:t xml:space="preserve"> и охраной земель.</w:t>
            </w:r>
          </w:p>
          <w:p w14:paraId="4C57488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Указания органов, осуществляющих государственный контроль по вопросам использования и охраны земель в пределах их компетенции, обязательны для всех собственников земельных участков и землепользователей.</w:t>
            </w:r>
          </w:p>
          <w:p w14:paraId="4B864F5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Порядок проведения государст</w:t>
            </w:r>
            <w:r>
              <w:rPr>
                <w:rFonts w:ascii="Courier New" w:eastAsia="Times New Roman" w:hAnsi="Courier New" w:cs="Courier New"/>
                <w:sz w:val="20"/>
                <w:szCs w:val="20"/>
              </w:rPr>
              <w:t>венного контроля за использованием и охраной земель устанавливается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7A9D9BF5"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422"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w:t>
            </w:r>
            <w:r>
              <w:rPr>
                <w:rFonts w:ascii="Courier New" w:eastAsia="Times New Roman" w:hAnsi="Courier New" w:cs="Courier New"/>
                <w:i/>
                <w:iCs/>
                <w:sz w:val="20"/>
                <w:szCs w:val="20"/>
                <w:lang w:val="ky-KG"/>
              </w:rPr>
              <w:t xml:space="preserve">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0B74F56D" w14:textId="77777777" w:rsidR="002123DD" w:rsidRDefault="00A95813">
            <w:pPr>
              <w:spacing w:after="120" w:line="276" w:lineRule="auto"/>
              <w:jc w:val="both"/>
              <w:rPr>
                <w:rFonts w:eastAsia="Times New Roman"/>
              </w:rPr>
            </w:pPr>
            <w:r>
              <w:rPr>
                <w:rFonts w:eastAsia="Times New Roman"/>
              </w:rPr>
              <w:t> </w:t>
            </w:r>
          </w:p>
          <w:p w14:paraId="20F80DF9" w14:textId="77777777" w:rsidR="002123DD" w:rsidRDefault="00A95813">
            <w:pPr>
              <w:spacing w:line="276" w:lineRule="auto"/>
              <w:jc w:val="center"/>
              <w:rPr>
                <w:rFonts w:eastAsia="Times New Roman"/>
              </w:rPr>
            </w:pPr>
            <w:bookmarkStart w:id="132" w:name="g21"/>
            <w:bookmarkEnd w:id="132"/>
            <w:r>
              <w:rPr>
                <w:rFonts w:ascii="Courier New" w:eastAsia="Times New Roman" w:hAnsi="Courier New" w:cs="Courier New"/>
                <w:b/>
                <w:bCs/>
                <w:sz w:val="20"/>
                <w:szCs w:val="20"/>
              </w:rPr>
              <w:t>ГЛАВА ДВАДЦАТЬ ПЕРВАЯ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ГОСУДАРСТВЕННЫЙ ЗЕМЕЛЬНЫЙ </w:t>
            </w:r>
          </w:p>
          <w:p w14:paraId="673CC5D9"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КАДАСТР. МОНИТОРИНГ ЗЕМЕЛЬ. ЗЕМЛЕУСТРОЙСТВО</w:t>
            </w:r>
          </w:p>
          <w:p w14:paraId="217EFF1C" w14:textId="77777777" w:rsidR="002123DD" w:rsidRDefault="00A95813">
            <w:pPr>
              <w:spacing w:after="120" w:line="276" w:lineRule="auto"/>
              <w:ind w:firstLine="397"/>
              <w:jc w:val="both"/>
              <w:rPr>
                <w:rFonts w:eastAsia="Times New Roman"/>
              </w:rPr>
            </w:pPr>
            <w:r>
              <w:rPr>
                <w:rFonts w:eastAsia="Times New Roman"/>
              </w:rPr>
              <w:t> </w:t>
            </w:r>
          </w:p>
          <w:p w14:paraId="200D9084" w14:textId="77777777" w:rsidR="002123DD" w:rsidRDefault="00A95813">
            <w:pPr>
              <w:spacing w:after="120" w:line="276" w:lineRule="auto"/>
              <w:ind w:firstLine="397"/>
              <w:jc w:val="both"/>
              <w:rPr>
                <w:rFonts w:eastAsia="Times New Roman"/>
              </w:rPr>
            </w:pPr>
            <w:bookmarkStart w:id="133" w:name="st_101"/>
            <w:bookmarkEnd w:id="133"/>
            <w:r>
              <w:rPr>
                <w:rFonts w:ascii="Courier New" w:eastAsia="Times New Roman" w:hAnsi="Courier New" w:cs="Courier New"/>
                <w:b/>
                <w:bCs/>
                <w:sz w:val="20"/>
                <w:szCs w:val="20"/>
              </w:rPr>
              <w:t>Статья 101. Государственный земельный кадастр</w:t>
            </w:r>
          </w:p>
          <w:p w14:paraId="436DEC66" w14:textId="77777777" w:rsidR="002123DD" w:rsidRDefault="00A95813">
            <w:pPr>
              <w:spacing w:after="120" w:line="276" w:lineRule="auto"/>
              <w:ind w:firstLine="397"/>
              <w:jc w:val="both"/>
              <w:rPr>
                <w:rFonts w:eastAsia="Times New Roman"/>
              </w:rPr>
            </w:pPr>
            <w:r>
              <w:rPr>
                <w:rFonts w:eastAsia="Times New Roman"/>
              </w:rPr>
              <w:t> </w:t>
            </w:r>
          </w:p>
          <w:p w14:paraId="6B12D3B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Государственный земельный кадастр является составной частью единой системы государственных кадастров и представляет собой систематизированный сбор сведений и документов о природных, хозяйственных характеристиках и правовом режиме земель в Кыргызской Рес</w:t>
            </w:r>
            <w:r>
              <w:rPr>
                <w:rFonts w:ascii="Courier New" w:eastAsia="Times New Roman" w:hAnsi="Courier New" w:cs="Courier New"/>
                <w:sz w:val="20"/>
                <w:szCs w:val="20"/>
              </w:rPr>
              <w:t>публике, их категориях, который в форме кадастровых карт и планов включает в себя графическую информацию о местоположении, размерах, границах земельных участков, текстовое описание состава земельных угодий, количества, качества земель и их оценку.</w:t>
            </w:r>
          </w:p>
          <w:p w14:paraId="4C517C2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Госуд</w:t>
            </w:r>
            <w:r>
              <w:rPr>
                <w:rFonts w:ascii="Courier New" w:eastAsia="Times New Roman" w:hAnsi="Courier New" w:cs="Courier New"/>
                <w:sz w:val="20"/>
                <w:szCs w:val="20"/>
              </w:rPr>
              <w:t>арственный земельный кадастр обеспечивает приоритетность земель сельскохозяйственного назначения среди других категорий земельного фонда Кыргызской Республики, показатели качества земель, позволяющих определить степень пригодности земли к возделыванию сель</w:t>
            </w:r>
            <w:r>
              <w:rPr>
                <w:rFonts w:ascii="Courier New" w:eastAsia="Times New Roman" w:hAnsi="Courier New" w:cs="Courier New"/>
                <w:sz w:val="20"/>
                <w:szCs w:val="20"/>
              </w:rPr>
              <w:t>скохозяйственных культур, продуктивность сельскохозяйственных угодий и их ценность.</w:t>
            </w:r>
          </w:p>
          <w:p w14:paraId="6D13FE0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Данные государственного земельного кадастра являются основой при планировании использования и охраны земель, оценке хозяйственной деятельности и осуществлении мероприяти</w:t>
            </w:r>
            <w:r>
              <w:rPr>
                <w:rFonts w:ascii="Courier New" w:eastAsia="Times New Roman" w:hAnsi="Courier New" w:cs="Courier New"/>
                <w:sz w:val="20"/>
                <w:szCs w:val="20"/>
              </w:rPr>
              <w:t>й, связанных с использованием и охраной земель, при проведении землеустройства.</w:t>
            </w:r>
          </w:p>
          <w:p w14:paraId="3305AFBB" w14:textId="77777777" w:rsidR="002123DD" w:rsidRDefault="00A95813">
            <w:pPr>
              <w:spacing w:after="120" w:line="276" w:lineRule="auto"/>
              <w:ind w:firstLine="397"/>
              <w:jc w:val="both"/>
              <w:rPr>
                <w:rFonts w:eastAsia="Times New Roman"/>
              </w:rPr>
            </w:pPr>
            <w:r>
              <w:rPr>
                <w:rFonts w:eastAsia="Times New Roman"/>
              </w:rPr>
              <w:t> </w:t>
            </w:r>
          </w:p>
          <w:p w14:paraId="7C337A90" w14:textId="77777777" w:rsidR="002123DD" w:rsidRDefault="00A95813">
            <w:pPr>
              <w:spacing w:after="120" w:line="276" w:lineRule="auto"/>
              <w:ind w:firstLine="397"/>
              <w:jc w:val="both"/>
              <w:rPr>
                <w:rFonts w:eastAsia="Times New Roman"/>
              </w:rPr>
            </w:pPr>
            <w:bookmarkStart w:id="134" w:name="st_102"/>
            <w:bookmarkEnd w:id="134"/>
            <w:r>
              <w:rPr>
                <w:rFonts w:ascii="Courier New" w:eastAsia="Times New Roman" w:hAnsi="Courier New" w:cs="Courier New"/>
                <w:b/>
                <w:bCs/>
                <w:sz w:val="20"/>
                <w:szCs w:val="20"/>
              </w:rPr>
              <w:t>Статья 102. Цель государственного земельного кадастра</w:t>
            </w:r>
          </w:p>
          <w:p w14:paraId="5DF1DA26" w14:textId="77777777" w:rsidR="002123DD" w:rsidRDefault="00A95813">
            <w:pPr>
              <w:spacing w:after="120" w:line="276" w:lineRule="auto"/>
              <w:ind w:firstLine="397"/>
              <w:jc w:val="both"/>
              <w:rPr>
                <w:rFonts w:eastAsia="Times New Roman"/>
              </w:rPr>
            </w:pPr>
            <w:r>
              <w:rPr>
                <w:rFonts w:eastAsia="Times New Roman"/>
              </w:rPr>
              <w:t> </w:t>
            </w:r>
          </w:p>
          <w:p w14:paraId="224ADD1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Целью государственного земельного кадастра является обеспечение органов управления всех уровней, физических и юридичес</w:t>
            </w:r>
            <w:r>
              <w:rPr>
                <w:rFonts w:ascii="Courier New" w:eastAsia="Times New Roman" w:hAnsi="Courier New" w:cs="Courier New"/>
                <w:sz w:val="20"/>
                <w:szCs w:val="20"/>
              </w:rPr>
              <w:t>ких лиц информацией о качестве земель всей республики, земель, находящихся на территории областей, районов, айылн</w:t>
            </w:r>
            <w:r>
              <w:rPr>
                <w:rFonts w:ascii="Courier New" w:eastAsia="Times New Roman" w:hAnsi="Courier New" w:cs="Courier New"/>
                <w:sz w:val="20"/>
                <w:szCs w:val="20"/>
                <w:lang w:val="ky-KG"/>
              </w:rPr>
              <w:t xml:space="preserve">ого </w:t>
            </w:r>
            <w:r>
              <w:rPr>
                <w:rFonts w:ascii="Courier New" w:eastAsia="Times New Roman" w:hAnsi="Courier New" w:cs="Courier New"/>
                <w:sz w:val="20"/>
                <w:szCs w:val="20"/>
              </w:rPr>
              <w:t>аймака и об отдельно взятом земельном участке.</w:t>
            </w:r>
          </w:p>
          <w:p w14:paraId="2D117E4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423"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lang w:val="ky-KG"/>
              </w:rPr>
              <w:t xml:space="preserve">, </w:t>
            </w:r>
            <w:hyperlink r:id="rId424"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rPr>
              <w:t>)</w:t>
            </w:r>
          </w:p>
          <w:p w14:paraId="1326FE82" w14:textId="77777777" w:rsidR="002123DD" w:rsidRDefault="00A95813">
            <w:pPr>
              <w:spacing w:after="120" w:line="276" w:lineRule="auto"/>
              <w:jc w:val="both"/>
              <w:rPr>
                <w:rFonts w:eastAsia="Times New Roman"/>
              </w:rPr>
            </w:pPr>
            <w:r>
              <w:rPr>
                <w:rFonts w:eastAsia="Times New Roman"/>
              </w:rPr>
              <w:t> </w:t>
            </w:r>
          </w:p>
          <w:p w14:paraId="59FE6CFC" w14:textId="77777777" w:rsidR="002123DD" w:rsidRDefault="00A95813">
            <w:pPr>
              <w:spacing w:after="120" w:line="276" w:lineRule="auto"/>
              <w:ind w:firstLine="397"/>
              <w:jc w:val="both"/>
              <w:rPr>
                <w:rFonts w:eastAsia="Times New Roman"/>
              </w:rPr>
            </w:pPr>
            <w:bookmarkStart w:id="135" w:name="st_103"/>
            <w:bookmarkEnd w:id="135"/>
            <w:r>
              <w:rPr>
                <w:rFonts w:ascii="Courier New" w:eastAsia="Times New Roman" w:hAnsi="Courier New" w:cs="Courier New"/>
                <w:b/>
                <w:bCs/>
                <w:sz w:val="20"/>
                <w:szCs w:val="20"/>
              </w:rPr>
              <w:t>Статья 103. Ведение государственного земельного кадастра</w:t>
            </w:r>
          </w:p>
          <w:p w14:paraId="10A7DC63" w14:textId="77777777" w:rsidR="002123DD" w:rsidRDefault="00A95813">
            <w:pPr>
              <w:spacing w:after="120" w:line="276" w:lineRule="auto"/>
              <w:ind w:firstLine="397"/>
              <w:jc w:val="both"/>
              <w:rPr>
                <w:rFonts w:eastAsia="Times New Roman"/>
              </w:rPr>
            </w:pPr>
            <w:r>
              <w:rPr>
                <w:rFonts w:eastAsia="Times New Roman"/>
              </w:rPr>
              <w:t> </w:t>
            </w:r>
          </w:p>
          <w:p w14:paraId="12BE777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Ведение государственного земельного кадастра производится на основе настоящего Кодекса и других нормативных правовых актов Кыргызской Республики.</w:t>
            </w:r>
          </w:p>
          <w:p w14:paraId="2FF9DE3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Государственный земельный кадастр ведется проведением аэрофототопографических, фотограмметрических, када</w:t>
            </w:r>
            <w:r>
              <w:rPr>
                <w:rFonts w:ascii="Courier New" w:eastAsia="Times New Roman" w:hAnsi="Courier New" w:cs="Courier New"/>
                <w:sz w:val="20"/>
                <w:szCs w:val="20"/>
              </w:rPr>
              <w:t>стровых съемок, проектно-изыскательских, картографических и оценочных работ, почвенных, геоботанических и других обследований и изысканий, мониторинга земель, количественного и качественного учета земель и других работ, связанных с ведением государственног</w:t>
            </w:r>
            <w:r>
              <w:rPr>
                <w:rFonts w:ascii="Courier New" w:eastAsia="Times New Roman" w:hAnsi="Courier New" w:cs="Courier New"/>
                <w:sz w:val="20"/>
                <w:szCs w:val="20"/>
              </w:rPr>
              <w:t>о земельного кадастра.</w:t>
            </w:r>
          </w:p>
          <w:p w14:paraId="1FCF5AA6" w14:textId="77777777" w:rsidR="002123DD" w:rsidRDefault="00A95813">
            <w:pPr>
              <w:spacing w:after="120" w:line="276" w:lineRule="auto"/>
              <w:ind w:firstLine="397"/>
              <w:jc w:val="both"/>
              <w:rPr>
                <w:rFonts w:eastAsia="Times New Roman"/>
              </w:rPr>
            </w:pPr>
            <w:r>
              <w:rPr>
                <w:rFonts w:eastAsia="Times New Roman"/>
              </w:rPr>
              <w:t> </w:t>
            </w:r>
          </w:p>
          <w:p w14:paraId="70D54447" w14:textId="77777777" w:rsidR="002123DD" w:rsidRDefault="00A95813">
            <w:pPr>
              <w:spacing w:after="120" w:line="276" w:lineRule="auto"/>
              <w:ind w:firstLine="397"/>
              <w:jc w:val="both"/>
              <w:rPr>
                <w:rFonts w:eastAsia="Times New Roman"/>
              </w:rPr>
            </w:pPr>
            <w:bookmarkStart w:id="136" w:name="st_104"/>
            <w:bookmarkEnd w:id="136"/>
            <w:r>
              <w:rPr>
                <w:rFonts w:ascii="Courier New" w:eastAsia="Times New Roman" w:hAnsi="Courier New" w:cs="Courier New"/>
                <w:b/>
                <w:bCs/>
                <w:sz w:val="20"/>
                <w:szCs w:val="20"/>
              </w:rPr>
              <w:t>Статья 104. Основные принципы ведения государственного земельного кадастра</w:t>
            </w:r>
          </w:p>
          <w:p w14:paraId="40A95DEA" w14:textId="77777777" w:rsidR="002123DD" w:rsidRDefault="00A95813">
            <w:pPr>
              <w:spacing w:after="120" w:line="276" w:lineRule="auto"/>
              <w:ind w:firstLine="397"/>
              <w:jc w:val="both"/>
              <w:rPr>
                <w:rFonts w:eastAsia="Times New Roman"/>
              </w:rPr>
            </w:pPr>
            <w:r>
              <w:rPr>
                <w:rFonts w:eastAsia="Times New Roman"/>
              </w:rPr>
              <w:t> </w:t>
            </w:r>
          </w:p>
          <w:p w14:paraId="3C84B93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Основными принципами ведения государственного земельного кадастра являются:</w:t>
            </w:r>
          </w:p>
          <w:p w14:paraId="4AC3543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единство системы земельного кадастра, основанной на принципах взаимосвязи и</w:t>
            </w:r>
            <w:r>
              <w:rPr>
                <w:rFonts w:ascii="Courier New" w:eastAsia="Times New Roman" w:hAnsi="Courier New" w:cs="Courier New"/>
                <w:sz w:val="20"/>
                <w:szCs w:val="20"/>
              </w:rPr>
              <w:t xml:space="preserve"> совместимости с лесным, водным и другими кадастрами;</w:t>
            </w:r>
          </w:p>
          <w:p w14:paraId="4281BF6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полнота охвата всей территории республики;</w:t>
            </w:r>
          </w:p>
          <w:p w14:paraId="0697D57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непрерывность ведения земельного кадастра;</w:t>
            </w:r>
          </w:p>
          <w:p w14:paraId="09E4046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 xml:space="preserve">4) применение единой системы кадастровых карт и единых технических условий кадастровых измерений в Кыргызской </w:t>
            </w:r>
            <w:r>
              <w:rPr>
                <w:rFonts w:ascii="Courier New" w:eastAsia="Times New Roman" w:hAnsi="Courier New" w:cs="Courier New"/>
                <w:sz w:val="20"/>
                <w:szCs w:val="20"/>
              </w:rPr>
              <w:t>Республике;</w:t>
            </w:r>
          </w:p>
          <w:p w14:paraId="0B8AA22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применение единой системы пространственных координат;</w:t>
            </w:r>
          </w:p>
          <w:p w14:paraId="607BF38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единство методики разработки земельно-кадастровой информации;</w:t>
            </w:r>
          </w:p>
          <w:p w14:paraId="0E3B87A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достоверность, наглядность, оперативность и документальность земельно-кадастровой информации;</w:t>
            </w:r>
          </w:p>
          <w:p w14:paraId="1CD0995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надежность, четкость и</w:t>
            </w:r>
            <w:r>
              <w:rPr>
                <w:rFonts w:ascii="Courier New" w:eastAsia="Times New Roman" w:hAnsi="Courier New" w:cs="Courier New"/>
                <w:sz w:val="20"/>
                <w:szCs w:val="20"/>
              </w:rPr>
              <w:t xml:space="preserve"> простота, актуальность, объективность, экономичность, доступность, длительность срока службы.</w:t>
            </w:r>
          </w:p>
          <w:p w14:paraId="09977FDE" w14:textId="77777777" w:rsidR="002123DD" w:rsidRDefault="00A95813">
            <w:pPr>
              <w:spacing w:after="120" w:line="276" w:lineRule="auto"/>
              <w:ind w:firstLine="397"/>
              <w:jc w:val="both"/>
              <w:rPr>
                <w:rFonts w:eastAsia="Times New Roman"/>
              </w:rPr>
            </w:pPr>
            <w:r>
              <w:rPr>
                <w:rFonts w:eastAsia="Times New Roman"/>
              </w:rPr>
              <w:t> </w:t>
            </w:r>
          </w:p>
          <w:p w14:paraId="14111249" w14:textId="77777777" w:rsidR="002123DD" w:rsidRDefault="00A95813">
            <w:pPr>
              <w:spacing w:after="120" w:line="276" w:lineRule="auto"/>
              <w:ind w:firstLine="397"/>
              <w:jc w:val="both"/>
              <w:rPr>
                <w:rFonts w:eastAsia="Times New Roman"/>
              </w:rPr>
            </w:pPr>
            <w:bookmarkStart w:id="137" w:name="st_105"/>
            <w:bookmarkEnd w:id="137"/>
            <w:r>
              <w:rPr>
                <w:rFonts w:ascii="Courier New" w:eastAsia="Times New Roman" w:hAnsi="Courier New" w:cs="Courier New"/>
                <w:b/>
                <w:bCs/>
                <w:sz w:val="20"/>
                <w:szCs w:val="20"/>
              </w:rPr>
              <w:t>Статья 105. Орган, осуществляющий ведение государственного земельного кадастра</w:t>
            </w:r>
          </w:p>
          <w:p w14:paraId="6DF73B8E" w14:textId="77777777" w:rsidR="002123DD" w:rsidRDefault="00A95813">
            <w:pPr>
              <w:spacing w:after="120" w:line="276" w:lineRule="auto"/>
              <w:ind w:firstLine="397"/>
              <w:jc w:val="both"/>
              <w:rPr>
                <w:rFonts w:eastAsia="Times New Roman"/>
              </w:rPr>
            </w:pPr>
            <w:r>
              <w:rPr>
                <w:rFonts w:eastAsia="Times New Roman"/>
              </w:rPr>
              <w:t> </w:t>
            </w:r>
          </w:p>
          <w:p w14:paraId="40B4A9E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Государственный земельный кадастр ведется специально уполномоченным государств</w:t>
            </w:r>
            <w:r>
              <w:rPr>
                <w:rFonts w:ascii="Courier New" w:eastAsia="Times New Roman" w:hAnsi="Courier New" w:cs="Courier New"/>
                <w:sz w:val="20"/>
                <w:szCs w:val="20"/>
              </w:rPr>
              <w:t>енным органом по единой системе за счет средств государственного бюджета и иных поступлений.</w:t>
            </w:r>
          </w:p>
          <w:p w14:paraId="6DE6CB5F" w14:textId="77777777" w:rsidR="002123DD" w:rsidRDefault="00A95813">
            <w:pPr>
              <w:spacing w:after="120" w:line="276" w:lineRule="auto"/>
              <w:ind w:firstLine="397"/>
              <w:jc w:val="both"/>
              <w:rPr>
                <w:rFonts w:eastAsia="Times New Roman"/>
              </w:rPr>
            </w:pPr>
            <w:r>
              <w:rPr>
                <w:rFonts w:eastAsia="Times New Roman"/>
              </w:rPr>
              <w:t> </w:t>
            </w:r>
          </w:p>
          <w:p w14:paraId="4A14EE27" w14:textId="77777777" w:rsidR="002123DD" w:rsidRDefault="00A95813">
            <w:pPr>
              <w:spacing w:after="120" w:line="276" w:lineRule="auto"/>
              <w:ind w:firstLine="397"/>
              <w:jc w:val="both"/>
              <w:rPr>
                <w:rFonts w:eastAsia="Times New Roman"/>
              </w:rPr>
            </w:pPr>
            <w:bookmarkStart w:id="138" w:name="st_106"/>
            <w:bookmarkEnd w:id="138"/>
            <w:r>
              <w:rPr>
                <w:rFonts w:ascii="Courier New" w:eastAsia="Times New Roman" w:hAnsi="Courier New" w:cs="Courier New"/>
                <w:b/>
                <w:bCs/>
                <w:sz w:val="20"/>
                <w:szCs w:val="20"/>
              </w:rPr>
              <w:t>Статья 106. Государственный (национальный) отчет о состоянии и использовании земельного фонда Кыргызской Республики</w:t>
            </w:r>
          </w:p>
          <w:p w14:paraId="200124B6" w14:textId="77777777" w:rsidR="002123DD" w:rsidRDefault="00A95813">
            <w:pPr>
              <w:spacing w:after="120" w:line="276" w:lineRule="auto"/>
              <w:ind w:firstLine="397"/>
              <w:jc w:val="both"/>
              <w:rPr>
                <w:rFonts w:eastAsia="Times New Roman"/>
              </w:rPr>
            </w:pPr>
            <w:r>
              <w:rPr>
                <w:rFonts w:eastAsia="Times New Roman"/>
              </w:rPr>
              <w:t> </w:t>
            </w:r>
          </w:p>
          <w:p w14:paraId="66EA2C1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Государственный (национальный) отчет о состоянии и использовании земельного фонда Кыргызской Республики по состоянию на 1 января в виде текстовых и графических материалов представляется в Кабинет Министров Кыргызской Республики на утверждение.</w:t>
            </w:r>
          </w:p>
          <w:p w14:paraId="40AA3D4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Госуда</w:t>
            </w:r>
            <w:r>
              <w:rPr>
                <w:rFonts w:ascii="Courier New" w:eastAsia="Times New Roman" w:hAnsi="Courier New" w:cs="Courier New"/>
                <w:sz w:val="20"/>
                <w:szCs w:val="20"/>
              </w:rPr>
              <w:t>рственный (национальный) отчет о состоянии и использовании земельного фонда Кыргызской Республики составляется ежегодно и включает сведения о количественном и качественном состоянии земель, их оценке в целом по республике и в разрезе административно-террит</w:t>
            </w:r>
            <w:r>
              <w:rPr>
                <w:rFonts w:ascii="Courier New" w:eastAsia="Times New Roman" w:hAnsi="Courier New" w:cs="Courier New"/>
                <w:sz w:val="20"/>
                <w:szCs w:val="20"/>
              </w:rPr>
              <w:t>ориальных образований, распределении их по категориям, видам собственности и другую информацию.</w:t>
            </w:r>
          </w:p>
          <w:p w14:paraId="5DFCCAB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Полный отчет о земельном кадастре составляется через каждые пять лет.</w:t>
            </w:r>
          </w:p>
          <w:p w14:paraId="45F9C218"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425"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1997F6FA" w14:textId="77777777" w:rsidR="002123DD" w:rsidRDefault="00A95813">
            <w:pPr>
              <w:spacing w:after="120" w:line="276" w:lineRule="auto"/>
              <w:ind w:firstLine="397"/>
              <w:jc w:val="both"/>
              <w:rPr>
                <w:rFonts w:eastAsia="Times New Roman"/>
              </w:rPr>
            </w:pPr>
            <w:r>
              <w:rPr>
                <w:rFonts w:eastAsia="Times New Roman"/>
              </w:rPr>
              <w:t> </w:t>
            </w:r>
          </w:p>
          <w:p w14:paraId="75EA89A4" w14:textId="77777777" w:rsidR="002123DD" w:rsidRDefault="00A95813">
            <w:pPr>
              <w:spacing w:after="120" w:line="276" w:lineRule="auto"/>
              <w:ind w:firstLine="397"/>
              <w:jc w:val="both"/>
              <w:rPr>
                <w:rFonts w:eastAsia="Times New Roman"/>
              </w:rPr>
            </w:pPr>
            <w:bookmarkStart w:id="139" w:name="st_107"/>
            <w:bookmarkEnd w:id="139"/>
            <w:r>
              <w:rPr>
                <w:rFonts w:ascii="Courier New" w:eastAsia="Times New Roman" w:hAnsi="Courier New" w:cs="Courier New"/>
                <w:b/>
                <w:bCs/>
                <w:sz w:val="20"/>
                <w:szCs w:val="20"/>
              </w:rPr>
              <w:t>Статья 107. Земельно-кадастровая документация</w:t>
            </w:r>
          </w:p>
          <w:p w14:paraId="41AF5AF4" w14:textId="77777777" w:rsidR="002123DD" w:rsidRDefault="00A95813">
            <w:pPr>
              <w:spacing w:after="120" w:line="276" w:lineRule="auto"/>
              <w:ind w:firstLine="397"/>
              <w:jc w:val="both"/>
              <w:rPr>
                <w:rFonts w:eastAsia="Times New Roman"/>
              </w:rPr>
            </w:pPr>
            <w:r>
              <w:rPr>
                <w:rFonts w:eastAsia="Times New Roman"/>
              </w:rPr>
              <w:t> </w:t>
            </w:r>
          </w:p>
          <w:p w14:paraId="7F411E9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Земельно-кадастровой документацией являются:</w:t>
            </w:r>
          </w:p>
          <w:p w14:paraId="003EE8B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документы, характеризующие местоположение, количественное и качественное состояние земельных угодий, предоставленных в собственность или пользование;</w:t>
            </w:r>
          </w:p>
          <w:p w14:paraId="08734D8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земельно-кадастровые книги айыл окмоту, района, города, области, города Бишкек, города Ош и республи</w:t>
            </w:r>
            <w:r>
              <w:rPr>
                <w:rFonts w:ascii="Courier New" w:eastAsia="Times New Roman" w:hAnsi="Courier New" w:cs="Courier New"/>
                <w:sz w:val="20"/>
                <w:szCs w:val="20"/>
              </w:rPr>
              <w:t>ки.</w:t>
            </w:r>
          </w:p>
          <w:p w14:paraId="4A72676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В земельно-кадастровую документацию входят также картографические (кадастровые карты и планы), обследовательские и другие материалы, содержащие сведения о границах административно-территориальных образований и их ценности.</w:t>
            </w:r>
          </w:p>
          <w:p w14:paraId="21F67C9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426" w:tooltip="cdb:1667"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4 июня 2005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67)</w:t>
            </w:r>
          </w:p>
          <w:p w14:paraId="081723D3" w14:textId="77777777" w:rsidR="002123DD" w:rsidRDefault="00A95813">
            <w:pPr>
              <w:spacing w:after="120" w:line="276" w:lineRule="auto"/>
              <w:ind w:firstLine="397"/>
              <w:jc w:val="both"/>
              <w:rPr>
                <w:rFonts w:eastAsia="Times New Roman"/>
              </w:rPr>
            </w:pPr>
            <w:r>
              <w:rPr>
                <w:rFonts w:eastAsia="Times New Roman"/>
              </w:rPr>
              <w:t> </w:t>
            </w:r>
          </w:p>
          <w:p w14:paraId="7AC5FD23" w14:textId="77777777" w:rsidR="002123DD" w:rsidRDefault="00A95813">
            <w:pPr>
              <w:spacing w:after="120" w:line="276" w:lineRule="auto"/>
              <w:ind w:firstLine="397"/>
              <w:jc w:val="both"/>
              <w:rPr>
                <w:rFonts w:eastAsia="Times New Roman"/>
              </w:rPr>
            </w:pPr>
            <w:bookmarkStart w:id="140" w:name="st_108"/>
            <w:bookmarkEnd w:id="140"/>
            <w:r>
              <w:rPr>
                <w:rFonts w:ascii="Courier New" w:eastAsia="Times New Roman" w:hAnsi="Courier New" w:cs="Courier New"/>
                <w:b/>
                <w:bCs/>
                <w:sz w:val="20"/>
                <w:szCs w:val="20"/>
              </w:rPr>
              <w:t>Статья 108. Сведения, включаемые в земельно-кадастровую документацию</w:t>
            </w:r>
          </w:p>
          <w:p w14:paraId="188D1D5B" w14:textId="77777777" w:rsidR="002123DD" w:rsidRDefault="00A95813">
            <w:pPr>
              <w:spacing w:after="120" w:line="276" w:lineRule="auto"/>
              <w:ind w:firstLine="397"/>
              <w:jc w:val="both"/>
              <w:rPr>
                <w:rFonts w:eastAsia="Times New Roman"/>
              </w:rPr>
            </w:pPr>
            <w:r>
              <w:rPr>
                <w:rFonts w:eastAsia="Times New Roman"/>
              </w:rPr>
              <w:t> </w:t>
            </w:r>
          </w:p>
          <w:p w14:paraId="78ABE66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В земельно-кадастровую книгу вносятся следующие сведения:</w:t>
            </w:r>
          </w:p>
          <w:p w14:paraId="75B3D08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имя собственника или пользователя земел</w:t>
            </w:r>
            <w:r>
              <w:rPr>
                <w:rFonts w:ascii="Courier New" w:eastAsia="Times New Roman" w:hAnsi="Courier New" w:cs="Courier New"/>
                <w:sz w:val="20"/>
                <w:szCs w:val="20"/>
              </w:rPr>
              <w:t>ьного участка;</w:t>
            </w:r>
          </w:p>
          <w:p w14:paraId="0E54428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площадь земельного участка;</w:t>
            </w:r>
          </w:p>
          <w:p w14:paraId="518933B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вид собственности или пользования на земельной участок;</w:t>
            </w:r>
          </w:p>
          <w:p w14:paraId="1793062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целевое назначение земельного участка;</w:t>
            </w:r>
          </w:p>
          <w:p w14:paraId="7E5F988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сервитуты земельного участка;</w:t>
            </w:r>
          </w:p>
          <w:p w14:paraId="346B39C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делимость или неделимость земельного участка;</w:t>
            </w:r>
          </w:p>
          <w:p w14:paraId="10944CC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код и номер земельного у</w:t>
            </w:r>
            <w:r>
              <w:rPr>
                <w:rFonts w:ascii="Courier New" w:eastAsia="Times New Roman" w:hAnsi="Courier New" w:cs="Courier New"/>
                <w:sz w:val="20"/>
                <w:szCs w:val="20"/>
              </w:rPr>
              <w:t>частка;</w:t>
            </w:r>
          </w:p>
          <w:p w14:paraId="24514A3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8) состав земельных угодий;</w:t>
            </w:r>
          </w:p>
          <w:p w14:paraId="5D98684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9) качественная характеристика земель;</w:t>
            </w:r>
          </w:p>
          <w:p w14:paraId="3AE67A1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10) иные сведения.</w:t>
            </w:r>
          </w:p>
          <w:p w14:paraId="36E7751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При ведении государственного земельного кадастра могут использоваться сведения государственной регистрации прав на земельный участок, сведения из лесного, водного, градостроительного и других кадастров, в которых имеются данные о земле.</w:t>
            </w:r>
          </w:p>
          <w:p w14:paraId="6883C2E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Для ведения г</w:t>
            </w:r>
            <w:r>
              <w:rPr>
                <w:rFonts w:ascii="Courier New" w:eastAsia="Times New Roman" w:hAnsi="Courier New" w:cs="Courier New"/>
                <w:sz w:val="20"/>
                <w:szCs w:val="20"/>
              </w:rPr>
              <w:t>осударственного земельного кадастра указанные в данной статье сведения предоставляются министерствами, государственными комитетами, административными ведомствами, предприятиями, организациями, учреждениями, физическими и юридическими лицами безвозмездно.</w:t>
            </w:r>
          </w:p>
          <w:p w14:paraId="21D9FA8E" w14:textId="77777777" w:rsidR="002123DD" w:rsidRDefault="00A95813">
            <w:pPr>
              <w:spacing w:after="120" w:line="276" w:lineRule="auto"/>
              <w:ind w:firstLine="397"/>
              <w:jc w:val="both"/>
              <w:rPr>
                <w:rFonts w:eastAsia="Times New Roman"/>
              </w:rPr>
            </w:pPr>
            <w:r>
              <w:rPr>
                <w:rFonts w:eastAsia="Times New Roman"/>
              </w:rPr>
              <w:t> </w:t>
            </w:r>
          </w:p>
          <w:p w14:paraId="426DE81C" w14:textId="77777777" w:rsidR="002123DD" w:rsidRDefault="00A95813">
            <w:pPr>
              <w:spacing w:after="120" w:line="276" w:lineRule="auto"/>
              <w:ind w:firstLine="397"/>
              <w:jc w:val="both"/>
              <w:rPr>
                <w:rFonts w:eastAsia="Times New Roman"/>
              </w:rPr>
            </w:pPr>
            <w:bookmarkStart w:id="141" w:name="st_109"/>
            <w:bookmarkEnd w:id="141"/>
            <w:r>
              <w:rPr>
                <w:rFonts w:ascii="Courier New" w:eastAsia="Times New Roman" w:hAnsi="Courier New" w:cs="Courier New"/>
                <w:b/>
                <w:bCs/>
                <w:sz w:val="20"/>
                <w:szCs w:val="20"/>
              </w:rPr>
              <w:t>Статья 109. Учет количества и качества земель</w:t>
            </w:r>
          </w:p>
          <w:p w14:paraId="0D6E61CD" w14:textId="77777777" w:rsidR="002123DD" w:rsidRDefault="00A95813">
            <w:pPr>
              <w:spacing w:after="120" w:line="276" w:lineRule="auto"/>
              <w:ind w:firstLine="397"/>
              <w:jc w:val="both"/>
              <w:rPr>
                <w:rFonts w:eastAsia="Times New Roman"/>
              </w:rPr>
            </w:pPr>
            <w:r>
              <w:rPr>
                <w:rFonts w:eastAsia="Times New Roman"/>
              </w:rPr>
              <w:t> </w:t>
            </w:r>
          </w:p>
          <w:p w14:paraId="5EAAB0F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Учет количества и качества земель ведется по их фактическому состоянию и использованию. Все изменения фиксируются после того, как они произошли на местности. Данные учета земель заносятся в государственн</w:t>
            </w:r>
            <w:r>
              <w:rPr>
                <w:rFonts w:ascii="Courier New" w:eastAsia="Times New Roman" w:hAnsi="Courier New" w:cs="Courier New"/>
                <w:sz w:val="20"/>
                <w:szCs w:val="20"/>
              </w:rPr>
              <w:t>ую земельно-кадастровую документацию по каждому земельному участку.</w:t>
            </w:r>
          </w:p>
          <w:p w14:paraId="5553D61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Учетные данные формируются по земельным участкам и угодьям, населенным пунктам, айылн</w:t>
            </w:r>
            <w:r>
              <w:rPr>
                <w:rFonts w:ascii="Courier New" w:eastAsia="Times New Roman" w:hAnsi="Courier New" w:cs="Courier New"/>
                <w:sz w:val="20"/>
                <w:szCs w:val="20"/>
                <w:lang w:val="ky-KG"/>
              </w:rPr>
              <w:t xml:space="preserve">ым </w:t>
            </w:r>
            <w:r>
              <w:rPr>
                <w:rFonts w:ascii="Courier New" w:eastAsia="Times New Roman" w:hAnsi="Courier New" w:cs="Courier New"/>
                <w:sz w:val="20"/>
                <w:szCs w:val="20"/>
              </w:rPr>
              <w:t>аймакам, районам, областям и в целом по республике.</w:t>
            </w:r>
          </w:p>
          <w:p w14:paraId="0C49DCF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Учет количества земель по земельным участк</w:t>
            </w:r>
            <w:r>
              <w:rPr>
                <w:rFonts w:ascii="Courier New" w:eastAsia="Times New Roman" w:hAnsi="Courier New" w:cs="Courier New"/>
                <w:sz w:val="20"/>
                <w:szCs w:val="20"/>
              </w:rPr>
              <w:t>ам производится геодезическими и (или) картометрическими методами в зависимости от размеров земельных участков, их ценности и требуемой точности измерения.</w:t>
            </w:r>
          </w:p>
          <w:p w14:paraId="08AEE60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Учет качества земель включает природно-сельскохозяйственное районирование, группировку, классифик</w:t>
            </w:r>
            <w:r>
              <w:rPr>
                <w:rFonts w:ascii="Courier New" w:eastAsia="Times New Roman" w:hAnsi="Courier New" w:cs="Courier New"/>
                <w:sz w:val="20"/>
                <w:szCs w:val="20"/>
              </w:rPr>
              <w:t>ацию и бонитировку почв, характеристику их по агроэкономическим, экологическим, технологическим и градостроительным признакам.</w:t>
            </w:r>
          </w:p>
          <w:p w14:paraId="38BC0691"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Необходимые сведения о размерах, местоположении, количестве, качестве земель, составе земельных угодий отражаются при их перви</w:t>
            </w:r>
            <w:r>
              <w:rPr>
                <w:rFonts w:ascii="Courier New" w:eastAsia="Times New Roman" w:hAnsi="Courier New" w:cs="Courier New"/>
                <w:sz w:val="20"/>
                <w:szCs w:val="20"/>
              </w:rPr>
              <w:t>чном учете, а происходящие изменения в составе земель, их качестве и виде использования выявляются в процессе ведения текущего учета земель, почвенного обследования и солевой съемки, геоботанического обследования, мониторинга земель.</w:t>
            </w:r>
          </w:p>
          <w:p w14:paraId="2054C8F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Основной учет земел</w:t>
            </w:r>
            <w:r>
              <w:rPr>
                <w:rFonts w:ascii="Courier New" w:eastAsia="Times New Roman" w:hAnsi="Courier New" w:cs="Courier New"/>
                <w:sz w:val="20"/>
                <w:szCs w:val="20"/>
              </w:rPr>
              <w:t>ь проводится периодически, по мере значительного накопления на местности изменений в границах, расположении, состоянии и характере использования земельных участков и угодий с обязательным обновлением планово-картографической основы соответствующих масштабо</w:t>
            </w:r>
            <w:r>
              <w:rPr>
                <w:rFonts w:ascii="Courier New" w:eastAsia="Times New Roman" w:hAnsi="Courier New" w:cs="Courier New"/>
                <w:sz w:val="20"/>
                <w:szCs w:val="20"/>
              </w:rPr>
              <w:t>в, проведением инвентаризации земель, почвенных, геоботанических и других обследований мониторинга земель.</w:t>
            </w:r>
          </w:p>
          <w:p w14:paraId="6FAE4880"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7. Органы государственной регистрации обязаны своевременно предоставлять в органы, на которые возложено ведение государственного земельного кадастра,</w:t>
            </w:r>
            <w:r>
              <w:rPr>
                <w:rFonts w:ascii="Courier New" w:eastAsia="Times New Roman" w:hAnsi="Courier New" w:cs="Courier New"/>
                <w:sz w:val="20"/>
                <w:szCs w:val="20"/>
              </w:rPr>
              <w:t xml:space="preserve"> достоверную информацию о происшедших изменениях на земельных участках.</w:t>
            </w:r>
          </w:p>
          <w:p w14:paraId="0C204D1D"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 xml:space="preserve">ов </w:t>
            </w:r>
            <w:r>
              <w:rPr>
                <w:rFonts w:ascii="Courier New" w:eastAsia="Times New Roman" w:hAnsi="Courier New" w:cs="Courier New"/>
                <w:i/>
                <w:iCs/>
                <w:sz w:val="20"/>
                <w:szCs w:val="20"/>
              </w:rPr>
              <w:t>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427"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w:t>
              </w:r>
              <w:r>
                <w:rPr>
                  <w:rFonts w:ascii="Courier New" w:eastAsia="Times New Roman" w:hAnsi="Courier New" w:cs="Courier New"/>
                  <w:i/>
                  <w:iCs/>
                  <w:color w:val="0000FF"/>
                  <w:sz w:val="20"/>
                  <w:szCs w:val="20"/>
                  <w:u w:val="single"/>
                </w:rPr>
                <w:t xml:space="preserve"> 79</w:t>
              </w:r>
            </w:hyperlink>
            <w:r>
              <w:rPr>
                <w:rFonts w:ascii="Courier New" w:eastAsia="Times New Roman" w:hAnsi="Courier New" w:cs="Courier New"/>
                <w:i/>
                <w:iCs/>
                <w:sz w:val="20"/>
                <w:szCs w:val="20"/>
                <w:lang w:val="ky-KG"/>
              </w:rPr>
              <w:t xml:space="preserve">, </w:t>
            </w:r>
            <w:hyperlink r:id="rId428"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rPr>
              <w:t>)</w:t>
            </w:r>
          </w:p>
          <w:p w14:paraId="4E3B19B1" w14:textId="77777777" w:rsidR="002123DD" w:rsidRDefault="00A95813">
            <w:pPr>
              <w:spacing w:after="120" w:line="276" w:lineRule="auto"/>
              <w:ind w:firstLine="397"/>
              <w:jc w:val="both"/>
              <w:rPr>
                <w:rFonts w:eastAsia="Times New Roman"/>
              </w:rPr>
            </w:pPr>
            <w:r>
              <w:rPr>
                <w:rFonts w:eastAsia="Times New Roman"/>
              </w:rPr>
              <w:t> </w:t>
            </w:r>
          </w:p>
          <w:p w14:paraId="4C557211" w14:textId="77777777" w:rsidR="002123DD" w:rsidRDefault="00A95813">
            <w:pPr>
              <w:spacing w:after="120" w:line="276" w:lineRule="auto"/>
              <w:ind w:firstLine="397"/>
              <w:jc w:val="both"/>
              <w:rPr>
                <w:rFonts w:eastAsia="Times New Roman"/>
              </w:rPr>
            </w:pPr>
            <w:bookmarkStart w:id="142" w:name="st_110"/>
            <w:bookmarkEnd w:id="142"/>
            <w:r>
              <w:rPr>
                <w:rFonts w:ascii="Courier New" w:eastAsia="Times New Roman" w:hAnsi="Courier New" w:cs="Courier New"/>
                <w:b/>
                <w:bCs/>
                <w:sz w:val="20"/>
                <w:szCs w:val="20"/>
              </w:rPr>
              <w:t>Статья 110. Бонитировка почв</w:t>
            </w:r>
          </w:p>
          <w:p w14:paraId="0505DD0E" w14:textId="77777777" w:rsidR="002123DD" w:rsidRDefault="00A95813">
            <w:pPr>
              <w:spacing w:after="120" w:line="276" w:lineRule="auto"/>
              <w:ind w:firstLine="397"/>
              <w:jc w:val="both"/>
              <w:rPr>
                <w:rFonts w:eastAsia="Times New Roman"/>
              </w:rPr>
            </w:pPr>
            <w:r>
              <w:rPr>
                <w:rFonts w:eastAsia="Times New Roman"/>
              </w:rPr>
              <w:t> </w:t>
            </w:r>
          </w:p>
          <w:p w14:paraId="4CFE249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Бонитировка почв характеризует качественное состояние земель и служит основой для разработки мероприятий по повышению плодородия почв, определению стоимостной оценки (нормативной цены) земельного участка и других целей.</w:t>
            </w:r>
          </w:p>
          <w:p w14:paraId="4CCFCCFD"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См.</w:t>
            </w:r>
          </w:p>
          <w:p w14:paraId="5AF7EEF5" w14:textId="77777777" w:rsidR="002123DD" w:rsidRDefault="00A95813">
            <w:pPr>
              <w:spacing w:after="120" w:line="276" w:lineRule="auto"/>
              <w:ind w:firstLine="397"/>
              <w:jc w:val="both"/>
              <w:rPr>
                <w:rFonts w:eastAsia="Times New Roman"/>
              </w:rPr>
            </w:pPr>
            <w:hyperlink r:id="rId429" w:tooltip="cdb:13312" w:history="1">
              <w:r>
                <w:rPr>
                  <w:rFonts w:ascii="Courier New" w:eastAsia="Times New Roman" w:hAnsi="Courier New" w:cs="Courier New"/>
                  <w:i/>
                  <w:iCs/>
                  <w:color w:val="0000FF"/>
                  <w:sz w:val="20"/>
                  <w:szCs w:val="20"/>
                  <w:u w:val="single"/>
                </w:rPr>
                <w:t>постановление</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от 25 февраля 2019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87 "Об утверждении </w:t>
            </w:r>
            <w:hyperlink r:id="rId430" w:tooltip="cdb:13313" w:history="1">
              <w:r>
                <w:rPr>
                  <w:rFonts w:ascii="Courier New" w:eastAsia="Times New Roman" w:hAnsi="Courier New" w:cs="Courier New"/>
                  <w:i/>
                  <w:iCs/>
                  <w:color w:val="0000FF"/>
                  <w:sz w:val="20"/>
                  <w:szCs w:val="20"/>
                  <w:u w:val="single"/>
                </w:rPr>
                <w:t>Порядка</w:t>
              </w:r>
            </w:hyperlink>
            <w:r>
              <w:rPr>
                <w:rFonts w:ascii="Courier New" w:eastAsia="Times New Roman" w:hAnsi="Courier New" w:cs="Courier New"/>
                <w:i/>
                <w:iCs/>
                <w:color w:val="4F81BD"/>
                <w:sz w:val="20"/>
                <w:szCs w:val="20"/>
              </w:rPr>
              <w:t xml:space="preserve"> определения бонитета почв в Кыргызской Республике"</w:t>
            </w:r>
          </w:p>
          <w:p w14:paraId="7497202A" w14:textId="77777777" w:rsidR="002123DD" w:rsidRDefault="00A95813">
            <w:pPr>
              <w:spacing w:after="120" w:line="276" w:lineRule="auto"/>
              <w:jc w:val="both"/>
              <w:rPr>
                <w:rFonts w:eastAsia="Times New Roman"/>
              </w:rPr>
            </w:pPr>
            <w:r>
              <w:rPr>
                <w:rFonts w:eastAsia="Times New Roman"/>
              </w:rPr>
              <w:t> </w:t>
            </w:r>
          </w:p>
          <w:p w14:paraId="64B9F26D" w14:textId="77777777" w:rsidR="002123DD" w:rsidRDefault="00A95813">
            <w:pPr>
              <w:spacing w:after="120" w:line="276" w:lineRule="auto"/>
              <w:ind w:firstLine="397"/>
              <w:jc w:val="both"/>
              <w:rPr>
                <w:rFonts w:eastAsia="Times New Roman"/>
              </w:rPr>
            </w:pPr>
            <w:bookmarkStart w:id="143" w:name="st_111"/>
            <w:bookmarkEnd w:id="143"/>
            <w:r>
              <w:rPr>
                <w:rFonts w:ascii="Courier New" w:eastAsia="Times New Roman" w:hAnsi="Courier New" w:cs="Courier New"/>
                <w:b/>
                <w:bCs/>
                <w:sz w:val="20"/>
                <w:szCs w:val="20"/>
              </w:rPr>
              <w:t>Статья 111. Стоимос</w:t>
            </w:r>
            <w:r>
              <w:rPr>
                <w:rFonts w:ascii="Courier New" w:eastAsia="Times New Roman" w:hAnsi="Courier New" w:cs="Courier New"/>
                <w:b/>
                <w:bCs/>
                <w:sz w:val="20"/>
                <w:szCs w:val="20"/>
              </w:rPr>
              <w:t>тная оценка (нормативная цена) земли</w:t>
            </w:r>
          </w:p>
          <w:p w14:paraId="4C963383" w14:textId="77777777" w:rsidR="002123DD" w:rsidRDefault="00A95813">
            <w:pPr>
              <w:spacing w:after="120" w:line="276" w:lineRule="auto"/>
              <w:ind w:firstLine="397"/>
              <w:jc w:val="both"/>
              <w:rPr>
                <w:rFonts w:eastAsia="Times New Roman"/>
              </w:rPr>
            </w:pPr>
            <w:r>
              <w:rPr>
                <w:rFonts w:eastAsia="Times New Roman"/>
              </w:rPr>
              <w:t> </w:t>
            </w:r>
          </w:p>
          <w:p w14:paraId="3943025B"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Стоимостная оценка (нормативная цена) земли всех категорий производится с помощью системы натуральных и стоимостных показателей. Стоимостная оценка (нормативная цена) земли определяется в порядке, установленном зак</w:t>
            </w:r>
            <w:r>
              <w:rPr>
                <w:rFonts w:ascii="Courier New" w:eastAsia="Times New Roman" w:hAnsi="Courier New" w:cs="Courier New"/>
                <w:sz w:val="20"/>
                <w:szCs w:val="20"/>
              </w:rPr>
              <w:t>онодательством.</w:t>
            </w:r>
          </w:p>
          <w:p w14:paraId="5ABE27C3"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См. </w:t>
            </w:r>
          </w:p>
          <w:p w14:paraId="4C08415A" w14:textId="77777777" w:rsidR="002123DD" w:rsidRDefault="00A95813">
            <w:pPr>
              <w:spacing w:after="120" w:line="276" w:lineRule="auto"/>
              <w:ind w:firstLine="397"/>
              <w:jc w:val="both"/>
              <w:rPr>
                <w:rFonts w:eastAsia="Times New Roman"/>
              </w:rPr>
            </w:pPr>
            <w:hyperlink r:id="rId431" w:tooltip="cdb:53146" w:history="1">
              <w:r>
                <w:rPr>
                  <w:rFonts w:ascii="Courier New" w:eastAsia="Times New Roman" w:hAnsi="Courier New" w:cs="Courier New"/>
                  <w:i/>
                  <w:iCs/>
                  <w:color w:val="0000FF"/>
                  <w:sz w:val="20"/>
                  <w:szCs w:val="20"/>
                  <w:u w:val="single"/>
                </w:rPr>
                <w:t>Порядок</w:t>
              </w:r>
            </w:hyperlink>
            <w:r>
              <w:rPr>
                <w:rFonts w:ascii="Courier New" w:eastAsia="Times New Roman" w:hAnsi="Courier New" w:cs="Courier New"/>
                <w:i/>
                <w:iCs/>
                <w:color w:val="4F81BD"/>
                <w:sz w:val="20"/>
                <w:szCs w:val="20"/>
              </w:rPr>
              <w:t xml:space="preserve"> определения стоимостной оценки (нормативной цены) земли сельскохозяйственного назначения, утвержденный </w:t>
            </w:r>
            <w:hyperlink r:id="rId432" w:tooltip="cdb:53145"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4 февраля 2002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47</w:t>
            </w:r>
          </w:p>
          <w:p w14:paraId="73BFE78B" w14:textId="77777777" w:rsidR="002123DD" w:rsidRDefault="00A95813">
            <w:pPr>
              <w:spacing w:after="120" w:line="276" w:lineRule="auto"/>
              <w:ind w:firstLine="397"/>
              <w:jc w:val="both"/>
              <w:rPr>
                <w:rFonts w:eastAsia="Times New Roman"/>
              </w:rPr>
            </w:pPr>
            <w:hyperlink r:id="rId433" w:tooltip="cdb:94658" w:history="1">
              <w:r>
                <w:rPr>
                  <w:rFonts w:ascii="Courier New" w:eastAsia="Times New Roman" w:hAnsi="Courier New" w:cs="Courier New"/>
                  <w:i/>
                  <w:iCs/>
                  <w:color w:val="0000FF"/>
                  <w:sz w:val="20"/>
                  <w:szCs w:val="20"/>
                  <w:u w:val="single"/>
                  <w:lang w:val="ky-KG"/>
                </w:rPr>
                <w:t>Порядок</w:t>
              </w:r>
            </w:hyperlink>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опреде</w:t>
            </w:r>
            <w:r>
              <w:rPr>
                <w:rFonts w:ascii="Courier New" w:eastAsia="Times New Roman" w:hAnsi="Courier New" w:cs="Courier New"/>
                <w:i/>
                <w:iCs/>
                <w:color w:val="4F81BD"/>
                <w:sz w:val="20"/>
                <w:szCs w:val="20"/>
              </w:rPr>
              <w:t xml:space="preserve">ления стоимостной оценки (нормативной цены) земель государственного лесного фонда, особо охраняемых природных территорий и покрытых лесом площадей других категорий земельного фонда при возмещении убытков и потерь лесохозяйственного производства (утвержден </w:t>
            </w:r>
            <w:hyperlink r:id="rId434" w:tooltip="cdb:94655"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от 13 августа 2013 года </w:t>
            </w:r>
            <w:r>
              <w:rPr>
                <w:rFonts w:ascii="Courier New" w:eastAsia="Times New Roman" w:hAnsi="Courier New" w:cs="Courier New"/>
                <w:i/>
                <w:iCs/>
                <w:color w:val="4F81BD"/>
                <w:sz w:val="20"/>
                <w:szCs w:val="20"/>
                <w:lang w:val="ky-KG"/>
              </w:rPr>
              <w:t>№</w:t>
            </w:r>
            <w:r>
              <w:rPr>
                <w:rFonts w:ascii="Courier New" w:eastAsia="Times New Roman" w:hAnsi="Courier New" w:cs="Courier New"/>
                <w:i/>
                <w:iCs/>
                <w:color w:val="4F81BD"/>
                <w:sz w:val="20"/>
                <w:szCs w:val="20"/>
              </w:rPr>
              <w:t xml:space="preserve"> 458)</w:t>
            </w:r>
          </w:p>
          <w:p w14:paraId="2422B52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Стоимостная оценка (нормативная цена) земли различного целевого назначения производится для установления: уровня эффективности исп</w:t>
            </w:r>
            <w:r>
              <w:rPr>
                <w:rFonts w:ascii="Courier New" w:eastAsia="Times New Roman" w:hAnsi="Courier New" w:cs="Courier New"/>
                <w:sz w:val="20"/>
                <w:szCs w:val="20"/>
              </w:rPr>
              <w:t>ользования земли, исчисления ставок земельного налога, возмещения потерь и убытков при изъятии земель для государственных и общественных нужд.</w:t>
            </w:r>
          </w:p>
          <w:p w14:paraId="628BBA1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Сведения по стоимостной оценке (нормативной цене) земли составляют земельно-оценочную информацию.</w:t>
            </w:r>
          </w:p>
          <w:p w14:paraId="256EA494"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435" w:tooltip="cdb:202577"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Кыргызской Республики от 26 мая 2009 года № 171)</w:t>
            </w:r>
          </w:p>
          <w:p w14:paraId="20AC794A" w14:textId="77777777" w:rsidR="002123DD" w:rsidRDefault="00A95813">
            <w:pPr>
              <w:spacing w:after="120" w:line="276" w:lineRule="auto"/>
              <w:ind w:firstLine="397"/>
              <w:jc w:val="both"/>
              <w:rPr>
                <w:rFonts w:eastAsia="Times New Roman"/>
              </w:rPr>
            </w:pPr>
            <w:r>
              <w:rPr>
                <w:rFonts w:eastAsia="Times New Roman"/>
              </w:rPr>
              <w:t> </w:t>
            </w:r>
          </w:p>
          <w:p w14:paraId="13B5D637" w14:textId="77777777" w:rsidR="002123DD" w:rsidRDefault="00A95813">
            <w:pPr>
              <w:spacing w:after="120" w:line="276" w:lineRule="auto"/>
              <w:ind w:firstLine="397"/>
              <w:jc w:val="both"/>
              <w:rPr>
                <w:rFonts w:eastAsia="Times New Roman"/>
              </w:rPr>
            </w:pPr>
            <w:bookmarkStart w:id="144" w:name="st_112"/>
            <w:bookmarkEnd w:id="144"/>
            <w:r>
              <w:rPr>
                <w:rFonts w:ascii="Courier New" w:eastAsia="Times New Roman" w:hAnsi="Courier New" w:cs="Courier New"/>
                <w:b/>
                <w:bCs/>
                <w:sz w:val="20"/>
                <w:szCs w:val="20"/>
              </w:rPr>
              <w:t>Статья 112. Земельно-кадастровая книга</w:t>
            </w:r>
          </w:p>
          <w:p w14:paraId="41E7B6A6" w14:textId="77777777" w:rsidR="002123DD" w:rsidRDefault="00A95813">
            <w:pPr>
              <w:spacing w:after="120" w:line="276" w:lineRule="auto"/>
              <w:ind w:firstLine="397"/>
              <w:jc w:val="both"/>
              <w:rPr>
                <w:rFonts w:eastAsia="Times New Roman"/>
              </w:rPr>
            </w:pPr>
            <w:r>
              <w:rPr>
                <w:rFonts w:eastAsia="Times New Roman"/>
              </w:rPr>
              <w:t> </w:t>
            </w:r>
          </w:p>
          <w:p w14:paraId="7156E0C2"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Земельно-кадастровая книга является основным документом по учету и оценке земель и содержит все необходимые сведен</w:t>
            </w:r>
            <w:r>
              <w:rPr>
                <w:rFonts w:ascii="Courier New" w:eastAsia="Times New Roman" w:hAnsi="Courier New" w:cs="Courier New"/>
                <w:sz w:val="20"/>
                <w:szCs w:val="20"/>
              </w:rPr>
              <w:t>ия для определения местоположения, целевого назначения, права собственности на земельный участок или пользования земельным участком, источником информации о количественном и качественном состоянии и оценки земельного участка.</w:t>
            </w:r>
          </w:p>
          <w:p w14:paraId="2CF9663E" w14:textId="77777777" w:rsidR="002123DD" w:rsidRDefault="00A95813">
            <w:pPr>
              <w:spacing w:after="120" w:line="276" w:lineRule="auto"/>
              <w:ind w:firstLine="397"/>
              <w:jc w:val="both"/>
              <w:rPr>
                <w:rFonts w:eastAsia="Times New Roman"/>
              </w:rPr>
            </w:pPr>
            <w:r>
              <w:rPr>
                <w:rFonts w:eastAsia="Times New Roman"/>
              </w:rPr>
              <w:t> </w:t>
            </w:r>
          </w:p>
          <w:p w14:paraId="76D4246C" w14:textId="77777777" w:rsidR="002123DD" w:rsidRDefault="00A95813">
            <w:pPr>
              <w:spacing w:after="120" w:line="276" w:lineRule="auto"/>
              <w:ind w:firstLine="397"/>
              <w:jc w:val="both"/>
              <w:rPr>
                <w:rFonts w:eastAsia="Times New Roman"/>
              </w:rPr>
            </w:pPr>
            <w:bookmarkStart w:id="145" w:name="st_113"/>
            <w:bookmarkEnd w:id="145"/>
            <w:r>
              <w:rPr>
                <w:rFonts w:ascii="Courier New" w:eastAsia="Times New Roman" w:hAnsi="Courier New" w:cs="Courier New"/>
                <w:b/>
                <w:bCs/>
                <w:sz w:val="20"/>
                <w:szCs w:val="20"/>
              </w:rPr>
              <w:t>Статья 113. Кадастровая съем</w:t>
            </w:r>
            <w:r>
              <w:rPr>
                <w:rFonts w:ascii="Courier New" w:eastAsia="Times New Roman" w:hAnsi="Courier New" w:cs="Courier New"/>
                <w:b/>
                <w:bCs/>
                <w:sz w:val="20"/>
                <w:szCs w:val="20"/>
              </w:rPr>
              <w:t>ка</w:t>
            </w:r>
          </w:p>
          <w:p w14:paraId="43864383" w14:textId="77777777" w:rsidR="002123DD" w:rsidRDefault="00A95813">
            <w:pPr>
              <w:spacing w:after="120" w:line="276" w:lineRule="auto"/>
              <w:ind w:firstLine="397"/>
              <w:jc w:val="both"/>
              <w:rPr>
                <w:rFonts w:eastAsia="Times New Roman"/>
              </w:rPr>
            </w:pPr>
            <w:r>
              <w:rPr>
                <w:rFonts w:eastAsia="Times New Roman"/>
              </w:rPr>
              <w:t> </w:t>
            </w:r>
          </w:p>
          <w:p w14:paraId="10D8D13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Кадастровая съемка представляет собой один из видов топографической съемки, выполняемой с целью установления границ земельных участков, их координирования и отображения на кадастровых картах и планах. Кадастровая съемка осуществляется аэрофототопограф</w:t>
            </w:r>
            <w:r>
              <w:rPr>
                <w:rFonts w:ascii="Courier New" w:eastAsia="Times New Roman" w:hAnsi="Courier New" w:cs="Courier New"/>
                <w:sz w:val="20"/>
                <w:szCs w:val="20"/>
              </w:rPr>
              <w:t xml:space="preserve">ическими, фотограмметрическими или наземными методами в масштабах, обуславливаемых размерами земельного участка, в соответствии с техническими требованиями, устанавливаемыми на производство топографо-геодезических работ. Кадастровая съемка включает в себя </w:t>
            </w:r>
            <w:r>
              <w:rPr>
                <w:rFonts w:ascii="Courier New" w:eastAsia="Times New Roman" w:hAnsi="Courier New" w:cs="Courier New"/>
                <w:sz w:val="20"/>
                <w:szCs w:val="20"/>
              </w:rPr>
              <w:t>почвенные, геоботанические, мелиоративные, агрохимические и другие специальные обследования и изыскания.</w:t>
            </w:r>
          </w:p>
          <w:p w14:paraId="68DF99B3" w14:textId="77777777" w:rsidR="002123DD" w:rsidRDefault="00A95813">
            <w:pPr>
              <w:spacing w:after="120" w:line="276" w:lineRule="auto"/>
              <w:ind w:firstLine="397"/>
              <w:jc w:val="both"/>
              <w:rPr>
                <w:rFonts w:eastAsia="Times New Roman"/>
              </w:rPr>
            </w:pPr>
            <w:r>
              <w:rPr>
                <w:rFonts w:eastAsia="Times New Roman"/>
              </w:rPr>
              <w:t> </w:t>
            </w:r>
          </w:p>
          <w:p w14:paraId="65185CFD" w14:textId="77777777" w:rsidR="002123DD" w:rsidRDefault="00A95813">
            <w:pPr>
              <w:spacing w:after="120" w:line="276" w:lineRule="auto"/>
              <w:ind w:firstLine="397"/>
              <w:jc w:val="both"/>
              <w:rPr>
                <w:rFonts w:eastAsia="Times New Roman"/>
              </w:rPr>
            </w:pPr>
            <w:bookmarkStart w:id="146" w:name="st_114"/>
            <w:bookmarkEnd w:id="146"/>
            <w:r>
              <w:rPr>
                <w:rFonts w:ascii="Courier New" w:eastAsia="Times New Roman" w:hAnsi="Courier New" w:cs="Courier New"/>
                <w:b/>
                <w:bCs/>
                <w:sz w:val="20"/>
                <w:szCs w:val="20"/>
              </w:rPr>
              <w:t>Статья 114. Земельно-кадастровые карты и планы</w:t>
            </w:r>
          </w:p>
          <w:p w14:paraId="72B44480" w14:textId="77777777" w:rsidR="002123DD" w:rsidRDefault="00A95813">
            <w:pPr>
              <w:spacing w:after="120" w:line="276" w:lineRule="auto"/>
              <w:ind w:firstLine="397"/>
              <w:jc w:val="both"/>
              <w:rPr>
                <w:rFonts w:eastAsia="Times New Roman"/>
              </w:rPr>
            </w:pPr>
            <w:r>
              <w:rPr>
                <w:rFonts w:eastAsia="Times New Roman"/>
              </w:rPr>
              <w:t> </w:t>
            </w:r>
          </w:p>
          <w:p w14:paraId="08B4E69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Кадастровые карты и планы являются составной (графической) частью земельного кадастра.</w:t>
            </w:r>
          </w:p>
          <w:p w14:paraId="1EFF5E6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Составление и поддержание в актуальном состоянии кадастровых карт и планов в Кыргызской Республике осуществляется в соответствии с законодательством Кыргызской Рес</w:t>
            </w:r>
            <w:r>
              <w:rPr>
                <w:rFonts w:ascii="Courier New" w:eastAsia="Times New Roman" w:hAnsi="Courier New" w:cs="Courier New"/>
                <w:sz w:val="20"/>
                <w:szCs w:val="20"/>
              </w:rPr>
              <w:t>публики.</w:t>
            </w:r>
          </w:p>
          <w:p w14:paraId="45D5D26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Кадастровые карты и планы составляются и обновляются как в традиционной аналоговой, так и в электронных формах.</w:t>
            </w:r>
          </w:p>
          <w:p w14:paraId="36F4FD8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В зависимости от уровня ведения государственного земельного кадастра создаются и содержатся в контролируемом состоянии кадастровы</w:t>
            </w:r>
            <w:r>
              <w:rPr>
                <w:rFonts w:ascii="Courier New" w:eastAsia="Times New Roman" w:hAnsi="Courier New" w:cs="Courier New"/>
                <w:sz w:val="20"/>
                <w:szCs w:val="20"/>
              </w:rPr>
              <w:t>е карты и планы:</w:t>
            </w:r>
          </w:p>
          <w:p w14:paraId="6FAFDF0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кадастровая карта Кыргызской Республики с отображением границ и кодов областей, а также города Бишкек и города Ош;</w:t>
            </w:r>
          </w:p>
          <w:p w14:paraId="490C742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кадастровая карта области с отображением границ и кодов административных районов и городов областного (районного значе</w:t>
            </w:r>
            <w:r>
              <w:rPr>
                <w:rFonts w:ascii="Courier New" w:eastAsia="Times New Roman" w:hAnsi="Courier New" w:cs="Courier New"/>
                <w:sz w:val="20"/>
                <w:szCs w:val="20"/>
              </w:rPr>
              <w:t>ния);</w:t>
            </w:r>
          </w:p>
          <w:p w14:paraId="7DD0B6D5"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кадастровая карта города Бишкек с отображением границ и кодов административных районов внутри города;</w:t>
            </w:r>
          </w:p>
          <w:p w14:paraId="4B03123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кадастровая карта административного района, города областного (районного) значения с отображением границ и кодов учетных кварталов;</w:t>
            </w:r>
          </w:p>
          <w:p w14:paraId="4FDDFC1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кадастр</w:t>
            </w:r>
            <w:r>
              <w:rPr>
                <w:rFonts w:ascii="Courier New" w:eastAsia="Times New Roman" w:hAnsi="Courier New" w:cs="Courier New"/>
                <w:sz w:val="20"/>
                <w:szCs w:val="20"/>
              </w:rPr>
              <w:t>овый план айылн</w:t>
            </w:r>
            <w:r>
              <w:rPr>
                <w:rFonts w:ascii="Courier New" w:eastAsia="Times New Roman" w:hAnsi="Courier New" w:cs="Courier New"/>
                <w:sz w:val="20"/>
                <w:szCs w:val="20"/>
                <w:lang w:val="ky-KG"/>
              </w:rPr>
              <w:t xml:space="preserve">ого </w:t>
            </w:r>
            <w:r>
              <w:rPr>
                <w:rFonts w:ascii="Courier New" w:eastAsia="Times New Roman" w:hAnsi="Courier New" w:cs="Courier New"/>
                <w:sz w:val="20"/>
                <w:szCs w:val="20"/>
              </w:rPr>
              <w:t>аймака с отображением границ и кодов собственников земельных участков и землепользователей;</w:t>
            </w:r>
          </w:p>
          <w:p w14:paraId="121C650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6) кадастровый план учетного квартала с отображением границ и нумерацией земельных участков.</w:t>
            </w:r>
          </w:p>
          <w:p w14:paraId="665CAE9C"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436" w:tooltip="cdb:1667" w:history="1">
              <w:r>
                <w:rPr>
                  <w:rFonts w:ascii="Courier New" w:eastAsia="Times New Roman" w:hAnsi="Courier New" w:cs="Courier New"/>
                  <w:i/>
                  <w:iCs/>
                  <w:color w:val="0000FF"/>
                  <w:sz w:val="20"/>
                  <w:szCs w:val="20"/>
                  <w:u w:val="single"/>
                </w:rPr>
                <w:t xml:space="preserve">4 июня 2005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67</w:t>
              </w:r>
            </w:hyperlink>
            <w:r>
              <w:rPr>
                <w:rFonts w:ascii="Courier New" w:eastAsia="Times New Roman" w:hAnsi="Courier New" w:cs="Courier New"/>
                <w:i/>
                <w:iCs/>
                <w:sz w:val="20"/>
                <w:szCs w:val="20"/>
                <w:lang w:val="ky-KG"/>
              </w:rPr>
              <w:t xml:space="preserve">, </w:t>
            </w:r>
            <w:hyperlink r:id="rId437" w:tooltip="cdb:203121" w:history="1">
              <w:r>
                <w:rPr>
                  <w:rFonts w:ascii="Courier New" w:eastAsia="Times New Roman" w:hAnsi="Courier New" w:cs="Courier New"/>
                  <w:i/>
                  <w:iCs/>
                  <w:color w:val="0000FF"/>
                  <w:sz w:val="20"/>
                  <w:szCs w:val="20"/>
                  <w:u w:val="single"/>
                </w:rPr>
                <w:t xml:space="preserve">11 марта 2009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79</w:t>
              </w:r>
            </w:hyperlink>
            <w:r>
              <w:rPr>
                <w:rFonts w:ascii="Courier New" w:eastAsia="Times New Roman" w:hAnsi="Courier New" w:cs="Courier New"/>
                <w:i/>
                <w:iCs/>
                <w:sz w:val="20"/>
                <w:szCs w:val="20"/>
                <w:lang w:val="ky-KG"/>
              </w:rPr>
              <w:t xml:space="preserve">, </w:t>
            </w:r>
            <w:hyperlink r:id="rId438" w:tooltip="cdb:205365" w:history="1">
              <w:r>
                <w:rPr>
                  <w:rFonts w:ascii="Courier New" w:eastAsia="Times New Roman" w:hAnsi="Courier New" w:cs="Courier New"/>
                  <w:i/>
                  <w:iCs/>
                  <w:color w:val="0000FF"/>
                  <w:sz w:val="20"/>
                  <w:szCs w:val="20"/>
                  <w:u w:val="single"/>
                </w:rPr>
                <w:t xml:space="preserve">18 июля 2014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144</w:t>
              </w:r>
            </w:hyperlink>
            <w:r>
              <w:rPr>
                <w:rFonts w:ascii="Courier New" w:eastAsia="Times New Roman" w:hAnsi="Courier New" w:cs="Courier New"/>
                <w:i/>
                <w:iCs/>
                <w:sz w:val="20"/>
                <w:szCs w:val="20"/>
              </w:rPr>
              <w:t>)</w:t>
            </w:r>
          </w:p>
          <w:p w14:paraId="0CA37430" w14:textId="77777777" w:rsidR="002123DD" w:rsidRDefault="00A95813">
            <w:pPr>
              <w:spacing w:after="120" w:line="276" w:lineRule="auto"/>
              <w:ind w:firstLine="397"/>
              <w:jc w:val="both"/>
              <w:rPr>
                <w:rFonts w:eastAsia="Times New Roman"/>
              </w:rPr>
            </w:pPr>
            <w:r>
              <w:rPr>
                <w:rFonts w:eastAsia="Times New Roman"/>
              </w:rPr>
              <w:t> </w:t>
            </w:r>
          </w:p>
          <w:p w14:paraId="75ACFCEC" w14:textId="77777777" w:rsidR="002123DD" w:rsidRDefault="00A95813">
            <w:pPr>
              <w:spacing w:after="120" w:line="276" w:lineRule="auto"/>
              <w:ind w:firstLine="397"/>
              <w:jc w:val="both"/>
              <w:rPr>
                <w:rFonts w:eastAsia="Times New Roman"/>
              </w:rPr>
            </w:pPr>
            <w:bookmarkStart w:id="147" w:name="st_115"/>
            <w:bookmarkEnd w:id="147"/>
            <w:r>
              <w:rPr>
                <w:rFonts w:ascii="Courier New" w:eastAsia="Times New Roman" w:hAnsi="Courier New" w:cs="Courier New"/>
                <w:b/>
                <w:bCs/>
                <w:sz w:val="20"/>
                <w:szCs w:val="20"/>
              </w:rPr>
              <w:t>Статья 115. Государственная земельно-кадастровая информационная система о земле</w:t>
            </w:r>
          </w:p>
          <w:p w14:paraId="086FDF60" w14:textId="77777777" w:rsidR="002123DD" w:rsidRDefault="00A95813">
            <w:pPr>
              <w:spacing w:after="120" w:line="276" w:lineRule="auto"/>
              <w:ind w:firstLine="397"/>
              <w:jc w:val="both"/>
              <w:rPr>
                <w:rFonts w:eastAsia="Times New Roman"/>
              </w:rPr>
            </w:pPr>
            <w:r>
              <w:rPr>
                <w:rFonts w:eastAsia="Times New Roman"/>
              </w:rPr>
              <w:t> </w:t>
            </w:r>
          </w:p>
          <w:p w14:paraId="46D9203E"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Государственная земельно-кадастровая информационная система о земле предназначена для решения научных и практических задач (инвентаризации, оценки, планирования, прогноза,</w:t>
            </w:r>
            <w:r>
              <w:rPr>
                <w:rFonts w:ascii="Courier New" w:eastAsia="Times New Roman" w:hAnsi="Courier New" w:cs="Courier New"/>
                <w:sz w:val="20"/>
                <w:szCs w:val="20"/>
              </w:rPr>
              <w:t xml:space="preserve"> управления земельными ресурсами и др.).</w:t>
            </w:r>
          </w:p>
          <w:p w14:paraId="12B6D77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Государственная земельно-кадастровая информационная система о земле подразделяется: по назначению - на многоцелевую и специализированную; по территориальному охвату - на локальную (районные, городские), региональ</w:t>
            </w:r>
            <w:r>
              <w:rPr>
                <w:rFonts w:ascii="Courier New" w:eastAsia="Times New Roman" w:hAnsi="Courier New" w:cs="Courier New"/>
                <w:sz w:val="20"/>
                <w:szCs w:val="20"/>
              </w:rPr>
              <w:t>ную и республиканскую.</w:t>
            </w:r>
          </w:p>
          <w:p w14:paraId="0B74F47C" w14:textId="77777777" w:rsidR="002123DD" w:rsidRDefault="00A95813">
            <w:pPr>
              <w:spacing w:after="120" w:line="276" w:lineRule="auto"/>
              <w:ind w:firstLine="397"/>
              <w:jc w:val="both"/>
              <w:rPr>
                <w:rFonts w:eastAsia="Times New Roman"/>
              </w:rPr>
            </w:pPr>
            <w:r>
              <w:rPr>
                <w:rFonts w:eastAsia="Times New Roman"/>
              </w:rPr>
              <w:t> </w:t>
            </w:r>
          </w:p>
          <w:p w14:paraId="20D3DD04" w14:textId="77777777" w:rsidR="002123DD" w:rsidRDefault="00A95813">
            <w:pPr>
              <w:spacing w:after="120" w:line="276" w:lineRule="auto"/>
              <w:ind w:firstLine="397"/>
              <w:jc w:val="both"/>
              <w:rPr>
                <w:rFonts w:eastAsia="Times New Roman"/>
              </w:rPr>
            </w:pPr>
            <w:bookmarkStart w:id="148" w:name="st_116"/>
            <w:bookmarkEnd w:id="148"/>
            <w:r>
              <w:rPr>
                <w:rFonts w:ascii="Courier New" w:eastAsia="Times New Roman" w:hAnsi="Courier New" w:cs="Courier New"/>
                <w:b/>
                <w:bCs/>
                <w:sz w:val="20"/>
                <w:szCs w:val="20"/>
              </w:rPr>
              <w:t>Статья 116. Применение земельно-кадастровой информации</w:t>
            </w:r>
          </w:p>
          <w:p w14:paraId="7AD29D1E" w14:textId="77777777" w:rsidR="002123DD" w:rsidRDefault="00A95813">
            <w:pPr>
              <w:spacing w:after="120" w:line="276" w:lineRule="auto"/>
              <w:ind w:firstLine="397"/>
              <w:jc w:val="both"/>
              <w:rPr>
                <w:rFonts w:eastAsia="Times New Roman"/>
              </w:rPr>
            </w:pPr>
            <w:r>
              <w:rPr>
                <w:rFonts w:eastAsia="Times New Roman"/>
              </w:rPr>
              <w:t> </w:t>
            </w:r>
          </w:p>
          <w:p w14:paraId="7CE290B7"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Земельно-кадастровая информация составляет совокупность земельно-регистрационной, земельно-учетной, земельно-оценочной информации и предназначается для использования орган</w:t>
            </w:r>
            <w:r>
              <w:rPr>
                <w:rFonts w:ascii="Courier New" w:eastAsia="Times New Roman" w:hAnsi="Courier New" w:cs="Courier New"/>
                <w:sz w:val="20"/>
                <w:szCs w:val="20"/>
              </w:rPr>
              <w:t>ами государственной власти и управления всех уровней, а также заинтересованными физическими и юридическими лицами.</w:t>
            </w:r>
          </w:p>
          <w:p w14:paraId="1AD6B06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Сведения государственного земельного кадастра подлежат обязательному применению при использовании, восстановлении и охране земель, предост</w:t>
            </w:r>
            <w:r>
              <w:rPr>
                <w:rFonts w:ascii="Courier New" w:eastAsia="Times New Roman" w:hAnsi="Courier New" w:cs="Courier New"/>
                <w:sz w:val="20"/>
                <w:szCs w:val="20"/>
              </w:rPr>
              <w:t>авлении и изъятии земельных участков, определении размеров платы за землю, проведении землеустройства, оценке хозяйственной деятельности и осуществлении других мероприятий, связанных с использованием и охраной земель.</w:t>
            </w:r>
          </w:p>
          <w:p w14:paraId="3939EC8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Кабинет</w:t>
            </w:r>
            <w:r>
              <w:rPr>
                <w:rFonts w:ascii="Courier New" w:eastAsia="Times New Roman" w:hAnsi="Courier New" w:cs="Courier New"/>
                <w:sz w:val="20"/>
                <w:szCs w:val="20"/>
                <w:lang w:val="ky-KG"/>
              </w:rPr>
              <w:t xml:space="preserve">ом </w:t>
            </w:r>
            <w:r>
              <w:rPr>
                <w:rFonts w:ascii="Courier New" w:eastAsia="Times New Roman" w:hAnsi="Courier New" w:cs="Courier New"/>
                <w:sz w:val="20"/>
                <w:szCs w:val="20"/>
              </w:rPr>
              <w:t>Министров Кыргызской Респ</w:t>
            </w:r>
            <w:r>
              <w:rPr>
                <w:rFonts w:ascii="Courier New" w:eastAsia="Times New Roman" w:hAnsi="Courier New" w:cs="Courier New"/>
                <w:sz w:val="20"/>
                <w:szCs w:val="20"/>
              </w:rPr>
              <w:t>ублики могут быть установлены ограничения или запрещения доступа к земельно-кадастровой информации.</w:t>
            </w:r>
          </w:p>
          <w:p w14:paraId="7E33EF13"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Земельно-кадастровая информация для органов государственной власти и органов управления, финансируемых из бюджета, предоставляется бесплатно, а для други</w:t>
            </w:r>
            <w:r>
              <w:rPr>
                <w:rFonts w:ascii="Courier New" w:eastAsia="Times New Roman" w:hAnsi="Courier New" w:cs="Courier New"/>
                <w:sz w:val="20"/>
                <w:szCs w:val="20"/>
              </w:rPr>
              <w:t>х физических и юридических лиц - за плату по ценам, утвержденным в установленном порядке.</w:t>
            </w:r>
          </w:p>
          <w:p w14:paraId="2967ABA8"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5. Информации, собираемые для земельного кадастра, не требуются для юридической регистрации права на землю.</w:t>
            </w:r>
          </w:p>
          <w:p w14:paraId="09311A56"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439"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3BCC019A" w14:textId="77777777" w:rsidR="002123DD" w:rsidRDefault="00A95813">
            <w:pPr>
              <w:spacing w:after="120" w:line="276" w:lineRule="auto"/>
              <w:ind w:firstLine="397"/>
              <w:jc w:val="both"/>
              <w:rPr>
                <w:rFonts w:eastAsia="Times New Roman"/>
              </w:rPr>
            </w:pPr>
            <w:r>
              <w:rPr>
                <w:rFonts w:eastAsia="Times New Roman"/>
              </w:rPr>
              <w:t> </w:t>
            </w:r>
          </w:p>
          <w:p w14:paraId="1C6638CE" w14:textId="77777777" w:rsidR="002123DD" w:rsidRDefault="00A95813">
            <w:pPr>
              <w:spacing w:after="120" w:line="276" w:lineRule="auto"/>
              <w:ind w:firstLine="397"/>
              <w:jc w:val="both"/>
              <w:rPr>
                <w:rFonts w:eastAsia="Times New Roman"/>
              </w:rPr>
            </w:pPr>
            <w:bookmarkStart w:id="149" w:name="st_117"/>
            <w:bookmarkEnd w:id="149"/>
            <w:r>
              <w:rPr>
                <w:rFonts w:ascii="Courier New" w:eastAsia="Times New Roman" w:hAnsi="Courier New" w:cs="Courier New"/>
                <w:b/>
                <w:bCs/>
                <w:sz w:val="20"/>
                <w:szCs w:val="20"/>
              </w:rPr>
              <w:t>Статья 117. Мониторинг земель</w:t>
            </w:r>
          </w:p>
          <w:p w14:paraId="189DF1BB" w14:textId="77777777" w:rsidR="002123DD" w:rsidRDefault="00A95813">
            <w:pPr>
              <w:spacing w:after="120" w:line="276" w:lineRule="auto"/>
              <w:ind w:firstLine="397"/>
              <w:jc w:val="both"/>
              <w:rPr>
                <w:rFonts w:eastAsia="Times New Roman"/>
              </w:rPr>
            </w:pPr>
            <w:r>
              <w:rPr>
                <w:rFonts w:eastAsia="Times New Roman"/>
              </w:rPr>
              <w:t> </w:t>
            </w:r>
          </w:p>
          <w:p w14:paraId="7E4F63E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Мониторинг земель представляет собой систему постоянного наблюдения за состоянием земельного фонда для своевременного выявления изменений, их оценки, предупреждения и устранения последствий негативных процессов.</w:t>
            </w:r>
          </w:p>
          <w:p w14:paraId="46B988D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Мониторинг земель ведется государствен</w:t>
            </w:r>
            <w:r>
              <w:rPr>
                <w:rFonts w:ascii="Courier New" w:eastAsia="Times New Roman" w:hAnsi="Courier New" w:cs="Courier New"/>
                <w:sz w:val="20"/>
                <w:szCs w:val="20"/>
              </w:rPr>
              <w:t>ным органом по использованию земельных ресурсов, государственным органом по охране окружающей среды за счет средств государственного бюджета.</w:t>
            </w:r>
          </w:p>
          <w:p w14:paraId="56C4533C"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Структура, содержание и порядок осуществления мониторинга земель устанавливаются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w:t>
            </w:r>
            <w:r>
              <w:rPr>
                <w:rFonts w:ascii="Courier New" w:eastAsia="Times New Roman" w:hAnsi="Courier New" w:cs="Courier New"/>
                <w:sz w:val="20"/>
                <w:szCs w:val="20"/>
              </w:rPr>
              <w:t xml:space="preserve"> Республики.</w:t>
            </w:r>
          </w:p>
          <w:p w14:paraId="44BA138A"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См. </w:t>
            </w:r>
          </w:p>
          <w:p w14:paraId="318C80CE" w14:textId="77777777" w:rsidR="002123DD" w:rsidRDefault="00A95813">
            <w:pPr>
              <w:spacing w:after="120" w:line="276" w:lineRule="auto"/>
              <w:ind w:firstLine="397"/>
              <w:jc w:val="both"/>
              <w:rPr>
                <w:rFonts w:eastAsia="Times New Roman"/>
              </w:rPr>
            </w:pPr>
            <w:hyperlink r:id="rId440" w:tooltip="cdb:33196" w:history="1">
              <w:r>
                <w:rPr>
                  <w:rFonts w:ascii="Courier New" w:eastAsia="Times New Roman" w:hAnsi="Courier New" w:cs="Courier New"/>
                  <w:i/>
                  <w:iCs/>
                  <w:color w:val="0000FF"/>
                  <w:sz w:val="20"/>
                  <w:szCs w:val="20"/>
                  <w:u w:val="single"/>
                </w:rPr>
                <w:t>Положение</w:t>
              </w:r>
            </w:hyperlink>
            <w:r>
              <w:rPr>
                <w:rFonts w:ascii="Courier New" w:eastAsia="Times New Roman" w:hAnsi="Courier New" w:cs="Courier New"/>
                <w:i/>
                <w:iCs/>
                <w:color w:val="4F81BD"/>
                <w:sz w:val="20"/>
                <w:szCs w:val="20"/>
              </w:rPr>
              <w:t xml:space="preserve"> о мониторинге земель сельскохозяйственного назначения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еспублики</w:t>
            </w:r>
            <w:r>
              <w:rPr>
                <w:rFonts w:ascii="Courier New" w:eastAsia="Times New Roman" w:hAnsi="Courier New" w:cs="Courier New"/>
                <w:i/>
                <w:iCs/>
                <w:color w:val="4F81BD"/>
                <w:sz w:val="20"/>
                <w:szCs w:val="20"/>
              </w:rPr>
              <w:t xml:space="preserve">, утвержденное </w:t>
            </w:r>
            <w:hyperlink r:id="rId441" w:tooltip="cdb:33195"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К</w:t>
            </w:r>
            <w:r>
              <w:rPr>
                <w:rFonts w:ascii="Courier New" w:eastAsia="Times New Roman" w:hAnsi="Courier New" w:cs="Courier New"/>
                <w:i/>
                <w:iCs/>
                <w:color w:val="4F81BD"/>
                <w:sz w:val="20"/>
                <w:szCs w:val="20"/>
                <w:lang w:val="ky-KG"/>
              </w:rPr>
              <w:t xml:space="preserve">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1 марта 1999 г.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115</w:t>
            </w:r>
          </w:p>
          <w:p w14:paraId="76363959"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lang w:val="ky-KG"/>
              </w:rPr>
              <w:t xml:space="preserve">(В редакции </w:t>
            </w:r>
            <w:hyperlink r:id="rId442" w:tooltip="https://cbd.minjust.gov.kg/4-5394/edition/14323/ru" w:history="1">
              <w:r>
                <w:rPr>
                  <w:rStyle w:val="aff0"/>
                  <w:rFonts w:ascii="Courier New" w:eastAsia="Times New Roman" w:hAnsi="Courier New" w:cs="Courier New"/>
                  <w:i/>
                  <w:iCs/>
                  <w:sz w:val="20"/>
                  <w:szCs w:val="20"/>
                  <w:lang w:val="ky-KG"/>
                </w:rPr>
                <w:t>Закона</w:t>
              </w:r>
            </w:hyperlink>
            <w:r>
              <w:rPr>
                <w:rFonts w:ascii="Courier New" w:eastAsia="Times New Roman" w:hAnsi="Courier New" w:cs="Courier New"/>
                <w:i/>
                <w:iCs/>
                <w:sz w:val="20"/>
                <w:szCs w:val="20"/>
                <w:lang w:val="ky-KG"/>
              </w:rPr>
              <w:t xml:space="preserve"> Кыргызской Республики </w:t>
            </w:r>
            <w:r>
              <w:rPr>
                <w:rFonts w:ascii="Courier New" w:eastAsia="Times New Roman" w:hAnsi="Courier New" w:cs="Courier New"/>
                <w:i/>
                <w:iCs/>
                <w:sz w:val="20"/>
                <w:szCs w:val="20"/>
              </w:rPr>
              <w:t xml:space="preserve">29 июля 2024 года </w:t>
            </w:r>
            <w:r>
              <w:rPr>
                <w:rFonts w:ascii="Courier New" w:eastAsia="Times New Roman" w:hAnsi="Courier New" w:cs="Courier New"/>
                <w:i/>
                <w:iCs/>
                <w:sz w:val="20"/>
                <w:szCs w:val="20"/>
                <w:lang w:val="ky-KG"/>
              </w:rPr>
              <w:t>№</w:t>
            </w:r>
            <w:r>
              <w:rPr>
                <w:rFonts w:ascii="Courier New" w:eastAsia="Times New Roman" w:hAnsi="Courier New" w:cs="Courier New"/>
                <w:i/>
                <w:iCs/>
                <w:sz w:val="20"/>
                <w:szCs w:val="20"/>
              </w:rPr>
              <w:t xml:space="preserve"> 152</w:t>
            </w:r>
            <w:r>
              <w:rPr>
                <w:rFonts w:ascii="Courier New" w:eastAsia="Times New Roman" w:hAnsi="Courier New" w:cs="Courier New"/>
                <w:i/>
                <w:iCs/>
                <w:sz w:val="20"/>
                <w:szCs w:val="20"/>
                <w:lang w:val="ky-KG"/>
              </w:rPr>
              <w:t>)</w:t>
            </w:r>
          </w:p>
          <w:p w14:paraId="1942F55C" w14:textId="77777777" w:rsidR="002123DD" w:rsidRDefault="00A95813">
            <w:pPr>
              <w:spacing w:after="120" w:line="276" w:lineRule="auto"/>
              <w:jc w:val="both"/>
              <w:rPr>
                <w:rFonts w:eastAsia="Times New Roman"/>
              </w:rPr>
            </w:pPr>
            <w:r>
              <w:rPr>
                <w:rFonts w:eastAsia="Times New Roman"/>
              </w:rPr>
              <w:t> </w:t>
            </w:r>
          </w:p>
          <w:p w14:paraId="38CB7ECC" w14:textId="77777777" w:rsidR="002123DD" w:rsidRDefault="00A95813">
            <w:pPr>
              <w:spacing w:after="120" w:line="276" w:lineRule="auto"/>
              <w:ind w:firstLine="397"/>
              <w:jc w:val="both"/>
              <w:rPr>
                <w:rFonts w:eastAsia="Times New Roman"/>
              </w:rPr>
            </w:pPr>
            <w:bookmarkStart w:id="150" w:name="st_118"/>
            <w:bookmarkEnd w:id="150"/>
            <w:r>
              <w:rPr>
                <w:rFonts w:ascii="Courier New" w:eastAsia="Times New Roman" w:hAnsi="Courier New" w:cs="Courier New"/>
                <w:b/>
                <w:bCs/>
                <w:sz w:val="20"/>
                <w:szCs w:val="20"/>
              </w:rPr>
              <w:t>Статья 118. Землеустройство</w:t>
            </w:r>
          </w:p>
          <w:p w14:paraId="71CC30AC" w14:textId="77777777" w:rsidR="002123DD" w:rsidRDefault="00A95813">
            <w:pPr>
              <w:spacing w:after="120" w:line="276" w:lineRule="auto"/>
              <w:ind w:firstLine="397"/>
              <w:jc w:val="both"/>
              <w:rPr>
                <w:rFonts w:eastAsia="Times New Roman"/>
              </w:rPr>
            </w:pPr>
            <w:r>
              <w:rPr>
                <w:rFonts w:eastAsia="Times New Roman"/>
              </w:rPr>
              <w:t> </w:t>
            </w:r>
          </w:p>
          <w:p w14:paraId="41742B2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Землеустройство включает систему мероприятий, направленных на организацию рационального использования и охраны земель, создание благоприятной экологической среды и улучшения природных ландшафтов.</w:t>
            </w:r>
          </w:p>
          <w:p w14:paraId="20A8239A"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Землеустройство осуществ</w:t>
            </w:r>
            <w:r>
              <w:rPr>
                <w:rFonts w:ascii="Courier New" w:eastAsia="Times New Roman" w:hAnsi="Courier New" w:cs="Courier New"/>
                <w:sz w:val="20"/>
                <w:szCs w:val="20"/>
              </w:rPr>
              <w:t>ляется специально уполномоченным государственным органом за счет средств республиканского и местного бюджетов, а также иных поступлений.</w:t>
            </w:r>
          </w:p>
          <w:p w14:paraId="6D6A99C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Разработка землеустроительных проектов может проводиться по заявке собственников земельного участка или землепользов</w:t>
            </w:r>
            <w:r>
              <w:rPr>
                <w:rFonts w:ascii="Courier New" w:eastAsia="Times New Roman" w:hAnsi="Courier New" w:cs="Courier New"/>
                <w:sz w:val="20"/>
                <w:szCs w:val="20"/>
              </w:rPr>
              <w:t>ателей за их счет юридическими лицами или специально уполномоченным государственным органом.</w:t>
            </w:r>
          </w:p>
          <w:p w14:paraId="2D99F7B4"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4. Порядок и содержание проведения землеустройства утверждаются Кабинет</w:t>
            </w:r>
            <w:r>
              <w:rPr>
                <w:rFonts w:ascii="Courier New" w:eastAsia="Times New Roman" w:hAnsi="Courier New" w:cs="Courier New"/>
                <w:sz w:val="20"/>
                <w:szCs w:val="20"/>
                <w:lang w:val="ky-KG"/>
              </w:rPr>
              <w:t>ом</w:t>
            </w:r>
            <w:r>
              <w:rPr>
                <w:rFonts w:ascii="Courier New" w:eastAsia="Times New Roman" w:hAnsi="Courier New" w:cs="Courier New"/>
                <w:sz w:val="20"/>
                <w:szCs w:val="20"/>
              </w:rPr>
              <w:t xml:space="preserve"> Министров Кыргызской Республики.</w:t>
            </w:r>
          </w:p>
          <w:p w14:paraId="06C085D7"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color w:val="4F81BD"/>
                <w:sz w:val="20"/>
                <w:szCs w:val="20"/>
              </w:rPr>
              <w:t xml:space="preserve">См. </w:t>
            </w:r>
          </w:p>
          <w:p w14:paraId="22DB4D98" w14:textId="77777777" w:rsidR="002123DD" w:rsidRDefault="00A95813">
            <w:pPr>
              <w:spacing w:after="120" w:line="276" w:lineRule="auto"/>
              <w:ind w:firstLine="397"/>
              <w:jc w:val="both"/>
              <w:rPr>
                <w:rFonts w:eastAsia="Times New Roman"/>
              </w:rPr>
            </w:pPr>
            <w:hyperlink r:id="rId443" w:tooltip="cdb:34033" w:history="1">
              <w:r>
                <w:rPr>
                  <w:rFonts w:ascii="Courier New" w:eastAsia="Times New Roman" w:hAnsi="Courier New" w:cs="Courier New"/>
                  <w:i/>
                  <w:iCs/>
                  <w:color w:val="0000FF"/>
                  <w:sz w:val="20"/>
                  <w:szCs w:val="20"/>
                  <w:u w:val="single"/>
                </w:rPr>
                <w:t>Положение</w:t>
              </w:r>
            </w:hyperlink>
            <w:r>
              <w:rPr>
                <w:rFonts w:ascii="Courier New" w:eastAsia="Times New Roman" w:hAnsi="Courier New" w:cs="Courier New"/>
                <w:i/>
                <w:iCs/>
                <w:color w:val="4F81BD"/>
                <w:sz w:val="20"/>
                <w:szCs w:val="20"/>
              </w:rPr>
              <w:t xml:space="preserve"> о землеустройстве и порядке его проведения, утвержденное </w:t>
            </w:r>
            <w:hyperlink r:id="rId444" w:tooltip="cdb:34032" w:history="1">
              <w:r>
                <w:rPr>
                  <w:rFonts w:ascii="Courier New" w:eastAsia="Times New Roman" w:hAnsi="Courier New" w:cs="Courier New"/>
                  <w:i/>
                  <w:iCs/>
                  <w:color w:val="0000FF"/>
                  <w:sz w:val="20"/>
                  <w:szCs w:val="20"/>
                  <w:u w:val="single"/>
                </w:rPr>
                <w:t>постановлением</w:t>
              </w:r>
            </w:hyperlink>
            <w:r>
              <w:rPr>
                <w:rFonts w:ascii="Courier New" w:eastAsia="Times New Roman" w:hAnsi="Courier New" w:cs="Courier New"/>
                <w:i/>
                <w:iCs/>
                <w:color w:val="4F81BD"/>
                <w:sz w:val="20"/>
                <w:szCs w:val="20"/>
              </w:rPr>
              <w:t xml:space="preserve"> Правительства </w:t>
            </w:r>
            <w:r>
              <w:rPr>
                <w:rFonts w:ascii="Courier New" w:eastAsia="Times New Roman" w:hAnsi="Courier New" w:cs="Courier New"/>
                <w:i/>
                <w:iCs/>
                <w:color w:val="4F81BD"/>
                <w:sz w:val="20"/>
                <w:szCs w:val="20"/>
                <w:lang w:val="ky-KG"/>
              </w:rPr>
              <w:t xml:space="preserve">Кыргызской </w:t>
            </w:r>
            <w:r>
              <w:rPr>
                <w:rFonts w:ascii="Courier New" w:eastAsia="Times New Roman" w:hAnsi="Courier New" w:cs="Courier New"/>
                <w:i/>
                <w:iCs/>
                <w:color w:val="4F81BD"/>
                <w:sz w:val="20"/>
                <w:szCs w:val="20"/>
              </w:rPr>
              <w:t>Р</w:t>
            </w:r>
            <w:r>
              <w:rPr>
                <w:rFonts w:ascii="Courier New" w:eastAsia="Times New Roman" w:hAnsi="Courier New" w:cs="Courier New"/>
                <w:i/>
                <w:iCs/>
                <w:color w:val="4F81BD"/>
                <w:sz w:val="20"/>
                <w:szCs w:val="20"/>
                <w:lang w:val="ky-KG"/>
              </w:rPr>
              <w:t xml:space="preserve">еспублики </w:t>
            </w:r>
            <w:r>
              <w:rPr>
                <w:rFonts w:ascii="Courier New" w:eastAsia="Times New Roman" w:hAnsi="Courier New" w:cs="Courier New"/>
                <w:i/>
                <w:iCs/>
                <w:color w:val="4F81BD"/>
                <w:sz w:val="20"/>
                <w:szCs w:val="20"/>
              </w:rPr>
              <w:t xml:space="preserve">от 27 декабря 1999 года </w:t>
            </w:r>
            <w:r>
              <w:rPr>
                <w:rFonts w:ascii="Courier New" w:eastAsia="Times New Roman" w:hAnsi="Courier New" w:cs="Courier New"/>
                <w:i/>
                <w:iCs/>
                <w:color w:val="4F81BD"/>
                <w:sz w:val="20"/>
                <w:szCs w:val="20"/>
                <w:lang w:val="ky-KG"/>
              </w:rPr>
              <w:t xml:space="preserve">№ </w:t>
            </w:r>
            <w:r>
              <w:rPr>
                <w:rFonts w:ascii="Courier New" w:eastAsia="Times New Roman" w:hAnsi="Courier New" w:cs="Courier New"/>
                <w:i/>
                <w:iCs/>
                <w:color w:val="4F81BD"/>
                <w:sz w:val="20"/>
                <w:szCs w:val="20"/>
              </w:rPr>
              <w:t>715</w:t>
            </w:r>
          </w:p>
          <w:p w14:paraId="523C7471"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(В редакции Закон</w:t>
            </w:r>
            <w:r>
              <w:rPr>
                <w:rFonts w:ascii="Courier New" w:eastAsia="Times New Roman" w:hAnsi="Courier New" w:cs="Courier New"/>
                <w:i/>
                <w:iCs/>
                <w:sz w:val="20"/>
                <w:szCs w:val="20"/>
                <w:lang w:val="ky-KG"/>
              </w:rPr>
              <w:t>ов</w:t>
            </w:r>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ыргызск</w:t>
            </w:r>
            <w:r>
              <w:rPr>
                <w:rFonts w:ascii="Courier New" w:eastAsia="Times New Roman" w:hAnsi="Courier New" w:cs="Courier New"/>
                <w:i/>
                <w:iCs/>
                <w:sz w:val="20"/>
                <w:szCs w:val="20"/>
                <w:lang w:val="ky-KG"/>
              </w:rPr>
              <w:t xml:space="preserve">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 xml:space="preserve">еспублики </w:t>
            </w:r>
            <w:r>
              <w:rPr>
                <w:rFonts w:ascii="Courier New" w:eastAsia="Times New Roman" w:hAnsi="Courier New" w:cs="Courier New"/>
                <w:i/>
                <w:iCs/>
                <w:sz w:val="20"/>
                <w:szCs w:val="20"/>
              </w:rPr>
              <w:t xml:space="preserve">от </w:t>
            </w:r>
            <w:hyperlink r:id="rId445" w:tooltip="cdb:1357" w:history="1">
              <w:r>
                <w:rPr>
                  <w:rFonts w:ascii="Courier New" w:eastAsia="Times New Roman" w:hAnsi="Courier New" w:cs="Courier New"/>
                  <w:i/>
                  <w:iCs/>
                  <w:color w:val="0000FF"/>
                  <w:sz w:val="20"/>
                  <w:szCs w:val="20"/>
                  <w:u w:val="single"/>
                </w:rPr>
                <w:t xml:space="preserve">5 декабря 2003 года </w:t>
              </w:r>
              <w:r>
                <w:rPr>
                  <w:rFonts w:ascii="Courier New" w:eastAsia="Times New Roman" w:hAnsi="Courier New" w:cs="Courier New"/>
                  <w:i/>
                  <w:iCs/>
                  <w:color w:val="0000FF"/>
                  <w:sz w:val="20"/>
                  <w:szCs w:val="20"/>
                  <w:u w:val="single"/>
                  <w:lang w:val="ky-KG"/>
                </w:rPr>
                <w:t xml:space="preserve">№ </w:t>
              </w:r>
              <w:r>
                <w:rPr>
                  <w:rFonts w:ascii="Courier New" w:eastAsia="Times New Roman" w:hAnsi="Courier New" w:cs="Courier New"/>
                  <w:i/>
                  <w:iCs/>
                  <w:color w:val="0000FF"/>
                  <w:sz w:val="20"/>
                  <w:szCs w:val="20"/>
                  <w:u w:val="single"/>
                </w:rPr>
                <w:t>227</w:t>
              </w:r>
            </w:hyperlink>
            <w:r>
              <w:rPr>
                <w:rFonts w:ascii="Courier New" w:eastAsia="Times New Roman" w:hAnsi="Courier New" w:cs="Courier New"/>
                <w:i/>
                <w:iCs/>
                <w:sz w:val="20"/>
                <w:szCs w:val="20"/>
                <w:lang w:val="ky-KG"/>
              </w:rPr>
              <w:t xml:space="preserve">, </w:t>
            </w:r>
            <w:hyperlink r:id="rId446" w:tooltip="https://cbd.minjust.gov.kg/4-5394/edition/14323/ru" w:history="1">
              <w:r>
                <w:rPr>
                  <w:rStyle w:val="aff0"/>
                  <w:rFonts w:ascii="Courier New" w:eastAsia="Times New Roman" w:hAnsi="Courier New" w:cs="Courier New"/>
                  <w:i/>
                  <w:iCs/>
                  <w:sz w:val="20"/>
                  <w:szCs w:val="20"/>
                </w:rPr>
                <w:t xml:space="preserve">29 июля 2024 года </w:t>
              </w:r>
              <w:r>
                <w:rPr>
                  <w:rStyle w:val="aff0"/>
                  <w:rFonts w:ascii="Courier New" w:eastAsia="Times New Roman" w:hAnsi="Courier New" w:cs="Courier New"/>
                  <w:i/>
                  <w:iCs/>
                  <w:sz w:val="20"/>
                  <w:szCs w:val="20"/>
                  <w:lang w:val="ky-KG"/>
                </w:rPr>
                <w:t>№</w:t>
              </w:r>
              <w:r>
                <w:rPr>
                  <w:rStyle w:val="aff0"/>
                  <w:rFonts w:ascii="Courier New" w:eastAsia="Times New Roman" w:hAnsi="Courier New" w:cs="Courier New"/>
                  <w:i/>
                  <w:iCs/>
                  <w:sz w:val="20"/>
                  <w:szCs w:val="20"/>
                </w:rPr>
                <w:t xml:space="preserve"> 152</w:t>
              </w:r>
            </w:hyperlink>
            <w:r>
              <w:rPr>
                <w:rFonts w:ascii="Courier New" w:eastAsia="Times New Roman" w:hAnsi="Courier New" w:cs="Courier New"/>
                <w:i/>
                <w:iCs/>
                <w:sz w:val="20"/>
                <w:szCs w:val="20"/>
              </w:rPr>
              <w:t>)</w:t>
            </w:r>
          </w:p>
          <w:p w14:paraId="744C040A" w14:textId="77777777" w:rsidR="002123DD" w:rsidRDefault="00A95813">
            <w:pPr>
              <w:spacing w:after="120" w:line="276" w:lineRule="auto"/>
              <w:jc w:val="both"/>
              <w:rPr>
                <w:rFonts w:eastAsia="Times New Roman"/>
              </w:rPr>
            </w:pPr>
            <w:r>
              <w:rPr>
                <w:rFonts w:eastAsia="Times New Roman"/>
              </w:rPr>
              <w:t> </w:t>
            </w:r>
          </w:p>
          <w:p w14:paraId="2343F08A" w14:textId="77777777" w:rsidR="002123DD" w:rsidRDefault="00A95813">
            <w:pPr>
              <w:spacing w:line="276" w:lineRule="auto"/>
              <w:jc w:val="center"/>
              <w:rPr>
                <w:rFonts w:eastAsia="Times New Roman"/>
              </w:rPr>
            </w:pPr>
            <w:bookmarkStart w:id="151" w:name="g22"/>
            <w:bookmarkEnd w:id="151"/>
            <w:r>
              <w:rPr>
                <w:rFonts w:ascii="Courier New" w:eastAsia="Times New Roman" w:hAnsi="Courier New" w:cs="Courier New"/>
                <w:b/>
                <w:bCs/>
                <w:sz w:val="20"/>
                <w:szCs w:val="20"/>
              </w:rPr>
              <w:t>ГЛАВА ДВАДЦАТЬ ВТОРАЯ</w:t>
            </w:r>
            <w:r>
              <w:rPr>
                <w:rFonts w:ascii="Courier New" w:eastAsia="Times New Roman" w:hAnsi="Courier New" w:cs="Courier New"/>
                <w:b/>
                <w:bCs/>
                <w:sz w:val="20"/>
                <w:szCs w:val="20"/>
                <w:lang w:val="ky-KG"/>
              </w:rPr>
              <w:t xml:space="preserve">. </w:t>
            </w:r>
            <w:r>
              <w:rPr>
                <w:rFonts w:ascii="Courier New" w:eastAsia="Times New Roman" w:hAnsi="Courier New" w:cs="Courier New"/>
                <w:b/>
                <w:bCs/>
                <w:sz w:val="20"/>
                <w:szCs w:val="20"/>
              </w:rPr>
              <w:t xml:space="preserve">РАЗРЕШЕНИЕ ЗЕМЕЛЬНЫХ СПОРОВ И </w:t>
            </w:r>
          </w:p>
          <w:p w14:paraId="006FB02F"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 xml:space="preserve">ОТВЕТСТВЕННОСТЬ ЗА НАРУШЕНИЕ ЗЕМЕЛЬНОГО </w:t>
            </w:r>
          </w:p>
          <w:p w14:paraId="57C6AA94" w14:textId="77777777" w:rsidR="002123DD" w:rsidRDefault="00A95813">
            <w:pPr>
              <w:spacing w:line="276" w:lineRule="auto"/>
              <w:jc w:val="center"/>
              <w:rPr>
                <w:rFonts w:eastAsia="Times New Roman"/>
              </w:rPr>
            </w:pPr>
            <w:r>
              <w:rPr>
                <w:rFonts w:ascii="Courier New" w:eastAsia="Times New Roman" w:hAnsi="Courier New" w:cs="Courier New"/>
                <w:b/>
                <w:bCs/>
                <w:sz w:val="20"/>
                <w:szCs w:val="20"/>
              </w:rPr>
              <w:t>ЗАКОНОДАТЕЛЬСТВА</w:t>
            </w:r>
          </w:p>
          <w:p w14:paraId="7B8ACFBF" w14:textId="77777777" w:rsidR="002123DD" w:rsidRDefault="00A95813">
            <w:pPr>
              <w:spacing w:after="120" w:line="276" w:lineRule="auto"/>
              <w:ind w:firstLine="397"/>
              <w:jc w:val="both"/>
              <w:rPr>
                <w:rFonts w:eastAsia="Times New Roman"/>
              </w:rPr>
            </w:pPr>
            <w:r>
              <w:rPr>
                <w:rFonts w:eastAsia="Times New Roman"/>
              </w:rPr>
              <w:t> </w:t>
            </w:r>
          </w:p>
          <w:p w14:paraId="1750D1D8" w14:textId="77777777" w:rsidR="002123DD" w:rsidRDefault="00A95813">
            <w:pPr>
              <w:spacing w:after="120" w:line="276" w:lineRule="auto"/>
              <w:ind w:firstLine="397"/>
              <w:jc w:val="both"/>
              <w:rPr>
                <w:rFonts w:eastAsia="Times New Roman"/>
              </w:rPr>
            </w:pPr>
            <w:bookmarkStart w:id="152" w:name="st_119"/>
            <w:bookmarkEnd w:id="152"/>
            <w:r>
              <w:rPr>
                <w:rFonts w:ascii="Courier New" w:eastAsia="Times New Roman" w:hAnsi="Courier New" w:cs="Courier New"/>
                <w:b/>
                <w:bCs/>
                <w:sz w:val="20"/>
                <w:szCs w:val="20"/>
              </w:rPr>
              <w:t>Статья 119. Земельные споры</w:t>
            </w:r>
          </w:p>
          <w:p w14:paraId="128EFDE6" w14:textId="77777777" w:rsidR="002123DD" w:rsidRDefault="00A95813">
            <w:pPr>
              <w:spacing w:after="120" w:line="276" w:lineRule="auto"/>
              <w:ind w:firstLine="397"/>
              <w:jc w:val="both"/>
              <w:rPr>
                <w:rFonts w:eastAsia="Times New Roman"/>
              </w:rPr>
            </w:pPr>
            <w:r>
              <w:rPr>
                <w:rFonts w:eastAsia="Times New Roman"/>
              </w:rPr>
              <w:t> </w:t>
            </w:r>
          </w:p>
          <w:p w14:paraId="12AF1D66"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1. Споры, вытекающие из земельных правоотношений, разрешаются уполномоченным государственным органом, предостави</w:t>
            </w:r>
            <w:r>
              <w:rPr>
                <w:rFonts w:ascii="Courier New" w:eastAsia="Times New Roman" w:hAnsi="Courier New" w:cs="Courier New"/>
                <w:sz w:val="20"/>
                <w:szCs w:val="20"/>
              </w:rPr>
              <w:t>вшим земельный участок. В случае несогласия с решением уполномоченного государственного органа земельные споры рассматриваются в судебном порядке.</w:t>
            </w:r>
          </w:p>
          <w:p w14:paraId="6307986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2. Разрешение земельных споров, связанных с предоставлением, изъятием и прекращением права на земельный участ</w:t>
            </w:r>
            <w:r>
              <w:rPr>
                <w:rFonts w:ascii="Courier New" w:eastAsia="Times New Roman" w:hAnsi="Courier New" w:cs="Courier New"/>
                <w:sz w:val="20"/>
                <w:szCs w:val="20"/>
              </w:rPr>
              <w:t>ок, решается только судом.</w:t>
            </w:r>
          </w:p>
          <w:p w14:paraId="356EE37D"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3. В случае если судом принимаются меры по обеспечению иска в виде наложения ареста на имущество или денежные средства, принадлежащие застройщику, то меры по обеспечению иска принимаются в пределах суммы иска, без остановки строи</w:t>
            </w:r>
            <w:r>
              <w:rPr>
                <w:rFonts w:ascii="Courier New" w:eastAsia="Times New Roman" w:hAnsi="Courier New" w:cs="Courier New"/>
                <w:sz w:val="20"/>
                <w:szCs w:val="20"/>
              </w:rPr>
              <w:t>тельства объекта и ввода в эксплуатацию, до момента завершения судебных разбирательств.</w:t>
            </w:r>
          </w:p>
          <w:p w14:paraId="7A1A0919"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Для обеспечения иска застройщик имеет право вносить денежные средства или имущество в пределах суммы иска из имущества или объектов строительства, принадлежащих ему или</w:t>
            </w:r>
            <w:r>
              <w:rPr>
                <w:rFonts w:ascii="Courier New" w:eastAsia="Times New Roman" w:hAnsi="Courier New" w:cs="Courier New"/>
                <w:sz w:val="20"/>
                <w:szCs w:val="20"/>
              </w:rPr>
              <w:t xml:space="preserve"> другим лицам, по согласованию сторон. При этом оценка имущества для обеспечения иска осуществляется с привлечением независимого оценщика.</w:t>
            </w:r>
          </w:p>
          <w:p w14:paraId="53DC0A5A" w14:textId="77777777" w:rsidR="002123DD" w:rsidRDefault="00A95813">
            <w:pPr>
              <w:spacing w:after="120" w:line="276" w:lineRule="auto"/>
              <w:ind w:firstLine="397"/>
              <w:jc w:val="both"/>
              <w:rPr>
                <w:rFonts w:eastAsia="Times New Roman"/>
              </w:rPr>
            </w:pPr>
            <w:r>
              <w:rPr>
                <w:rFonts w:ascii="Courier New" w:eastAsia="Times New Roman" w:hAnsi="Courier New" w:cs="Courier New"/>
                <w:i/>
                <w:iCs/>
                <w:sz w:val="20"/>
                <w:szCs w:val="20"/>
              </w:rPr>
              <w:t xml:space="preserve">(В редакции </w:t>
            </w:r>
            <w:hyperlink r:id="rId447" w:tooltip="cdb:112164" w:history="1">
              <w:r>
                <w:rPr>
                  <w:rFonts w:ascii="Courier New" w:eastAsia="Times New Roman" w:hAnsi="Courier New" w:cs="Courier New"/>
                  <w:i/>
                  <w:iCs/>
                  <w:color w:val="0000FF"/>
                  <w:sz w:val="20"/>
                  <w:szCs w:val="20"/>
                  <w:u w:val="single"/>
                </w:rPr>
                <w:t>Закона</w:t>
              </w:r>
            </w:hyperlink>
            <w:r>
              <w:rPr>
                <w:rFonts w:ascii="Courier New" w:eastAsia="Times New Roman" w:hAnsi="Courier New" w:cs="Courier New"/>
                <w:i/>
                <w:iCs/>
                <w:sz w:val="20"/>
                <w:szCs w:val="20"/>
              </w:rPr>
              <w:t xml:space="preserve"> К</w:t>
            </w:r>
            <w:r>
              <w:rPr>
                <w:rFonts w:ascii="Courier New" w:eastAsia="Times New Roman" w:hAnsi="Courier New" w:cs="Courier New"/>
                <w:i/>
                <w:iCs/>
                <w:sz w:val="20"/>
                <w:szCs w:val="20"/>
                <w:lang w:val="ky-KG"/>
              </w:rPr>
              <w:t xml:space="preserve">ыргызской </w:t>
            </w:r>
            <w:r>
              <w:rPr>
                <w:rFonts w:ascii="Courier New" w:eastAsia="Times New Roman" w:hAnsi="Courier New" w:cs="Courier New"/>
                <w:i/>
                <w:iCs/>
                <w:sz w:val="20"/>
                <w:szCs w:val="20"/>
              </w:rPr>
              <w:t>Р</w:t>
            </w:r>
            <w:r>
              <w:rPr>
                <w:rFonts w:ascii="Courier New" w:eastAsia="Times New Roman" w:hAnsi="Courier New" w:cs="Courier New"/>
                <w:i/>
                <w:iCs/>
                <w:sz w:val="20"/>
                <w:szCs w:val="20"/>
                <w:lang w:val="ky-KG"/>
              </w:rPr>
              <w:t>еспублики</w:t>
            </w:r>
            <w:r>
              <w:rPr>
                <w:rFonts w:ascii="Courier New" w:eastAsia="Times New Roman" w:hAnsi="Courier New" w:cs="Courier New"/>
                <w:i/>
                <w:iCs/>
                <w:sz w:val="20"/>
                <w:szCs w:val="20"/>
              </w:rPr>
              <w:t xml:space="preserve"> от </w:t>
            </w:r>
            <w:r>
              <w:rPr>
                <w:rFonts w:ascii="Courier New" w:eastAsia="Times New Roman" w:hAnsi="Courier New" w:cs="Courier New"/>
                <w:i/>
                <w:iCs/>
                <w:sz w:val="20"/>
                <w:szCs w:val="20"/>
                <w:lang w:val="ky-KG"/>
              </w:rPr>
              <w:t>6 января 2021 года № 3</w:t>
            </w:r>
            <w:r>
              <w:rPr>
                <w:rFonts w:ascii="Courier New" w:eastAsia="Times New Roman" w:hAnsi="Courier New" w:cs="Courier New"/>
                <w:i/>
                <w:iCs/>
                <w:sz w:val="20"/>
                <w:szCs w:val="20"/>
              </w:rPr>
              <w:t>)</w:t>
            </w:r>
          </w:p>
          <w:p w14:paraId="3B860BB7" w14:textId="77777777" w:rsidR="002123DD" w:rsidRDefault="00A95813">
            <w:pPr>
              <w:spacing w:after="120" w:line="276" w:lineRule="auto"/>
              <w:jc w:val="both"/>
              <w:rPr>
                <w:rFonts w:eastAsia="Times New Roman"/>
              </w:rPr>
            </w:pPr>
            <w:r>
              <w:rPr>
                <w:rFonts w:eastAsia="Times New Roman"/>
              </w:rPr>
              <w:t> </w:t>
            </w:r>
          </w:p>
          <w:p w14:paraId="207C5056" w14:textId="77777777" w:rsidR="002123DD" w:rsidRDefault="00A95813">
            <w:pPr>
              <w:spacing w:after="120" w:line="276" w:lineRule="auto"/>
              <w:ind w:firstLine="397"/>
              <w:jc w:val="both"/>
              <w:rPr>
                <w:rFonts w:eastAsia="Times New Roman"/>
              </w:rPr>
            </w:pPr>
            <w:bookmarkStart w:id="153" w:name="st_120"/>
            <w:bookmarkEnd w:id="153"/>
            <w:r>
              <w:rPr>
                <w:rFonts w:ascii="Courier New" w:eastAsia="Times New Roman" w:hAnsi="Courier New" w:cs="Courier New"/>
                <w:b/>
                <w:bCs/>
                <w:sz w:val="20"/>
                <w:szCs w:val="20"/>
              </w:rPr>
              <w:t>Статья 120. Ответственность за нарушение земельного законодательства</w:t>
            </w:r>
          </w:p>
          <w:p w14:paraId="5C22B973" w14:textId="77777777" w:rsidR="002123DD" w:rsidRDefault="00A95813">
            <w:pPr>
              <w:spacing w:after="120" w:line="276" w:lineRule="auto"/>
              <w:ind w:firstLine="397"/>
              <w:jc w:val="both"/>
              <w:rPr>
                <w:rFonts w:eastAsia="Times New Roman"/>
              </w:rPr>
            </w:pPr>
            <w:r>
              <w:rPr>
                <w:rFonts w:eastAsia="Times New Roman"/>
              </w:rPr>
              <w:t> </w:t>
            </w:r>
          </w:p>
          <w:p w14:paraId="3B31522F" w14:textId="77777777" w:rsidR="002123DD" w:rsidRDefault="00A95813">
            <w:pPr>
              <w:spacing w:after="120" w:line="276" w:lineRule="auto"/>
              <w:ind w:firstLine="397"/>
              <w:jc w:val="both"/>
              <w:rPr>
                <w:rFonts w:eastAsia="Times New Roman"/>
              </w:rPr>
            </w:pPr>
            <w:r>
              <w:rPr>
                <w:rFonts w:ascii="Courier New" w:eastAsia="Times New Roman" w:hAnsi="Courier New" w:cs="Courier New"/>
                <w:sz w:val="20"/>
                <w:szCs w:val="20"/>
              </w:rPr>
              <w:t>Должностные лица, собственники земельных участков и землепользователи несут установленную законодательством Кыргызской Республики гражданскую, административную и уголовную ответственность за нарушение земельного законодательства.</w:t>
            </w:r>
          </w:p>
          <w:p w14:paraId="6E2AB402" w14:textId="77777777" w:rsidR="002123DD" w:rsidRDefault="00A95813">
            <w:pPr>
              <w:spacing w:after="120" w:line="276" w:lineRule="auto"/>
              <w:jc w:val="both"/>
              <w:rPr>
                <w:rFonts w:eastAsia="Times New Roman"/>
              </w:rPr>
            </w:pPr>
            <w:r>
              <w:rPr>
                <w:rFonts w:eastAsia="Times New Roman"/>
              </w:rPr>
              <w:t> </w:t>
            </w:r>
          </w:p>
          <w:tbl>
            <w:tblPr>
              <w:tblW w:w="0" w:type="auto"/>
              <w:tblCellMar>
                <w:left w:w="0" w:type="dxa"/>
                <w:right w:w="0" w:type="dxa"/>
              </w:tblCellMar>
              <w:tblLook w:val="04A0" w:firstRow="1" w:lastRow="0" w:firstColumn="1" w:lastColumn="0" w:noHBand="0" w:noVBand="1"/>
            </w:tblPr>
            <w:tblGrid>
              <w:gridCol w:w="4670"/>
              <w:gridCol w:w="4670"/>
            </w:tblGrid>
            <w:tr w:rsidR="002123DD" w14:paraId="30688B93" w14:textId="77777777">
              <w:tc>
                <w:tcPr>
                  <w:tcW w:w="4670" w:type="dxa"/>
                  <w:tcMar>
                    <w:top w:w="0" w:type="dxa"/>
                    <w:left w:w="108" w:type="dxa"/>
                    <w:bottom w:w="0" w:type="dxa"/>
                    <w:right w:w="108" w:type="dxa"/>
                  </w:tcMar>
                </w:tcPr>
                <w:p w14:paraId="77488FE2" w14:textId="77777777" w:rsidR="002123DD" w:rsidRDefault="00A95813">
                  <w:pPr>
                    <w:spacing w:line="276" w:lineRule="auto"/>
                    <w:rPr>
                      <w:rFonts w:eastAsia="Times New Roman"/>
                    </w:rPr>
                  </w:pPr>
                  <w:r>
                    <w:rPr>
                      <w:rFonts w:ascii="Courier New" w:eastAsia="Times New Roman" w:hAnsi="Courier New" w:cs="Courier New"/>
                      <w:b/>
                      <w:bCs/>
                      <w:sz w:val="20"/>
                      <w:szCs w:val="20"/>
                    </w:rPr>
                    <w:t xml:space="preserve">Президент </w:t>
                  </w:r>
                </w:p>
                <w:p w14:paraId="35C4C551" w14:textId="77777777" w:rsidR="002123DD" w:rsidRDefault="00A95813">
                  <w:pPr>
                    <w:spacing w:line="276" w:lineRule="auto"/>
                    <w:rPr>
                      <w:rFonts w:eastAsia="Times New Roman"/>
                    </w:rPr>
                  </w:pPr>
                  <w:r>
                    <w:rPr>
                      <w:rFonts w:ascii="Courier New" w:eastAsia="Times New Roman" w:hAnsi="Courier New" w:cs="Courier New"/>
                      <w:b/>
                      <w:bCs/>
                      <w:sz w:val="20"/>
                      <w:szCs w:val="20"/>
                    </w:rPr>
                    <w:t>Кыргызской Ре</w:t>
                  </w:r>
                  <w:r>
                    <w:rPr>
                      <w:rFonts w:ascii="Courier New" w:eastAsia="Times New Roman" w:hAnsi="Courier New" w:cs="Courier New"/>
                      <w:b/>
                      <w:bCs/>
                      <w:sz w:val="20"/>
                      <w:szCs w:val="20"/>
                    </w:rPr>
                    <w:t>спублики</w:t>
                  </w:r>
                </w:p>
              </w:tc>
              <w:tc>
                <w:tcPr>
                  <w:tcW w:w="4670" w:type="dxa"/>
                  <w:tcMar>
                    <w:top w:w="0" w:type="dxa"/>
                    <w:left w:w="108" w:type="dxa"/>
                    <w:bottom w:w="0" w:type="dxa"/>
                    <w:right w:w="108" w:type="dxa"/>
                  </w:tcMar>
                </w:tcPr>
                <w:p w14:paraId="58D283C6" w14:textId="77777777" w:rsidR="002123DD" w:rsidRDefault="00A95813">
                  <w:pPr>
                    <w:spacing w:line="276" w:lineRule="auto"/>
                    <w:rPr>
                      <w:rFonts w:eastAsia="Times New Roman"/>
                    </w:rPr>
                  </w:pPr>
                  <w:r>
                    <w:rPr>
                      <w:rFonts w:eastAsia="Times New Roman"/>
                    </w:rPr>
                    <w:t> </w:t>
                  </w:r>
                </w:p>
                <w:p w14:paraId="1F162A7C" w14:textId="77777777" w:rsidR="002123DD" w:rsidRDefault="00A95813">
                  <w:pPr>
                    <w:spacing w:line="276" w:lineRule="auto"/>
                    <w:jc w:val="right"/>
                    <w:rPr>
                      <w:rFonts w:eastAsia="Times New Roman"/>
                    </w:rPr>
                  </w:pPr>
                  <w:r>
                    <w:rPr>
                      <w:rFonts w:ascii="Courier New" w:eastAsia="Times New Roman" w:hAnsi="Courier New" w:cs="Courier New"/>
                      <w:b/>
                      <w:bCs/>
                      <w:sz w:val="20"/>
                      <w:szCs w:val="20"/>
                    </w:rPr>
                    <w:t>А.Акаев</w:t>
                  </w:r>
                </w:p>
              </w:tc>
            </w:tr>
          </w:tbl>
          <w:p w14:paraId="35BF468B" w14:textId="77777777" w:rsidR="002123DD" w:rsidRDefault="00A95813">
            <w:pPr>
              <w:spacing w:after="120" w:line="276" w:lineRule="auto"/>
              <w:jc w:val="both"/>
              <w:rPr>
                <w:rFonts w:eastAsia="Times New Roman"/>
              </w:rPr>
            </w:pPr>
            <w:r>
              <w:rPr>
                <w:rFonts w:eastAsia="Times New Roman"/>
              </w:rPr>
              <w:t> </w:t>
            </w:r>
          </w:p>
          <w:p w14:paraId="0602088F" w14:textId="77777777" w:rsidR="002123DD" w:rsidRDefault="00A95813">
            <w:pPr>
              <w:spacing w:after="120" w:line="276" w:lineRule="auto"/>
              <w:jc w:val="both"/>
              <w:rPr>
                <w:rFonts w:eastAsia="Times New Roman"/>
              </w:rPr>
            </w:pPr>
            <w:r>
              <w:rPr>
                <w:rFonts w:eastAsia="Times New Roman"/>
              </w:rPr>
              <w:t> </w:t>
            </w:r>
          </w:p>
        </w:tc>
      </w:tr>
    </w:tbl>
    <w:p w14:paraId="35F51743" w14:textId="77777777" w:rsidR="002123DD" w:rsidRDefault="002123DD">
      <w:pPr>
        <w:spacing w:after="120"/>
        <w:jc w:val="both"/>
        <w:rPr>
          <w:rFonts w:eastAsia="Times New Roman"/>
          <w:lang w:val="ky-KG"/>
        </w:rPr>
      </w:pPr>
    </w:p>
    <w:sectPr w:rsidR="002123DD">
      <w:headerReference w:type="even" r:id="rId448"/>
      <w:headerReference w:type="default" r:id="rId449"/>
      <w:footerReference w:type="even" r:id="rId450"/>
      <w:footerReference w:type="default" r:id="rId451"/>
      <w:headerReference w:type="first" r:id="rId452"/>
      <w:footerReference w:type="first" r:id="rId453"/>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02BE3" w14:textId="77777777" w:rsidR="002123DD" w:rsidRDefault="00A95813">
      <w:r>
        <w:separator/>
      </w:r>
    </w:p>
  </w:endnote>
  <w:endnote w:type="continuationSeparator" w:id="0">
    <w:p w14:paraId="3482C27D" w14:textId="77777777" w:rsidR="002123DD" w:rsidRDefault="00A958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 w:name="Verdan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E1CD6" w14:textId="77777777" w:rsidR="00A95813" w:rsidRDefault="00A95813">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9F1DB" w14:textId="633D33AE" w:rsidR="00A95813" w:rsidRPr="00A95813" w:rsidRDefault="00A95813" w:rsidP="00A95813">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B14FC" w14:textId="77777777" w:rsidR="00A95813" w:rsidRDefault="00A95813">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55F17E" w14:textId="77777777" w:rsidR="002123DD" w:rsidRDefault="00A95813">
      <w:r>
        <w:separator/>
      </w:r>
    </w:p>
  </w:footnote>
  <w:footnote w:type="continuationSeparator" w:id="0">
    <w:p w14:paraId="4C5583DE" w14:textId="77777777" w:rsidR="002123DD" w:rsidRDefault="00A958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1E1E5" w14:textId="77777777" w:rsidR="00A95813" w:rsidRDefault="00A95813">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42EA6" w14:textId="547D3A94" w:rsidR="00A95813" w:rsidRPr="00A95813" w:rsidRDefault="00A95813" w:rsidP="00A95813">
    <w:pPr>
      <w:pStyle w:val="aff8"/>
      <w:jc w:val="center"/>
      <w:rPr>
        <w:color w:val="0000FF"/>
        <w:sz w:val="20"/>
      </w:rPr>
    </w:pPr>
    <w:r>
      <w:rPr>
        <w:color w:val="0000FF"/>
        <w:sz w:val="20"/>
      </w:rPr>
      <w:t>Земельный кодекс КР от 2 июня 1999 года № 45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7D31E" w14:textId="77777777" w:rsidR="00A95813" w:rsidRDefault="00A95813">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8577C"/>
    <w:multiLevelType w:val="multilevel"/>
    <w:tmpl w:val="FEDE23B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 w15:restartNumberingAfterBreak="0">
    <w:nsid w:val="05007B91"/>
    <w:multiLevelType w:val="multilevel"/>
    <w:tmpl w:val="54022FAA"/>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B875FCF"/>
    <w:multiLevelType w:val="multilevel"/>
    <w:tmpl w:val="8D40659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 w15:restartNumberingAfterBreak="0">
    <w:nsid w:val="0F445779"/>
    <w:multiLevelType w:val="multilevel"/>
    <w:tmpl w:val="099035C6"/>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10343FA0"/>
    <w:multiLevelType w:val="multilevel"/>
    <w:tmpl w:val="3E9EA1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38B6DE6"/>
    <w:multiLevelType w:val="multilevel"/>
    <w:tmpl w:val="C9704A3A"/>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14937507"/>
    <w:multiLevelType w:val="multilevel"/>
    <w:tmpl w:val="AF84E1C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76063A5"/>
    <w:multiLevelType w:val="multilevel"/>
    <w:tmpl w:val="D85E1386"/>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1A817200"/>
    <w:multiLevelType w:val="multilevel"/>
    <w:tmpl w:val="9864B828"/>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9" w15:restartNumberingAfterBreak="0">
    <w:nsid w:val="1C676358"/>
    <w:multiLevelType w:val="multilevel"/>
    <w:tmpl w:val="F38CE11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0" w15:restartNumberingAfterBreak="0">
    <w:nsid w:val="205D3894"/>
    <w:multiLevelType w:val="multilevel"/>
    <w:tmpl w:val="86502F22"/>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11" w15:restartNumberingAfterBreak="0">
    <w:nsid w:val="21127995"/>
    <w:multiLevelType w:val="multilevel"/>
    <w:tmpl w:val="38EC073A"/>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12" w15:restartNumberingAfterBreak="0">
    <w:nsid w:val="250F74E0"/>
    <w:multiLevelType w:val="multilevel"/>
    <w:tmpl w:val="F3E897D8"/>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3" w15:restartNumberingAfterBreak="0">
    <w:nsid w:val="2D1C441A"/>
    <w:multiLevelType w:val="multilevel"/>
    <w:tmpl w:val="A3D0E76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2FD94F54"/>
    <w:multiLevelType w:val="multilevel"/>
    <w:tmpl w:val="2A36A17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0E452F5"/>
    <w:multiLevelType w:val="multilevel"/>
    <w:tmpl w:val="AE2C5C24"/>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15:restartNumberingAfterBreak="0">
    <w:nsid w:val="33D525E3"/>
    <w:multiLevelType w:val="multilevel"/>
    <w:tmpl w:val="617ADE6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3882138B"/>
    <w:multiLevelType w:val="multilevel"/>
    <w:tmpl w:val="CDC478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9D2727B"/>
    <w:multiLevelType w:val="multilevel"/>
    <w:tmpl w:val="3E48DC5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AAA3950"/>
    <w:multiLevelType w:val="multilevel"/>
    <w:tmpl w:val="F80EFDB8"/>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 w15:restartNumberingAfterBreak="0">
    <w:nsid w:val="3AB04353"/>
    <w:multiLevelType w:val="multilevel"/>
    <w:tmpl w:val="23AE4D02"/>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44EB3A24"/>
    <w:multiLevelType w:val="multilevel"/>
    <w:tmpl w:val="85048AAA"/>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4A0E4B64"/>
    <w:multiLevelType w:val="multilevel"/>
    <w:tmpl w:val="256AD89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4B90127F"/>
    <w:multiLevelType w:val="multilevel"/>
    <w:tmpl w:val="6636B328"/>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4EFA172D"/>
    <w:multiLevelType w:val="multilevel"/>
    <w:tmpl w:val="807EDD06"/>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2392DFF"/>
    <w:multiLevelType w:val="multilevel"/>
    <w:tmpl w:val="A934D4BC"/>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6" w15:restartNumberingAfterBreak="0">
    <w:nsid w:val="550151C6"/>
    <w:multiLevelType w:val="multilevel"/>
    <w:tmpl w:val="BFE0674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7" w15:restartNumberingAfterBreak="0">
    <w:nsid w:val="55DF1976"/>
    <w:multiLevelType w:val="multilevel"/>
    <w:tmpl w:val="FC70DA6A"/>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8" w15:restartNumberingAfterBreak="0">
    <w:nsid w:val="58D822D5"/>
    <w:multiLevelType w:val="multilevel"/>
    <w:tmpl w:val="EABA90F6"/>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29" w15:restartNumberingAfterBreak="0">
    <w:nsid w:val="5CA4521E"/>
    <w:multiLevelType w:val="multilevel"/>
    <w:tmpl w:val="3F785A78"/>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30" w15:restartNumberingAfterBreak="0">
    <w:nsid w:val="5DA9743A"/>
    <w:multiLevelType w:val="multilevel"/>
    <w:tmpl w:val="394EE7EE"/>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1" w15:restartNumberingAfterBreak="0">
    <w:nsid w:val="5F367493"/>
    <w:multiLevelType w:val="multilevel"/>
    <w:tmpl w:val="1416EDDA"/>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32" w15:restartNumberingAfterBreak="0">
    <w:nsid w:val="62A806E9"/>
    <w:multiLevelType w:val="multilevel"/>
    <w:tmpl w:val="6E565436"/>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33" w15:restartNumberingAfterBreak="0">
    <w:nsid w:val="64380917"/>
    <w:multiLevelType w:val="multilevel"/>
    <w:tmpl w:val="D34C902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4" w15:restartNumberingAfterBreak="0">
    <w:nsid w:val="709D7E47"/>
    <w:multiLevelType w:val="multilevel"/>
    <w:tmpl w:val="6DDC0DF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78E3673A"/>
    <w:multiLevelType w:val="multilevel"/>
    <w:tmpl w:val="C17649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A1E11D4"/>
    <w:multiLevelType w:val="multilevel"/>
    <w:tmpl w:val="2562741E"/>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37" w15:restartNumberingAfterBreak="0">
    <w:nsid w:val="7AFF5DA8"/>
    <w:multiLevelType w:val="multilevel"/>
    <w:tmpl w:val="7B864CD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8" w15:restartNumberingAfterBreak="0">
    <w:nsid w:val="7B4F540A"/>
    <w:multiLevelType w:val="multilevel"/>
    <w:tmpl w:val="A61AB18C"/>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39" w15:restartNumberingAfterBreak="0">
    <w:nsid w:val="7B890641"/>
    <w:multiLevelType w:val="multilevel"/>
    <w:tmpl w:val="48E274D6"/>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9"/>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6"/>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8"/>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9"/>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 w:numId="22">
    <w:abstractNumId w:val="18"/>
  </w:num>
  <w:num w:numId="23">
    <w:abstractNumId w:val="13"/>
  </w:num>
  <w:num w:numId="24">
    <w:abstractNumId w:val="14"/>
  </w:num>
  <w:num w:numId="25">
    <w:abstractNumId w:val="34"/>
  </w:num>
  <w:num w:numId="26">
    <w:abstractNumId w:val="22"/>
  </w:num>
  <w:num w:numId="27">
    <w:abstractNumId w:val="6"/>
  </w:num>
  <w:num w:numId="28">
    <w:abstractNumId w:val="17"/>
  </w:num>
  <w:num w:numId="29">
    <w:abstractNumId w:val="11"/>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5"/>
  </w:num>
  <w:num w:numId="33">
    <w:abstractNumId w:val="33"/>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
  </w:num>
  <w:num w:numId="36">
    <w:abstractNumId w:val="26"/>
  </w:num>
  <w:num w:numId="37">
    <w:abstractNumId w:val="37"/>
  </w:num>
  <w:num w:numId="3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5"/>
  </w:num>
  <w:num w:numId="40">
    <w:abstractNumId w:val="0"/>
  </w:num>
  <w:num w:numId="41">
    <w:abstractNumId w:val="9"/>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123DD"/>
    <w:rsid w:val="002123DD"/>
    <w:rsid w:val="00A95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9D91"/>
  <w15:docId w15:val="{AA6AA25C-32F6-4949-9386-B3DBBAB2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
    <w:next w:val="a"/>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
    <w:name w:val="heading 2"/>
    <w:basedOn w:val="a"/>
    <w:next w:val="a"/>
    <w:link w:val="20"/>
    <w:uiPriority w:val="9"/>
    <w:qFormat/>
    <w:pPr>
      <w:keepNext/>
      <w:keepLines/>
      <w:spacing w:before="200"/>
      <w:jc w:val="center"/>
      <w:outlineLvl w:val="1"/>
    </w:pPr>
    <w:rPr>
      <w:rFonts w:ascii="Arial" w:eastAsiaTheme="majorEastAsia" w:hAnsi="Arial" w:cstheme="majorBidi"/>
      <w:b/>
      <w:bCs/>
      <w:szCs w:val="26"/>
      <w:lang w:eastAsia="en-US"/>
    </w:rPr>
  </w:style>
  <w:style w:type="paragraph" w:styleId="3">
    <w:name w:val="heading 3"/>
    <w:basedOn w:val="a"/>
    <w:next w:val="a"/>
    <w:link w:val="30"/>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
    <w:next w:val="a"/>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
    <w:next w:val="a"/>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able of figures"/>
    <w:basedOn w:val="a"/>
    <w:next w:val="a"/>
    <w:uiPriority w:val="99"/>
    <w:unhideWhenUsed/>
  </w:style>
  <w:style w:type="paragraph" w:customStyle="1" w:styleId="a4">
    <w:name w:val="Реквизит"/>
    <w:basedOn w:val="a"/>
    <w:uiPriority w:val="99"/>
    <w:pPr>
      <w:spacing w:after="240"/>
    </w:pPr>
    <w:rPr>
      <w:rFonts w:ascii="Arial" w:eastAsiaTheme="minorHAnsi" w:hAnsi="Arial" w:cstheme="minorBidi"/>
      <w:szCs w:val="22"/>
      <w:lang w:eastAsia="en-US"/>
    </w:rPr>
  </w:style>
  <w:style w:type="paragraph" w:styleId="a5">
    <w:name w:val="Title"/>
    <w:basedOn w:val="a"/>
    <w:link w:val="a6"/>
    <w:uiPriority w:val="10"/>
    <w:qFormat/>
    <w:pPr>
      <w:spacing w:after="480"/>
      <w:jc w:val="center"/>
    </w:pPr>
    <w:rPr>
      <w:rFonts w:ascii="Arial" w:hAnsi="Arial" w:cstheme="minorBidi"/>
      <w:b/>
      <w:bCs/>
      <w:spacing w:val="5"/>
      <w:sz w:val="28"/>
      <w:szCs w:val="28"/>
      <w:lang w:eastAsia="en-US"/>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jc w:val="center"/>
    </w:pPr>
    <w:rPr>
      <w:rFonts w:ascii="Arial" w:eastAsiaTheme="majorEastAsia" w:hAnsi="Arial" w:cstheme="majorBidi"/>
      <w:b/>
      <w:sz w:val="32"/>
      <w:lang w:eastAsia="en-US"/>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c">
    <w:name w:val="Signature"/>
    <w:basedOn w:val="a"/>
    <w:link w:val="ad"/>
    <w:uiPriority w:val="99"/>
    <w:rPr>
      <w:rFonts w:ascii="Arial" w:eastAsiaTheme="minorHAnsi" w:hAnsi="Arial" w:cstheme="minorBidi"/>
      <w:b/>
      <w:szCs w:val="22"/>
      <w:lang w:eastAsia="en-US"/>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Pr>
      <w:b/>
      <w:bCs/>
    </w:rPr>
  </w:style>
  <w:style w:type="character" w:styleId="af1">
    <w:name w:val="Emphasis"/>
    <w:basedOn w:val="a0"/>
    <w:uiPriority w:val="20"/>
    <w:qFormat/>
    <w:rPr>
      <w:i/>
      <w:iCs/>
    </w:rPr>
  </w:style>
  <w:style w:type="paragraph" w:styleId="af2">
    <w:name w:val="List Paragraph"/>
    <w:basedOn w:val="a"/>
    <w:uiPriority w:val="34"/>
    <w:qFormat/>
    <w:pPr>
      <w:spacing w:after="120"/>
      <w:ind w:left="720" w:firstLine="397"/>
      <w:contextualSpacing/>
      <w:jc w:val="both"/>
    </w:pPr>
    <w:rPr>
      <w:rFonts w:ascii="Arial" w:eastAsiaTheme="minorHAnsi" w:hAnsi="Arial" w:cstheme="minorBidi"/>
      <w:szCs w:val="22"/>
      <w:lang w:eastAsia="en-US"/>
    </w:rPr>
  </w:style>
  <w:style w:type="paragraph" w:styleId="22">
    <w:name w:val="Quote"/>
    <w:basedOn w:val="a"/>
    <w:next w:val="a"/>
    <w:link w:val="23"/>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spacing w:after="120"/>
      <w:ind w:left="708" w:firstLine="397"/>
      <w:jc w:val="both"/>
    </w:pPr>
    <w:rPr>
      <w:rFonts w:ascii="Arial" w:eastAsiaTheme="minorHAnsi" w:hAnsi="Arial" w:cstheme="minorBidi"/>
      <w:szCs w:val="22"/>
      <w:lang w:eastAsia="en-US"/>
    </w:rPr>
  </w:style>
  <w:style w:type="paragraph" w:styleId="afc">
    <w:name w:val="annotation text"/>
    <w:basedOn w:val="a"/>
    <w:link w:val="afd"/>
    <w:uiPriority w:val="99"/>
    <w:pPr>
      <w:spacing w:before="120" w:after="240"/>
    </w:pPr>
    <w:rPr>
      <w:rFonts w:ascii="Arial" w:eastAsiaTheme="minorHAnsi" w:hAnsi="Arial" w:cstheme="minorBidi"/>
      <w:i/>
      <w:szCs w:val="20"/>
      <w:lang w:eastAsia="en-US"/>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uiPriority w:val="99"/>
    <w:pPr>
      <w:spacing w:after="240"/>
      <w:jc w:val="center"/>
    </w:pPr>
    <w:rPr>
      <w:rFonts w:ascii="Arial" w:hAnsi="Arial" w:cs="Arial"/>
      <w:i/>
      <w:iCs/>
    </w:rPr>
  </w:style>
  <w:style w:type="paragraph" w:customStyle="1" w:styleId="aff">
    <w:name w:val="Таблица"/>
    <w:basedOn w:val="a"/>
    <w:uiPriority w:val="99"/>
    <w:qFormat/>
    <w:pPr>
      <w:spacing w:after="120"/>
      <w:jc w:val="both"/>
    </w:pPr>
    <w:rPr>
      <w:rFonts w:ascii="Arial" w:eastAsiaTheme="minorHAnsi" w:hAnsi="Arial" w:cstheme="minorBidi"/>
      <w:szCs w:val="22"/>
      <w:lang w:eastAsia="en-US"/>
    </w:rPr>
  </w:style>
  <w:style w:type="character" w:styleId="aff0">
    <w:name w:val="Hyperlink"/>
    <w:uiPriority w:val="99"/>
    <w:rPr>
      <w:color w:val="0000FF" w:themeColor="hyperlink"/>
      <w:u w:val="single"/>
    </w:rPr>
  </w:style>
  <w:style w:type="paragraph" w:styleId="aff1">
    <w:name w:val="Balloon Text"/>
    <w:basedOn w:val="a"/>
    <w:link w:val="aff2"/>
    <w:uiPriority w:val="99"/>
    <w:semiHidden/>
    <w:rPr>
      <w:rFonts w:ascii="Tahoma" w:hAnsi="Tahoma" w:cs="Tahoma"/>
      <w:sz w:val="16"/>
      <w:szCs w:val="16"/>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uiPriority w:val="99"/>
    <w:pPr>
      <w:spacing w:after="120"/>
      <w:ind w:left="720" w:firstLine="397"/>
      <w:jc w:val="both"/>
    </w:pPr>
    <w:rPr>
      <w:rFonts w:ascii="Arial" w:eastAsiaTheme="minorHAnsi" w:hAnsi="Arial" w:cstheme="minorBidi"/>
      <w:szCs w:val="22"/>
      <w:lang w:eastAsia="en-US"/>
    </w:rPr>
  </w:style>
  <w:style w:type="paragraph" w:customStyle="1" w:styleId="msolistparagraphcxspmiddle">
    <w:name w:val="msolistparagraphcxspmiddle"/>
    <w:basedOn w:val="a"/>
    <w:uiPriority w:val="99"/>
    <w:pPr>
      <w:spacing w:after="120"/>
      <w:ind w:left="720" w:firstLine="397"/>
      <w:jc w:val="both"/>
    </w:pPr>
    <w:rPr>
      <w:rFonts w:ascii="Arial" w:eastAsiaTheme="minorHAnsi" w:hAnsi="Arial" w:cstheme="minorBidi"/>
      <w:szCs w:val="22"/>
      <w:lang w:eastAsia="en-US"/>
    </w:rPr>
  </w:style>
  <w:style w:type="paragraph" w:customStyle="1" w:styleId="msolistparagraphcxsplast">
    <w:name w:val="msolistparagraphcxsplast"/>
    <w:basedOn w:val="a"/>
    <w:uiPriority w:val="99"/>
    <w:pPr>
      <w:spacing w:after="120"/>
      <w:ind w:left="720" w:firstLine="397"/>
      <w:jc w:val="both"/>
    </w:pPr>
    <w:rPr>
      <w:rFonts w:ascii="Arial" w:eastAsiaTheme="minorHAnsi" w:hAnsi="Arial" w:cstheme="minorBidi"/>
      <w:szCs w:val="22"/>
      <w:lang w:eastAsia="en-US"/>
    </w:rPr>
  </w:style>
  <w:style w:type="paragraph" w:customStyle="1" w:styleId="a60">
    <w:name w:val="a6"/>
    <w:basedOn w:val="a"/>
    <w:uiPriority w:val="99"/>
    <w:pPr>
      <w:spacing w:before="100" w:beforeAutospacing="1" w:after="100" w:afterAutospacing="1"/>
      <w:ind w:firstLine="397"/>
      <w:jc w:val="both"/>
    </w:pPr>
    <w:rPr>
      <w:rFonts w:ascii="Arial" w:eastAsiaTheme="minorHAnsi" w:hAnsi="Arial" w:cstheme="minorBidi"/>
      <w:szCs w:val="22"/>
      <w:lang w:eastAsia="en-US"/>
    </w:rPr>
  </w:style>
  <w:style w:type="paragraph" w:customStyle="1" w:styleId="msochpdefault">
    <w:name w:val="msochpdefault"/>
    <w:basedOn w:val="a"/>
    <w:uiPriority w:val="99"/>
    <w:pPr>
      <w:spacing w:before="100" w:beforeAutospacing="1" w:after="100" w:afterAutospacing="1"/>
      <w:ind w:firstLine="397"/>
      <w:jc w:val="both"/>
    </w:pPr>
    <w:rPr>
      <w:rFonts w:ascii="Arial" w:eastAsiaTheme="minorHAnsi" w:hAnsi="Arial" w:cstheme="minorBidi"/>
      <w:sz w:val="20"/>
      <w:szCs w:val="20"/>
      <w:lang w:eastAsia="en-US"/>
    </w:rPr>
  </w:style>
  <w:style w:type="paragraph" w:customStyle="1" w:styleId="msopapdefault">
    <w:name w:val="msopapdefault"/>
    <w:basedOn w:val="a"/>
    <w:uiPriority w:val="99"/>
    <w:pPr>
      <w:spacing w:before="100" w:beforeAutospacing="1" w:after="200" w:line="276" w:lineRule="auto"/>
      <w:ind w:firstLine="397"/>
      <w:jc w:val="both"/>
    </w:pPr>
    <w:rPr>
      <w:rFonts w:ascii="Arial" w:eastAsiaTheme="minorHAnsi" w:hAnsi="Arial" w:cstheme="minorBidi"/>
      <w:szCs w:val="22"/>
      <w:lang w:eastAsia="en-US"/>
    </w:rPr>
  </w:style>
  <w:style w:type="paragraph" w:customStyle="1" w:styleId="tkNazvanie">
    <w:name w:val="_Название (tkNazvanie)"/>
    <w:basedOn w:val="a"/>
    <w:uiPriority w:val="99"/>
    <w:pPr>
      <w:spacing w:before="400" w:after="400" w:line="276" w:lineRule="auto"/>
      <w:ind w:left="1134" w:right="1134" w:firstLine="397"/>
      <w:jc w:val="center"/>
    </w:pPr>
    <w:rPr>
      <w:rFonts w:ascii="Arial" w:eastAsiaTheme="minorHAnsi" w:hAnsi="Arial" w:cstheme="minorBidi"/>
      <w:b/>
      <w:bCs/>
      <w:szCs w:val="22"/>
      <w:lang w:eastAsia="en-US"/>
    </w:rPr>
  </w:style>
  <w:style w:type="paragraph" w:customStyle="1" w:styleId="tkZagolovok5">
    <w:name w:val="_Заголовок Статья (tkZagolovok5)"/>
    <w:basedOn w:val="a"/>
    <w:uiPriority w:val="99"/>
    <w:pPr>
      <w:spacing w:before="200" w:after="60" w:line="276" w:lineRule="auto"/>
      <w:ind w:firstLine="567"/>
      <w:jc w:val="both"/>
    </w:pPr>
    <w:rPr>
      <w:rFonts w:ascii="Arial" w:eastAsiaTheme="minorHAnsi" w:hAnsi="Arial" w:cstheme="minorBidi"/>
      <w:b/>
      <w:bCs/>
      <w:sz w:val="20"/>
      <w:szCs w:val="20"/>
      <w:lang w:eastAsia="en-US"/>
    </w:rPr>
  </w:style>
  <w:style w:type="paragraph" w:customStyle="1" w:styleId="tkKomentarij">
    <w:name w:val="_Комментарий (tkKomentarij)"/>
    <w:basedOn w:val="a"/>
    <w:uiPriority w:val="99"/>
    <w:pPr>
      <w:spacing w:after="60" w:line="276" w:lineRule="auto"/>
      <w:ind w:firstLine="567"/>
      <w:jc w:val="both"/>
    </w:pPr>
    <w:rPr>
      <w:rFonts w:ascii="Arial" w:eastAsiaTheme="minorHAnsi" w:hAnsi="Arial" w:cstheme="minorBidi"/>
      <w:i/>
      <w:iCs/>
      <w:color w:val="006600"/>
      <w:sz w:val="20"/>
      <w:szCs w:val="20"/>
      <w:lang w:eastAsia="en-US"/>
    </w:rPr>
  </w:style>
  <w:style w:type="paragraph" w:customStyle="1" w:styleId="tkTekst">
    <w:name w:val="_Текст обычный (tkTekst)"/>
    <w:basedOn w:val="a"/>
    <w:uiPriority w:val="99"/>
    <w:pPr>
      <w:spacing w:after="60" w:line="276" w:lineRule="auto"/>
      <w:ind w:firstLine="567"/>
      <w:jc w:val="both"/>
    </w:pPr>
    <w:rPr>
      <w:rFonts w:ascii="Arial" w:eastAsiaTheme="minorHAnsi" w:hAnsi="Arial" w:cstheme="minorBidi"/>
      <w:sz w:val="20"/>
      <w:szCs w:val="20"/>
      <w:lang w:eastAsia="en-US"/>
    </w:rPr>
  </w:style>
  <w:style w:type="paragraph" w:customStyle="1" w:styleId="tkRedakcijaTekst">
    <w:name w:val="_В редакции текст (tkRedakcijaTekst)"/>
    <w:basedOn w:val="a"/>
    <w:uiPriority w:val="99"/>
    <w:pPr>
      <w:spacing w:after="60" w:line="276" w:lineRule="auto"/>
      <w:ind w:firstLine="567"/>
      <w:jc w:val="both"/>
    </w:pPr>
    <w:rPr>
      <w:rFonts w:ascii="Arial" w:eastAsiaTheme="minorHAnsi" w:hAnsi="Arial" w:cstheme="minorBidi"/>
      <w:i/>
      <w:iCs/>
      <w:sz w:val="20"/>
      <w:szCs w:val="20"/>
      <w:lang w:eastAsia="en-US"/>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uiPriority w:val="99"/>
    <w:pPr>
      <w:spacing w:after="200" w:line="276" w:lineRule="auto"/>
      <w:ind w:left="1134" w:right="1134" w:firstLine="397"/>
      <w:jc w:val="center"/>
    </w:pPr>
    <w:rPr>
      <w:rFonts w:ascii="Arial" w:eastAsia="Times New Roman" w:hAnsi="Arial" w:cs="Arial"/>
      <w:i/>
      <w:iCs/>
      <w:sz w:val="20"/>
      <w:szCs w:val="20"/>
      <w:lang w:eastAsia="en-US"/>
    </w:rPr>
  </w:style>
  <w:style w:type="paragraph" w:customStyle="1" w:styleId="tkTablica">
    <w:name w:val="_Текст таблицы (tkTablica)"/>
    <w:basedOn w:val="a"/>
    <w:uiPriority w:val="99"/>
    <w:pPr>
      <w:spacing w:after="60" w:line="276" w:lineRule="auto"/>
      <w:ind w:firstLine="397"/>
      <w:jc w:val="both"/>
    </w:pPr>
    <w:rPr>
      <w:rFonts w:ascii="Arial" w:eastAsia="Times New Roman" w:hAnsi="Arial" w:cs="Arial"/>
      <w:sz w:val="20"/>
      <w:szCs w:val="20"/>
      <w:lang w:eastAsia="en-US"/>
    </w:rPr>
  </w:style>
  <w:style w:type="paragraph" w:customStyle="1" w:styleId="tsSystem">
    <w:name w:val="__Служебный (tsSystem)"/>
    <w:basedOn w:val="a"/>
    <w:pPr>
      <w:shd w:val="clear" w:color="auto" w:fill="FFC000"/>
      <w:spacing w:before="120" w:after="120" w:line="276" w:lineRule="auto"/>
      <w:ind w:firstLine="397"/>
      <w:jc w:val="both"/>
    </w:pPr>
    <w:rPr>
      <w:rFonts w:ascii="Arial" w:eastAsia="Times New Roman" w:hAnsi="Arial" w:cs="Arial"/>
      <w:vanish/>
      <w:color w:val="404040"/>
      <w:sz w:val="20"/>
      <w:szCs w:val="20"/>
      <w:lang w:eastAsia="en-US"/>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uiPriority w:val="99"/>
    <w:pPr>
      <w:spacing w:after="60" w:line="276" w:lineRule="auto"/>
      <w:ind w:firstLine="397"/>
      <w:jc w:val="both"/>
    </w:pPr>
    <w:rPr>
      <w:rFonts w:ascii="Arial" w:eastAsia="Times New Roman" w:hAnsi="Arial" w:cs="Arial"/>
      <w:b/>
      <w:bCs/>
      <w:sz w:val="20"/>
      <w:szCs w:val="20"/>
      <w:lang w:eastAsia="en-US"/>
    </w:rPr>
  </w:style>
  <w:style w:type="paragraph" w:customStyle="1" w:styleId="tkZagolovok3">
    <w:name w:val="_Заголовок Глава (tkZagolovok3)"/>
    <w:basedOn w:val="a"/>
    <w:uiPriority w:val="99"/>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4">
    <w:name w:val="_Заголовок Параграф (tkZagolovok4)"/>
    <w:basedOn w:val="a"/>
    <w:uiPriority w:val="99"/>
    <w:pPr>
      <w:spacing w:before="200" w:after="200" w:line="276" w:lineRule="auto"/>
      <w:ind w:left="1134" w:right="1134" w:firstLine="397"/>
      <w:jc w:val="center"/>
    </w:pPr>
    <w:rPr>
      <w:rFonts w:ascii="Arial" w:eastAsia="Times New Roman" w:hAnsi="Arial" w:cs="Arial"/>
      <w:b/>
      <w:bCs/>
      <w:szCs w:val="22"/>
      <w:lang w:eastAsia="en-U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ind w:firstLine="397"/>
      <w:jc w:val="both"/>
    </w:pPr>
    <w:rPr>
      <w:rFonts w:ascii="Arial" w:eastAsia="Times New Roman" w:hAnsi="Arial" w:cs="Arial"/>
      <w:b/>
      <w:bCs/>
      <w:sz w:val="20"/>
      <w:szCs w:val="20"/>
      <w:lang w:eastAsia="en-US"/>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uiPriority w:val="99"/>
    <w:semiHidden/>
    <w:unhideWhenUsed/>
    <w:pPr>
      <w:spacing w:after="120"/>
      <w:ind w:firstLine="397"/>
      <w:jc w:val="both"/>
    </w:pPr>
    <w:rPr>
      <w:rFonts w:ascii="Arial" w:eastAsia="Times New Roman" w:hAnsi="Arial" w:cs="Arial"/>
      <w:sz w:val="20"/>
      <w:szCs w:val="20"/>
      <w:lang w:eastAsia="en-US"/>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after="120"/>
      <w:ind w:firstLine="397"/>
      <w:jc w:val="both"/>
    </w:pPr>
    <w:rPr>
      <w:rFonts w:ascii="Cambria" w:eastAsia="Times New Roman" w:hAnsi="Cambria" w:cs="Arial"/>
      <w:b/>
      <w:bCs/>
      <w:color w:val="365F91"/>
      <w:sz w:val="28"/>
      <w:szCs w:val="28"/>
      <w:lang w:eastAsia="en-US"/>
    </w:rPr>
  </w:style>
  <w:style w:type="paragraph" w:customStyle="1" w:styleId="210">
    <w:name w:val="Заголовок 21"/>
    <w:basedOn w:val="a"/>
    <w:uiPriority w:val="99"/>
    <w:pPr>
      <w:keepNext/>
      <w:spacing w:before="200" w:after="120"/>
      <w:ind w:firstLine="397"/>
      <w:jc w:val="both"/>
    </w:pPr>
    <w:rPr>
      <w:rFonts w:ascii="Cambria" w:eastAsia="Times New Roman" w:hAnsi="Cambria" w:cs="Arial"/>
      <w:b/>
      <w:bCs/>
      <w:color w:val="4F81BD"/>
      <w:sz w:val="26"/>
      <w:szCs w:val="26"/>
      <w:lang w:eastAsia="en-US"/>
    </w:rPr>
  </w:style>
  <w:style w:type="paragraph" w:customStyle="1" w:styleId="310">
    <w:name w:val="Заголовок 31"/>
    <w:basedOn w:val="a"/>
    <w:uiPriority w:val="9"/>
    <w:qFormat/>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4">
    <w:name w:val="Заголовок оглавления1"/>
    <w:basedOn w:val="a"/>
    <w:pPr>
      <w:keepNext/>
      <w:spacing w:before="480" w:after="120"/>
      <w:ind w:firstLine="397"/>
      <w:jc w:val="center"/>
    </w:pPr>
    <w:rPr>
      <w:rFonts w:ascii="Arial" w:eastAsia="Times New Roman" w:hAnsi="Arial" w:cs="Arial"/>
      <w:b/>
      <w:bCs/>
      <w:sz w:val="28"/>
      <w:szCs w:val="28"/>
      <w:lang w:eastAsia="en-US"/>
    </w:rPr>
  </w:style>
  <w:style w:type="paragraph" w:customStyle="1" w:styleId="ConsPlusNormal">
    <w:name w:val="ConsPlusNormal"/>
    <w:basedOn w:val="a"/>
    <w:uiPriority w:val="99"/>
    <w:pPr>
      <w:spacing w:after="120"/>
      <w:ind w:firstLine="720"/>
      <w:jc w:val="both"/>
    </w:pPr>
    <w:rPr>
      <w:rFonts w:ascii="Arial" w:eastAsia="Times New Roman" w:hAnsi="Arial" w:cs="Arial"/>
      <w:sz w:val="20"/>
      <w:szCs w:val="20"/>
      <w:lang w:eastAsia="en-US"/>
    </w:rPr>
  </w:style>
  <w:style w:type="paragraph" w:customStyle="1" w:styleId="15">
    <w:name w:val="Верхний колонтитул1"/>
    <w:basedOn w:val="a"/>
    <w:uiPriority w:val="99"/>
    <w:pPr>
      <w:spacing w:after="120"/>
      <w:ind w:firstLine="397"/>
      <w:jc w:val="both"/>
    </w:pPr>
    <w:rPr>
      <w:rFonts w:ascii="Calibri" w:eastAsia="Times New Roman" w:hAnsi="Calibri" w:cs="Calibri"/>
      <w:sz w:val="22"/>
      <w:szCs w:val="22"/>
      <w:lang w:eastAsia="en-US"/>
    </w:rPr>
  </w:style>
  <w:style w:type="paragraph" w:customStyle="1" w:styleId="16">
    <w:name w:val="Нижний колонтитул1"/>
    <w:basedOn w:val="a"/>
    <w:uiPriority w:val="99"/>
    <w:pPr>
      <w:spacing w:after="120"/>
      <w:ind w:firstLine="397"/>
      <w:jc w:val="both"/>
    </w:pPr>
    <w:rPr>
      <w:rFonts w:ascii="Calibri" w:eastAsia="Times New Roman" w:hAnsi="Calibri" w:cs="Calibri"/>
      <w:sz w:val="22"/>
      <w:szCs w:val="22"/>
      <w:lang w:eastAsia="en-US"/>
    </w:rPr>
  </w:style>
  <w:style w:type="paragraph" w:customStyle="1" w:styleId="111">
    <w:name w:val="Оглавление 11"/>
    <w:basedOn w:val="a"/>
    <w:uiPriority w:val="99"/>
    <w:pPr>
      <w:spacing w:after="100"/>
      <w:ind w:firstLine="397"/>
      <w:jc w:val="both"/>
    </w:pPr>
    <w:rPr>
      <w:rFonts w:ascii="Cambria" w:eastAsia="Times New Roman" w:hAnsi="Cambria" w:cs="Arial"/>
      <w:sz w:val="20"/>
      <w:szCs w:val="20"/>
      <w:lang w:eastAsia="en-US"/>
    </w:rPr>
  </w:style>
  <w:style w:type="paragraph" w:customStyle="1" w:styleId="tkGrif">
    <w:name w:val="_Гриф (tkGrif)"/>
    <w:basedOn w:val="a"/>
    <w:uiPriority w:val="99"/>
    <w:pPr>
      <w:spacing w:after="60" w:line="276" w:lineRule="auto"/>
      <w:ind w:firstLine="397"/>
      <w:jc w:val="center"/>
    </w:pPr>
    <w:rPr>
      <w:rFonts w:ascii="Arial" w:eastAsia="Times New Roman" w:hAnsi="Arial" w:cs="Arial"/>
      <w:sz w:val="20"/>
      <w:szCs w:val="20"/>
      <w:lang w:eastAsia="en-US"/>
    </w:rPr>
  </w:style>
  <w:style w:type="paragraph" w:customStyle="1" w:styleId="tkZagolovok2">
    <w:name w:val="_Заголовок Раздел (tkZagolovok2)"/>
    <w:basedOn w:val="a"/>
    <w:uiPriority w:val="99"/>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Zagolovok1">
    <w:name w:val="_Заголовок Часть (tkZagolovok1)"/>
    <w:basedOn w:val="a"/>
    <w:uiPriority w:val="99"/>
    <w:pPr>
      <w:spacing w:before="200" w:after="200" w:line="276" w:lineRule="auto"/>
      <w:ind w:left="1134" w:right="1134" w:firstLine="397"/>
      <w:jc w:val="center"/>
    </w:pPr>
    <w:rPr>
      <w:rFonts w:ascii="Arial" w:eastAsia="Times New Roman" w:hAnsi="Arial" w:cs="Arial"/>
      <w:b/>
      <w:bCs/>
      <w:szCs w:val="22"/>
      <w:lang w:eastAsia="en-US"/>
    </w:rPr>
  </w:style>
  <w:style w:type="paragraph" w:customStyle="1" w:styleId="tkRekvizit">
    <w:name w:val="_Реквизит (tkRekvizit)"/>
    <w:basedOn w:val="a"/>
    <w:uiPriority w:val="99"/>
    <w:pPr>
      <w:spacing w:before="200" w:after="200" w:line="276" w:lineRule="auto"/>
      <w:ind w:firstLine="397"/>
      <w:jc w:val="center"/>
    </w:pPr>
    <w:rPr>
      <w:rFonts w:ascii="Arial" w:eastAsia="Times New Roman" w:hAnsi="Arial" w:cs="Arial"/>
      <w:i/>
      <w:iCs/>
      <w:sz w:val="20"/>
      <w:szCs w:val="20"/>
      <w:lang w:eastAsia="en-US"/>
    </w:rPr>
  </w:style>
  <w:style w:type="paragraph" w:customStyle="1" w:styleId="tsSoderzhanie3">
    <w:name w:val="__Структура Глава (tsSoderzhanie3)"/>
    <w:basedOn w:val="a"/>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4">
    <w:name w:val="__Структура Параграф (tsSoderzhanie4)"/>
    <w:basedOn w:val="a"/>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2">
    <w:name w:val="__Структура Раздел (tsSoderzhanie2)"/>
    <w:basedOn w:val="a"/>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5">
    <w:name w:val="__Структура Статья (tsSoderzhanie5)"/>
    <w:basedOn w:val="a"/>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sSoderzhanie1">
    <w:name w:val="__Структура Часть (tsSoderzhanie1)"/>
    <w:basedOn w:val="a"/>
    <w:uiPriority w:val="99"/>
    <w:pPr>
      <w:shd w:val="clear" w:color="auto" w:fill="D9D9D9"/>
      <w:spacing w:after="200" w:line="276" w:lineRule="auto"/>
      <w:ind w:firstLine="397"/>
      <w:jc w:val="both"/>
    </w:pPr>
    <w:rPr>
      <w:rFonts w:ascii="Arial" w:eastAsia="Times New Roman" w:hAnsi="Arial" w:cs="Arial"/>
      <w:vanish/>
      <w:szCs w:val="22"/>
      <w:lang w:eastAsia="en-US"/>
    </w:rPr>
  </w:style>
  <w:style w:type="paragraph" w:customStyle="1" w:styleId="tkForma">
    <w:name w:val="_Форма (tkForma)"/>
    <w:basedOn w:val="a"/>
    <w:uiPriority w:val="99"/>
    <w:pPr>
      <w:spacing w:after="200" w:line="276" w:lineRule="auto"/>
      <w:ind w:left="1134" w:right="1134" w:firstLine="397"/>
      <w:jc w:val="center"/>
    </w:pPr>
    <w:rPr>
      <w:rFonts w:ascii="Arial" w:eastAsia="Times New Roman" w:hAnsi="Arial" w:cs="Arial"/>
      <w:b/>
      <w:bCs/>
      <w:caps/>
      <w:szCs w:val="22"/>
      <w:lang w:eastAsia="en-US"/>
    </w:rPr>
  </w:style>
  <w:style w:type="paragraph" w:customStyle="1" w:styleId="ConsPlusNonformat">
    <w:name w:val="ConsPlusNonformat"/>
    <w:basedOn w:val="a"/>
    <w:uiPriority w:val="99"/>
    <w:pPr>
      <w:spacing w:after="120"/>
      <w:ind w:firstLine="397"/>
      <w:jc w:val="both"/>
    </w:pPr>
    <w:rPr>
      <w:rFonts w:ascii="Courier New" w:eastAsia="Times New Roman" w:hAnsi="Courier New" w:cs="Courier New"/>
      <w:sz w:val="20"/>
      <w:szCs w:val="20"/>
      <w:lang w:eastAsia="en-US"/>
    </w:rPr>
  </w:style>
  <w:style w:type="paragraph" w:customStyle="1" w:styleId="CharCharCharChar1">
    <w:name w:val="Char Char Знак Знак Char Char1 Знак Знак"/>
    <w:basedOn w:val="a"/>
    <w:uiPriority w:val="99"/>
    <w:pPr>
      <w:spacing w:after="160" w:line="240" w:lineRule="atLeast"/>
      <w:ind w:firstLine="397"/>
      <w:jc w:val="both"/>
    </w:pPr>
    <w:rPr>
      <w:rFonts w:ascii="Arial" w:eastAsia="Times New Roman" w:hAnsi="Arial" w:cs="Arial"/>
      <w:sz w:val="20"/>
      <w:szCs w:val="20"/>
      <w:lang w:eastAsia="en-US"/>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jc w:val="both"/>
    </w:pPr>
    <w:rPr>
      <w:rFonts w:asciiTheme="minorHAnsi" w:eastAsiaTheme="minorHAnsi" w:hAnsiTheme="minorHAnsi" w:cstheme="minorBidi"/>
      <w:sz w:val="22"/>
      <w:szCs w:val="22"/>
      <w:lang w:eastAsia="en-US"/>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spacing w:after="120"/>
      <w:ind w:firstLine="397"/>
      <w:jc w:val="both"/>
    </w:pPr>
    <w:rPr>
      <w:rFonts w:asciiTheme="minorHAnsi" w:eastAsiaTheme="minorHAnsi" w:hAnsiTheme="minorHAnsi" w:cstheme="minorBidi"/>
      <w:sz w:val="22"/>
      <w:szCs w:val="22"/>
      <w:lang w:eastAsia="en-US"/>
    </w:rPr>
  </w:style>
  <w:style w:type="paragraph" w:customStyle="1" w:styleId="xl64">
    <w:name w:val="xl64"/>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5">
    <w:name w:val="xl65"/>
    <w:basedOn w:val="a"/>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6">
    <w:name w:val="xl66"/>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7">
    <w:name w:val="xl67"/>
    <w:basedOn w:val="a"/>
    <w:uiPriority w:val="99"/>
    <w:pPr>
      <w:spacing w:before="100" w:beforeAutospacing="1" w:after="100" w:afterAutospacing="1"/>
      <w:ind w:firstLine="397"/>
      <w:jc w:val="both"/>
    </w:pPr>
    <w:rPr>
      <w:rFonts w:ascii="Arial" w:eastAsia="Times New Roman" w:hAnsi="Arial" w:cs="Arial"/>
      <w:b/>
      <w:bCs/>
      <w:szCs w:val="22"/>
      <w:lang w:eastAsia="en-US"/>
    </w:rPr>
  </w:style>
  <w:style w:type="paragraph" w:customStyle="1" w:styleId="xl68">
    <w:name w:val="xl68"/>
    <w:basedOn w:val="a"/>
    <w:uiPriority w:val="99"/>
    <w:pPr>
      <w:spacing w:before="100" w:beforeAutospacing="1" w:after="100" w:afterAutospacing="1"/>
      <w:ind w:firstLine="397"/>
      <w:jc w:val="both"/>
    </w:pPr>
    <w:rPr>
      <w:rFonts w:ascii="Arial Cyr" w:eastAsia="Times New Roman" w:hAnsi="Arial Cyr" w:cs="Arial"/>
      <w:szCs w:val="22"/>
      <w:lang w:eastAsia="en-US"/>
    </w:rPr>
  </w:style>
  <w:style w:type="paragraph" w:customStyle="1" w:styleId="xl69">
    <w:name w:val="xl69"/>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70">
    <w:name w:val="xl70"/>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71">
    <w:name w:val="xl71"/>
    <w:basedOn w:val="a"/>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72">
    <w:name w:val="xl72"/>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73">
    <w:name w:val="xl73"/>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74">
    <w:name w:val="xl74"/>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5">
    <w:name w:val="xl75"/>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76">
    <w:name w:val="xl76"/>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77">
    <w:name w:val="xl7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78">
    <w:name w:val="xl78"/>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79">
    <w:name w:val="xl79"/>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0">
    <w:name w:val="xl8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1">
    <w:name w:val="xl81"/>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82">
    <w:name w:val="xl82"/>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83">
    <w:name w:val="xl83"/>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4">
    <w:name w:val="xl8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85">
    <w:name w:val="xl85"/>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6">
    <w:name w:val="xl86"/>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87">
    <w:name w:val="xl8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88">
    <w:name w:val="xl88"/>
    <w:basedOn w:val="a"/>
    <w:uiPriority w:val="99"/>
    <w:pPr>
      <w:shd w:val="clear" w:color="auto" w:fill="FFFFFF"/>
      <w:spacing w:before="100" w:beforeAutospacing="1" w:after="100" w:afterAutospacing="1"/>
      <w:ind w:firstLine="397"/>
      <w:jc w:val="right"/>
    </w:pPr>
    <w:rPr>
      <w:rFonts w:ascii="Arial" w:eastAsia="Times New Roman" w:hAnsi="Arial" w:cs="Arial"/>
      <w:b/>
      <w:bCs/>
      <w:szCs w:val="22"/>
      <w:lang w:eastAsia="en-US"/>
    </w:rPr>
  </w:style>
  <w:style w:type="paragraph" w:customStyle="1" w:styleId="xl89">
    <w:name w:val="xl89"/>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0">
    <w:name w:val="xl9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1">
    <w:name w:val="xl91"/>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2">
    <w:name w:val="xl92"/>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3">
    <w:name w:val="xl93"/>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4">
    <w:name w:val="xl9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5">
    <w:name w:val="xl95"/>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6">
    <w:name w:val="xl96"/>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97">
    <w:name w:val="xl97"/>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98">
    <w:name w:val="xl98"/>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99">
    <w:name w:val="xl99"/>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0">
    <w:name w:val="xl10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1">
    <w:name w:val="xl101"/>
    <w:basedOn w:val="a"/>
    <w:uiPriority w:val="99"/>
    <w:pPr>
      <w:shd w:val="clear" w:color="auto" w:fill="FFFFFF"/>
      <w:spacing w:before="100" w:beforeAutospacing="1" w:after="100" w:afterAutospacing="1"/>
      <w:ind w:firstLine="397"/>
      <w:jc w:val="both"/>
    </w:pPr>
    <w:rPr>
      <w:rFonts w:ascii="Arial" w:eastAsia="Times New Roman" w:hAnsi="Arial" w:cs="Arial"/>
      <w:b/>
      <w:bCs/>
      <w:sz w:val="20"/>
      <w:szCs w:val="20"/>
      <w:lang w:eastAsia="en-US"/>
    </w:rPr>
  </w:style>
  <w:style w:type="paragraph" w:customStyle="1" w:styleId="xl102">
    <w:name w:val="xl102"/>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3">
    <w:name w:val="xl103"/>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4">
    <w:name w:val="xl104"/>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5">
    <w:name w:val="xl105"/>
    <w:basedOn w:val="a"/>
    <w:uiPriority w:val="99"/>
    <w:pPr>
      <w:shd w:val="clear" w:color="auto" w:fill="FFFFFF"/>
      <w:spacing w:before="100" w:beforeAutospacing="1" w:after="100" w:afterAutospacing="1"/>
      <w:ind w:firstLine="397"/>
      <w:jc w:val="right"/>
    </w:pPr>
    <w:rPr>
      <w:rFonts w:ascii="Arial" w:eastAsia="Times New Roman" w:hAnsi="Arial" w:cs="Arial"/>
      <w:b/>
      <w:bCs/>
      <w:sz w:val="18"/>
      <w:szCs w:val="18"/>
      <w:lang w:eastAsia="en-US"/>
    </w:rPr>
  </w:style>
  <w:style w:type="paragraph" w:customStyle="1" w:styleId="xl106">
    <w:name w:val="xl106"/>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xl107">
    <w:name w:val="xl107"/>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08">
    <w:name w:val="xl108"/>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09">
    <w:name w:val="xl109"/>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0">
    <w:name w:val="xl110"/>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1">
    <w:name w:val="xl111"/>
    <w:basedOn w:val="a"/>
    <w:uiPriority w:val="99"/>
    <w:pPr>
      <w:shd w:val="clear" w:color="auto" w:fill="FFFFFF"/>
      <w:spacing w:before="100" w:beforeAutospacing="1" w:after="100" w:afterAutospacing="1"/>
      <w:ind w:firstLine="397"/>
      <w:jc w:val="right"/>
    </w:pPr>
    <w:rPr>
      <w:rFonts w:ascii="Arial" w:eastAsia="Times New Roman" w:hAnsi="Arial" w:cs="Arial"/>
      <w:sz w:val="18"/>
      <w:szCs w:val="18"/>
      <w:lang w:eastAsia="en-US"/>
    </w:rPr>
  </w:style>
  <w:style w:type="paragraph" w:customStyle="1" w:styleId="xl112">
    <w:name w:val="xl112"/>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3">
    <w:name w:val="xl113"/>
    <w:basedOn w:val="a"/>
    <w:uiPriority w:val="99"/>
    <w:pPr>
      <w:shd w:val="clear" w:color="auto" w:fill="FFFFFF"/>
      <w:spacing w:before="100" w:beforeAutospacing="1" w:after="100" w:afterAutospacing="1"/>
      <w:ind w:firstLine="397"/>
      <w:jc w:val="both"/>
    </w:pPr>
    <w:rPr>
      <w:rFonts w:ascii="Arial" w:eastAsia="Times New Roman" w:hAnsi="Arial" w:cs="Arial"/>
      <w:sz w:val="18"/>
      <w:szCs w:val="18"/>
      <w:lang w:eastAsia="en-US"/>
    </w:rPr>
  </w:style>
  <w:style w:type="paragraph" w:customStyle="1" w:styleId="xl114">
    <w:name w:val="xl114"/>
    <w:basedOn w:val="a"/>
    <w:uiPriority w:val="99"/>
    <w:pPr>
      <w:shd w:val="clear" w:color="auto" w:fill="FFFFFF"/>
      <w:spacing w:before="100" w:beforeAutospacing="1" w:after="100" w:afterAutospacing="1"/>
      <w:ind w:firstLine="397"/>
      <w:jc w:val="both"/>
    </w:pPr>
    <w:rPr>
      <w:rFonts w:ascii="Arial" w:eastAsia="Times New Roman" w:hAnsi="Arial" w:cs="Arial"/>
      <w:b/>
      <w:bCs/>
      <w:sz w:val="18"/>
      <w:szCs w:val="18"/>
      <w:lang w:eastAsia="en-US"/>
    </w:rPr>
  </w:style>
  <w:style w:type="paragraph" w:customStyle="1" w:styleId="font5">
    <w:name w:val="font5"/>
    <w:basedOn w:val="a"/>
    <w:uiPriority w:val="99"/>
    <w:pPr>
      <w:spacing w:before="100" w:beforeAutospacing="1" w:after="100" w:afterAutospacing="1"/>
      <w:ind w:firstLine="397"/>
      <w:jc w:val="both"/>
    </w:pPr>
    <w:rPr>
      <w:rFonts w:ascii="Arial" w:eastAsia="Times New Roman" w:hAnsi="Arial" w:cs="Arial"/>
      <w:b/>
      <w:bCs/>
      <w:sz w:val="22"/>
      <w:szCs w:val="22"/>
      <w:lang w:eastAsia="en-US"/>
    </w:rPr>
  </w:style>
  <w:style w:type="paragraph" w:customStyle="1" w:styleId="font6">
    <w:name w:val="font6"/>
    <w:basedOn w:val="a"/>
    <w:uiPriority w:val="99"/>
    <w:pPr>
      <w:spacing w:before="100" w:beforeAutospacing="1" w:after="100" w:afterAutospacing="1"/>
      <w:ind w:firstLine="397"/>
      <w:jc w:val="both"/>
    </w:pPr>
    <w:rPr>
      <w:rFonts w:ascii="Arial" w:eastAsia="Times New Roman" w:hAnsi="Arial" w:cs="Arial"/>
      <w:sz w:val="22"/>
      <w:szCs w:val="22"/>
      <w:lang w:eastAsia="en-US"/>
    </w:rPr>
  </w:style>
  <w:style w:type="paragraph" w:customStyle="1" w:styleId="xl115">
    <w:name w:val="xl115"/>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6">
    <w:name w:val="xl116"/>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7">
    <w:name w:val="xl117"/>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18">
    <w:name w:val="xl118"/>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19">
    <w:name w:val="xl119"/>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0">
    <w:name w:val="xl120"/>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1">
    <w:name w:val="xl121"/>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2">
    <w:name w:val="xl122"/>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3">
    <w:name w:val="xl123"/>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4">
    <w:name w:val="xl124"/>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5">
    <w:name w:val="xl125"/>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6">
    <w:name w:val="xl126"/>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27">
    <w:name w:val="xl127"/>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8">
    <w:name w:val="xl128"/>
    <w:basedOn w:val="a"/>
    <w:uiPriority w:val="99"/>
    <w:pPr>
      <w:shd w:val="clear" w:color="auto" w:fill="FFFFFF"/>
      <w:spacing w:before="100" w:beforeAutospacing="1" w:after="100" w:afterAutospacing="1"/>
      <w:ind w:firstLine="397"/>
      <w:jc w:val="both"/>
    </w:pPr>
    <w:rPr>
      <w:rFonts w:ascii="Arial" w:eastAsia="Times New Roman" w:hAnsi="Arial" w:cs="Arial"/>
      <w:b/>
      <w:bCs/>
      <w:szCs w:val="22"/>
      <w:lang w:eastAsia="en-US"/>
    </w:rPr>
  </w:style>
  <w:style w:type="paragraph" w:customStyle="1" w:styleId="xl129">
    <w:name w:val="xl129"/>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30">
    <w:name w:val="xl130"/>
    <w:basedOn w:val="a"/>
    <w:uiPriority w:val="99"/>
    <w:pPr>
      <w:shd w:val="clear" w:color="auto" w:fill="FFFFFF"/>
      <w:spacing w:before="100" w:beforeAutospacing="1" w:after="100" w:afterAutospacing="1"/>
      <w:ind w:firstLine="397"/>
      <w:jc w:val="both"/>
    </w:pPr>
    <w:rPr>
      <w:rFonts w:ascii="Arial" w:eastAsia="Times New Roman" w:hAnsi="Arial" w:cs="Arial"/>
      <w:szCs w:val="22"/>
      <w:lang w:eastAsia="en-US"/>
    </w:rPr>
  </w:style>
  <w:style w:type="paragraph" w:customStyle="1" w:styleId="xl131">
    <w:name w:val="xl131"/>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2">
    <w:name w:val="xl132"/>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3">
    <w:name w:val="xl133"/>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4">
    <w:name w:val="xl134"/>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5">
    <w:name w:val="xl135"/>
    <w:basedOn w:val="a"/>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6">
    <w:name w:val="xl136"/>
    <w:basedOn w:val="a"/>
    <w:uiPriority w:val="99"/>
    <w:pPr>
      <w:shd w:val="clear" w:color="auto" w:fill="FFFFFF"/>
      <w:spacing w:before="100" w:beforeAutospacing="1" w:after="100" w:afterAutospacing="1"/>
      <w:ind w:firstLine="397"/>
      <w:jc w:val="center"/>
    </w:pPr>
    <w:rPr>
      <w:rFonts w:ascii="Arial" w:eastAsia="Times New Roman" w:hAnsi="Arial" w:cs="Arial"/>
      <w:szCs w:val="22"/>
      <w:lang w:eastAsia="en-US"/>
    </w:rPr>
  </w:style>
  <w:style w:type="paragraph" w:customStyle="1" w:styleId="xl137">
    <w:name w:val="xl137"/>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xl138">
    <w:name w:val="xl138"/>
    <w:basedOn w:val="a"/>
    <w:uiPriority w:val="99"/>
    <w:pPr>
      <w:spacing w:before="100" w:beforeAutospacing="1" w:after="100" w:afterAutospacing="1"/>
      <w:ind w:firstLine="397"/>
      <w:jc w:val="both"/>
    </w:pPr>
    <w:rPr>
      <w:rFonts w:ascii="Arial" w:eastAsia="Times New Roman" w:hAnsi="Arial" w:cs="Arial"/>
      <w:szCs w:val="22"/>
      <w:lang w:eastAsia="en-US"/>
    </w:rPr>
  </w:style>
  <w:style w:type="paragraph" w:customStyle="1" w:styleId="xl139">
    <w:name w:val="xl139"/>
    <w:basedOn w:val="a"/>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40">
    <w:name w:val="xl140"/>
    <w:basedOn w:val="a"/>
    <w:uiPriority w:val="99"/>
    <w:pPr>
      <w:shd w:val="clear" w:color="auto" w:fill="FF0000"/>
      <w:spacing w:before="100" w:beforeAutospacing="1" w:after="100" w:afterAutospacing="1"/>
      <w:ind w:firstLine="397"/>
      <w:jc w:val="center"/>
    </w:pPr>
    <w:rPr>
      <w:rFonts w:ascii="Arial" w:eastAsia="Times New Roman" w:hAnsi="Arial" w:cs="Arial"/>
      <w:szCs w:val="22"/>
      <w:lang w:eastAsia="en-US"/>
    </w:rPr>
  </w:style>
  <w:style w:type="paragraph" w:customStyle="1" w:styleId="xl141">
    <w:name w:val="xl141"/>
    <w:basedOn w:val="a"/>
    <w:uiPriority w:val="99"/>
    <w:pPr>
      <w:shd w:val="clear" w:color="auto" w:fill="FF0000"/>
      <w:spacing w:before="100" w:beforeAutospacing="1" w:after="100" w:afterAutospacing="1"/>
      <w:ind w:firstLine="397"/>
      <w:jc w:val="both"/>
    </w:pPr>
    <w:rPr>
      <w:rFonts w:ascii="Arial" w:eastAsia="Times New Roman" w:hAnsi="Arial" w:cs="Arial"/>
      <w:szCs w:val="22"/>
      <w:lang w:eastAsia="en-US"/>
    </w:rPr>
  </w:style>
  <w:style w:type="paragraph" w:customStyle="1" w:styleId="xl142">
    <w:name w:val="xl142"/>
    <w:basedOn w:val="a"/>
    <w:uiPriority w:val="99"/>
    <w:pPr>
      <w:shd w:val="clear" w:color="auto" w:fill="FF0000"/>
      <w:spacing w:before="100" w:beforeAutospacing="1" w:after="100" w:afterAutospacing="1"/>
      <w:ind w:firstLine="397"/>
      <w:jc w:val="both"/>
    </w:pPr>
    <w:rPr>
      <w:rFonts w:ascii="Arial Cyr" w:eastAsia="Times New Roman" w:hAnsi="Arial Cyr" w:cs="Arial"/>
      <w:sz w:val="20"/>
      <w:szCs w:val="20"/>
      <w:lang w:eastAsia="en-US"/>
    </w:rPr>
  </w:style>
  <w:style w:type="paragraph" w:customStyle="1" w:styleId="xl143">
    <w:name w:val="xl143"/>
    <w:basedOn w:val="a"/>
    <w:uiPriority w:val="99"/>
    <w:pPr>
      <w:shd w:val="clear" w:color="auto" w:fill="FFFFFF"/>
      <w:spacing w:before="100" w:beforeAutospacing="1" w:after="100" w:afterAutospacing="1"/>
      <w:ind w:firstLine="397"/>
      <w:jc w:val="center"/>
    </w:pPr>
    <w:rPr>
      <w:rFonts w:ascii="Arial" w:eastAsia="Times New Roman" w:hAnsi="Arial" w:cs="Arial"/>
      <w:b/>
      <w:bCs/>
      <w:szCs w:val="22"/>
      <w:lang w:eastAsia="en-US"/>
    </w:rPr>
  </w:style>
  <w:style w:type="paragraph" w:customStyle="1" w:styleId="tkKomentarijKonflikt">
    <w:name w:val="_Конфликт (tkKomentarijKonflikt)"/>
    <w:basedOn w:val="a"/>
    <w:pPr>
      <w:shd w:val="clear" w:color="auto" w:fill="F2DBDB"/>
      <w:spacing w:before="120" w:after="120" w:line="276" w:lineRule="auto"/>
      <w:ind w:firstLine="397"/>
      <w:jc w:val="both"/>
    </w:pPr>
    <w:rPr>
      <w:rFonts w:ascii="Arial" w:eastAsia="Times New Roman" w:hAnsi="Arial" w:cs="Arial"/>
      <w:i/>
      <w:iCs/>
      <w:vanish/>
      <w:color w:val="943634"/>
      <w:sz w:val="20"/>
      <w:szCs w:val="20"/>
      <w:lang w:eastAsia="en-US"/>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after="120" w:line="276" w:lineRule="auto"/>
      <w:ind w:firstLine="397"/>
      <w:jc w:val="both"/>
    </w:pPr>
    <w:rPr>
      <w:rFonts w:ascii="Calibri" w:eastAsia="Times New Roman" w:hAnsi="Calibri" w:cs="Calibri"/>
      <w:sz w:val="22"/>
      <w:szCs w:val="22"/>
      <w:lang w:eastAsia="en-US"/>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after="120" w:line="240" w:lineRule="atLeast"/>
      <w:ind w:firstLine="397"/>
      <w:jc w:val="center"/>
    </w:pPr>
    <w:rPr>
      <w:rFonts w:asciiTheme="minorHAnsi" w:eastAsiaTheme="minorHAnsi" w:hAnsiTheme="minorHAnsi" w:cstheme="minorBidi"/>
      <w:i/>
      <w:iCs/>
      <w:spacing w:val="20"/>
      <w:sz w:val="22"/>
      <w:szCs w:val="22"/>
      <w:lang w:eastAsia="en-US"/>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qFormat/>
    <w:pPr>
      <w:spacing w:after="200" w:line="276" w:lineRule="auto"/>
      <w:ind w:left="720" w:firstLine="397"/>
      <w:jc w:val="both"/>
    </w:pPr>
    <w:rPr>
      <w:rFonts w:ascii="Calibri" w:eastAsia="Times New Roman" w:hAnsi="Calibri" w:cs="Calibri"/>
      <w:sz w:val="22"/>
      <w:szCs w:val="22"/>
      <w:lang w:eastAsia="en-US"/>
    </w:rPr>
  </w:style>
  <w:style w:type="paragraph" w:customStyle="1" w:styleId="1CxSpFirst">
    <w:name w:val="Абзац списка1CxSpFirst"/>
    <w:basedOn w:val="a"/>
    <w:uiPriority w:val="99"/>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uiPriority w:val="99"/>
    <w:pPr>
      <w:spacing w:before="100" w:beforeAutospacing="1" w:after="100" w:afterAutospacing="1"/>
      <w:ind w:firstLine="397"/>
      <w:jc w:val="both"/>
    </w:pPr>
    <w:rPr>
      <w:rFonts w:ascii="Arial" w:eastAsia="Times New Roman" w:hAnsi="Arial" w:cs="Arial"/>
      <w:szCs w:val="22"/>
      <w:lang w:eastAsia="en-US"/>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tkredakcijatekst0">
    <w:name w:val="tkredakcijatekst"/>
    <w:basedOn w:val="a"/>
    <w:pPr>
      <w:spacing w:before="100" w:beforeAutospacing="1" w:after="100" w:afterAutospacing="1"/>
      <w:ind w:firstLine="397"/>
      <w:jc w:val="both"/>
    </w:pPr>
    <w:rPr>
      <w:rFonts w:ascii="Arial" w:eastAsia="Times New Roman" w:hAnsi="Arial" w:cstheme="minorBidi"/>
      <w:szCs w:val="22"/>
      <w:lang w:eastAsia="en-US"/>
    </w:rPr>
  </w:style>
  <w:style w:type="paragraph" w:customStyle="1" w:styleId="tknazvanie0">
    <w:name w:val="tknazvanie"/>
    <w:basedOn w:val="a"/>
    <w:uiPriority w:val="99"/>
    <w:pPr>
      <w:spacing w:before="100" w:beforeAutospacing="1" w:after="100" w:afterAutospacing="1"/>
      <w:ind w:firstLine="397"/>
      <w:jc w:val="both"/>
    </w:pPr>
    <w:rPr>
      <w:rFonts w:ascii="Arial" w:eastAsia="Times New Roman" w:hAnsi="Arial" w:cstheme="minorBidi"/>
      <w:szCs w:val="22"/>
      <w:lang w:eastAsia="en-US"/>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spacing w:after="120"/>
      <w:ind w:firstLine="403"/>
      <w:jc w:val="both"/>
    </w:pPr>
    <w:rPr>
      <w:rFonts w:ascii="Microsoft Sans Serif" w:eastAsia="Times New Roman" w:hAnsi="Microsoft Sans Serif" w:cs="Microsoft Sans Serif"/>
      <w:szCs w:val="22"/>
      <w:lang w:eastAsia="en-US"/>
    </w:rPr>
  </w:style>
  <w:style w:type="paragraph" w:customStyle="1" w:styleId="Style7">
    <w:name w:val="Style7"/>
    <w:basedOn w:val="a"/>
    <w:pPr>
      <w:spacing w:after="120"/>
      <w:ind w:firstLine="408"/>
      <w:jc w:val="both"/>
    </w:pPr>
    <w:rPr>
      <w:rFonts w:ascii="Microsoft Sans Serif" w:eastAsia="Times New Roman" w:hAnsi="Microsoft Sans Serif" w:cs="Microsoft Sans Serif"/>
      <w:szCs w:val="22"/>
      <w:lang w:eastAsia="en-US"/>
    </w:rPr>
  </w:style>
  <w:style w:type="paragraph" w:customStyle="1" w:styleId="Style8">
    <w:name w:val="Style8"/>
    <w:basedOn w:val="a"/>
    <w:pPr>
      <w:spacing w:after="120"/>
      <w:ind w:firstLine="397"/>
      <w:jc w:val="both"/>
    </w:pPr>
    <w:rPr>
      <w:rFonts w:ascii="Microsoft Sans Serif" w:eastAsia="Times New Roman" w:hAnsi="Microsoft Sans Serif" w:cs="Microsoft Sans Serif"/>
      <w:szCs w:val="22"/>
      <w:lang w:eastAsia="en-US"/>
    </w:rPr>
  </w:style>
  <w:style w:type="paragraph" w:customStyle="1" w:styleId="Style1">
    <w:name w:val="Style1"/>
    <w:basedOn w:val="a"/>
    <w:pPr>
      <w:spacing w:after="120" w:line="265" w:lineRule="atLeast"/>
      <w:ind w:firstLine="504"/>
      <w:jc w:val="both"/>
    </w:pPr>
    <w:rPr>
      <w:rFonts w:ascii="Microsoft Sans Serif" w:eastAsia="Times New Roman" w:hAnsi="Microsoft Sans Serif" w:cs="Microsoft Sans Serif"/>
      <w:szCs w:val="22"/>
      <w:lang w:eastAsia="en-US"/>
    </w:rPr>
  </w:style>
  <w:style w:type="paragraph" w:customStyle="1" w:styleId="Style12">
    <w:name w:val="Style12"/>
    <w:basedOn w:val="a"/>
    <w:pPr>
      <w:spacing w:after="120"/>
      <w:ind w:firstLine="397"/>
      <w:jc w:val="both"/>
    </w:pPr>
    <w:rPr>
      <w:rFonts w:ascii="Microsoft Sans Serif" w:eastAsia="Times New Roman" w:hAnsi="Microsoft Sans Serif" w:cs="Microsoft Sans Serif"/>
      <w:szCs w:val="22"/>
      <w:lang w:eastAsia="en-US"/>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uiPriority w:val="99"/>
    <w:pPr>
      <w:spacing w:after="120"/>
      <w:ind w:firstLine="397"/>
      <w:jc w:val="center"/>
    </w:pPr>
    <w:rPr>
      <w:rFonts w:ascii="Arial" w:eastAsia="Times New Roman" w:hAnsi="Arial" w:cs="Arial"/>
      <w:b/>
      <w:bCs/>
      <w:spacing w:val="5"/>
      <w:sz w:val="28"/>
      <w:szCs w:val="28"/>
      <w:lang w:eastAsia="en-US"/>
    </w:rPr>
  </w:style>
  <w:style w:type="paragraph" w:customStyle="1" w:styleId="msotitlecxspmiddle">
    <w:name w:val="msotitlecxspmiddle"/>
    <w:basedOn w:val="a"/>
    <w:uiPriority w:val="99"/>
    <w:pPr>
      <w:spacing w:after="120"/>
      <w:ind w:firstLine="397"/>
      <w:jc w:val="center"/>
    </w:pPr>
    <w:rPr>
      <w:rFonts w:ascii="Arial" w:eastAsia="Times New Roman" w:hAnsi="Arial" w:cs="Arial"/>
      <w:b/>
      <w:bCs/>
      <w:spacing w:val="5"/>
      <w:sz w:val="28"/>
      <w:szCs w:val="28"/>
      <w:lang w:eastAsia="en-US"/>
    </w:rPr>
  </w:style>
  <w:style w:type="paragraph" w:customStyle="1" w:styleId="msotitlecxsplast">
    <w:name w:val="msotitlecxsplast"/>
    <w:basedOn w:val="a"/>
    <w:uiPriority w:val="99"/>
    <w:pPr>
      <w:spacing w:after="480"/>
      <w:ind w:firstLine="397"/>
      <w:jc w:val="center"/>
    </w:pPr>
    <w:rPr>
      <w:rFonts w:ascii="Arial" w:eastAsia="Times New Roman" w:hAnsi="Arial" w:cs="Arial"/>
      <w:b/>
      <w:bCs/>
      <w:spacing w:val="5"/>
      <w:sz w:val="28"/>
      <w:szCs w:val="28"/>
      <w:lang w:eastAsia="en-US"/>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pPr>
      <w:spacing w:after="120"/>
      <w:ind w:firstLine="397"/>
      <w:jc w:val="both"/>
    </w:pPr>
    <w:rPr>
      <w:rFonts w:ascii="Arial" w:eastAsia="Times New Roman" w:hAnsi="Arial" w:cs="Arial"/>
      <w:szCs w:val="22"/>
      <w:lang w:eastAsia="en-US"/>
    </w:rPr>
  </w:style>
  <w:style w:type="paragraph" w:customStyle="1" w:styleId="Style3">
    <w:name w:val="Style3"/>
    <w:basedOn w:val="a"/>
    <w:pPr>
      <w:spacing w:after="120"/>
      <w:ind w:firstLine="397"/>
      <w:jc w:val="both"/>
    </w:pPr>
    <w:rPr>
      <w:rFonts w:ascii="Arial" w:eastAsia="Times New Roman" w:hAnsi="Arial" w:cs="Arial"/>
      <w:szCs w:val="22"/>
      <w:lang w:eastAsia="en-US"/>
    </w:rPr>
  </w:style>
  <w:style w:type="paragraph" w:customStyle="1" w:styleId="Style4">
    <w:name w:val="Style4"/>
    <w:basedOn w:val="a"/>
    <w:pPr>
      <w:spacing w:after="120"/>
      <w:ind w:firstLine="397"/>
      <w:jc w:val="both"/>
    </w:pPr>
    <w:rPr>
      <w:rFonts w:ascii="Arial" w:eastAsia="Times New Roman" w:hAnsi="Arial" w:cs="Arial"/>
      <w:szCs w:val="22"/>
      <w:lang w:eastAsia="en-US"/>
    </w:rPr>
  </w:style>
  <w:style w:type="paragraph" w:customStyle="1" w:styleId="Style5">
    <w:name w:val="Style5"/>
    <w:basedOn w:val="a"/>
    <w:uiPriority w:val="99"/>
    <w:pPr>
      <w:spacing w:after="120"/>
      <w:ind w:hanging="350"/>
      <w:jc w:val="both"/>
    </w:pPr>
    <w:rPr>
      <w:rFonts w:ascii="Arial" w:eastAsia="Times New Roman" w:hAnsi="Arial" w:cs="Arial"/>
      <w:szCs w:val="22"/>
      <w:lang w:eastAsia="en-US"/>
    </w:rPr>
  </w:style>
  <w:style w:type="paragraph" w:customStyle="1" w:styleId="Style9">
    <w:name w:val="Style9"/>
    <w:basedOn w:val="a"/>
    <w:pPr>
      <w:spacing w:after="120"/>
      <w:ind w:firstLine="144"/>
      <w:jc w:val="both"/>
    </w:pPr>
    <w:rPr>
      <w:rFonts w:ascii="Arial" w:eastAsia="Times New Roman" w:hAnsi="Arial" w:cs="Arial"/>
      <w:szCs w:val="22"/>
      <w:lang w:eastAsia="en-US"/>
    </w:rPr>
  </w:style>
  <w:style w:type="paragraph" w:customStyle="1" w:styleId="Style10">
    <w:name w:val="Style10"/>
    <w:basedOn w:val="a"/>
    <w:pPr>
      <w:spacing w:after="120"/>
      <w:ind w:firstLine="360"/>
      <w:jc w:val="both"/>
    </w:pPr>
    <w:rPr>
      <w:rFonts w:ascii="Arial" w:eastAsia="Times New Roman" w:hAnsi="Arial" w:cs="Arial"/>
      <w:szCs w:val="22"/>
      <w:lang w:eastAsia="en-US"/>
    </w:rPr>
  </w:style>
  <w:style w:type="paragraph" w:customStyle="1" w:styleId="Style11">
    <w:name w:val="Style11"/>
    <w:basedOn w:val="a"/>
    <w:pPr>
      <w:spacing w:after="120" w:line="432" w:lineRule="atLeast"/>
      <w:ind w:hanging="331"/>
      <w:jc w:val="both"/>
    </w:pPr>
    <w:rPr>
      <w:rFonts w:ascii="Arial" w:eastAsia="Times New Roman" w:hAnsi="Arial" w:cs="Arial"/>
      <w:szCs w:val="22"/>
      <w:lang w:eastAsia="en-US"/>
    </w:rPr>
  </w:style>
  <w:style w:type="paragraph" w:customStyle="1" w:styleId="Style13">
    <w:name w:val="Style13"/>
    <w:basedOn w:val="a"/>
    <w:pPr>
      <w:spacing w:after="120"/>
      <w:ind w:firstLine="397"/>
      <w:jc w:val="both"/>
    </w:pPr>
    <w:rPr>
      <w:rFonts w:ascii="Arial" w:eastAsia="Times New Roman" w:hAnsi="Arial" w:cs="Arial"/>
      <w:szCs w:val="22"/>
      <w:lang w:eastAsia="en-US"/>
    </w:rPr>
  </w:style>
  <w:style w:type="paragraph" w:customStyle="1" w:styleId="Style14">
    <w:name w:val="Style14"/>
    <w:basedOn w:val="a"/>
    <w:pPr>
      <w:spacing w:after="120" w:line="312" w:lineRule="atLeast"/>
      <w:ind w:hanging="302"/>
      <w:jc w:val="both"/>
    </w:pPr>
    <w:rPr>
      <w:rFonts w:ascii="Arial" w:eastAsia="Times New Roman" w:hAnsi="Arial" w:cs="Arial"/>
      <w:szCs w:val="22"/>
      <w:lang w:eastAsia="en-US"/>
    </w:rPr>
  </w:style>
  <w:style w:type="paragraph" w:customStyle="1" w:styleId="Style15">
    <w:name w:val="Style15"/>
    <w:basedOn w:val="a"/>
    <w:pPr>
      <w:spacing w:after="120"/>
      <w:ind w:firstLine="490"/>
      <w:jc w:val="both"/>
    </w:pPr>
    <w:rPr>
      <w:rFonts w:ascii="Arial" w:eastAsia="Times New Roman" w:hAnsi="Arial" w:cs="Arial"/>
      <w:szCs w:val="22"/>
      <w:lang w:eastAsia="en-US"/>
    </w:rPr>
  </w:style>
  <w:style w:type="paragraph" w:customStyle="1" w:styleId="Style16">
    <w:name w:val="Style16"/>
    <w:basedOn w:val="a"/>
    <w:pPr>
      <w:spacing w:after="120"/>
      <w:ind w:firstLine="494"/>
      <w:jc w:val="both"/>
    </w:pPr>
    <w:rPr>
      <w:rFonts w:ascii="Arial" w:eastAsia="Times New Roman" w:hAnsi="Arial" w:cs="Arial"/>
      <w:szCs w:val="22"/>
      <w:lang w:eastAsia="en-US"/>
    </w:rPr>
  </w:style>
  <w:style w:type="paragraph" w:customStyle="1" w:styleId="Style17">
    <w:name w:val="Style17"/>
    <w:basedOn w:val="a"/>
    <w:pPr>
      <w:spacing w:after="120"/>
      <w:ind w:firstLine="397"/>
      <w:jc w:val="both"/>
    </w:pPr>
    <w:rPr>
      <w:rFonts w:ascii="Arial" w:eastAsia="Times New Roman" w:hAnsi="Arial" w:cs="Arial"/>
      <w:szCs w:val="22"/>
      <w:lang w:eastAsia="en-US"/>
    </w:rPr>
  </w:style>
  <w:style w:type="paragraph" w:customStyle="1" w:styleId="Style18">
    <w:name w:val="Style18"/>
    <w:basedOn w:val="a"/>
    <w:pPr>
      <w:spacing w:after="120"/>
      <w:ind w:firstLine="397"/>
      <w:jc w:val="both"/>
    </w:pPr>
    <w:rPr>
      <w:rFonts w:ascii="Arial" w:eastAsia="Times New Roman" w:hAnsi="Arial" w:cs="Arial"/>
      <w:szCs w:val="22"/>
      <w:lang w:eastAsia="en-US"/>
    </w:rPr>
  </w:style>
  <w:style w:type="paragraph" w:customStyle="1" w:styleId="Style19">
    <w:name w:val="Style19"/>
    <w:basedOn w:val="a"/>
    <w:pPr>
      <w:spacing w:after="120" w:line="538" w:lineRule="atLeast"/>
      <w:ind w:firstLine="397"/>
      <w:jc w:val="center"/>
    </w:pPr>
    <w:rPr>
      <w:rFonts w:ascii="Arial" w:eastAsia="Times New Roman" w:hAnsi="Arial" w:cs="Arial"/>
      <w:szCs w:val="22"/>
      <w:lang w:eastAsia="en-US"/>
    </w:rPr>
  </w:style>
  <w:style w:type="paragraph" w:customStyle="1" w:styleId="Style20">
    <w:name w:val="Style20"/>
    <w:basedOn w:val="a"/>
    <w:pPr>
      <w:spacing w:after="120"/>
      <w:ind w:hanging="134"/>
      <w:jc w:val="both"/>
    </w:pPr>
    <w:rPr>
      <w:rFonts w:ascii="Arial" w:eastAsia="Times New Roman" w:hAnsi="Arial" w:cs="Arial"/>
      <w:szCs w:val="22"/>
      <w:lang w:eastAsia="en-US"/>
    </w:rPr>
  </w:style>
  <w:style w:type="paragraph" w:customStyle="1" w:styleId="Style21">
    <w:name w:val="Style21"/>
    <w:basedOn w:val="a"/>
    <w:pPr>
      <w:spacing w:after="120"/>
      <w:ind w:hanging="446"/>
      <w:jc w:val="both"/>
    </w:pPr>
    <w:rPr>
      <w:rFonts w:ascii="Arial" w:eastAsia="Times New Roman" w:hAnsi="Arial" w:cs="Arial"/>
      <w:szCs w:val="22"/>
      <w:lang w:eastAsia="en-US"/>
    </w:rPr>
  </w:style>
  <w:style w:type="paragraph" w:customStyle="1" w:styleId="Style22">
    <w:name w:val="Style22"/>
    <w:basedOn w:val="a"/>
    <w:pPr>
      <w:spacing w:after="120" w:line="240" w:lineRule="atLeast"/>
      <w:ind w:firstLine="499"/>
      <w:jc w:val="both"/>
    </w:pPr>
    <w:rPr>
      <w:rFonts w:ascii="Arial" w:eastAsia="Times New Roman" w:hAnsi="Arial" w:cs="Arial"/>
      <w:szCs w:val="22"/>
      <w:lang w:eastAsia="en-US"/>
    </w:rPr>
  </w:style>
  <w:style w:type="paragraph" w:customStyle="1" w:styleId="Style23">
    <w:name w:val="Style23"/>
    <w:basedOn w:val="a"/>
    <w:pPr>
      <w:spacing w:after="120"/>
      <w:ind w:firstLine="397"/>
      <w:jc w:val="both"/>
    </w:pPr>
    <w:rPr>
      <w:rFonts w:ascii="Arial" w:eastAsia="Times New Roman" w:hAnsi="Arial" w:cs="Arial"/>
      <w:szCs w:val="22"/>
      <w:lang w:eastAsia="en-US"/>
    </w:rPr>
  </w:style>
  <w:style w:type="paragraph" w:customStyle="1" w:styleId="Style24">
    <w:name w:val="Style24"/>
    <w:basedOn w:val="a"/>
    <w:pPr>
      <w:spacing w:after="120"/>
      <w:ind w:firstLine="397"/>
      <w:jc w:val="both"/>
    </w:pPr>
    <w:rPr>
      <w:rFonts w:ascii="Arial" w:eastAsia="Times New Roman" w:hAnsi="Arial" w:cs="Arial"/>
      <w:szCs w:val="22"/>
      <w:lang w:eastAsia="en-US"/>
    </w:rPr>
  </w:style>
  <w:style w:type="paragraph" w:customStyle="1" w:styleId="Style25">
    <w:name w:val="Style25"/>
    <w:basedOn w:val="a"/>
    <w:pPr>
      <w:spacing w:after="120"/>
      <w:ind w:firstLine="397"/>
      <w:jc w:val="both"/>
    </w:pPr>
    <w:rPr>
      <w:rFonts w:ascii="Arial" w:eastAsia="Times New Roman" w:hAnsi="Arial" w:cs="Arial"/>
      <w:szCs w:val="22"/>
      <w:lang w:eastAsia="en-US"/>
    </w:rPr>
  </w:style>
  <w:style w:type="paragraph" w:customStyle="1" w:styleId="Style26">
    <w:name w:val="Style26"/>
    <w:basedOn w:val="a"/>
    <w:pPr>
      <w:spacing w:after="120"/>
      <w:ind w:firstLine="397"/>
      <w:jc w:val="both"/>
    </w:pPr>
    <w:rPr>
      <w:rFonts w:ascii="Arial" w:eastAsia="Times New Roman" w:hAnsi="Arial" w:cs="Arial"/>
      <w:szCs w:val="22"/>
      <w:lang w:eastAsia="en-US"/>
    </w:rPr>
  </w:style>
  <w:style w:type="paragraph" w:customStyle="1" w:styleId="Style27">
    <w:name w:val="Style27"/>
    <w:basedOn w:val="a"/>
    <w:pPr>
      <w:spacing w:after="120"/>
      <w:ind w:firstLine="413"/>
      <w:jc w:val="both"/>
    </w:pPr>
    <w:rPr>
      <w:rFonts w:ascii="Arial" w:eastAsia="Times New Roman" w:hAnsi="Arial" w:cs="Arial"/>
      <w:szCs w:val="22"/>
      <w:lang w:eastAsia="en-US"/>
    </w:rPr>
  </w:style>
  <w:style w:type="paragraph" w:customStyle="1" w:styleId="Style28">
    <w:name w:val="Style28"/>
    <w:basedOn w:val="a"/>
    <w:pPr>
      <w:spacing w:after="120"/>
      <w:ind w:firstLine="397"/>
      <w:jc w:val="both"/>
    </w:pPr>
    <w:rPr>
      <w:rFonts w:ascii="Arial" w:eastAsia="Times New Roman" w:hAnsi="Arial" w:cs="Arial"/>
      <w:szCs w:val="22"/>
      <w:lang w:eastAsia="en-US"/>
    </w:rPr>
  </w:style>
  <w:style w:type="paragraph" w:customStyle="1" w:styleId="Style29">
    <w:name w:val="Style29"/>
    <w:basedOn w:val="a"/>
    <w:pPr>
      <w:spacing w:after="120"/>
      <w:ind w:firstLine="581"/>
      <w:jc w:val="both"/>
    </w:pPr>
    <w:rPr>
      <w:rFonts w:ascii="Arial" w:eastAsia="Times New Roman" w:hAnsi="Arial" w:cs="Arial"/>
      <w:szCs w:val="22"/>
      <w:lang w:eastAsia="en-US"/>
    </w:rPr>
  </w:style>
  <w:style w:type="paragraph" w:customStyle="1" w:styleId="Style30">
    <w:name w:val="Style30"/>
    <w:basedOn w:val="a"/>
    <w:pPr>
      <w:spacing w:after="120"/>
      <w:ind w:firstLine="397"/>
      <w:jc w:val="both"/>
    </w:pPr>
    <w:rPr>
      <w:rFonts w:ascii="Arial" w:eastAsia="Times New Roman" w:hAnsi="Arial" w:cs="Arial"/>
      <w:szCs w:val="22"/>
      <w:lang w:eastAsia="en-US"/>
    </w:rPr>
  </w:style>
  <w:style w:type="paragraph" w:customStyle="1" w:styleId="Style31">
    <w:name w:val="Style31"/>
    <w:basedOn w:val="a"/>
    <w:pPr>
      <w:spacing w:after="120"/>
      <w:ind w:hanging="523"/>
      <w:jc w:val="both"/>
    </w:pPr>
    <w:rPr>
      <w:rFonts w:ascii="Arial" w:eastAsia="Times New Roman" w:hAnsi="Arial" w:cs="Arial"/>
      <w:szCs w:val="22"/>
      <w:lang w:eastAsia="en-US"/>
    </w:rPr>
  </w:style>
  <w:style w:type="paragraph" w:customStyle="1" w:styleId="Style32">
    <w:name w:val="Style32"/>
    <w:basedOn w:val="a"/>
    <w:pPr>
      <w:spacing w:after="120"/>
      <w:ind w:firstLine="397"/>
      <w:jc w:val="both"/>
    </w:pPr>
    <w:rPr>
      <w:rFonts w:ascii="Arial" w:eastAsia="Times New Roman" w:hAnsi="Arial" w:cs="Arial"/>
      <w:szCs w:val="22"/>
      <w:lang w:eastAsia="en-US"/>
    </w:rPr>
  </w:style>
  <w:style w:type="paragraph" w:customStyle="1" w:styleId="Style33">
    <w:name w:val="Style33"/>
    <w:basedOn w:val="a"/>
    <w:pPr>
      <w:spacing w:after="120"/>
      <w:ind w:firstLine="494"/>
      <w:jc w:val="both"/>
    </w:pPr>
    <w:rPr>
      <w:rFonts w:ascii="Arial" w:eastAsia="Times New Roman" w:hAnsi="Arial" w:cs="Arial"/>
      <w:szCs w:val="22"/>
      <w:lang w:eastAsia="en-US"/>
    </w:rPr>
  </w:style>
  <w:style w:type="paragraph" w:customStyle="1" w:styleId="Style34">
    <w:name w:val="Style34"/>
    <w:basedOn w:val="a"/>
    <w:pPr>
      <w:spacing w:after="120"/>
      <w:ind w:hanging="86"/>
      <w:jc w:val="both"/>
    </w:pPr>
    <w:rPr>
      <w:rFonts w:ascii="Arial" w:eastAsia="Times New Roman" w:hAnsi="Arial" w:cs="Arial"/>
      <w:szCs w:val="22"/>
      <w:lang w:eastAsia="en-US"/>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uiPriority w:val="99"/>
    <w:pPr>
      <w:spacing w:after="120"/>
      <w:ind w:firstLine="397"/>
      <w:jc w:val="both"/>
    </w:pPr>
    <w:rPr>
      <w:rFonts w:ascii="Calibri" w:eastAsia="Times New Roman" w:hAnsi="Calibri" w:cs="Calibri"/>
      <w:sz w:val="22"/>
      <w:szCs w:val="22"/>
      <w:lang w:eastAsia="en-US"/>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ind w:firstLine="397"/>
      <w:jc w:val="both"/>
    </w:pPr>
    <w:rPr>
      <w:rFonts w:ascii="Arial" w:eastAsia="Times New Roman" w:hAnsi="Arial" w:cs="Arial"/>
    </w:rPr>
  </w:style>
  <w:style w:type="paragraph" w:customStyle="1" w:styleId="tkredakcijaspisok0">
    <w:name w:val="tkredakcijaspisok"/>
    <w:basedOn w:val="a"/>
    <w:pPr>
      <w:spacing w:before="100" w:beforeAutospacing="1" w:after="100" w:afterAutospacing="1"/>
      <w:ind w:firstLine="397"/>
      <w:jc w:val="both"/>
    </w:pPr>
    <w:rPr>
      <w:rFonts w:ascii="Arial" w:eastAsia="Times New Roman" w:hAnsi="Arial" w:cs="Arial"/>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 w:type="numbering" w:customStyle="1" w:styleId="79">
    <w:name w:val="Нет списка79"/>
    <w:next w:val="a2"/>
    <w:uiPriority w:val="99"/>
    <w:semiHidden/>
    <w:unhideWhenUsed/>
  </w:style>
  <w:style w:type="numbering" w:customStyle="1" w:styleId="800">
    <w:name w:val="Нет списка80"/>
    <w:next w:val="a2"/>
    <w:uiPriority w:val="99"/>
    <w:semiHidden/>
    <w:unhideWhenUsed/>
  </w:style>
  <w:style w:type="numbering" w:customStyle="1" w:styleId="811">
    <w:name w:val="Нет списка81"/>
    <w:next w:val="a2"/>
    <w:uiPriority w:val="99"/>
    <w:semiHidden/>
    <w:unhideWhenUsed/>
  </w:style>
  <w:style w:type="numbering" w:customStyle="1" w:styleId="820">
    <w:name w:val="Нет списка82"/>
    <w:next w:val="a2"/>
    <w:uiPriority w:val="99"/>
    <w:semiHidden/>
    <w:unhideWhenUsed/>
  </w:style>
  <w:style w:type="numbering" w:customStyle="1" w:styleId="830">
    <w:name w:val="Нет списка83"/>
    <w:next w:val="a2"/>
    <w:uiPriority w:val="99"/>
    <w:semiHidden/>
    <w:unhideWhenUsed/>
  </w:style>
  <w:style w:type="numbering" w:customStyle="1" w:styleId="840">
    <w:name w:val="Нет списка84"/>
    <w:next w:val="a2"/>
    <w:uiPriority w:val="99"/>
    <w:semiHidden/>
    <w:unhideWhenUsed/>
  </w:style>
  <w:style w:type="paragraph" w:customStyle="1" w:styleId="stf">
    <w:name w:val="stf"/>
    <w:basedOn w:val="a"/>
    <w:uiPriority w:val="99"/>
    <w:semiHidden/>
    <w:pPr>
      <w:spacing w:before="100" w:beforeAutospacing="1" w:after="100" w:afterAutospacing="1"/>
    </w:pPr>
    <w:rPr>
      <w:rFonts w:ascii="Verdana" w:eastAsia="Times New Roman" w:hAnsi="Verdana"/>
      <w:sz w:val="19"/>
      <w:szCs w:val="19"/>
    </w:rPr>
  </w:style>
  <w:style w:type="paragraph" w:customStyle="1" w:styleId="tkzagolovok50">
    <w:name w:val="tkzagolovok5"/>
    <w:basedOn w:val="a"/>
    <w:uiPriority w:val="99"/>
    <w:semiHidden/>
    <w:pPr>
      <w:spacing w:before="100" w:beforeAutospacing="1" w:after="100" w:afterAutospacing="1"/>
    </w:pPr>
    <w:rPr>
      <w:rFonts w:eastAsia="Times New Roman"/>
    </w:rPr>
  </w:style>
  <w:style w:type="character" w:customStyle="1" w:styleId="FontStyle18">
    <w:name w:val="Font Style18"/>
    <w:basedOn w:val="a0"/>
    <w:rPr>
      <w:rFonts w:ascii="Times New Roman" w:hAnsi="Times New Roman" w:cs="Times New Roman" w:hint="default"/>
      <w:b/>
      <w:bCs/>
    </w:rPr>
  </w:style>
  <w:style w:type="character" w:customStyle="1" w:styleId="FontStyle15">
    <w:name w:val="Font Style15"/>
    <w:basedOn w:val="a0"/>
    <w:rPr>
      <w:rFonts w:ascii="Times New Roman" w:hAnsi="Times New Roman" w:cs="Times New Roman" w:hint="default"/>
    </w:rPr>
  </w:style>
  <w:style w:type="character" w:customStyle="1" w:styleId="FontStyle19">
    <w:name w:val="Font Style19"/>
    <w:basedOn w:val="a0"/>
    <w:rPr>
      <w:rFonts w:ascii="Times New Roman" w:hAnsi="Times New Roman" w:cs="Times New Roman" w:hint="default"/>
      <w:b/>
      <w:bCs/>
    </w:rPr>
  </w:style>
  <w:style w:type="character" w:customStyle="1" w:styleId="FontStyle29">
    <w:name w:val="Font Style29"/>
    <w:basedOn w:val="a0"/>
    <w:rPr>
      <w:rFonts w:ascii="Times New Roman" w:hAnsi="Times New Roman" w:cs="Times New Roman" w:hint="default"/>
    </w:rPr>
  </w:style>
  <w:style w:type="character" w:customStyle="1" w:styleId="s30">
    <w:name w:val="s30"/>
    <w:basedOn w:val="a0"/>
    <w:rPr>
      <w:rFonts w:ascii="Times New Roman" w:hAnsi="Times New Roman" w:cs="Times New Roman" w:hint="default"/>
      <w:i/>
      <w:iCs/>
      <w:color w:val="FF0000"/>
    </w:rPr>
  </w:style>
  <w:style w:type="numbering" w:customStyle="1" w:styleId="850">
    <w:name w:val="Нет списка85"/>
    <w:next w:val="a2"/>
    <w:uiPriority w:val="99"/>
    <w:semiHidden/>
    <w:unhideWhenUsed/>
  </w:style>
  <w:style w:type="numbering" w:customStyle="1" w:styleId="86">
    <w:name w:val="Нет списка86"/>
    <w:next w:val="a2"/>
    <w:uiPriority w:val="99"/>
    <w:semiHidden/>
    <w:unhideWhenUsed/>
  </w:style>
  <w:style w:type="numbering" w:customStyle="1" w:styleId="87">
    <w:name w:val="Нет списка87"/>
    <w:next w:val="a2"/>
    <w:uiPriority w:val="99"/>
    <w:semiHidden/>
    <w:unhideWhenUsed/>
  </w:style>
  <w:style w:type="numbering" w:customStyle="1" w:styleId="88">
    <w:name w:val="Нет списка88"/>
    <w:next w:val="a2"/>
    <w:uiPriority w:val="99"/>
    <w:semiHidden/>
    <w:unhideWhenUsed/>
  </w:style>
  <w:style w:type="numbering" w:customStyle="1" w:styleId="89">
    <w:name w:val="Нет списка89"/>
    <w:next w:val="a2"/>
    <w:uiPriority w:val="99"/>
    <w:semiHidden/>
    <w:unhideWhenUsed/>
  </w:style>
  <w:style w:type="numbering" w:customStyle="1" w:styleId="900">
    <w:name w:val="Нет списка90"/>
    <w:next w:val="a2"/>
    <w:uiPriority w:val="99"/>
    <w:semiHidden/>
    <w:unhideWhenUsed/>
  </w:style>
  <w:style w:type="numbering" w:customStyle="1" w:styleId="910">
    <w:name w:val="Нет списка91"/>
    <w:next w:val="a2"/>
    <w:uiPriority w:val="99"/>
    <w:semiHidden/>
    <w:unhideWhenUsed/>
  </w:style>
  <w:style w:type="numbering" w:customStyle="1" w:styleId="920">
    <w:name w:val="Нет списка92"/>
    <w:next w:val="a2"/>
    <w:uiPriority w:val="99"/>
    <w:semiHidden/>
    <w:unhideWhenUsed/>
  </w:style>
  <w:style w:type="numbering" w:customStyle="1" w:styleId="930">
    <w:name w:val="Нет списка93"/>
    <w:next w:val="a2"/>
    <w:uiPriority w:val="99"/>
    <w:semiHidden/>
    <w:unhideWhenUsed/>
  </w:style>
  <w:style w:type="numbering" w:customStyle="1" w:styleId="940">
    <w:name w:val="Нет списка94"/>
    <w:next w:val="a2"/>
    <w:uiPriority w:val="99"/>
    <w:semiHidden/>
    <w:unhideWhenUsed/>
  </w:style>
  <w:style w:type="numbering" w:customStyle="1" w:styleId="950">
    <w:name w:val="Нет списка95"/>
    <w:next w:val="a2"/>
    <w:uiPriority w:val="99"/>
    <w:semiHidden/>
    <w:unhideWhenUsed/>
  </w:style>
  <w:style w:type="numbering" w:customStyle="1" w:styleId="96">
    <w:name w:val="Нет списка96"/>
    <w:next w:val="a2"/>
    <w:uiPriority w:val="99"/>
    <w:semiHidden/>
    <w:unhideWhenUsed/>
  </w:style>
  <w:style w:type="numbering" w:customStyle="1" w:styleId="97">
    <w:name w:val="Нет списка97"/>
    <w:next w:val="a2"/>
    <w:uiPriority w:val="99"/>
    <w:semiHidden/>
    <w:unhideWhenUsed/>
  </w:style>
  <w:style w:type="numbering" w:customStyle="1" w:styleId="98">
    <w:name w:val="Нет списка98"/>
    <w:next w:val="a2"/>
    <w:uiPriority w:val="99"/>
    <w:semiHidden/>
    <w:unhideWhenUsed/>
  </w:style>
  <w:style w:type="numbering" w:customStyle="1" w:styleId="99">
    <w:name w:val="Нет списка99"/>
    <w:next w:val="a2"/>
    <w:uiPriority w:val="99"/>
    <w:semiHidden/>
    <w:unhideWhenUsed/>
  </w:style>
  <w:style w:type="numbering" w:customStyle="1" w:styleId="1000">
    <w:name w:val="Нет списка100"/>
    <w:next w:val="a2"/>
    <w:uiPriority w:val="99"/>
    <w:semiHidden/>
    <w:unhideWhenUsed/>
  </w:style>
  <w:style w:type="numbering" w:customStyle="1" w:styleId="1010">
    <w:name w:val="Нет списка101"/>
    <w:next w:val="a2"/>
    <w:uiPriority w:val="99"/>
    <w:semiHidden/>
    <w:unhideWhenUsed/>
  </w:style>
  <w:style w:type="numbering" w:customStyle="1" w:styleId="102">
    <w:name w:val="Нет списка102"/>
    <w:next w:val="a2"/>
    <w:uiPriority w:val="99"/>
    <w:semiHidden/>
    <w:unhideWhenUsed/>
  </w:style>
  <w:style w:type="numbering" w:customStyle="1" w:styleId="103">
    <w:name w:val="Нет списка103"/>
    <w:next w:val="a2"/>
    <w:uiPriority w:val="99"/>
    <w:semiHidden/>
    <w:unhideWhenUsed/>
  </w:style>
  <w:style w:type="numbering" w:customStyle="1" w:styleId="104">
    <w:name w:val="Нет списка104"/>
    <w:next w:val="a2"/>
    <w:uiPriority w:val="99"/>
    <w:semiHidden/>
    <w:unhideWhenUsed/>
  </w:style>
  <w:style w:type="numbering" w:customStyle="1" w:styleId="105">
    <w:name w:val="Нет списка105"/>
    <w:next w:val="a2"/>
    <w:uiPriority w:val="99"/>
    <w:semiHidden/>
    <w:unhideWhenUsed/>
  </w:style>
  <w:style w:type="table" w:customStyle="1" w:styleId="106">
    <w:name w:val="Сетка таблицы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0">
    <w:name w:val="Нет списка106"/>
    <w:next w:val="a2"/>
    <w:uiPriority w:val="99"/>
    <w:semiHidden/>
    <w:unhideWhenUsed/>
  </w:style>
  <w:style w:type="numbering" w:customStyle="1" w:styleId="107">
    <w:name w:val="Нет списка107"/>
    <w:next w:val="a2"/>
    <w:uiPriority w:val="99"/>
    <w:semiHidden/>
    <w:unhideWhenUsed/>
  </w:style>
  <w:style w:type="numbering" w:customStyle="1" w:styleId="108">
    <w:name w:val="Нет списка108"/>
    <w:next w:val="a2"/>
    <w:uiPriority w:val="99"/>
    <w:semiHidden/>
    <w:unhideWhenUsed/>
  </w:style>
  <w:style w:type="numbering" w:customStyle="1" w:styleId="109">
    <w:name w:val="Нет списка109"/>
    <w:next w:val="a2"/>
    <w:uiPriority w:val="99"/>
    <w:semiHidden/>
    <w:unhideWhenUsed/>
  </w:style>
  <w:style w:type="numbering" w:customStyle="1" w:styleId="1100">
    <w:name w:val="Нет списка110"/>
    <w:next w:val="a2"/>
    <w:uiPriority w:val="99"/>
    <w:semiHidden/>
    <w:unhideWhenUsed/>
  </w:style>
  <w:style w:type="numbering" w:customStyle="1" w:styleId="1110">
    <w:name w:val="Нет списка111"/>
    <w:next w:val="a2"/>
    <w:uiPriority w:val="99"/>
    <w:semiHidden/>
    <w:unhideWhenUsed/>
  </w:style>
  <w:style w:type="table" w:customStyle="1" w:styleId="115">
    <w:name w:val="Сетка таблицы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Сетка таблицы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2"/>
    <w:uiPriority w:val="99"/>
    <w:semiHidden/>
    <w:unhideWhenUsed/>
  </w:style>
  <w:style w:type="numbering" w:customStyle="1" w:styleId="1130">
    <w:name w:val="Нет списка113"/>
    <w:next w:val="a2"/>
    <w:uiPriority w:val="99"/>
    <w:semiHidden/>
    <w:unhideWhenUsed/>
  </w:style>
  <w:style w:type="numbering" w:customStyle="1" w:styleId="1140">
    <w:name w:val="Нет списка114"/>
    <w:next w:val="a2"/>
    <w:uiPriority w:val="99"/>
    <w:semiHidden/>
    <w:unhideWhenUsed/>
  </w:style>
  <w:style w:type="numbering" w:customStyle="1" w:styleId="1150">
    <w:name w:val="Нет списка115"/>
    <w:next w:val="a2"/>
    <w:uiPriority w:val="99"/>
    <w:semiHidden/>
    <w:unhideWhenUsed/>
  </w:style>
  <w:style w:type="numbering" w:customStyle="1" w:styleId="116">
    <w:name w:val="Нет списка116"/>
    <w:next w:val="a2"/>
    <w:uiPriority w:val="99"/>
    <w:semiHidden/>
    <w:unhideWhenUsed/>
  </w:style>
  <w:style w:type="numbering" w:customStyle="1" w:styleId="117">
    <w:name w:val="Нет списка117"/>
    <w:next w:val="a2"/>
    <w:uiPriority w:val="99"/>
    <w:semiHidden/>
    <w:unhideWhenUsed/>
  </w:style>
  <w:style w:type="numbering" w:customStyle="1" w:styleId="118">
    <w:name w:val="Нет списка118"/>
    <w:next w:val="a2"/>
    <w:uiPriority w:val="99"/>
    <w:semiHidden/>
    <w:unhideWhenUsed/>
  </w:style>
  <w:style w:type="numbering" w:customStyle="1" w:styleId="119">
    <w:name w:val="Нет списка119"/>
    <w:next w:val="a2"/>
    <w:uiPriority w:val="99"/>
    <w:semiHidden/>
    <w:unhideWhenUsed/>
  </w:style>
  <w:style w:type="numbering" w:customStyle="1" w:styleId="1200">
    <w:name w:val="Нет списка120"/>
    <w:next w:val="a2"/>
    <w:uiPriority w:val="99"/>
    <w:semiHidden/>
    <w:unhideWhenUsed/>
  </w:style>
  <w:style w:type="numbering" w:customStyle="1" w:styleId="1210">
    <w:name w:val="Нет списка121"/>
    <w:next w:val="a2"/>
    <w:uiPriority w:val="99"/>
    <w:semiHidden/>
    <w:unhideWhenUsed/>
  </w:style>
  <w:style w:type="table" w:customStyle="1" w:styleId="133">
    <w:name w:val="Сетка таблицы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0">
    <w:name w:val="Нет списка122"/>
    <w:next w:val="a2"/>
    <w:uiPriority w:val="99"/>
    <w:semiHidden/>
    <w:unhideWhenUsed/>
  </w:style>
  <w:style w:type="numbering" w:customStyle="1" w:styleId="1230">
    <w:name w:val="Нет списка123"/>
    <w:next w:val="a2"/>
    <w:uiPriority w:val="99"/>
    <w:semiHidden/>
    <w:unhideWhenUsed/>
  </w:style>
  <w:style w:type="numbering" w:customStyle="1" w:styleId="1240">
    <w:name w:val="Нет списка124"/>
    <w:next w:val="a2"/>
    <w:uiPriority w:val="99"/>
    <w:semiHidden/>
    <w:unhideWhenUsed/>
  </w:style>
  <w:style w:type="numbering" w:customStyle="1" w:styleId="125">
    <w:name w:val="Нет списка125"/>
    <w:next w:val="a2"/>
    <w:uiPriority w:val="99"/>
    <w:semiHidden/>
    <w:unhideWhenUsed/>
  </w:style>
  <w:style w:type="numbering" w:customStyle="1" w:styleId="126">
    <w:name w:val="Нет списка126"/>
    <w:next w:val="a2"/>
    <w:uiPriority w:val="99"/>
    <w:semiHidden/>
    <w:unhideWhenUsed/>
  </w:style>
  <w:style w:type="numbering" w:customStyle="1" w:styleId="127">
    <w:name w:val="Нет списка127"/>
    <w:next w:val="a2"/>
    <w:uiPriority w:val="99"/>
    <w:semiHidden/>
    <w:unhideWhenUsed/>
  </w:style>
  <w:style w:type="numbering" w:customStyle="1" w:styleId="128">
    <w:name w:val="Нет списка128"/>
    <w:next w:val="a2"/>
    <w:uiPriority w:val="99"/>
    <w:semiHidden/>
    <w:unhideWhenUsed/>
  </w:style>
  <w:style w:type="table" w:customStyle="1" w:styleId="171">
    <w:name w:val="Сетка таблицы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9">
    <w:name w:val="Нет списка129"/>
    <w:next w:val="a2"/>
    <w:uiPriority w:val="99"/>
    <w:semiHidden/>
    <w:unhideWhenUsed/>
  </w:style>
  <w:style w:type="table" w:customStyle="1" w:styleId="191">
    <w:name w:val="Сетка таблицы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2"/>
    <w:uiPriority w:val="99"/>
    <w:semiHidden/>
    <w:unhideWhenUsed/>
  </w:style>
  <w:style w:type="numbering" w:customStyle="1" w:styleId="1310">
    <w:name w:val="Нет списка131"/>
    <w:next w:val="a2"/>
    <w:uiPriority w:val="99"/>
    <w:semiHidden/>
    <w:unhideWhenUsed/>
  </w:style>
  <w:style w:type="numbering" w:customStyle="1" w:styleId="1320">
    <w:name w:val="Нет списка132"/>
    <w:next w:val="a2"/>
    <w:uiPriority w:val="99"/>
    <w:semiHidden/>
    <w:unhideWhenUsed/>
  </w:style>
  <w:style w:type="table" w:customStyle="1" w:styleId="201">
    <w:name w:val="Сетка таблицы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0">
    <w:name w:val="Нет списка133"/>
    <w:next w:val="a2"/>
    <w:uiPriority w:val="99"/>
    <w:semiHidden/>
    <w:unhideWhenUsed/>
  </w:style>
  <w:style w:type="paragraph" w:styleId="affff9">
    <w:name w:val="List"/>
    <w:basedOn w:val="a"/>
    <w:uiPriority w:val="99"/>
    <w:semiHidden/>
    <w:unhideWhenUsed/>
    <w:pPr>
      <w:spacing w:after="200" w:line="276" w:lineRule="auto"/>
      <w:ind w:left="283" w:hanging="283"/>
    </w:pPr>
    <w:rPr>
      <w:rFonts w:ascii="Calibri" w:eastAsia="Calibri" w:hAnsi="Calibri" w:cs="Calibri"/>
      <w:sz w:val="22"/>
      <w:szCs w:val="22"/>
      <w:lang w:eastAsia="en-US"/>
    </w:rPr>
  </w:style>
  <w:style w:type="paragraph" w:styleId="affffa">
    <w:name w:val="Body Text First Indent"/>
    <w:basedOn w:val="a"/>
    <w:link w:val="affffb"/>
    <w:uiPriority w:val="99"/>
    <w:semiHidden/>
    <w:unhideWhenUsed/>
    <w:pPr>
      <w:spacing w:after="120"/>
      <w:ind w:firstLine="210"/>
    </w:pPr>
    <w:rPr>
      <w:rFonts w:eastAsia="Calibri"/>
      <w:szCs w:val="22"/>
      <w:lang w:eastAsia="en-US"/>
    </w:rPr>
  </w:style>
  <w:style w:type="character" w:customStyle="1" w:styleId="affffb">
    <w:name w:val="Красная строка Знак"/>
    <w:basedOn w:val="afff9"/>
    <w:link w:val="affffa"/>
    <w:uiPriority w:val="99"/>
    <w:semiHidden/>
    <w:rPr>
      <w:rFonts w:ascii="Times New Roman" w:eastAsia="Calibri" w:hAnsi="Times New Roman" w:cs="Times New Roman"/>
      <w:sz w:val="24"/>
      <w:lang w:eastAsia="ru-RU"/>
    </w:rPr>
  </w:style>
  <w:style w:type="paragraph" w:customStyle="1" w:styleId="msolistcxspfirst">
    <w:name w:val="msolistcxspfirst"/>
    <w:basedOn w:val="a"/>
    <w:uiPriority w:val="99"/>
    <w:pPr>
      <w:spacing w:line="276" w:lineRule="auto"/>
      <w:ind w:left="283" w:hanging="283"/>
    </w:pPr>
    <w:rPr>
      <w:rFonts w:ascii="Calibri" w:eastAsia="Calibri" w:hAnsi="Calibri" w:cs="Calibri"/>
      <w:sz w:val="22"/>
      <w:szCs w:val="22"/>
      <w:lang w:eastAsia="en-US"/>
    </w:rPr>
  </w:style>
  <w:style w:type="paragraph" w:customStyle="1" w:styleId="msolistcxspmiddle">
    <w:name w:val="msolistcxspmiddle"/>
    <w:basedOn w:val="a"/>
    <w:uiPriority w:val="99"/>
    <w:pPr>
      <w:spacing w:line="276" w:lineRule="auto"/>
      <w:ind w:left="283" w:hanging="283"/>
    </w:pPr>
    <w:rPr>
      <w:rFonts w:ascii="Calibri" w:eastAsia="Calibri" w:hAnsi="Calibri" w:cs="Calibri"/>
      <w:sz w:val="22"/>
      <w:szCs w:val="22"/>
      <w:lang w:eastAsia="en-US"/>
    </w:rPr>
  </w:style>
  <w:style w:type="paragraph" w:customStyle="1" w:styleId="msolistcxsplast">
    <w:name w:val="msolistcxsplast"/>
    <w:basedOn w:val="a"/>
    <w:uiPriority w:val="99"/>
    <w:pPr>
      <w:spacing w:after="200" w:line="276" w:lineRule="auto"/>
      <w:ind w:left="283" w:hanging="283"/>
    </w:pPr>
    <w:rPr>
      <w:rFonts w:ascii="Calibri" w:eastAsia="Calibri" w:hAnsi="Calibri" w:cs="Calibri"/>
      <w:sz w:val="22"/>
      <w:szCs w:val="22"/>
      <w:lang w:eastAsia="en-US"/>
    </w:rPr>
  </w:style>
  <w:style w:type="paragraph" w:customStyle="1" w:styleId="3b">
    <w:name w:val="Абзац списка3"/>
    <w:basedOn w:val="a"/>
    <w:uiPriority w:val="99"/>
    <w:pPr>
      <w:spacing w:after="200" w:line="276" w:lineRule="auto"/>
      <w:ind w:left="720"/>
    </w:pPr>
    <w:rPr>
      <w:rFonts w:ascii="Calibri" w:eastAsia="Calibri" w:hAnsi="Calibri" w:cs="Calibri"/>
      <w:sz w:val="22"/>
      <w:szCs w:val="22"/>
      <w:lang w:eastAsia="en-US"/>
    </w:rPr>
  </w:style>
  <w:style w:type="paragraph" w:customStyle="1" w:styleId="3CxSpFirst">
    <w:name w:val="Абзац списка3CxSpFirst"/>
    <w:basedOn w:val="a"/>
    <w:uiPriority w:val="99"/>
    <w:pPr>
      <w:spacing w:line="276" w:lineRule="auto"/>
      <w:ind w:left="720"/>
    </w:pPr>
    <w:rPr>
      <w:rFonts w:ascii="Calibri" w:eastAsia="Calibri" w:hAnsi="Calibri" w:cs="Calibri"/>
      <w:sz w:val="22"/>
      <w:szCs w:val="22"/>
      <w:lang w:eastAsia="en-US"/>
    </w:rPr>
  </w:style>
  <w:style w:type="paragraph" w:customStyle="1" w:styleId="3CxSpMiddle">
    <w:name w:val="Абзац списка3CxSpMiddle"/>
    <w:basedOn w:val="a"/>
    <w:uiPriority w:val="99"/>
    <w:pPr>
      <w:spacing w:line="276" w:lineRule="auto"/>
      <w:ind w:left="720"/>
    </w:pPr>
    <w:rPr>
      <w:rFonts w:ascii="Calibri" w:eastAsia="Calibri" w:hAnsi="Calibri" w:cs="Calibri"/>
      <w:sz w:val="22"/>
      <w:szCs w:val="22"/>
      <w:lang w:eastAsia="en-US"/>
    </w:rPr>
  </w:style>
  <w:style w:type="paragraph" w:customStyle="1" w:styleId="3CxSpLast">
    <w:name w:val="Абзац списка3CxSpLast"/>
    <w:basedOn w:val="a"/>
    <w:uiPriority w:val="99"/>
    <w:pPr>
      <w:spacing w:after="200" w:line="276" w:lineRule="auto"/>
      <w:ind w:left="720"/>
    </w:pPr>
    <w:rPr>
      <w:rFonts w:ascii="Calibri" w:eastAsia="Calibri" w:hAnsi="Calibri" w:cs="Calibri"/>
      <w:sz w:val="22"/>
      <w:szCs w:val="22"/>
      <w:lang w:eastAsia="en-US"/>
    </w:rPr>
  </w:style>
  <w:style w:type="paragraph" w:customStyle="1" w:styleId="2f5">
    <w:name w:val="Без интервала2"/>
    <w:basedOn w:val="a"/>
    <w:uiPriority w:val="99"/>
    <w:rPr>
      <w:rFonts w:ascii="Calibri" w:eastAsia="Calibri" w:hAnsi="Calibri" w:cs="Calibri"/>
      <w:sz w:val="22"/>
      <w:szCs w:val="22"/>
      <w:lang w:eastAsia="en-US"/>
    </w:rPr>
  </w:style>
  <w:style w:type="paragraph" w:customStyle="1" w:styleId="2f6">
    <w:name w:val="Абзац списка2"/>
    <w:basedOn w:val="a"/>
    <w:uiPriority w:val="99"/>
    <w:pPr>
      <w:spacing w:after="200" w:line="276" w:lineRule="auto"/>
      <w:ind w:left="720"/>
    </w:pPr>
    <w:rPr>
      <w:rFonts w:ascii="Calibri" w:eastAsia="Calibri" w:hAnsi="Calibri" w:cs="Calibri"/>
      <w:sz w:val="22"/>
      <w:szCs w:val="22"/>
      <w:lang w:eastAsia="en-US"/>
    </w:rPr>
  </w:style>
  <w:style w:type="paragraph" w:customStyle="1" w:styleId="2CxSpFirst">
    <w:name w:val="Абзац списка2CxSpFirst"/>
    <w:basedOn w:val="a"/>
    <w:uiPriority w:val="99"/>
    <w:pPr>
      <w:spacing w:line="276" w:lineRule="auto"/>
      <w:ind w:left="720"/>
    </w:pPr>
    <w:rPr>
      <w:rFonts w:ascii="Calibri" w:eastAsia="Calibri" w:hAnsi="Calibri" w:cs="Calibri"/>
      <w:sz w:val="22"/>
      <w:szCs w:val="22"/>
      <w:lang w:eastAsia="en-US"/>
    </w:rPr>
  </w:style>
  <w:style w:type="paragraph" w:customStyle="1" w:styleId="2CxSpMiddle">
    <w:name w:val="Абзац списка2CxSpMiddle"/>
    <w:basedOn w:val="a"/>
    <w:uiPriority w:val="99"/>
    <w:pPr>
      <w:spacing w:line="276" w:lineRule="auto"/>
      <w:ind w:left="720"/>
    </w:pPr>
    <w:rPr>
      <w:rFonts w:ascii="Calibri" w:eastAsia="Calibri" w:hAnsi="Calibri" w:cs="Calibri"/>
      <w:sz w:val="22"/>
      <w:szCs w:val="22"/>
      <w:lang w:eastAsia="en-US"/>
    </w:rPr>
  </w:style>
  <w:style w:type="paragraph" w:customStyle="1" w:styleId="2CxSpLast">
    <w:name w:val="Абзац списка2CxSpLast"/>
    <w:basedOn w:val="a"/>
    <w:uiPriority w:val="99"/>
    <w:pPr>
      <w:spacing w:after="200" w:line="276" w:lineRule="auto"/>
      <w:ind w:left="720"/>
    </w:pPr>
    <w:rPr>
      <w:rFonts w:ascii="Calibri" w:eastAsia="Calibri" w:hAnsi="Calibri" w:cs="Calibri"/>
      <w:sz w:val="22"/>
      <w:szCs w:val="22"/>
      <w:lang w:eastAsia="en-US"/>
    </w:rPr>
  </w:style>
  <w:style w:type="paragraph" w:customStyle="1" w:styleId="4a">
    <w:name w:val="Абзац списка4"/>
    <w:basedOn w:val="a"/>
    <w:uiPriority w:val="99"/>
    <w:pPr>
      <w:spacing w:after="200" w:line="276" w:lineRule="auto"/>
      <w:ind w:left="720"/>
    </w:pPr>
    <w:rPr>
      <w:rFonts w:ascii="Calibri" w:eastAsia="Calibri" w:hAnsi="Calibri" w:cs="Calibri"/>
      <w:sz w:val="22"/>
      <w:szCs w:val="22"/>
      <w:lang w:eastAsia="en-US"/>
    </w:rPr>
  </w:style>
  <w:style w:type="paragraph" w:customStyle="1" w:styleId="4CxSpFirst">
    <w:name w:val="Абзац списка4CxSpFirst"/>
    <w:basedOn w:val="a"/>
    <w:uiPriority w:val="99"/>
    <w:pPr>
      <w:spacing w:line="276" w:lineRule="auto"/>
      <w:ind w:left="720"/>
    </w:pPr>
    <w:rPr>
      <w:rFonts w:ascii="Calibri" w:eastAsia="Calibri" w:hAnsi="Calibri" w:cs="Calibri"/>
      <w:sz w:val="22"/>
      <w:szCs w:val="22"/>
      <w:lang w:eastAsia="en-US"/>
    </w:rPr>
  </w:style>
  <w:style w:type="paragraph" w:customStyle="1" w:styleId="4CxSpMiddle">
    <w:name w:val="Абзац списка4CxSpMiddle"/>
    <w:basedOn w:val="a"/>
    <w:uiPriority w:val="99"/>
    <w:pPr>
      <w:spacing w:line="276" w:lineRule="auto"/>
      <w:ind w:left="720"/>
    </w:pPr>
    <w:rPr>
      <w:rFonts w:ascii="Calibri" w:eastAsia="Calibri" w:hAnsi="Calibri" w:cs="Calibri"/>
      <w:sz w:val="22"/>
      <w:szCs w:val="22"/>
      <w:lang w:eastAsia="en-US"/>
    </w:rPr>
  </w:style>
  <w:style w:type="paragraph" w:customStyle="1" w:styleId="4CxSpLast">
    <w:name w:val="Абзац списка4CxSpLast"/>
    <w:basedOn w:val="a"/>
    <w:uiPriority w:val="99"/>
    <w:pPr>
      <w:spacing w:after="200" w:line="276" w:lineRule="auto"/>
      <w:ind w:left="720"/>
    </w:pPr>
    <w:rPr>
      <w:rFonts w:ascii="Calibri" w:eastAsia="Calibri" w:hAnsi="Calibri" w:cs="Calibri"/>
      <w:sz w:val="22"/>
      <w:szCs w:val="22"/>
      <w:lang w:eastAsia="en-US"/>
    </w:rPr>
  </w:style>
  <w:style w:type="paragraph" w:customStyle="1" w:styleId="xl63">
    <w:name w:val="xl63"/>
    <w:basedOn w:val="a"/>
    <w:uiPriority w:val="99"/>
    <w:pPr>
      <w:spacing w:before="100" w:beforeAutospacing="1" w:after="100" w:afterAutospacing="1"/>
    </w:pPr>
    <w:rPr>
      <w:rFonts w:eastAsia="Times New Roman"/>
      <w:sz w:val="18"/>
      <w:szCs w:val="18"/>
      <w:lang w:eastAsia="en-US"/>
    </w:rPr>
  </w:style>
  <w:style w:type="table" w:customStyle="1" w:styleId="215">
    <w:name w:val="Сетка таблицы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Сетка таблицы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Сетка таблицы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2"/>
    <w:uiPriority w:val="99"/>
    <w:semiHidden/>
    <w:unhideWhenUsed/>
  </w:style>
  <w:style w:type="table" w:customStyle="1" w:styleId="411">
    <w:name w:val="Сетка таблицы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Сетка таблицы4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5">
    <w:name w:val="Нет списка135"/>
    <w:next w:val="a2"/>
    <w:uiPriority w:val="99"/>
    <w:semiHidden/>
    <w:unhideWhenUsed/>
  </w:style>
  <w:style w:type="character" w:customStyle="1" w:styleId="FontStyle32">
    <w:name w:val="Font Style32"/>
    <w:basedOn w:val="a0"/>
    <w:rPr>
      <w:rFonts w:ascii="Times New Roman" w:hAnsi="Times New Roman" w:cs="Times New Roman" w:hint="default"/>
    </w:rPr>
  </w:style>
  <w:style w:type="character" w:customStyle="1" w:styleId="FontStyle35">
    <w:name w:val="Font Style35"/>
    <w:basedOn w:val="a0"/>
    <w:rPr>
      <w:rFonts w:ascii="Times New Roman" w:hAnsi="Times New Roman" w:cs="Times New Roman" w:hint="default"/>
      <w:b/>
      <w:bCs/>
    </w:rPr>
  </w:style>
  <w:style w:type="table" w:customStyle="1" w:styleId="511">
    <w:name w:val="Сетка таблицы5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6">
    <w:name w:val="Нет списка136"/>
    <w:next w:val="a2"/>
    <w:uiPriority w:val="99"/>
    <w:semiHidden/>
    <w:unhideWhenUsed/>
  </w:style>
  <w:style w:type="table" w:customStyle="1" w:styleId="570">
    <w:name w:val="Сетка таблицы5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2"/>
    <w:uiPriority w:val="99"/>
    <w:semiHidden/>
    <w:unhideWhenUsed/>
  </w:style>
  <w:style w:type="numbering" w:customStyle="1" w:styleId="138">
    <w:name w:val="Нет списка138"/>
    <w:next w:val="a2"/>
    <w:uiPriority w:val="99"/>
    <w:semiHidden/>
    <w:unhideWhenUsed/>
  </w:style>
  <w:style w:type="numbering" w:customStyle="1" w:styleId="139">
    <w:name w:val="Нет списка139"/>
    <w:next w:val="a2"/>
    <w:uiPriority w:val="99"/>
    <w:semiHidden/>
    <w:unhideWhenUsed/>
  </w:style>
  <w:style w:type="numbering" w:customStyle="1" w:styleId="1400">
    <w:name w:val="Нет списка140"/>
    <w:next w:val="a2"/>
    <w:uiPriority w:val="99"/>
    <w:semiHidden/>
    <w:unhideWhenUsed/>
  </w:style>
  <w:style w:type="numbering" w:customStyle="1" w:styleId="1410">
    <w:name w:val="Нет списка141"/>
    <w:next w:val="a2"/>
    <w:uiPriority w:val="99"/>
    <w:semiHidden/>
    <w:unhideWhenUsed/>
  </w:style>
  <w:style w:type="numbering" w:customStyle="1" w:styleId="1420">
    <w:name w:val="Нет списка142"/>
    <w:next w:val="a2"/>
    <w:uiPriority w:val="99"/>
    <w:semiHidden/>
    <w:unhideWhenUsed/>
  </w:style>
  <w:style w:type="numbering" w:customStyle="1" w:styleId="1430">
    <w:name w:val="Нет списка143"/>
    <w:next w:val="a2"/>
    <w:uiPriority w:val="99"/>
    <w:semiHidden/>
    <w:unhideWhenUsed/>
  </w:style>
  <w:style w:type="numbering" w:customStyle="1" w:styleId="144">
    <w:name w:val="Нет списка144"/>
    <w:next w:val="a2"/>
    <w:uiPriority w:val="99"/>
    <w:semiHidden/>
    <w:unhideWhenUsed/>
  </w:style>
  <w:style w:type="numbering" w:customStyle="1" w:styleId="145">
    <w:name w:val="Нет списка145"/>
    <w:next w:val="a2"/>
    <w:uiPriority w:val="99"/>
    <w:semiHidden/>
    <w:unhideWhenUsed/>
  </w:style>
  <w:style w:type="numbering" w:customStyle="1" w:styleId="146">
    <w:name w:val="Нет списка146"/>
    <w:next w:val="a2"/>
    <w:uiPriority w:val="99"/>
    <w:semiHidden/>
    <w:unhideWhenUsed/>
  </w:style>
  <w:style w:type="numbering" w:customStyle="1" w:styleId="147">
    <w:name w:val="Нет списка147"/>
    <w:next w:val="a2"/>
    <w:uiPriority w:val="99"/>
    <w:semiHidden/>
    <w:unhideWhenUsed/>
  </w:style>
  <w:style w:type="paragraph" w:styleId="3c">
    <w:name w:val="Body Text Indent 3"/>
    <w:basedOn w:val="a"/>
    <w:link w:val="3d"/>
    <w:uiPriority w:val="99"/>
    <w:semiHidden/>
    <w:unhideWhenUsed/>
    <w:pPr>
      <w:ind w:firstLine="1260"/>
      <w:jc w:val="both"/>
    </w:pPr>
    <w:rPr>
      <w:rFonts w:eastAsia="Times New Roman"/>
    </w:rPr>
  </w:style>
  <w:style w:type="character" w:customStyle="1" w:styleId="3d">
    <w:name w:val="Основной текст с отступом 3 Знак"/>
    <w:basedOn w:val="a0"/>
    <w:link w:val="3c"/>
    <w:uiPriority w:val="99"/>
    <w:semiHidden/>
    <w:rPr>
      <w:rFonts w:ascii="Times New Roman" w:eastAsia="Times New Roman" w:hAnsi="Times New Roman" w:cs="Times New Roman"/>
      <w:sz w:val="24"/>
      <w:szCs w:val="24"/>
      <w:lang w:eastAsia="ru-RU"/>
    </w:rPr>
  </w:style>
  <w:style w:type="paragraph" w:customStyle="1" w:styleId="Default">
    <w:name w:val="Default"/>
    <w:basedOn w:val="a"/>
    <w:uiPriority w:val="99"/>
    <w:rPr>
      <w:rFonts w:eastAsia="Times New Roman"/>
      <w:color w:val="000000"/>
    </w:rPr>
  </w:style>
  <w:style w:type="numbering" w:customStyle="1" w:styleId="148">
    <w:name w:val="Нет списка148"/>
    <w:next w:val="a2"/>
    <w:uiPriority w:val="99"/>
    <w:semiHidden/>
    <w:unhideWhenUsed/>
  </w:style>
  <w:style w:type="numbering" w:customStyle="1" w:styleId="149">
    <w:name w:val="Нет списка149"/>
    <w:next w:val="a2"/>
    <w:uiPriority w:val="99"/>
    <w:semiHidden/>
    <w:unhideWhenUsed/>
  </w:style>
  <w:style w:type="numbering" w:customStyle="1" w:styleId="1500">
    <w:name w:val="Нет списка150"/>
    <w:next w:val="a2"/>
    <w:uiPriority w:val="99"/>
    <w:semiHidden/>
    <w:unhideWhenUsed/>
  </w:style>
  <w:style w:type="numbering" w:customStyle="1" w:styleId="1510">
    <w:name w:val="Нет списка151"/>
    <w:next w:val="a2"/>
    <w:uiPriority w:val="99"/>
    <w:semiHidden/>
    <w:unhideWhenUsed/>
  </w:style>
  <w:style w:type="numbering" w:customStyle="1" w:styleId="152">
    <w:name w:val="Нет списка152"/>
    <w:next w:val="a2"/>
    <w:uiPriority w:val="99"/>
    <w:semiHidden/>
    <w:unhideWhenUsed/>
  </w:style>
  <w:style w:type="numbering" w:customStyle="1" w:styleId="153">
    <w:name w:val="Нет списка153"/>
    <w:next w:val="a2"/>
    <w:uiPriority w:val="99"/>
    <w:semiHidden/>
    <w:unhideWhenUsed/>
  </w:style>
  <w:style w:type="numbering" w:customStyle="1" w:styleId="154">
    <w:name w:val="Нет списка154"/>
    <w:next w:val="a2"/>
    <w:uiPriority w:val="99"/>
    <w:semiHidden/>
    <w:unhideWhenUsed/>
  </w:style>
  <w:style w:type="numbering" w:customStyle="1" w:styleId="155">
    <w:name w:val="Нет списка155"/>
    <w:next w:val="a2"/>
    <w:uiPriority w:val="99"/>
    <w:semiHidden/>
    <w:unhideWhenUsed/>
  </w:style>
  <w:style w:type="numbering" w:customStyle="1" w:styleId="156">
    <w:name w:val="Нет списка156"/>
    <w:next w:val="a2"/>
    <w:uiPriority w:val="99"/>
    <w:semiHidden/>
    <w:unhideWhenUsed/>
  </w:style>
  <w:style w:type="table" w:customStyle="1" w:styleId="631">
    <w:name w:val="Сетка таблицы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7">
    <w:name w:val="Нет списка157"/>
    <w:next w:val="a2"/>
    <w:uiPriority w:val="99"/>
    <w:semiHidden/>
    <w:unhideWhenUsed/>
  </w:style>
  <w:style w:type="numbering" w:customStyle="1" w:styleId="158">
    <w:name w:val="Нет списка158"/>
    <w:next w:val="a2"/>
    <w:uiPriority w:val="99"/>
    <w:semiHidden/>
    <w:unhideWhenUsed/>
  </w:style>
  <w:style w:type="table" w:customStyle="1" w:styleId="651">
    <w:name w:val="Сетка таблицы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9">
    <w:name w:val="Нет списка159"/>
    <w:next w:val="a2"/>
    <w:uiPriority w:val="99"/>
    <w:semiHidden/>
    <w:unhideWhenUsed/>
  </w:style>
  <w:style w:type="table" w:customStyle="1" w:styleId="660">
    <w:name w:val="Сетка таблицы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0">
    <w:name w:val="Нет списка160"/>
    <w:next w:val="a2"/>
    <w:uiPriority w:val="99"/>
    <w:semiHidden/>
    <w:unhideWhenUsed/>
  </w:style>
  <w:style w:type="numbering" w:customStyle="1" w:styleId="1610">
    <w:name w:val="Нет списка161"/>
    <w:next w:val="a2"/>
    <w:uiPriority w:val="99"/>
    <w:semiHidden/>
    <w:unhideWhenUsed/>
  </w:style>
  <w:style w:type="numbering" w:customStyle="1" w:styleId="162">
    <w:name w:val="Нет списка162"/>
    <w:next w:val="a2"/>
    <w:uiPriority w:val="99"/>
    <w:semiHidden/>
    <w:unhideWhenUsed/>
  </w:style>
  <w:style w:type="numbering" w:customStyle="1" w:styleId="163">
    <w:name w:val="Нет списка163"/>
    <w:next w:val="a2"/>
    <w:uiPriority w:val="99"/>
    <w:semiHidden/>
    <w:unhideWhenUsed/>
  </w:style>
  <w:style w:type="numbering" w:customStyle="1" w:styleId="164">
    <w:name w:val="Нет списка164"/>
    <w:next w:val="a2"/>
    <w:uiPriority w:val="99"/>
    <w:semiHidden/>
    <w:unhideWhenUsed/>
  </w:style>
  <w:style w:type="table" w:customStyle="1" w:styleId="670">
    <w:name w:val="Сетка таблицы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2"/>
    <w:uiPriority w:val="99"/>
    <w:semiHidden/>
    <w:unhideWhenUsed/>
  </w:style>
  <w:style w:type="numbering" w:customStyle="1" w:styleId="166">
    <w:name w:val="Нет списка166"/>
    <w:next w:val="a2"/>
    <w:uiPriority w:val="99"/>
    <w:semiHidden/>
    <w:unhideWhenUsed/>
  </w:style>
  <w:style w:type="numbering" w:customStyle="1" w:styleId="167">
    <w:name w:val="Нет списка167"/>
    <w:next w:val="a2"/>
    <w:uiPriority w:val="99"/>
    <w:semiHidden/>
    <w:unhideWhenUsed/>
  </w:style>
  <w:style w:type="table" w:customStyle="1" w:styleId="680">
    <w:name w:val="Сетка таблицы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8">
    <w:name w:val="Нет списка168"/>
    <w:next w:val="a2"/>
    <w:uiPriority w:val="99"/>
    <w:semiHidden/>
    <w:unhideWhenUsed/>
  </w:style>
  <w:style w:type="numbering" w:customStyle="1" w:styleId="169">
    <w:name w:val="Нет списка169"/>
    <w:next w:val="a2"/>
    <w:uiPriority w:val="99"/>
    <w:semiHidden/>
    <w:unhideWhenUsed/>
  </w:style>
  <w:style w:type="table" w:customStyle="1" w:styleId="701">
    <w:name w:val="Сетка таблицы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0">
    <w:name w:val="Нет списка170"/>
    <w:next w:val="a2"/>
    <w:uiPriority w:val="99"/>
    <w:semiHidden/>
    <w:unhideWhenUsed/>
  </w:style>
  <w:style w:type="table" w:customStyle="1" w:styleId="741">
    <w:name w:val="Сетка таблицы7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10">
    <w:name w:val="Нет списка171"/>
    <w:next w:val="a2"/>
    <w:uiPriority w:val="99"/>
    <w:semiHidden/>
    <w:unhideWhenUsed/>
  </w:style>
  <w:style w:type="numbering" w:customStyle="1" w:styleId="172">
    <w:name w:val="Нет списка172"/>
    <w:next w:val="a2"/>
    <w:uiPriority w:val="99"/>
    <w:semiHidden/>
    <w:unhideWhenUsed/>
  </w:style>
  <w:style w:type="table" w:customStyle="1" w:styleId="751">
    <w:name w:val="Сетка таблицы7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0">
    <w:name w:val="Сетка таблицы7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3">
    <w:name w:val="Нет списка173"/>
    <w:next w:val="a2"/>
    <w:uiPriority w:val="99"/>
    <w:semiHidden/>
    <w:unhideWhenUsed/>
  </w:style>
  <w:style w:type="table" w:customStyle="1" w:styleId="780">
    <w:name w:val="Сетка таблицы7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2"/>
    <w:uiPriority w:val="99"/>
    <w:semiHidden/>
    <w:unhideWhenUsed/>
  </w:style>
  <w:style w:type="numbering" w:customStyle="1" w:styleId="175">
    <w:name w:val="Нет списка175"/>
    <w:next w:val="a2"/>
    <w:uiPriority w:val="99"/>
    <w:semiHidden/>
    <w:unhideWhenUsed/>
  </w:style>
  <w:style w:type="table" w:customStyle="1" w:styleId="851">
    <w:name w:val="Сетка таблицы8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6">
    <w:name w:val="Нет списка176"/>
    <w:next w:val="a2"/>
    <w:uiPriority w:val="99"/>
    <w:semiHidden/>
    <w:unhideWhenUsed/>
  </w:style>
  <w:style w:type="numbering" w:customStyle="1" w:styleId="177">
    <w:name w:val="Нет списка177"/>
    <w:next w:val="a2"/>
    <w:uiPriority w:val="99"/>
    <w:semiHidden/>
    <w:unhideWhenUsed/>
  </w:style>
  <w:style w:type="numbering" w:customStyle="1" w:styleId="178">
    <w:name w:val="Нет списка178"/>
    <w:next w:val="a2"/>
    <w:uiPriority w:val="99"/>
    <w:semiHidden/>
    <w:unhideWhenUsed/>
  </w:style>
  <w:style w:type="table" w:customStyle="1" w:styleId="860">
    <w:name w:val="Сетка таблицы8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2"/>
    <w:uiPriority w:val="99"/>
    <w:semiHidden/>
    <w:unhideWhenUsed/>
  </w:style>
  <w:style w:type="numbering" w:customStyle="1" w:styleId="1800">
    <w:name w:val="Нет списка180"/>
    <w:next w:val="a2"/>
    <w:uiPriority w:val="99"/>
    <w:semiHidden/>
    <w:unhideWhenUsed/>
  </w:style>
  <w:style w:type="table" w:customStyle="1" w:styleId="880">
    <w:name w:val="Сетка таблицы8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10">
    <w:name w:val="Нет списка181"/>
    <w:next w:val="a2"/>
    <w:uiPriority w:val="99"/>
    <w:semiHidden/>
    <w:unhideWhenUsed/>
  </w:style>
  <w:style w:type="numbering" w:customStyle="1" w:styleId="182">
    <w:name w:val="Нет списка182"/>
    <w:next w:val="a2"/>
    <w:uiPriority w:val="99"/>
    <w:semiHidden/>
    <w:unhideWhenUsed/>
  </w:style>
  <w:style w:type="numbering" w:customStyle="1" w:styleId="183">
    <w:name w:val="Нет списка183"/>
    <w:next w:val="a2"/>
    <w:uiPriority w:val="99"/>
    <w:semiHidden/>
    <w:unhideWhenUsed/>
  </w:style>
  <w:style w:type="numbering" w:customStyle="1" w:styleId="184">
    <w:name w:val="Нет списка184"/>
    <w:next w:val="a2"/>
    <w:uiPriority w:val="99"/>
    <w:semiHidden/>
    <w:unhideWhenUsed/>
  </w:style>
  <w:style w:type="numbering" w:customStyle="1" w:styleId="185">
    <w:name w:val="Нет списка185"/>
    <w:next w:val="a2"/>
    <w:uiPriority w:val="99"/>
    <w:semiHidden/>
    <w:unhideWhenUsed/>
  </w:style>
  <w:style w:type="numbering" w:customStyle="1" w:styleId="186">
    <w:name w:val="Нет списка186"/>
    <w:next w:val="a2"/>
    <w:uiPriority w:val="99"/>
    <w:semiHidden/>
    <w:unhideWhenUsed/>
  </w:style>
  <w:style w:type="numbering" w:customStyle="1" w:styleId="187">
    <w:name w:val="Нет списка187"/>
    <w:next w:val="a2"/>
    <w:uiPriority w:val="99"/>
    <w:semiHidden/>
    <w:unhideWhenUsed/>
  </w:style>
  <w:style w:type="numbering" w:customStyle="1" w:styleId="188">
    <w:name w:val="Нет списка188"/>
    <w:next w:val="a2"/>
    <w:uiPriority w:val="99"/>
    <w:semiHidden/>
    <w:unhideWhenUsed/>
  </w:style>
  <w:style w:type="numbering" w:customStyle="1" w:styleId="189">
    <w:name w:val="Нет списка189"/>
    <w:next w:val="a2"/>
    <w:uiPriority w:val="99"/>
    <w:semiHidden/>
    <w:unhideWhenUsed/>
  </w:style>
  <w:style w:type="table" w:customStyle="1" w:styleId="890">
    <w:name w:val="Сетка таблицы89"/>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0">
    <w:name w:val="Нет списка190"/>
    <w:next w:val="a2"/>
    <w:uiPriority w:val="99"/>
    <w:semiHidden/>
    <w:unhideWhenUsed/>
  </w:style>
  <w:style w:type="numbering" w:customStyle="1" w:styleId="1910">
    <w:name w:val="Нет списка191"/>
    <w:next w:val="a2"/>
    <w:uiPriority w:val="99"/>
    <w:semiHidden/>
    <w:unhideWhenUsed/>
  </w:style>
  <w:style w:type="table" w:customStyle="1" w:styleId="911">
    <w:name w:val="Сетка таблицы9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
    <w:name w:val="Нет списка192"/>
    <w:next w:val="a2"/>
    <w:uiPriority w:val="99"/>
    <w:semiHidden/>
    <w:unhideWhenUsed/>
  </w:style>
  <w:style w:type="numbering" w:customStyle="1" w:styleId="193">
    <w:name w:val="Нет списка193"/>
    <w:next w:val="a2"/>
    <w:uiPriority w:val="99"/>
    <w:semiHidden/>
    <w:unhideWhenUsed/>
  </w:style>
  <w:style w:type="table" w:customStyle="1" w:styleId="941">
    <w:name w:val="Сетка таблицы9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4">
    <w:name w:val="Нет списка194"/>
    <w:next w:val="a2"/>
    <w:uiPriority w:val="99"/>
    <w:semiHidden/>
    <w:unhideWhenUsed/>
  </w:style>
  <w:style w:type="numbering" w:customStyle="1" w:styleId="195">
    <w:name w:val="Нет списка195"/>
    <w:next w:val="a2"/>
    <w:uiPriority w:val="99"/>
    <w:semiHidden/>
    <w:unhideWhenUsed/>
  </w:style>
  <w:style w:type="numbering" w:customStyle="1" w:styleId="196">
    <w:name w:val="Нет списка196"/>
    <w:next w:val="a2"/>
    <w:uiPriority w:val="99"/>
    <w:semiHidden/>
    <w:unhideWhenUsed/>
  </w:style>
  <w:style w:type="numbering" w:customStyle="1" w:styleId="197">
    <w:name w:val="Нет списка197"/>
    <w:next w:val="a2"/>
    <w:uiPriority w:val="99"/>
    <w:semiHidden/>
    <w:unhideWhenUsed/>
  </w:style>
  <w:style w:type="numbering" w:customStyle="1" w:styleId="198">
    <w:name w:val="Нет списка198"/>
    <w:next w:val="a2"/>
    <w:uiPriority w:val="99"/>
    <w:semiHidden/>
    <w:unhideWhenUsed/>
  </w:style>
  <w:style w:type="numbering" w:customStyle="1" w:styleId="199">
    <w:name w:val="Нет списка199"/>
    <w:next w:val="a2"/>
    <w:uiPriority w:val="99"/>
    <w:semiHidden/>
    <w:unhideWhenUsed/>
  </w:style>
  <w:style w:type="table" w:customStyle="1" w:styleId="951">
    <w:name w:val="Сетка таблицы9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90">
    <w:name w:val="Сетка таблицы9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0">
    <w:name w:val="Нет списка200"/>
    <w:next w:val="a2"/>
    <w:uiPriority w:val="99"/>
    <w:semiHidden/>
    <w:unhideWhenUsed/>
  </w:style>
  <w:style w:type="numbering" w:customStyle="1" w:styleId="2010">
    <w:name w:val="Нет списка201"/>
    <w:next w:val="a2"/>
    <w:uiPriority w:val="99"/>
    <w:semiHidden/>
    <w:unhideWhenUsed/>
  </w:style>
  <w:style w:type="numbering" w:customStyle="1" w:styleId="202">
    <w:name w:val="Нет списка202"/>
    <w:next w:val="a2"/>
    <w:uiPriority w:val="99"/>
    <w:semiHidden/>
    <w:unhideWhenUsed/>
  </w:style>
  <w:style w:type="character" w:customStyle="1" w:styleId="1f8">
    <w:name w:val="Подпись Знак1"/>
    <w:basedOn w:val="a0"/>
  </w:style>
  <w:style w:type="numbering" w:customStyle="1" w:styleId="203">
    <w:name w:val="Нет списка203"/>
    <w:next w:val="a2"/>
    <w:uiPriority w:val="99"/>
    <w:semiHidden/>
    <w:unhideWhenUsed/>
  </w:style>
  <w:style w:type="table" w:customStyle="1" w:styleId="1020">
    <w:name w:val="Сетка таблицы10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4">
    <w:name w:val="Нет списка204"/>
    <w:next w:val="a2"/>
    <w:uiPriority w:val="99"/>
    <w:semiHidden/>
    <w:unhideWhenUsed/>
  </w:style>
  <w:style w:type="numbering" w:customStyle="1" w:styleId="205">
    <w:name w:val="Нет списка205"/>
    <w:next w:val="a2"/>
    <w:uiPriority w:val="99"/>
    <w:semiHidden/>
    <w:unhideWhenUsed/>
  </w:style>
  <w:style w:type="numbering" w:customStyle="1" w:styleId="206">
    <w:name w:val="Нет списка206"/>
    <w:next w:val="a2"/>
    <w:uiPriority w:val="99"/>
    <w:semiHidden/>
    <w:unhideWhenUsed/>
  </w:style>
  <w:style w:type="numbering" w:customStyle="1" w:styleId="207">
    <w:name w:val="Нет списка207"/>
    <w:next w:val="a2"/>
    <w:uiPriority w:val="99"/>
    <w:semiHidden/>
    <w:unhideWhenUsed/>
  </w:style>
  <w:style w:type="table" w:customStyle="1" w:styleId="1040">
    <w:name w:val="Сетка таблицы10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8">
    <w:name w:val="Нет списка208"/>
    <w:next w:val="a2"/>
    <w:uiPriority w:val="99"/>
    <w:semiHidden/>
    <w:unhideWhenUsed/>
  </w:style>
  <w:style w:type="numbering" w:customStyle="1" w:styleId="209">
    <w:name w:val="Нет списка209"/>
    <w:next w:val="a2"/>
    <w:uiPriority w:val="99"/>
    <w:semiHidden/>
    <w:unhideWhenUsed/>
  </w:style>
  <w:style w:type="table" w:customStyle="1" w:styleId="1050">
    <w:name w:val="Сетка таблицы10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style>
  <w:style w:type="numbering" w:customStyle="1" w:styleId="2110">
    <w:name w:val="Нет списка211"/>
    <w:next w:val="a2"/>
    <w:uiPriority w:val="99"/>
    <w:semiHidden/>
    <w:unhideWhenUsed/>
  </w:style>
  <w:style w:type="table" w:customStyle="1" w:styleId="1090">
    <w:name w:val="Сетка таблицы10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1">
    <w:name w:val="Сетка таблицы1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Сетка таблицы1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Сетка таблицы1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
    <w:name w:val="Сетка таблицы1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
    <w:name w:val="Сетка таблицы1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
    <w:name w:val="Сетка таблицы1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0">
    <w:name w:val="Сетка таблицы1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0">
    <w:name w:val="Сетка таблицы1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
    <w:name w:val="Сетка таблицы1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Сетка таблицы1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0">
    <w:name w:val="Сетка таблицы1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20">
    <w:name w:val="Нет списка212"/>
    <w:next w:val="a2"/>
    <w:uiPriority w:val="99"/>
    <w:semiHidden/>
    <w:unhideWhenUsed/>
  </w:style>
  <w:style w:type="table" w:customStyle="1" w:styleId="1260">
    <w:name w:val="Сетка таблицы1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30">
    <w:name w:val="Нет списка213"/>
    <w:next w:val="a2"/>
    <w:uiPriority w:val="99"/>
    <w:semiHidden/>
    <w:unhideWhenUsed/>
  </w:style>
  <w:style w:type="numbering" w:customStyle="1" w:styleId="2140">
    <w:name w:val="Нет списка214"/>
    <w:next w:val="a2"/>
    <w:uiPriority w:val="99"/>
    <w:semiHidden/>
    <w:unhideWhenUsed/>
  </w:style>
  <w:style w:type="numbering" w:customStyle="1" w:styleId="2150">
    <w:name w:val="Нет списка215"/>
    <w:next w:val="a2"/>
    <w:uiPriority w:val="99"/>
    <w:semiHidden/>
    <w:unhideWhenUsed/>
  </w:style>
  <w:style w:type="numbering" w:customStyle="1" w:styleId="216">
    <w:name w:val="Нет списка216"/>
    <w:next w:val="a2"/>
    <w:uiPriority w:val="99"/>
    <w:semiHidden/>
    <w:unhideWhenUsed/>
  </w:style>
  <w:style w:type="numbering" w:customStyle="1" w:styleId="217">
    <w:name w:val="Нет списка217"/>
    <w:next w:val="a2"/>
    <w:uiPriority w:val="99"/>
    <w:semiHidden/>
    <w:unhideWhenUsed/>
  </w:style>
  <w:style w:type="numbering" w:customStyle="1" w:styleId="218">
    <w:name w:val="Нет списка218"/>
    <w:next w:val="a2"/>
    <w:uiPriority w:val="99"/>
    <w:semiHidden/>
    <w:unhideWhenUsed/>
  </w:style>
  <w:style w:type="numbering" w:customStyle="1" w:styleId="219">
    <w:name w:val="Нет списка219"/>
    <w:next w:val="a2"/>
    <w:uiPriority w:val="99"/>
    <w:semiHidden/>
    <w:unhideWhenUsed/>
  </w:style>
  <w:style w:type="numbering" w:customStyle="1" w:styleId="2200">
    <w:name w:val="Нет списка220"/>
    <w:next w:val="a2"/>
    <w:uiPriority w:val="99"/>
    <w:semiHidden/>
    <w:unhideWhenUsed/>
  </w:style>
  <w:style w:type="numbering" w:customStyle="1" w:styleId="2210">
    <w:name w:val="Нет списка221"/>
    <w:next w:val="a2"/>
    <w:uiPriority w:val="99"/>
    <w:semiHidden/>
    <w:unhideWhenUsed/>
  </w:style>
  <w:style w:type="numbering" w:customStyle="1" w:styleId="2220">
    <w:name w:val="Нет списка222"/>
    <w:next w:val="a2"/>
    <w:uiPriority w:val="99"/>
    <w:semiHidden/>
    <w:unhideWhenUsed/>
  </w:style>
  <w:style w:type="numbering" w:customStyle="1" w:styleId="223">
    <w:name w:val="Нет списка223"/>
    <w:next w:val="a2"/>
    <w:uiPriority w:val="99"/>
    <w:semiHidden/>
    <w:unhideWhenUsed/>
  </w:style>
  <w:style w:type="numbering" w:customStyle="1" w:styleId="224">
    <w:name w:val="Нет списка224"/>
    <w:next w:val="a2"/>
    <w:uiPriority w:val="99"/>
    <w:semiHidden/>
    <w:unhideWhenUsed/>
  </w:style>
  <w:style w:type="numbering" w:customStyle="1" w:styleId="225">
    <w:name w:val="Нет списка225"/>
    <w:next w:val="a2"/>
    <w:uiPriority w:val="99"/>
    <w:semiHidden/>
    <w:unhideWhenUsed/>
  </w:style>
  <w:style w:type="numbering" w:customStyle="1" w:styleId="226">
    <w:name w:val="Нет списка226"/>
    <w:next w:val="a2"/>
    <w:uiPriority w:val="99"/>
    <w:semiHidden/>
    <w:unhideWhenUsed/>
  </w:style>
  <w:style w:type="numbering" w:customStyle="1" w:styleId="227">
    <w:name w:val="Нет списка227"/>
    <w:next w:val="a2"/>
    <w:uiPriority w:val="99"/>
    <w:semiHidden/>
    <w:unhideWhenUsed/>
  </w:style>
  <w:style w:type="numbering" w:customStyle="1" w:styleId="228">
    <w:name w:val="Нет списка228"/>
    <w:next w:val="a2"/>
    <w:uiPriority w:val="99"/>
    <w:semiHidden/>
    <w:unhideWhenUsed/>
  </w:style>
  <w:style w:type="numbering" w:customStyle="1" w:styleId="229">
    <w:name w:val="Нет списка229"/>
    <w:next w:val="a2"/>
    <w:uiPriority w:val="99"/>
    <w:semiHidden/>
    <w:unhideWhenUsed/>
  </w:style>
  <w:style w:type="numbering" w:customStyle="1" w:styleId="2300">
    <w:name w:val="Нет списка230"/>
    <w:next w:val="a2"/>
    <w:uiPriority w:val="99"/>
    <w:semiHidden/>
    <w:unhideWhenUsed/>
  </w:style>
  <w:style w:type="numbering" w:customStyle="1" w:styleId="2310">
    <w:name w:val="Нет списка231"/>
    <w:next w:val="a2"/>
    <w:uiPriority w:val="99"/>
    <w:semiHidden/>
    <w:unhideWhenUsed/>
  </w:style>
  <w:style w:type="numbering" w:customStyle="1" w:styleId="232">
    <w:name w:val="Нет списка232"/>
    <w:next w:val="a2"/>
    <w:uiPriority w:val="99"/>
    <w:semiHidden/>
    <w:unhideWhenUsed/>
  </w:style>
  <w:style w:type="numbering" w:customStyle="1" w:styleId="233">
    <w:name w:val="Нет списка233"/>
    <w:next w:val="a2"/>
    <w:uiPriority w:val="99"/>
    <w:semiHidden/>
    <w:unhideWhenUsed/>
  </w:style>
  <w:style w:type="numbering" w:customStyle="1" w:styleId="234">
    <w:name w:val="Нет списка234"/>
    <w:next w:val="a2"/>
    <w:uiPriority w:val="99"/>
    <w:semiHidden/>
    <w:unhideWhenUsed/>
  </w:style>
  <w:style w:type="numbering" w:customStyle="1" w:styleId="235">
    <w:name w:val="Нет списка235"/>
    <w:next w:val="a2"/>
    <w:uiPriority w:val="99"/>
    <w:semiHidden/>
    <w:unhideWhenUsed/>
  </w:style>
  <w:style w:type="numbering" w:customStyle="1" w:styleId="236">
    <w:name w:val="Нет списка236"/>
    <w:next w:val="a2"/>
    <w:uiPriority w:val="99"/>
    <w:semiHidden/>
    <w:unhideWhenUsed/>
  </w:style>
  <w:style w:type="numbering" w:customStyle="1" w:styleId="237">
    <w:name w:val="Нет списка237"/>
    <w:next w:val="a2"/>
    <w:uiPriority w:val="99"/>
    <w:semiHidden/>
    <w:unhideWhenUsed/>
  </w:style>
  <w:style w:type="table" w:customStyle="1" w:styleId="1311">
    <w:name w:val="Сетка таблицы1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8">
    <w:name w:val="Нет списка238"/>
    <w:next w:val="a2"/>
    <w:uiPriority w:val="99"/>
    <w:semiHidden/>
    <w:unhideWhenUsed/>
  </w:style>
  <w:style w:type="numbering" w:customStyle="1" w:styleId="239">
    <w:name w:val="Нет списка239"/>
    <w:next w:val="a2"/>
    <w:uiPriority w:val="99"/>
    <w:semiHidden/>
    <w:unhideWhenUsed/>
  </w:style>
  <w:style w:type="numbering" w:customStyle="1" w:styleId="2400">
    <w:name w:val="Нет списка240"/>
    <w:next w:val="a2"/>
    <w:uiPriority w:val="99"/>
    <w:semiHidden/>
    <w:unhideWhenUsed/>
  </w:style>
  <w:style w:type="numbering" w:customStyle="1" w:styleId="2410">
    <w:name w:val="Нет списка241"/>
    <w:next w:val="a2"/>
    <w:uiPriority w:val="99"/>
    <w:semiHidden/>
    <w:unhideWhenUsed/>
  </w:style>
  <w:style w:type="numbering" w:customStyle="1" w:styleId="242">
    <w:name w:val="Нет списка242"/>
    <w:next w:val="a2"/>
    <w:uiPriority w:val="99"/>
    <w:semiHidden/>
    <w:unhideWhenUsed/>
  </w:style>
  <w:style w:type="numbering" w:customStyle="1" w:styleId="243">
    <w:name w:val="Нет списка243"/>
    <w:next w:val="a2"/>
    <w:uiPriority w:val="99"/>
    <w:semiHidden/>
    <w:unhideWhenUsed/>
  </w:style>
  <w:style w:type="numbering" w:customStyle="1" w:styleId="244">
    <w:name w:val="Нет списка244"/>
    <w:next w:val="a2"/>
    <w:uiPriority w:val="99"/>
    <w:semiHidden/>
    <w:unhideWhenUsed/>
  </w:style>
  <w:style w:type="paragraph" w:customStyle="1" w:styleId="a70">
    <w:name w:val="a7"/>
    <w:basedOn w:val="a"/>
    <w:uiPriority w:val="99"/>
    <w:semiHidden/>
    <w:pPr>
      <w:spacing w:before="100" w:beforeAutospacing="1" w:after="100" w:afterAutospacing="1"/>
      <w:ind w:firstLine="397"/>
      <w:jc w:val="both"/>
    </w:pPr>
    <w:rPr>
      <w:rFonts w:ascii="Arial" w:eastAsia="Times New Roman" w:hAnsi="Arial" w:cs="Arial"/>
    </w:rPr>
  </w:style>
  <w:style w:type="numbering" w:customStyle="1" w:styleId="245">
    <w:name w:val="Нет списка245"/>
    <w:next w:val="a2"/>
    <w:uiPriority w:val="99"/>
    <w:semiHidden/>
    <w:unhideWhenUsed/>
  </w:style>
  <w:style w:type="paragraph" w:customStyle="1" w:styleId="a90">
    <w:name w:val="a9"/>
    <w:basedOn w:val="a"/>
    <w:uiPriority w:val="99"/>
    <w:semiHidden/>
    <w:pPr>
      <w:spacing w:before="100" w:beforeAutospacing="1" w:after="100" w:afterAutospacing="1"/>
    </w:pPr>
    <w:rPr>
      <w:rFonts w:eastAsia="Times New Roman"/>
    </w:rPr>
  </w:style>
  <w:style w:type="numbering" w:customStyle="1" w:styleId="246">
    <w:name w:val="Нет списка246"/>
    <w:next w:val="a2"/>
    <w:uiPriority w:val="99"/>
    <w:semiHidden/>
    <w:unhideWhenUsed/>
  </w:style>
  <w:style w:type="numbering" w:customStyle="1" w:styleId="247">
    <w:name w:val="Нет списка247"/>
    <w:next w:val="a2"/>
    <w:uiPriority w:val="99"/>
    <w:semiHidden/>
    <w:unhideWhenUsed/>
  </w:style>
  <w:style w:type="numbering" w:customStyle="1" w:styleId="248">
    <w:name w:val="Нет списка248"/>
    <w:next w:val="a2"/>
    <w:uiPriority w:val="99"/>
    <w:semiHidden/>
    <w:unhideWhenUsed/>
  </w:style>
  <w:style w:type="numbering" w:customStyle="1" w:styleId="249">
    <w:name w:val="Нет списка249"/>
    <w:next w:val="a2"/>
    <w:uiPriority w:val="99"/>
    <w:semiHidden/>
    <w:unhideWhenUsed/>
  </w:style>
  <w:style w:type="numbering" w:customStyle="1" w:styleId="2500">
    <w:name w:val="Нет списка250"/>
    <w:next w:val="a2"/>
    <w:uiPriority w:val="99"/>
    <w:semiHidden/>
    <w:unhideWhenUsed/>
  </w:style>
  <w:style w:type="numbering" w:customStyle="1" w:styleId="2510">
    <w:name w:val="Нет списка251"/>
    <w:next w:val="a2"/>
    <w:uiPriority w:val="99"/>
    <w:semiHidden/>
    <w:unhideWhenUsed/>
  </w:style>
  <w:style w:type="numbering" w:customStyle="1" w:styleId="252">
    <w:name w:val="Нет списка252"/>
    <w:next w:val="a2"/>
    <w:uiPriority w:val="99"/>
    <w:semiHidden/>
    <w:unhideWhenUsed/>
  </w:style>
  <w:style w:type="numbering" w:customStyle="1" w:styleId="253">
    <w:name w:val="Нет списка253"/>
    <w:next w:val="a2"/>
    <w:uiPriority w:val="99"/>
    <w:semiHidden/>
    <w:unhideWhenUsed/>
  </w:style>
  <w:style w:type="numbering" w:customStyle="1" w:styleId="254">
    <w:name w:val="Нет списка254"/>
    <w:next w:val="a2"/>
    <w:uiPriority w:val="99"/>
    <w:semiHidden/>
    <w:unhideWhenUsed/>
  </w:style>
  <w:style w:type="numbering" w:customStyle="1" w:styleId="255">
    <w:name w:val="Нет списка255"/>
    <w:next w:val="a2"/>
    <w:uiPriority w:val="99"/>
    <w:semiHidden/>
    <w:unhideWhenUsed/>
  </w:style>
  <w:style w:type="numbering" w:customStyle="1" w:styleId="256">
    <w:name w:val="Нет списка256"/>
    <w:next w:val="a2"/>
    <w:uiPriority w:val="99"/>
    <w:semiHidden/>
    <w:unhideWhenUsed/>
  </w:style>
  <w:style w:type="numbering" w:customStyle="1" w:styleId="257">
    <w:name w:val="Нет списка257"/>
    <w:next w:val="a2"/>
    <w:uiPriority w:val="99"/>
    <w:semiHidden/>
    <w:unhideWhenUsed/>
  </w:style>
  <w:style w:type="numbering" w:customStyle="1" w:styleId="258">
    <w:name w:val="Нет списка258"/>
    <w:next w:val="a2"/>
    <w:uiPriority w:val="99"/>
    <w:semiHidden/>
    <w:unhideWhenUsed/>
  </w:style>
  <w:style w:type="numbering" w:customStyle="1" w:styleId="259">
    <w:name w:val="Нет списка259"/>
    <w:next w:val="a2"/>
    <w:uiPriority w:val="99"/>
    <w:semiHidden/>
    <w:unhideWhenUsed/>
  </w:style>
  <w:style w:type="numbering" w:customStyle="1" w:styleId="2600">
    <w:name w:val="Нет списка260"/>
    <w:next w:val="a2"/>
    <w:uiPriority w:val="99"/>
    <w:semiHidden/>
    <w:unhideWhenUsed/>
  </w:style>
  <w:style w:type="numbering" w:customStyle="1" w:styleId="2610">
    <w:name w:val="Нет списка261"/>
    <w:next w:val="a2"/>
    <w:uiPriority w:val="99"/>
    <w:semiHidden/>
    <w:unhideWhenUsed/>
  </w:style>
  <w:style w:type="numbering" w:customStyle="1" w:styleId="262">
    <w:name w:val="Нет списка262"/>
    <w:next w:val="a2"/>
    <w:uiPriority w:val="99"/>
    <w:semiHidden/>
    <w:unhideWhenUsed/>
  </w:style>
  <w:style w:type="numbering" w:customStyle="1" w:styleId="263">
    <w:name w:val="Нет списка263"/>
    <w:next w:val="a2"/>
    <w:uiPriority w:val="99"/>
    <w:semiHidden/>
    <w:unhideWhenUsed/>
  </w:style>
  <w:style w:type="numbering" w:customStyle="1" w:styleId="264">
    <w:name w:val="Нет списка264"/>
    <w:next w:val="a2"/>
    <w:uiPriority w:val="99"/>
    <w:semiHidden/>
    <w:unhideWhenUsed/>
  </w:style>
  <w:style w:type="numbering" w:customStyle="1" w:styleId="265">
    <w:name w:val="Нет списка265"/>
    <w:next w:val="a2"/>
    <w:uiPriority w:val="99"/>
    <w:semiHidden/>
    <w:unhideWhenUsed/>
  </w:style>
  <w:style w:type="numbering" w:customStyle="1" w:styleId="266">
    <w:name w:val="Нет списка266"/>
    <w:next w:val="a2"/>
    <w:uiPriority w:val="99"/>
    <w:semiHidden/>
    <w:unhideWhenUsed/>
  </w:style>
  <w:style w:type="numbering" w:customStyle="1" w:styleId="267">
    <w:name w:val="Нет списка267"/>
    <w:next w:val="a2"/>
    <w:uiPriority w:val="99"/>
    <w:semiHidden/>
    <w:unhideWhenUsed/>
  </w:style>
  <w:style w:type="numbering" w:customStyle="1" w:styleId="268">
    <w:name w:val="Нет списка268"/>
    <w:next w:val="a2"/>
    <w:uiPriority w:val="99"/>
    <w:semiHidden/>
    <w:unhideWhenUsed/>
  </w:style>
  <w:style w:type="numbering" w:customStyle="1" w:styleId="269">
    <w:name w:val="Нет списка269"/>
    <w:next w:val="a2"/>
    <w:uiPriority w:val="99"/>
    <w:semiHidden/>
    <w:unhideWhenUsed/>
  </w:style>
  <w:style w:type="numbering" w:customStyle="1" w:styleId="2700">
    <w:name w:val="Нет списка270"/>
    <w:next w:val="a2"/>
    <w:uiPriority w:val="99"/>
    <w:semiHidden/>
    <w:unhideWhenUsed/>
  </w:style>
  <w:style w:type="numbering" w:customStyle="1" w:styleId="2710">
    <w:name w:val="Нет списка271"/>
    <w:next w:val="a2"/>
    <w:uiPriority w:val="99"/>
    <w:semiHidden/>
    <w:unhideWhenUsed/>
  </w:style>
  <w:style w:type="numbering" w:customStyle="1" w:styleId="272">
    <w:name w:val="Нет списка272"/>
    <w:next w:val="a2"/>
    <w:uiPriority w:val="99"/>
    <w:semiHidden/>
    <w:unhideWhenUsed/>
  </w:style>
  <w:style w:type="numbering" w:customStyle="1" w:styleId="273">
    <w:name w:val="Нет списка273"/>
    <w:next w:val="a2"/>
    <w:uiPriority w:val="99"/>
    <w:semiHidden/>
    <w:unhideWhenUsed/>
  </w:style>
  <w:style w:type="numbering" w:customStyle="1" w:styleId="274">
    <w:name w:val="Нет списка274"/>
    <w:next w:val="a2"/>
    <w:uiPriority w:val="99"/>
    <w:semiHidden/>
    <w:unhideWhenUsed/>
  </w:style>
  <w:style w:type="numbering" w:customStyle="1" w:styleId="275">
    <w:name w:val="Нет списка275"/>
    <w:next w:val="a2"/>
    <w:uiPriority w:val="99"/>
    <w:semiHidden/>
    <w:unhideWhenUsed/>
  </w:style>
  <w:style w:type="numbering" w:customStyle="1" w:styleId="276">
    <w:name w:val="Нет списка276"/>
    <w:next w:val="a2"/>
    <w:uiPriority w:val="99"/>
    <w:semiHidden/>
    <w:unhideWhenUsed/>
  </w:style>
  <w:style w:type="numbering" w:customStyle="1" w:styleId="277">
    <w:name w:val="Нет списка277"/>
    <w:next w:val="a2"/>
    <w:uiPriority w:val="99"/>
    <w:semiHidden/>
    <w:unhideWhenUsed/>
  </w:style>
  <w:style w:type="numbering" w:customStyle="1" w:styleId="278">
    <w:name w:val="Нет списка278"/>
    <w:next w:val="a2"/>
    <w:uiPriority w:val="99"/>
    <w:semiHidden/>
    <w:unhideWhenUsed/>
  </w:style>
  <w:style w:type="numbering" w:customStyle="1" w:styleId="279">
    <w:name w:val="Нет списка279"/>
    <w:next w:val="a2"/>
    <w:uiPriority w:val="99"/>
    <w:semiHidden/>
    <w:unhideWhenUsed/>
  </w:style>
  <w:style w:type="numbering" w:customStyle="1" w:styleId="2800">
    <w:name w:val="Нет списка280"/>
    <w:next w:val="a2"/>
    <w:uiPriority w:val="99"/>
    <w:semiHidden/>
    <w:unhideWhenUsed/>
  </w:style>
  <w:style w:type="numbering" w:customStyle="1" w:styleId="2810">
    <w:name w:val="Нет списка281"/>
    <w:next w:val="a2"/>
    <w:uiPriority w:val="99"/>
    <w:semiHidden/>
    <w:unhideWhenUsed/>
  </w:style>
  <w:style w:type="numbering" w:customStyle="1" w:styleId="282">
    <w:name w:val="Нет списка282"/>
    <w:next w:val="a2"/>
    <w:uiPriority w:val="99"/>
    <w:semiHidden/>
    <w:unhideWhenUsed/>
  </w:style>
  <w:style w:type="numbering" w:customStyle="1" w:styleId="283">
    <w:name w:val="Нет списка283"/>
    <w:next w:val="a2"/>
    <w:uiPriority w:val="99"/>
    <w:semiHidden/>
    <w:unhideWhenUsed/>
  </w:style>
  <w:style w:type="numbering" w:customStyle="1" w:styleId="284">
    <w:name w:val="Нет списка284"/>
    <w:next w:val="a2"/>
    <w:uiPriority w:val="99"/>
    <w:semiHidden/>
    <w:unhideWhenUsed/>
  </w:style>
  <w:style w:type="numbering" w:customStyle="1" w:styleId="285">
    <w:name w:val="Нет списка285"/>
    <w:next w:val="a2"/>
    <w:uiPriority w:val="99"/>
    <w:semiHidden/>
    <w:unhideWhenUsed/>
  </w:style>
  <w:style w:type="numbering" w:customStyle="1" w:styleId="286">
    <w:name w:val="Нет списка286"/>
    <w:next w:val="a2"/>
    <w:uiPriority w:val="99"/>
    <w:semiHidden/>
    <w:unhideWhenUsed/>
  </w:style>
  <w:style w:type="numbering" w:customStyle="1" w:styleId="287">
    <w:name w:val="Нет списка287"/>
    <w:next w:val="a2"/>
    <w:uiPriority w:val="99"/>
    <w:semiHidden/>
    <w:unhideWhenUsed/>
  </w:style>
  <w:style w:type="numbering" w:customStyle="1" w:styleId="288">
    <w:name w:val="Нет списка288"/>
    <w:next w:val="a2"/>
    <w:uiPriority w:val="99"/>
    <w:semiHidden/>
    <w:unhideWhenUsed/>
  </w:style>
  <w:style w:type="numbering" w:customStyle="1" w:styleId="289">
    <w:name w:val="Нет списка289"/>
    <w:next w:val="a2"/>
    <w:uiPriority w:val="99"/>
    <w:semiHidden/>
    <w:unhideWhenUsed/>
  </w:style>
  <w:style w:type="numbering" w:customStyle="1" w:styleId="2900">
    <w:name w:val="Нет списка290"/>
    <w:next w:val="a2"/>
    <w:uiPriority w:val="99"/>
    <w:semiHidden/>
    <w:unhideWhenUsed/>
  </w:style>
  <w:style w:type="numbering" w:customStyle="1" w:styleId="2910">
    <w:name w:val="Нет списка291"/>
    <w:next w:val="a2"/>
    <w:uiPriority w:val="99"/>
    <w:semiHidden/>
    <w:unhideWhenUsed/>
  </w:style>
  <w:style w:type="numbering" w:customStyle="1" w:styleId="292">
    <w:name w:val="Нет списка292"/>
    <w:next w:val="a2"/>
    <w:uiPriority w:val="99"/>
    <w:semiHidden/>
    <w:unhideWhenUsed/>
  </w:style>
  <w:style w:type="numbering" w:customStyle="1" w:styleId="293">
    <w:name w:val="Нет списка293"/>
    <w:next w:val="a2"/>
    <w:uiPriority w:val="99"/>
    <w:semiHidden/>
    <w:unhideWhenUsed/>
  </w:style>
  <w:style w:type="numbering" w:customStyle="1" w:styleId="294">
    <w:name w:val="Нет списка294"/>
    <w:next w:val="a2"/>
    <w:uiPriority w:val="99"/>
    <w:semiHidden/>
    <w:unhideWhenUsed/>
  </w:style>
  <w:style w:type="numbering" w:customStyle="1" w:styleId="295">
    <w:name w:val="Нет списка295"/>
    <w:next w:val="a2"/>
    <w:uiPriority w:val="99"/>
    <w:semiHidden/>
    <w:unhideWhenUsed/>
  </w:style>
  <w:style w:type="numbering" w:customStyle="1" w:styleId="296">
    <w:name w:val="Нет списка296"/>
    <w:next w:val="a2"/>
    <w:uiPriority w:val="99"/>
    <w:semiHidden/>
    <w:unhideWhenUsed/>
  </w:style>
  <w:style w:type="numbering" w:customStyle="1" w:styleId="297">
    <w:name w:val="Нет списка297"/>
    <w:next w:val="a2"/>
    <w:uiPriority w:val="99"/>
    <w:semiHidden/>
    <w:unhideWhenUsed/>
  </w:style>
  <w:style w:type="numbering" w:customStyle="1" w:styleId="298">
    <w:name w:val="Нет списка298"/>
    <w:next w:val="a2"/>
    <w:uiPriority w:val="99"/>
    <w:semiHidden/>
    <w:unhideWhenUsed/>
  </w:style>
  <w:style w:type="numbering" w:customStyle="1" w:styleId="299">
    <w:name w:val="Нет списка299"/>
    <w:next w:val="a2"/>
    <w:uiPriority w:val="99"/>
    <w:semiHidden/>
    <w:unhideWhenUsed/>
  </w:style>
  <w:style w:type="numbering" w:customStyle="1" w:styleId="3000">
    <w:name w:val="Нет списка300"/>
    <w:next w:val="a2"/>
    <w:uiPriority w:val="99"/>
    <w:semiHidden/>
    <w:unhideWhenUsed/>
  </w:style>
  <w:style w:type="numbering" w:customStyle="1" w:styleId="3010">
    <w:name w:val="Нет списка301"/>
    <w:next w:val="a2"/>
    <w:uiPriority w:val="99"/>
    <w:semiHidden/>
    <w:unhideWhenUsed/>
  </w:style>
  <w:style w:type="numbering" w:customStyle="1" w:styleId="302">
    <w:name w:val="Нет списка302"/>
    <w:next w:val="a2"/>
    <w:uiPriority w:val="99"/>
    <w:semiHidden/>
    <w:unhideWhenUsed/>
  </w:style>
  <w:style w:type="numbering" w:customStyle="1" w:styleId="303">
    <w:name w:val="Нет списка303"/>
    <w:next w:val="a2"/>
    <w:uiPriority w:val="99"/>
    <w:semiHidden/>
    <w:unhideWhenUsed/>
  </w:style>
  <w:style w:type="numbering" w:customStyle="1" w:styleId="304">
    <w:name w:val="Нет списка304"/>
    <w:next w:val="a2"/>
    <w:uiPriority w:val="99"/>
    <w:semiHidden/>
    <w:unhideWhenUsed/>
  </w:style>
  <w:style w:type="numbering" w:customStyle="1" w:styleId="305">
    <w:name w:val="Нет списка305"/>
    <w:next w:val="a2"/>
    <w:uiPriority w:val="99"/>
    <w:semiHidden/>
    <w:unhideWhenUsed/>
  </w:style>
  <w:style w:type="numbering" w:customStyle="1" w:styleId="306">
    <w:name w:val="Нет списка306"/>
    <w:next w:val="a2"/>
    <w:uiPriority w:val="99"/>
    <w:semiHidden/>
    <w:unhideWhenUsed/>
  </w:style>
  <w:style w:type="numbering" w:customStyle="1" w:styleId="307">
    <w:name w:val="Нет списка307"/>
    <w:next w:val="a2"/>
    <w:uiPriority w:val="99"/>
    <w:semiHidden/>
    <w:unhideWhenUsed/>
  </w:style>
  <w:style w:type="numbering" w:customStyle="1" w:styleId="308">
    <w:name w:val="Нет списка308"/>
    <w:next w:val="a2"/>
    <w:uiPriority w:val="99"/>
    <w:semiHidden/>
    <w:unhideWhenUsed/>
  </w:style>
  <w:style w:type="numbering" w:customStyle="1" w:styleId="309">
    <w:name w:val="Нет списка309"/>
    <w:next w:val="a2"/>
    <w:uiPriority w:val="99"/>
    <w:semiHidden/>
    <w:unhideWhenUsed/>
  </w:style>
  <w:style w:type="numbering" w:customStyle="1" w:styleId="3100">
    <w:name w:val="Нет списка310"/>
    <w:next w:val="a2"/>
    <w:uiPriority w:val="99"/>
    <w:semiHidden/>
    <w:unhideWhenUsed/>
  </w:style>
  <w:style w:type="numbering" w:customStyle="1" w:styleId="3110">
    <w:name w:val="Нет списка311"/>
    <w:next w:val="a2"/>
    <w:uiPriority w:val="99"/>
    <w:semiHidden/>
    <w:unhideWhenUsed/>
  </w:style>
  <w:style w:type="numbering" w:customStyle="1" w:styleId="3120">
    <w:name w:val="Нет списка312"/>
    <w:next w:val="a2"/>
    <w:uiPriority w:val="99"/>
    <w:semiHidden/>
    <w:unhideWhenUsed/>
  </w:style>
  <w:style w:type="numbering" w:customStyle="1" w:styleId="3130">
    <w:name w:val="Нет списка313"/>
    <w:next w:val="a2"/>
    <w:uiPriority w:val="99"/>
    <w:semiHidden/>
    <w:unhideWhenUsed/>
  </w:style>
  <w:style w:type="numbering" w:customStyle="1" w:styleId="314">
    <w:name w:val="Нет списка314"/>
    <w:next w:val="a2"/>
    <w:uiPriority w:val="99"/>
    <w:semiHidden/>
    <w:unhideWhenUsed/>
  </w:style>
  <w:style w:type="numbering" w:customStyle="1" w:styleId="315">
    <w:name w:val="Нет списка315"/>
    <w:next w:val="a2"/>
    <w:uiPriority w:val="99"/>
    <w:semiHidden/>
    <w:unhideWhenUsed/>
  </w:style>
  <w:style w:type="numbering" w:customStyle="1" w:styleId="316">
    <w:name w:val="Нет списка316"/>
    <w:next w:val="a2"/>
    <w:uiPriority w:val="99"/>
    <w:semiHidden/>
    <w:unhideWhenUsed/>
  </w:style>
  <w:style w:type="numbering" w:customStyle="1" w:styleId="317">
    <w:name w:val="Нет списка317"/>
    <w:next w:val="a2"/>
    <w:uiPriority w:val="99"/>
    <w:semiHidden/>
    <w:unhideWhenUsed/>
  </w:style>
  <w:style w:type="numbering" w:customStyle="1" w:styleId="318">
    <w:name w:val="Нет списка318"/>
    <w:next w:val="a2"/>
    <w:uiPriority w:val="99"/>
    <w:semiHidden/>
    <w:unhideWhenUsed/>
  </w:style>
  <w:style w:type="numbering" w:customStyle="1" w:styleId="319">
    <w:name w:val="Нет списка319"/>
    <w:next w:val="a2"/>
    <w:uiPriority w:val="99"/>
    <w:semiHidden/>
    <w:unhideWhenUsed/>
  </w:style>
  <w:style w:type="numbering" w:customStyle="1" w:styleId="3200">
    <w:name w:val="Нет списка320"/>
    <w:next w:val="a2"/>
    <w:uiPriority w:val="99"/>
    <w:semiHidden/>
    <w:unhideWhenUsed/>
  </w:style>
  <w:style w:type="numbering" w:customStyle="1" w:styleId="3210">
    <w:name w:val="Нет списка321"/>
    <w:next w:val="a2"/>
    <w:uiPriority w:val="99"/>
    <w:semiHidden/>
    <w:unhideWhenUsed/>
  </w:style>
  <w:style w:type="numbering" w:customStyle="1" w:styleId="322">
    <w:name w:val="Нет списка322"/>
    <w:next w:val="a2"/>
    <w:uiPriority w:val="99"/>
    <w:semiHidden/>
    <w:unhideWhenUsed/>
  </w:style>
  <w:style w:type="numbering" w:customStyle="1" w:styleId="323">
    <w:name w:val="Нет списка323"/>
    <w:next w:val="a2"/>
    <w:uiPriority w:val="99"/>
    <w:semiHidden/>
    <w:unhideWhenUsed/>
  </w:style>
  <w:style w:type="numbering" w:customStyle="1" w:styleId="324">
    <w:name w:val="Нет списка324"/>
    <w:next w:val="a2"/>
    <w:uiPriority w:val="99"/>
    <w:semiHidden/>
    <w:unhideWhenUsed/>
  </w:style>
  <w:style w:type="numbering" w:customStyle="1" w:styleId="325">
    <w:name w:val="Нет списка325"/>
    <w:next w:val="a2"/>
    <w:uiPriority w:val="99"/>
    <w:semiHidden/>
    <w:unhideWhenUsed/>
  </w:style>
  <w:style w:type="numbering" w:customStyle="1" w:styleId="326">
    <w:name w:val="Нет списка326"/>
    <w:next w:val="a2"/>
    <w:uiPriority w:val="99"/>
    <w:semiHidden/>
    <w:unhideWhenUsed/>
  </w:style>
  <w:style w:type="numbering" w:customStyle="1" w:styleId="327">
    <w:name w:val="Нет списка327"/>
    <w:next w:val="a2"/>
    <w:uiPriority w:val="99"/>
    <w:semiHidden/>
    <w:unhideWhenUsed/>
  </w:style>
  <w:style w:type="numbering" w:customStyle="1" w:styleId="328">
    <w:name w:val="Нет списка328"/>
    <w:next w:val="a2"/>
    <w:uiPriority w:val="99"/>
    <w:semiHidden/>
    <w:unhideWhenUsed/>
  </w:style>
  <w:style w:type="numbering" w:customStyle="1" w:styleId="329">
    <w:name w:val="Нет списка329"/>
    <w:next w:val="a2"/>
    <w:uiPriority w:val="99"/>
    <w:semiHidden/>
    <w:unhideWhenUsed/>
  </w:style>
  <w:style w:type="table" w:customStyle="1" w:styleId="1321">
    <w:name w:val="Сетка таблицы1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2"/>
    <w:uiPriority w:val="99"/>
    <w:semiHidden/>
    <w:unhideWhenUsed/>
  </w:style>
  <w:style w:type="numbering" w:customStyle="1" w:styleId="3310">
    <w:name w:val="Нет списка331"/>
    <w:next w:val="a2"/>
    <w:uiPriority w:val="99"/>
    <w:semiHidden/>
    <w:unhideWhenUsed/>
  </w:style>
  <w:style w:type="numbering" w:customStyle="1" w:styleId="332">
    <w:name w:val="Нет списка332"/>
    <w:next w:val="a2"/>
    <w:uiPriority w:val="99"/>
    <w:semiHidden/>
    <w:unhideWhenUsed/>
  </w:style>
  <w:style w:type="numbering" w:customStyle="1" w:styleId="333">
    <w:name w:val="Нет списка333"/>
    <w:next w:val="a2"/>
    <w:uiPriority w:val="99"/>
    <w:semiHidden/>
    <w:unhideWhenUsed/>
  </w:style>
  <w:style w:type="numbering" w:customStyle="1" w:styleId="334">
    <w:name w:val="Нет списка334"/>
    <w:next w:val="a2"/>
    <w:uiPriority w:val="99"/>
    <w:semiHidden/>
    <w:unhideWhenUsed/>
  </w:style>
  <w:style w:type="numbering" w:customStyle="1" w:styleId="335">
    <w:name w:val="Нет списка335"/>
    <w:next w:val="a2"/>
    <w:uiPriority w:val="99"/>
    <w:semiHidden/>
    <w:unhideWhenUsed/>
  </w:style>
  <w:style w:type="numbering" w:customStyle="1" w:styleId="336">
    <w:name w:val="Нет списка336"/>
    <w:next w:val="a2"/>
    <w:uiPriority w:val="99"/>
    <w:semiHidden/>
    <w:unhideWhenUsed/>
  </w:style>
  <w:style w:type="numbering" w:customStyle="1" w:styleId="337">
    <w:name w:val="Нет списка337"/>
    <w:next w:val="a2"/>
    <w:uiPriority w:val="99"/>
    <w:semiHidden/>
    <w:unhideWhenUsed/>
  </w:style>
  <w:style w:type="numbering" w:customStyle="1" w:styleId="338">
    <w:name w:val="Нет списка338"/>
    <w:next w:val="a2"/>
    <w:uiPriority w:val="99"/>
    <w:semiHidden/>
    <w:unhideWhenUsed/>
  </w:style>
  <w:style w:type="numbering" w:customStyle="1" w:styleId="339">
    <w:name w:val="Нет списка339"/>
    <w:next w:val="a2"/>
    <w:uiPriority w:val="99"/>
    <w:semiHidden/>
    <w:unhideWhenUsed/>
  </w:style>
  <w:style w:type="numbering" w:customStyle="1" w:styleId="3400">
    <w:name w:val="Нет списка340"/>
    <w:next w:val="a2"/>
    <w:uiPriority w:val="99"/>
    <w:semiHidden/>
    <w:unhideWhenUsed/>
  </w:style>
  <w:style w:type="numbering" w:customStyle="1" w:styleId="3410">
    <w:name w:val="Нет списка341"/>
    <w:next w:val="a2"/>
    <w:uiPriority w:val="99"/>
    <w:semiHidden/>
    <w:unhideWhenUsed/>
  </w:style>
  <w:style w:type="numbering" w:customStyle="1" w:styleId="342">
    <w:name w:val="Нет списка342"/>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cdb:203759" TargetMode="External"/><Relationship Id="rId299" Type="http://schemas.openxmlformats.org/officeDocument/2006/relationships/hyperlink" Target="cdb:56297" TargetMode="External"/><Relationship Id="rId21" Type="http://schemas.openxmlformats.org/officeDocument/2006/relationships/hyperlink" Target="cdb:1917" TargetMode="External"/><Relationship Id="rId63" Type="http://schemas.openxmlformats.org/officeDocument/2006/relationships/hyperlink" Target="cdb:112164" TargetMode="External"/><Relationship Id="rId159" Type="http://schemas.openxmlformats.org/officeDocument/2006/relationships/hyperlink" Target="cdb:202446" TargetMode="External"/><Relationship Id="rId324" Type="http://schemas.openxmlformats.org/officeDocument/2006/relationships/hyperlink" Target="cdb:386" TargetMode="External"/><Relationship Id="rId366" Type="http://schemas.openxmlformats.org/officeDocument/2006/relationships/hyperlink" Target="cdb:386" TargetMode="External"/><Relationship Id="rId170" Type="http://schemas.openxmlformats.org/officeDocument/2006/relationships/hyperlink" Target="cdb:94056" TargetMode="External"/><Relationship Id="rId226" Type="http://schemas.openxmlformats.org/officeDocument/2006/relationships/hyperlink" Target="cdb:1667" TargetMode="External"/><Relationship Id="rId433" Type="http://schemas.openxmlformats.org/officeDocument/2006/relationships/hyperlink" Target="cdb:94658" TargetMode="External"/><Relationship Id="rId268" Type="http://schemas.openxmlformats.org/officeDocument/2006/relationships/hyperlink" Target="cdb:95276" TargetMode="External"/><Relationship Id="rId32" Type="http://schemas.openxmlformats.org/officeDocument/2006/relationships/hyperlink" Target="cdb:203759" TargetMode="External"/><Relationship Id="rId74" Type="http://schemas.openxmlformats.org/officeDocument/2006/relationships/hyperlink" Target="cdb:8" TargetMode="External"/><Relationship Id="rId128" Type="http://schemas.openxmlformats.org/officeDocument/2006/relationships/hyperlink" Target="https://cbd.minjust.gov.kg/4-5573/edition/34554/ru" TargetMode="External"/><Relationship Id="rId335" Type="http://schemas.openxmlformats.org/officeDocument/2006/relationships/hyperlink" Target="cdb:203759" TargetMode="External"/><Relationship Id="rId377" Type="http://schemas.openxmlformats.org/officeDocument/2006/relationships/hyperlink" Target="cdb:111646" TargetMode="External"/><Relationship Id="rId5" Type="http://schemas.openxmlformats.org/officeDocument/2006/relationships/footnotes" Target="footnotes.xml"/><Relationship Id="rId181" Type="http://schemas.openxmlformats.org/officeDocument/2006/relationships/hyperlink" Target="cdb:205365" TargetMode="External"/><Relationship Id="rId237" Type="http://schemas.openxmlformats.org/officeDocument/2006/relationships/hyperlink" Target="cdb:112178" TargetMode="External"/><Relationship Id="rId402" Type="http://schemas.openxmlformats.org/officeDocument/2006/relationships/hyperlink" Target="cdb:111957" TargetMode="External"/><Relationship Id="rId279" Type="http://schemas.openxmlformats.org/officeDocument/2006/relationships/hyperlink" Target="cdb:112418" TargetMode="External"/><Relationship Id="rId444" Type="http://schemas.openxmlformats.org/officeDocument/2006/relationships/hyperlink" Target="cdb:34032" TargetMode="External"/><Relationship Id="rId43" Type="http://schemas.openxmlformats.org/officeDocument/2006/relationships/hyperlink" Target="cdb:111185" TargetMode="External"/><Relationship Id="rId139" Type="http://schemas.openxmlformats.org/officeDocument/2006/relationships/hyperlink" Target="https://cbd.minjust.gov.kg/4-5394/edition/14323/ru" TargetMode="External"/><Relationship Id="rId290" Type="http://schemas.openxmlformats.org/officeDocument/2006/relationships/hyperlink" Target="cdb:111745" TargetMode="External"/><Relationship Id="rId304" Type="http://schemas.openxmlformats.org/officeDocument/2006/relationships/hyperlink" Target="cdb:74288" TargetMode="External"/><Relationship Id="rId346" Type="http://schemas.openxmlformats.org/officeDocument/2006/relationships/hyperlink" Target="cdb:202056" TargetMode="External"/><Relationship Id="rId388" Type="http://schemas.openxmlformats.org/officeDocument/2006/relationships/hyperlink" Target="https://cbd.minjust.gov.kg/4-5394/edition/14323/ru" TargetMode="External"/><Relationship Id="rId85" Type="http://schemas.openxmlformats.org/officeDocument/2006/relationships/hyperlink" Target="cdb:8" TargetMode="External"/><Relationship Id="rId150" Type="http://schemas.openxmlformats.org/officeDocument/2006/relationships/hyperlink" Target="cdb:8" TargetMode="External"/><Relationship Id="rId192" Type="http://schemas.openxmlformats.org/officeDocument/2006/relationships/hyperlink" Target="cdb:8" TargetMode="External"/><Relationship Id="rId206" Type="http://schemas.openxmlformats.org/officeDocument/2006/relationships/hyperlink" Target="cdb:112178" TargetMode="External"/><Relationship Id="rId413" Type="http://schemas.openxmlformats.org/officeDocument/2006/relationships/hyperlink" Target="cdb:111605" TargetMode="External"/><Relationship Id="rId248" Type="http://schemas.openxmlformats.org/officeDocument/2006/relationships/hyperlink" Target="cdb:8" TargetMode="External"/><Relationship Id="rId455" Type="http://schemas.openxmlformats.org/officeDocument/2006/relationships/theme" Target="theme/theme1.xml"/><Relationship Id="rId12" Type="http://schemas.openxmlformats.org/officeDocument/2006/relationships/hyperlink" Target="cdb:1034" TargetMode="External"/><Relationship Id="rId108" Type="http://schemas.openxmlformats.org/officeDocument/2006/relationships/hyperlink" Target="cdb:8" TargetMode="External"/><Relationship Id="rId315" Type="http://schemas.openxmlformats.org/officeDocument/2006/relationships/hyperlink" Target="cdb:4" TargetMode="External"/><Relationship Id="rId357" Type="http://schemas.openxmlformats.org/officeDocument/2006/relationships/hyperlink" Target="cdb:111605" TargetMode="External"/><Relationship Id="rId54" Type="http://schemas.openxmlformats.org/officeDocument/2006/relationships/hyperlink" Target="cdb:111745" TargetMode="External"/><Relationship Id="rId96" Type="http://schemas.openxmlformats.org/officeDocument/2006/relationships/hyperlink" Target="cdb:8" TargetMode="External"/><Relationship Id="rId161" Type="http://schemas.openxmlformats.org/officeDocument/2006/relationships/hyperlink" Target="cdb:385" TargetMode="External"/><Relationship Id="rId217" Type="http://schemas.openxmlformats.org/officeDocument/2006/relationships/hyperlink" Target="cdb:202607" TargetMode="External"/><Relationship Id="rId399" Type="http://schemas.openxmlformats.org/officeDocument/2006/relationships/hyperlink" Target="cdb:111605" TargetMode="External"/><Relationship Id="rId259" Type="http://schemas.openxmlformats.org/officeDocument/2006/relationships/hyperlink" Target="cdb:111605" TargetMode="External"/><Relationship Id="rId424" Type="http://schemas.openxmlformats.org/officeDocument/2006/relationships/hyperlink" Target="cdb:205365" TargetMode="External"/><Relationship Id="rId23" Type="http://schemas.openxmlformats.org/officeDocument/2006/relationships/hyperlink" Target="cdb:202056" TargetMode="External"/><Relationship Id="rId119" Type="http://schemas.openxmlformats.org/officeDocument/2006/relationships/hyperlink" Target="cdb:111418" TargetMode="External"/><Relationship Id="rId270" Type="http://schemas.openxmlformats.org/officeDocument/2006/relationships/hyperlink" Target="https://cbd.minjust.gov.kg/7-30909/edition/14335/ru" TargetMode="External"/><Relationship Id="rId326" Type="http://schemas.openxmlformats.org/officeDocument/2006/relationships/hyperlink" Target="cdb:8" TargetMode="External"/><Relationship Id="rId65" Type="http://schemas.openxmlformats.org/officeDocument/2006/relationships/hyperlink" Target="cdb:112341" TargetMode="External"/><Relationship Id="rId130" Type="http://schemas.openxmlformats.org/officeDocument/2006/relationships/hyperlink" Target="https://cbd.minjust.gov.kg/4-5394/edition/14323/ru" TargetMode="External"/><Relationship Id="rId368" Type="http://schemas.openxmlformats.org/officeDocument/2006/relationships/hyperlink" Target="cdb:38123" TargetMode="External"/><Relationship Id="rId172" Type="http://schemas.openxmlformats.org/officeDocument/2006/relationships/hyperlink" Target="cdb:203759" TargetMode="External"/><Relationship Id="rId228" Type="http://schemas.openxmlformats.org/officeDocument/2006/relationships/hyperlink" Target="cdb:111896" TargetMode="External"/><Relationship Id="rId435" Type="http://schemas.openxmlformats.org/officeDocument/2006/relationships/hyperlink" Target="cdb:202577" TargetMode="External"/><Relationship Id="rId281" Type="http://schemas.openxmlformats.org/officeDocument/2006/relationships/hyperlink" Target="cdb:202607" TargetMode="External"/><Relationship Id="rId337" Type="http://schemas.openxmlformats.org/officeDocument/2006/relationships/hyperlink" Target="cdb:111225" TargetMode="External"/><Relationship Id="rId34" Type="http://schemas.openxmlformats.org/officeDocument/2006/relationships/hyperlink" Target="cdb:203881" TargetMode="External"/><Relationship Id="rId76" Type="http://schemas.openxmlformats.org/officeDocument/2006/relationships/hyperlink" Target="cdb:8" TargetMode="External"/><Relationship Id="rId141" Type="http://schemas.openxmlformats.org/officeDocument/2006/relationships/hyperlink" Target="cdb:1917" TargetMode="External"/><Relationship Id="rId379" Type="http://schemas.openxmlformats.org/officeDocument/2006/relationships/hyperlink" Target="cdb:111225" TargetMode="External"/><Relationship Id="rId7" Type="http://schemas.openxmlformats.org/officeDocument/2006/relationships/hyperlink" Target="https://cbd.minjust.gov.kg/4-5583/edition/34912/ru" TargetMode="External"/><Relationship Id="rId183" Type="http://schemas.openxmlformats.org/officeDocument/2006/relationships/hyperlink" Target="cdb:202607" TargetMode="External"/><Relationship Id="rId239" Type="http://schemas.openxmlformats.org/officeDocument/2006/relationships/hyperlink" Target="https://cbd.minjust.gov.kg/4-5394/edition/14323/ru" TargetMode="External"/><Relationship Id="rId390" Type="http://schemas.openxmlformats.org/officeDocument/2006/relationships/hyperlink" Target="cdb:111225" TargetMode="External"/><Relationship Id="rId404" Type="http://schemas.openxmlformats.org/officeDocument/2006/relationships/hyperlink" Target="cdb:111359" TargetMode="External"/><Relationship Id="rId446" Type="http://schemas.openxmlformats.org/officeDocument/2006/relationships/hyperlink" Target="https://cbd.minjust.gov.kg/4-5394/edition/14323/ru" TargetMode="External"/><Relationship Id="rId250" Type="http://schemas.openxmlformats.org/officeDocument/2006/relationships/hyperlink" Target="cdb:202057" TargetMode="External"/><Relationship Id="rId292" Type="http://schemas.openxmlformats.org/officeDocument/2006/relationships/hyperlink" Target="cdb:8" TargetMode="External"/><Relationship Id="rId306" Type="http://schemas.openxmlformats.org/officeDocument/2006/relationships/hyperlink" Target="cdb:202014" TargetMode="External"/><Relationship Id="rId45" Type="http://schemas.openxmlformats.org/officeDocument/2006/relationships/hyperlink" Target="cdb:111242" TargetMode="External"/><Relationship Id="rId87" Type="http://schemas.openxmlformats.org/officeDocument/2006/relationships/hyperlink" Target="cdb:8" TargetMode="External"/><Relationship Id="rId110" Type="http://schemas.openxmlformats.org/officeDocument/2006/relationships/hyperlink" Target="cdb:384" TargetMode="External"/><Relationship Id="rId348" Type="http://schemas.openxmlformats.org/officeDocument/2006/relationships/hyperlink" Target="cdb:627" TargetMode="External"/><Relationship Id="rId152" Type="http://schemas.openxmlformats.org/officeDocument/2006/relationships/hyperlink" Target="cdb:1034" TargetMode="External"/><Relationship Id="rId194" Type="http://schemas.openxmlformats.org/officeDocument/2006/relationships/hyperlink" Target="cdb:205365" TargetMode="External"/><Relationship Id="rId208" Type="http://schemas.openxmlformats.org/officeDocument/2006/relationships/hyperlink" Target="cdb:112359" TargetMode="External"/><Relationship Id="rId415" Type="http://schemas.openxmlformats.org/officeDocument/2006/relationships/hyperlink" Target="cdb:111605" TargetMode="External"/><Relationship Id="rId261" Type="http://schemas.openxmlformats.org/officeDocument/2006/relationships/hyperlink" Target="cdb:111957" TargetMode="External"/><Relationship Id="rId14" Type="http://schemas.openxmlformats.org/officeDocument/2006/relationships/hyperlink" Target="cdb:1249" TargetMode="External"/><Relationship Id="rId56" Type="http://schemas.openxmlformats.org/officeDocument/2006/relationships/hyperlink" Target="cdb:111896" TargetMode="External"/><Relationship Id="rId317" Type="http://schemas.openxmlformats.org/officeDocument/2006/relationships/hyperlink" Target="cdb:1917" TargetMode="External"/><Relationship Id="rId359" Type="http://schemas.openxmlformats.org/officeDocument/2006/relationships/hyperlink" Target="cdb:8" TargetMode="External"/><Relationship Id="rId98" Type="http://schemas.openxmlformats.org/officeDocument/2006/relationships/hyperlink" Target="cdb:8" TargetMode="External"/><Relationship Id="rId121" Type="http://schemas.openxmlformats.org/officeDocument/2006/relationships/hyperlink" Target="cdb:111646" TargetMode="External"/><Relationship Id="rId163" Type="http://schemas.openxmlformats.org/officeDocument/2006/relationships/hyperlink" Target="cdb:202446" TargetMode="External"/><Relationship Id="rId219" Type="http://schemas.openxmlformats.org/officeDocument/2006/relationships/hyperlink" Target="cdb:203121" TargetMode="External"/><Relationship Id="rId370" Type="http://schemas.openxmlformats.org/officeDocument/2006/relationships/hyperlink" Target="cdb:112137" TargetMode="External"/><Relationship Id="rId426" Type="http://schemas.openxmlformats.org/officeDocument/2006/relationships/hyperlink" Target="cdb:1667" TargetMode="External"/><Relationship Id="rId230" Type="http://schemas.openxmlformats.org/officeDocument/2006/relationships/hyperlink" Target="cdb:98290" TargetMode="External"/><Relationship Id="rId25" Type="http://schemas.openxmlformats.org/officeDocument/2006/relationships/hyperlink" Target="cdb:202446" TargetMode="External"/><Relationship Id="rId67" Type="http://schemas.openxmlformats.org/officeDocument/2006/relationships/hyperlink" Target="cdb:112418" TargetMode="External"/><Relationship Id="rId272" Type="http://schemas.openxmlformats.org/officeDocument/2006/relationships/hyperlink" Target="cdb:1463" TargetMode="External"/><Relationship Id="rId328" Type="http://schemas.openxmlformats.org/officeDocument/2006/relationships/hyperlink" Target="https://cbd.minjust.gov.kg/4-5394/edition/14323/ru" TargetMode="External"/><Relationship Id="rId132" Type="http://schemas.openxmlformats.org/officeDocument/2006/relationships/hyperlink" Target="cdb:1667" TargetMode="External"/><Relationship Id="rId174" Type="http://schemas.openxmlformats.org/officeDocument/2006/relationships/hyperlink" Target="cdb:111359" TargetMode="External"/><Relationship Id="rId381" Type="http://schemas.openxmlformats.org/officeDocument/2006/relationships/hyperlink" Target="cdb:1611" TargetMode="External"/><Relationship Id="rId241" Type="http://schemas.openxmlformats.org/officeDocument/2006/relationships/hyperlink" Target="cdb:203121" TargetMode="External"/><Relationship Id="rId437" Type="http://schemas.openxmlformats.org/officeDocument/2006/relationships/hyperlink" Target="cdb:203121" TargetMode="External"/><Relationship Id="rId36" Type="http://schemas.openxmlformats.org/officeDocument/2006/relationships/hyperlink" Target="cdb:203951" TargetMode="External"/><Relationship Id="rId283" Type="http://schemas.openxmlformats.org/officeDocument/2006/relationships/hyperlink" Target="cdb:1034" TargetMode="External"/><Relationship Id="rId339" Type="http://schemas.openxmlformats.org/officeDocument/2006/relationships/hyperlink" Target="cdb:8" TargetMode="External"/><Relationship Id="rId78" Type="http://schemas.openxmlformats.org/officeDocument/2006/relationships/hyperlink" Target="cdb:8" TargetMode="External"/><Relationship Id="rId101" Type="http://schemas.openxmlformats.org/officeDocument/2006/relationships/hyperlink" Target="cdb:8" TargetMode="External"/><Relationship Id="rId143" Type="http://schemas.openxmlformats.org/officeDocument/2006/relationships/hyperlink" Target="cdb:203646" TargetMode="External"/><Relationship Id="rId185" Type="http://schemas.openxmlformats.org/officeDocument/2006/relationships/hyperlink" Target="cdb:203357" TargetMode="External"/><Relationship Id="rId350" Type="http://schemas.openxmlformats.org/officeDocument/2006/relationships/hyperlink" Target="cdb:202056" TargetMode="External"/><Relationship Id="rId406" Type="http://schemas.openxmlformats.org/officeDocument/2006/relationships/hyperlink" Target="cdb:111957" TargetMode="External"/><Relationship Id="rId9" Type="http://schemas.openxmlformats.org/officeDocument/2006/relationships/hyperlink" Target="cdb:384" TargetMode="External"/><Relationship Id="rId210" Type="http://schemas.openxmlformats.org/officeDocument/2006/relationships/hyperlink" Target="cdb:1667" TargetMode="External"/><Relationship Id="rId392" Type="http://schemas.openxmlformats.org/officeDocument/2006/relationships/hyperlink" Target="cdb:8" TargetMode="External"/><Relationship Id="rId448" Type="http://schemas.openxmlformats.org/officeDocument/2006/relationships/header" Target="header1.xml"/><Relationship Id="rId252" Type="http://schemas.openxmlformats.org/officeDocument/2006/relationships/hyperlink" Target="https://cbd.minjust.gov.kg/4-5394/edition/14323/ru" TargetMode="External"/><Relationship Id="rId294" Type="http://schemas.openxmlformats.org/officeDocument/2006/relationships/hyperlink" Target="cdb:53629" TargetMode="External"/><Relationship Id="rId308" Type="http://schemas.openxmlformats.org/officeDocument/2006/relationships/hyperlink" Target="cdb:202607" TargetMode="External"/><Relationship Id="rId47" Type="http://schemas.openxmlformats.org/officeDocument/2006/relationships/hyperlink" Target="cdb:111363" TargetMode="External"/><Relationship Id="rId89" Type="http://schemas.openxmlformats.org/officeDocument/2006/relationships/hyperlink" Target="cdb:8" TargetMode="External"/><Relationship Id="rId112" Type="http://schemas.openxmlformats.org/officeDocument/2006/relationships/hyperlink" Target="cdb:1795" TargetMode="External"/><Relationship Id="rId154" Type="http://schemas.openxmlformats.org/officeDocument/2006/relationships/hyperlink" Target="cdb:111174" TargetMode="External"/><Relationship Id="rId361" Type="http://schemas.openxmlformats.org/officeDocument/2006/relationships/hyperlink" Target="cdb:202056" TargetMode="External"/><Relationship Id="rId196" Type="http://schemas.openxmlformats.org/officeDocument/2006/relationships/hyperlink" Target="cdb:112359" TargetMode="External"/><Relationship Id="rId417" Type="http://schemas.openxmlformats.org/officeDocument/2006/relationships/hyperlink" Target="cdb:100258" TargetMode="External"/><Relationship Id="rId16" Type="http://schemas.openxmlformats.org/officeDocument/2006/relationships/hyperlink" Target="cdb:1463" TargetMode="External"/><Relationship Id="rId221" Type="http://schemas.openxmlformats.org/officeDocument/2006/relationships/hyperlink" Target="cdb:203121" TargetMode="External"/><Relationship Id="rId263" Type="http://schemas.openxmlformats.org/officeDocument/2006/relationships/hyperlink" Target="cdb:8" TargetMode="External"/><Relationship Id="rId319" Type="http://schemas.openxmlformats.org/officeDocument/2006/relationships/hyperlink" Target="cdb:1917" TargetMode="External"/><Relationship Id="rId58" Type="http://schemas.openxmlformats.org/officeDocument/2006/relationships/hyperlink" Target="cdb:111957" TargetMode="External"/><Relationship Id="rId123" Type="http://schemas.openxmlformats.org/officeDocument/2006/relationships/hyperlink" Target="cdb:112178" TargetMode="External"/><Relationship Id="rId330" Type="http://schemas.openxmlformats.org/officeDocument/2006/relationships/hyperlink" Target="cdb:202056" TargetMode="External"/><Relationship Id="rId165" Type="http://schemas.openxmlformats.org/officeDocument/2006/relationships/hyperlink" Target="cdb:203759" TargetMode="External"/><Relationship Id="rId372" Type="http://schemas.openxmlformats.org/officeDocument/2006/relationships/hyperlink" Target="https://cbd.minjust.gov.kg/4-5394/edition/14323/ru" TargetMode="External"/><Relationship Id="rId428" Type="http://schemas.openxmlformats.org/officeDocument/2006/relationships/hyperlink" Target="cdb:205365" TargetMode="External"/><Relationship Id="rId232" Type="http://schemas.openxmlformats.org/officeDocument/2006/relationships/hyperlink" Target="https://cbd.minjust.gov.kg/230017596/edition/20769/ru" TargetMode="External"/><Relationship Id="rId274" Type="http://schemas.openxmlformats.org/officeDocument/2006/relationships/hyperlink" Target="cdb:203121" TargetMode="External"/><Relationship Id="rId27" Type="http://schemas.openxmlformats.org/officeDocument/2006/relationships/hyperlink" Target="cdb:203121" TargetMode="External"/><Relationship Id="rId69" Type="http://schemas.openxmlformats.org/officeDocument/2006/relationships/hyperlink" Target="https://cbd.minjust.gov.kg/4-5344/edition/10850/ru" TargetMode="External"/><Relationship Id="rId134" Type="http://schemas.openxmlformats.org/officeDocument/2006/relationships/hyperlink" Target="cdb:202607" TargetMode="External"/><Relationship Id="rId80" Type="http://schemas.openxmlformats.org/officeDocument/2006/relationships/hyperlink" Target="cdb:8" TargetMode="External"/><Relationship Id="rId176" Type="http://schemas.openxmlformats.org/officeDocument/2006/relationships/hyperlink" Target="cdb:8" TargetMode="External"/><Relationship Id="rId341" Type="http://schemas.openxmlformats.org/officeDocument/2006/relationships/hyperlink" Target="cdb:8" TargetMode="External"/><Relationship Id="rId383" Type="http://schemas.openxmlformats.org/officeDocument/2006/relationships/hyperlink" Target="cdb:203453" TargetMode="External"/><Relationship Id="rId439" Type="http://schemas.openxmlformats.org/officeDocument/2006/relationships/hyperlink" Target="https://cbd.minjust.gov.kg/4-5394/edition/14323/ru" TargetMode="External"/><Relationship Id="rId201" Type="http://schemas.openxmlformats.org/officeDocument/2006/relationships/hyperlink" Target="cdb:8" TargetMode="External"/><Relationship Id="rId243" Type="http://schemas.openxmlformats.org/officeDocument/2006/relationships/hyperlink" Target="cdb:8" TargetMode="External"/><Relationship Id="rId285" Type="http://schemas.openxmlformats.org/officeDocument/2006/relationships/hyperlink" Target="cdb:202607" TargetMode="External"/><Relationship Id="rId450" Type="http://schemas.openxmlformats.org/officeDocument/2006/relationships/footer" Target="footer1.xml"/><Relationship Id="rId38" Type="http://schemas.openxmlformats.org/officeDocument/2006/relationships/hyperlink" Target="cdb:205355" TargetMode="External"/><Relationship Id="rId103" Type="http://schemas.openxmlformats.org/officeDocument/2006/relationships/hyperlink" Target="cdb:8" TargetMode="External"/><Relationship Id="rId310" Type="http://schemas.openxmlformats.org/officeDocument/2006/relationships/hyperlink" Target="https://cbd.minjust.gov.kg/4-5394/edition/14323/ru" TargetMode="External"/><Relationship Id="rId91" Type="http://schemas.openxmlformats.org/officeDocument/2006/relationships/hyperlink" Target="cdb:8" TargetMode="External"/><Relationship Id="rId145" Type="http://schemas.openxmlformats.org/officeDocument/2006/relationships/hyperlink" Target="cdb:203881" TargetMode="External"/><Relationship Id="rId187" Type="http://schemas.openxmlformats.org/officeDocument/2006/relationships/hyperlink" Target="cdb:111185" TargetMode="External"/><Relationship Id="rId352" Type="http://schemas.openxmlformats.org/officeDocument/2006/relationships/hyperlink" Target="cdb:111225" TargetMode="External"/><Relationship Id="rId394" Type="http://schemas.openxmlformats.org/officeDocument/2006/relationships/hyperlink" Target="cdb:205365" TargetMode="External"/><Relationship Id="rId408" Type="http://schemas.openxmlformats.org/officeDocument/2006/relationships/hyperlink" Target="cdb:111957" TargetMode="External"/><Relationship Id="rId212" Type="http://schemas.openxmlformats.org/officeDocument/2006/relationships/hyperlink" Target="cdb:1667" TargetMode="External"/><Relationship Id="rId254" Type="http://schemas.openxmlformats.org/officeDocument/2006/relationships/hyperlink" Target="cdb:111605" TargetMode="External"/><Relationship Id="rId49" Type="http://schemas.openxmlformats.org/officeDocument/2006/relationships/hyperlink" Target="cdb:111436" TargetMode="External"/><Relationship Id="rId114" Type="http://schemas.openxmlformats.org/officeDocument/2006/relationships/hyperlink" Target="cdb:202607" TargetMode="External"/><Relationship Id="rId296" Type="http://schemas.openxmlformats.org/officeDocument/2006/relationships/hyperlink" Target="cdb:92335" TargetMode="External"/><Relationship Id="rId60" Type="http://schemas.openxmlformats.org/officeDocument/2006/relationships/hyperlink" Target="cdb:112079" TargetMode="External"/><Relationship Id="rId156" Type="http://schemas.openxmlformats.org/officeDocument/2006/relationships/hyperlink" Target="cdb:112418" TargetMode="External"/><Relationship Id="rId198" Type="http://schemas.openxmlformats.org/officeDocument/2006/relationships/hyperlink" Target="cdb:8" TargetMode="External"/><Relationship Id="rId321" Type="http://schemas.openxmlformats.org/officeDocument/2006/relationships/hyperlink" Target="cdb:94047" TargetMode="External"/><Relationship Id="rId363" Type="http://schemas.openxmlformats.org/officeDocument/2006/relationships/hyperlink" Target="cdb:8" TargetMode="External"/><Relationship Id="rId419" Type="http://schemas.openxmlformats.org/officeDocument/2006/relationships/hyperlink" Target="https://cbd.minjust.gov.kg/4-5394/edition/14323/ru" TargetMode="External"/><Relationship Id="rId223" Type="http://schemas.openxmlformats.org/officeDocument/2006/relationships/hyperlink" Target="cdb:202607" TargetMode="External"/><Relationship Id="rId430" Type="http://schemas.openxmlformats.org/officeDocument/2006/relationships/hyperlink" Target="cdb:13313" TargetMode="External"/><Relationship Id="rId18" Type="http://schemas.openxmlformats.org/officeDocument/2006/relationships/hyperlink" Target="cdb:1636" TargetMode="External"/><Relationship Id="rId265" Type="http://schemas.openxmlformats.org/officeDocument/2006/relationships/hyperlink" Target="cdb:53145" TargetMode="External"/><Relationship Id="rId125" Type="http://schemas.openxmlformats.org/officeDocument/2006/relationships/hyperlink" Target="cdb:112418" TargetMode="External"/><Relationship Id="rId167" Type="http://schemas.openxmlformats.org/officeDocument/2006/relationships/hyperlink" Target="cdb:111225" TargetMode="External"/><Relationship Id="rId332" Type="http://schemas.openxmlformats.org/officeDocument/2006/relationships/hyperlink" Target="cdb:202056" TargetMode="External"/><Relationship Id="rId374" Type="http://schemas.openxmlformats.org/officeDocument/2006/relationships/hyperlink" Target="cdb:111418" TargetMode="External"/><Relationship Id="rId71" Type="http://schemas.openxmlformats.org/officeDocument/2006/relationships/hyperlink" Target="https://cbd.minjust.gov.kg/4-5576/edition/34620/ru" TargetMode="External"/><Relationship Id="rId92" Type="http://schemas.openxmlformats.org/officeDocument/2006/relationships/hyperlink" Target="cdb:8" TargetMode="External"/><Relationship Id="rId213" Type="http://schemas.openxmlformats.org/officeDocument/2006/relationships/hyperlink" Target="cdb:111605" TargetMode="External"/><Relationship Id="rId234" Type="http://schemas.openxmlformats.org/officeDocument/2006/relationships/hyperlink" Target="cdb:202057" TargetMode="External"/><Relationship Id="rId420" Type="http://schemas.openxmlformats.org/officeDocument/2006/relationships/hyperlink" Target="https://cbd.minjust.gov.kg/4-5394/edition/14323/ru" TargetMode="External"/><Relationship Id="rId2" Type="http://schemas.openxmlformats.org/officeDocument/2006/relationships/styles" Target="styles.xml"/><Relationship Id="rId29" Type="http://schemas.openxmlformats.org/officeDocument/2006/relationships/hyperlink" Target="cdb:203357" TargetMode="External"/><Relationship Id="rId255" Type="http://schemas.openxmlformats.org/officeDocument/2006/relationships/hyperlink" Target="cdb:203759" TargetMode="External"/><Relationship Id="rId276" Type="http://schemas.openxmlformats.org/officeDocument/2006/relationships/hyperlink" Target="cdb:205068" TargetMode="External"/><Relationship Id="rId297" Type="http://schemas.openxmlformats.org/officeDocument/2006/relationships/hyperlink" Target="https://cbd.minjust.gov.kg/4-5394/edition/14323/ru" TargetMode="External"/><Relationship Id="rId441" Type="http://schemas.openxmlformats.org/officeDocument/2006/relationships/hyperlink" Target="cdb:33195" TargetMode="External"/><Relationship Id="rId40" Type="http://schemas.openxmlformats.org/officeDocument/2006/relationships/hyperlink" Target="cdb:111174" TargetMode="External"/><Relationship Id="rId115" Type="http://schemas.openxmlformats.org/officeDocument/2006/relationships/hyperlink" Target="cdb:203357" TargetMode="External"/><Relationship Id="rId136" Type="http://schemas.openxmlformats.org/officeDocument/2006/relationships/hyperlink" Target="cdb:203357" TargetMode="External"/><Relationship Id="rId157" Type="http://schemas.openxmlformats.org/officeDocument/2006/relationships/hyperlink" Target="cdb:412" TargetMode="External"/><Relationship Id="rId178" Type="http://schemas.openxmlformats.org/officeDocument/2006/relationships/hyperlink" Target="cdb:111957" TargetMode="External"/><Relationship Id="rId301" Type="http://schemas.openxmlformats.org/officeDocument/2006/relationships/hyperlink" Target="cdb:94714" TargetMode="External"/><Relationship Id="rId322" Type="http://schemas.openxmlformats.org/officeDocument/2006/relationships/hyperlink" Target="cdb:1249" TargetMode="External"/><Relationship Id="rId343" Type="http://schemas.openxmlformats.org/officeDocument/2006/relationships/hyperlink" Target="cdb:202057" TargetMode="External"/><Relationship Id="rId364" Type="http://schemas.openxmlformats.org/officeDocument/2006/relationships/hyperlink" Target="https://cbd.minjust.gov.kg/4-5394/edition/14323/ru" TargetMode="External"/><Relationship Id="rId61" Type="http://schemas.openxmlformats.org/officeDocument/2006/relationships/hyperlink" Target="cdb:112137" TargetMode="External"/><Relationship Id="rId82" Type="http://schemas.openxmlformats.org/officeDocument/2006/relationships/hyperlink" Target="cdb:8" TargetMode="External"/><Relationship Id="rId199" Type="http://schemas.openxmlformats.org/officeDocument/2006/relationships/hyperlink" Target="cdb:8" TargetMode="External"/><Relationship Id="rId203" Type="http://schemas.openxmlformats.org/officeDocument/2006/relationships/hyperlink" Target="cdb:203951" TargetMode="External"/><Relationship Id="rId385" Type="http://schemas.openxmlformats.org/officeDocument/2006/relationships/hyperlink" Target="cdb:111242" TargetMode="External"/><Relationship Id="rId19" Type="http://schemas.openxmlformats.org/officeDocument/2006/relationships/hyperlink" Target="cdb:1667" TargetMode="External"/><Relationship Id="rId224" Type="http://schemas.openxmlformats.org/officeDocument/2006/relationships/hyperlink" Target="cdb:203121" TargetMode="External"/><Relationship Id="rId245" Type="http://schemas.openxmlformats.org/officeDocument/2006/relationships/hyperlink" Target="cdb:111555" TargetMode="External"/><Relationship Id="rId266" Type="http://schemas.openxmlformats.org/officeDocument/2006/relationships/hyperlink" Target="cdb:13451" TargetMode="External"/><Relationship Id="rId287" Type="http://schemas.openxmlformats.org/officeDocument/2006/relationships/hyperlink" Target="cdb:203872" TargetMode="External"/><Relationship Id="rId410" Type="http://schemas.openxmlformats.org/officeDocument/2006/relationships/hyperlink" Target="cdb:11818" TargetMode="External"/><Relationship Id="rId431" Type="http://schemas.openxmlformats.org/officeDocument/2006/relationships/hyperlink" Target="cdb:53146" TargetMode="External"/><Relationship Id="rId452" Type="http://schemas.openxmlformats.org/officeDocument/2006/relationships/header" Target="header3.xml"/><Relationship Id="rId30" Type="http://schemas.openxmlformats.org/officeDocument/2006/relationships/hyperlink" Target="cdb:203453" TargetMode="External"/><Relationship Id="rId105" Type="http://schemas.openxmlformats.org/officeDocument/2006/relationships/hyperlink" Target="cdb:8" TargetMode="External"/><Relationship Id="rId126" Type="http://schemas.openxmlformats.org/officeDocument/2006/relationships/hyperlink" Target="cdb:112427" TargetMode="External"/><Relationship Id="rId147" Type="http://schemas.openxmlformats.org/officeDocument/2006/relationships/hyperlink" Target="cdb:111242" TargetMode="External"/><Relationship Id="rId168" Type="http://schemas.openxmlformats.org/officeDocument/2006/relationships/hyperlink" Target="https://cbd.minjust.gov.kg/4-5394/edition/14323/ru" TargetMode="External"/><Relationship Id="rId312" Type="http://schemas.openxmlformats.org/officeDocument/2006/relationships/hyperlink" Target="cdb:381" TargetMode="External"/><Relationship Id="rId333" Type="http://schemas.openxmlformats.org/officeDocument/2006/relationships/hyperlink" Target="cdb:203759" TargetMode="External"/><Relationship Id="rId354" Type="http://schemas.openxmlformats.org/officeDocument/2006/relationships/hyperlink" Target="cdb:111605" TargetMode="External"/><Relationship Id="rId51" Type="http://schemas.openxmlformats.org/officeDocument/2006/relationships/hyperlink" Target="cdb:111605" TargetMode="External"/><Relationship Id="rId72" Type="http://schemas.openxmlformats.org/officeDocument/2006/relationships/hyperlink" Target="cdb:211" TargetMode="External"/><Relationship Id="rId93" Type="http://schemas.openxmlformats.org/officeDocument/2006/relationships/hyperlink" Target="cdb:8" TargetMode="External"/><Relationship Id="rId189" Type="http://schemas.openxmlformats.org/officeDocument/2006/relationships/hyperlink" Target="https://cbd.minjust.gov.kg/4-5394/edition/14323/ru" TargetMode="External"/><Relationship Id="rId375" Type="http://schemas.openxmlformats.org/officeDocument/2006/relationships/hyperlink" Target="cdb:111646" TargetMode="External"/><Relationship Id="rId396" Type="http://schemas.openxmlformats.org/officeDocument/2006/relationships/hyperlink" Target="cdb:111359" TargetMode="External"/><Relationship Id="rId3" Type="http://schemas.openxmlformats.org/officeDocument/2006/relationships/settings" Target="settings.xml"/><Relationship Id="rId214" Type="http://schemas.openxmlformats.org/officeDocument/2006/relationships/hyperlink" Target="cdb:112359" TargetMode="External"/><Relationship Id="rId235" Type="http://schemas.openxmlformats.org/officeDocument/2006/relationships/hyperlink" Target="cdb:203357" TargetMode="External"/><Relationship Id="rId256" Type="http://schemas.openxmlformats.org/officeDocument/2006/relationships/hyperlink" Target="cdb:111605" TargetMode="External"/><Relationship Id="rId277" Type="http://schemas.openxmlformats.org/officeDocument/2006/relationships/hyperlink" Target="cdb:205365" TargetMode="External"/><Relationship Id="rId298" Type="http://schemas.openxmlformats.org/officeDocument/2006/relationships/hyperlink" Target="cdb:56296" TargetMode="External"/><Relationship Id="rId400" Type="http://schemas.openxmlformats.org/officeDocument/2006/relationships/hyperlink" Target="cdb:111896" TargetMode="External"/><Relationship Id="rId421" Type="http://schemas.openxmlformats.org/officeDocument/2006/relationships/hyperlink" Target="https://cbd.minjust.gov.kg/4-5394/edition/14323/ru" TargetMode="External"/><Relationship Id="rId442" Type="http://schemas.openxmlformats.org/officeDocument/2006/relationships/hyperlink" Target="https://cbd.minjust.gov.kg/4-5394/edition/14323/ru" TargetMode="External"/><Relationship Id="rId116" Type="http://schemas.openxmlformats.org/officeDocument/2006/relationships/hyperlink" Target="cdb:203646" TargetMode="External"/><Relationship Id="rId137" Type="http://schemas.openxmlformats.org/officeDocument/2006/relationships/hyperlink" Target="cdb:205365" TargetMode="External"/><Relationship Id="rId158" Type="http://schemas.openxmlformats.org/officeDocument/2006/relationships/hyperlink" Target="cdb:8" TargetMode="External"/><Relationship Id="rId302" Type="http://schemas.openxmlformats.org/officeDocument/2006/relationships/hyperlink" Target="cdb:8" TargetMode="External"/><Relationship Id="rId323" Type="http://schemas.openxmlformats.org/officeDocument/2006/relationships/hyperlink" Target="cdb:203928" TargetMode="External"/><Relationship Id="rId344" Type="http://schemas.openxmlformats.org/officeDocument/2006/relationships/hyperlink" Target="cdb:205068" TargetMode="External"/><Relationship Id="rId20" Type="http://schemas.openxmlformats.org/officeDocument/2006/relationships/hyperlink" Target="cdb:1795" TargetMode="External"/><Relationship Id="rId41" Type="http://schemas.openxmlformats.org/officeDocument/2006/relationships/hyperlink" Target="cdb:111175" TargetMode="External"/><Relationship Id="rId62" Type="http://schemas.openxmlformats.org/officeDocument/2006/relationships/hyperlink" Target="cdb:112178" TargetMode="External"/><Relationship Id="rId83" Type="http://schemas.openxmlformats.org/officeDocument/2006/relationships/hyperlink" Target="cdb:8" TargetMode="External"/><Relationship Id="rId179" Type="http://schemas.openxmlformats.org/officeDocument/2006/relationships/hyperlink" Target="https://cbd.minjust.gov.kg/4-5344/edition/10850/ru" TargetMode="External"/><Relationship Id="rId365" Type="http://schemas.openxmlformats.org/officeDocument/2006/relationships/hyperlink" Target="https://cbd.minjust.gov.kg/4-5394/edition/14323/ru" TargetMode="External"/><Relationship Id="rId386" Type="http://schemas.openxmlformats.org/officeDocument/2006/relationships/hyperlink" Target="cdb:111704" TargetMode="External"/><Relationship Id="rId190" Type="http://schemas.openxmlformats.org/officeDocument/2006/relationships/hyperlink" Target="cdb:1795" TargetMode="External"/><Relationship Id="rId204" Type="http://schemas.openxmlformats.org/officeDocument/2006/relationships/hyperlink" Target="cdb:205365" TargetMode="External"/><Relationship Id="rId225" Type="http://schemas.openxmlformats.org/officeDocument/2006/relationships/hyperlink" Target="cdb:205365" TargetMode="External"/><Relationship Id="rId246" Type="http://schemas.openxmlformats.org/officeDocument/2006/relationships/hyperlink" Target="cdb:112418" TargetMode="External"/><Relationship Id="rId267" Type="http://schemas.openxmlformats.org/officeDocument/2006/relationships/hyperlink" Target="cdb:13463" TargetMode="External"/><Relationship Id="rId288" Type="http://schemas.openxmlformats.org/officeDocument/2006/relationships/hyperlink" Target="cdb:205365" TargetMode="External"/><Relationship Id="rId411" Type="http://schemas.openxmlformats.org/officeDocument/2006/relationships/hyperlink" Target="cdb:11818" TargetMode="External"/><Relationship Id="rId432" Type="http://schemas.openxmlformats.org/officeDocument/2006/relationships/hyperlink" Target="cdb:53145" TargetMode="External"/><Relationship Id="rId453" Type="http://schemas.openxmlformats.org/officeDocument/2006/relationships/footer" Target="footer3.xml"/><Relationship Id="rId106" Type="http://schemas.openxmlformats.org/officeDocument/2006/relationships/hyperlink" Target="cdb:8" TargetMode="External"/><Relationship Id="rId127" Type="http://schemas.openxmlformats.org/officeDocument/2006/relationships/hyperlink" Target="https://cbd.minjust.gov.kg/4-5394/edition/14323/ru" TargetMode="External"/><Relationship Id="rId313" Type="http://schemas.openxmlformats.org/officeDocument/2006/relationships/hyperlink" Target="cdb:111957" TargetMode="External"/><Relationship Id="rId10" Type="http://schemas.openxmlformats.org/officeDocument/2006/relationships/hyperlink" Target="cdb:385" TargetMode="External"/><Relationship Id="rId31" Type="http://schemas.openxmlformats.org/officeDocument/2006/relationships/hyperlink" Target="cdb:203646" TargetMode="External"/><Relationship Id="rId52" Type="http://schemas.openxmlformats.org/officeDocument/2006/relationships/hyperlink" Target="cdb:111646" TargetMode="External"/><Relationship Id="rId73" Type="http://schemas.openxmlformats.org/officeDocument/2006/relationships/hyperlink" Target="cdb:8" TargetMode="External"/><Relationship Id="rId94" Type="http://schemas.openxmlformats.org/officeDocument/2006/relationships/hyperlink" Target="cdb:8" TargetMode="External"/><Relationship Id="rId148" Type="http://schemas.openxmlformats.org/officeDocument/2006/relationships/hyperlink" Target="https://cbd.minjust.gov.kg/4-5394/edition/14323/ru" TargetMode="External"/><Relationship Id="rId169" Type="http://schemas.openxmlformats.org/officeDocument/2006/relationships/hyperlink" Target="cdb:94046" TargetMode="External"/><Relationship Id="rId334" Type="http://schemas.openxmlformats.org/officeDocument/2006/relationships/hyperlink" Target="cdb:202057" TargetMode="External"/><Relationship Id="rId355" Type="http://schemas.openxmlformats.org/officeDocument/2006/relationships/hyperlink" Target="cdb:111946" TargetMode="External"/><Relationship Id="rId376" Type="http://schemas.openxmlformats.org/officeDocument/2006/relationships/hyperlink" Target="cdb:8" TargetMode="External"/><Relationship Id="rId397" Type="http://schemas.openxmlformats.org/officeDocument/2006/relationships/hyperlink" Target="cdb:111359" TargetMode="External"/><Relationship Id="rId4" Type="http://schemas.openxmlformats.org/officeDocument/2006/relationships/webSettings" Target="webSettings.xml"/><Relationship Id="rId180" Type="http://schemas.openxmlformats.org/officeDocument/2006/relationships/hyperlink" Target="cdb:203121" TargetMode="External"/><Relationship Id="rId215" Type="http://schemas.openxmlformats.org/officeDocument/2006/relationships/hyperlink" Target="https://cbd.minjust.gov.kg/4-5394/edition/14323/ru" TargetMode="External"/><Relationship Id="rId236" Type="http://schemas.openxmlformats.org/officeDocument/2006/relationships/hyperlink" Target="cdb:111605" TargetMode="External"/><Relationship Id="rId257" Type="http://schemas.openxmlformats.org/officeDocument/2006/relationships/hyperlink" Target="https://cbd.minjust.gov.kg/4-5394/edition/14323/ru" TargetMode="External"/><Relationship Id="rId278" Type="http://schemas.openxmlformats.org/officeDocument/2006/relationships/hyperlink" Target="cdb:111363" TargetMode="External"/><Relationship Id="rId401" Type="http://schemas.openxmlformats.org/officeDocument/2006/relationships/hyperlink" Target="https://cbd.minjust.gov.kg/4-5344/edition/10850/ru" TargetMode="External"/><Relationship Id="rId422" Type="http://schemas.openxmlformats.org/officeDocument/2006/relationships/hyperlink" Target="https://cbd.minjust.gov.kg/4-5394/edition/14323/ru" TargetMode="External"/><Relationship Id="rId443" Type="http://schemas.openxmlformats.org/officeDocument/2006/relationships/hyperlink" Target="cdb:34033" TargetMode="External"/><Relationship Id="rId303" Type="http://schemas.openxmlformats.org/officeDocument/2006/relationships/hyperlink" Target="cdb:74287" TargetMode="External"/><Relationship Id="rId42" Type="http://schemas.openxmlformats.org/officeDocument/2006/relationships/hyperlink" Target="cdb:111177" TargetMode="External"/><Relationship Id="rId84" Type="http://schemas.openxmlformats.org/officeDocument/2006/relationships/hyperlink" Target="cdb:8" TargetMode="External"/><Relationship Id="rId138" Type="http://schemas.openxmlformats.org/officeDocument/2006/relationships/hyperlink" Target="cdb:112093" TargetMode="External"/><Relationship Id="rId345" Type="http://schemas.openxmlformats.org/officeDocument/2006/relationships/hyperlink" Target="cdb:8" TargetMode="External"/><Relationship Id="rId387" Type="http://schemas.openxmlformats.org/officeDocument/2006/relationships/hyperlink" Target="cdb:111957" TargetMode="External"/><Relationship Id="rId191" Type="http://schemas.openxmlformats.org/officeDocument/2006/relationships/hyperlink" Target="cdb:205365" TargetMode="External"/><Relationship Id="rId205" Type="http://schemas.openxmlformats.org/officeDocument/2006/relationships/hyperlink" Target="cdb:111605" TargetMode="External"/><Relationship Id="rId247" Type="http://schemas.openxmlformats.org/officeDocument/2006/relationships/hyperlink" Target="https://cbd.minjust.gov.kg/4-5394/edition/14323/ru" TargetMode="External"/><Relationship Id="rId412" Type="http://schemas.openxmlformats.org/officeDocument/2006/relationships/hyperlink" Target="cdb:202057" TargetMode="External"/><Relationship Id="rId107" Type="http://schemas.openxmlformats.org/officeDocument/2006/relationships/hyperlink" Target="cdb:8" TargetMode="External"/><Relationship Id="rId289" Type="http://schemas.openxmlformats.org/officeDocument/2006/relationships/hyperlink" Target="cdb:111646" TargetMode="External"/><Relationship Id="rId454" Type="http://schemas.openxmlformats.org/officeDocument/2006/relationships/fontTable" Target="fontTable.xml"/><Relationship Id="rId11" Type="http://schemas.openxmlformats.org/officeDocument/2006/relationships/hyperlink" Target="cdb:412" TargetMode="External"/><Relationship Id="rId53" Type="http://schemas.openxmlformats.org/officeDocument/2006/relationships/hyperlink" Target="cdb:111704" TargetMode="External"/><Relationship Id="rId149" Type="http://schemas.openxmlformats.org/officeDocument/2006/relationships/hyperlink" Target="cdb:203759" TargetMode="External"/><Relationship Id="rId314" Type="http://schemas.openxmlformats.org/officeDocument/2006/relationships/hyperlink" Target="cdb:4" TargetMode="External"/><Relationship Id="rId356" Type="http://schemas.openxmlformats.org/officeDocument/2006/relationships/hyperlink" Target="cdb:112418" TargetMode="External"/><Relationship Id="rId398" Type="http://schemas.openxmlformats.org/officeDocument/2006/relationships/hyperlink" Target="cdb:111359" TargetMode="External"/><Relationship Id="rId95" Type="http://schemas.openxmlformats.org/officeDocument/2006/relationships/hyperlink" Target="cdb:8" TargetMode="External"/><Relationship Id="rId160" Type="http://schemas.openxmlformats.org/officeDocument/2006/relationships/hyperlink" Target="cdb:11203" TargetMode="External"/><Relationship Id="rId216" Type="http://schemas.openxmlformats.org/officeDocument/2006/relationships/hyperlink" Target="cdb:202607" TargetMode="External"/><Relationship Id="rId423" Type="http://schemas.openxmlformats.org/officeDocument/2006/relationships/hyperlink" Target="cdb:203121" TargetMode="External"/><Relationship Id="rId258" Type="http://schemas.openxmlformats.org/officeDocument/2006/relationships/hyperlink" Target="cdb:203759" TargetMode="External"/><Relationship Id="rId22" Type="http://schemas.openxmlformats.org/officeDocument/2006/relationships/hyperlink" Target="cdb:202014" TargetMode="External"/><Relationship Id="rId64" Type="http://schemas.openxmlformats.org/officeDocument/2006/relationships/hyperlink" Target="cdb:112189" TargetMode="External"/><Relationship Id="rId118" Type="http://schemas.openxmlformats.org/officeDocument/2006/relationships/hyperlink" Target="cdb:205355" TargetMode="External"/><Relationship Id="rId325" Type="http://schemas.openxmlformats.org/officeDocument/2006/relationships/hyperlink" Target="cdb:1917" TargetMode="External"/><Relationship Id="rId367" Type="http://schemas.openxmlformats.org/officeDocument/2006/relationships/hyperlink" Target="cdb:38124" TargetMode="External"/><Relationship Id="rId171" Type="http://schemas.openxmlformats.org/officeDocument/2006/relationships/hyperlink" Target="cdb:111896" TargetMode="External"/><Relationship Id="rId227" Type="http://schemas.openxmlformats.org/officeDocument/2006/relationships/hyperlink" Target="https://cbd.minjust.gov.kg/4-5394/edition/14323/ru" TargetMode="External"/><Relationship Id="rId269" Type="http://schemas.openxmlformats.org/officeDocument/2006/relationships/hyperlink" Target="cdb:95276" TargetMode="External"/><Relationship Id="rId434" Type="http://schemas.openxmlformats.org/officeDocument/2006/relationships/hyperlink" Target="cdb:94655" TargetMode="External"/><Relationship Id="rId33" Type="http://schemas.openxmlformats.org/officeDocument/2006/relationships/hyperlink" Target="cdb:203872" TargetMode="External"/><Relationship Id="rId129" Type="http://schemas.openxmlformats.org/officeDocument/2006/relationships/hyperlink" Target="cdb:202057" TargetMode="External"/><Relationship Id="rId280" Type="http://schemas.openxmlformats.org/officeDocument/2006/relationships/hyperlink" Target="https://cbd.minjust.gov.kg/4-5394/edition/14323/ru" TargetMode="External"/><Relationship Id="rId336" Type="http://schemas.openxmlformats.org/officeDocument/2006/relationships/hyperlink" Target="cdb:205068" TargetMode="External"/><Relationship Id="rId75" Type="http://schemas.openxmlformats.org/officeDocument/2006/relationships/hyperlink" Target="cdb:8" TargetMode="External"/><Relationship Id="rId140" Type="http://schemas.openxmlformats.org/officeDocument/2006/relationships/hyperlink" Target="cdb:8" TargetMode="External"/><Relationship Id="rId182" Type="http://schemas.openxmlformats.org/officeDocument/2006/relationships/hyperlink" Target="cdb:1795" TargetMode="External"/><Relationship Id="rId378" Type="http://schemas.openxmlformats.org/officeDocument/2006/relationships/hyperlink" Target="cdb:205365" TargetMode="External"/><Relationship Id="rId403" Type="http://schemas.openxmlformats.org/officeDocument/2006/relationships/hyperlink" Target="https://cbd.minjust.gov.kg/4-5394/edition/14323/ru" TargetMode="External"/><Relationship Id="rId6" Type="http://schemas.openxmlformats.org/officeDocument/2006/relationships/endnotes" Target="endnotes.xml"/><Relationship Id="rId238" Type="http://schemas.openxmlformats.org/officeDocument/2006/relationships/hyperlink" Target="cdb:112359" TargetMode="External"/><Relationship Id="rId445" Type="http://schemas.openxmlformats.org/officeDocument/2006/relationships/hyperlink" Target="cdb:1357" TargetMode="External"/><Relationship Id="rId291" Type="http://schemas.openxmlformats.org/officeDocument/2006/relationships/hyperlink" Target="cdb:112427" TargetMode="External"/><Relationship Id="rId305" Type="http://schemas.openxmlformats.org/officeDocument/2006/relationships/hyperlink" Target="cdb:1249" TargetMode="External"/><Relationship Id="rId347" Type="http://schemas.openxmlformats.org/officeDocument/2006/relationships/hyperlink" Target="cdb:542" TargetMode="External"/><Relationship Id="rId44" Type="http://schemas.openxmlformats.org/officeDocument/2006/relationships/hyperlink" Target="cdb:111225" TargetMode="External"/><Relationship Id="rId86" Type="http://schemas.openxmlformats.org/officeDocument/2006/relationships/hyperlink" Target="cdb:8" TargetMode="External"/><Relationship Id="rId151" Type="http://schemas.openxmlformats.org/officeDocument/2006/relationships/hyperlink" Target="cdb:8" TargetMode="External"/><Relationship Id="rId389" Type="http://schemas.openxmlformats.org/officeDocument/2006/relationships/hyperlink" Target="cdb:1611" TargetMode="External"/><Relationship Id="rId193" Type="http://schemas.openxmlformats.org/officeDocument/2006/relationships/hyperlink" Target="cdb:1795" TargetMode="External"/><Relationship Id="rId207" Type="http://schemas.openxmlformats.org/officeDocument/2006/relationships/hyperlink" Target="cdb:112341" TargetMode="External"/><Relationship Id="rId249" Type="http://schemas.openxmlformats.org/officeDocument/2006/relationships/hyperlink" Target="cdb:202057" TargetMode="External"/><Relationship Id="rId414" Type="http://schemas.openxmlformats.org/officeDocument/2006/relationships/hyperlink" Target="https://cbd.minjust.gov.kg/4-5394/edition/14323/ru" TargetMode="External"/><Relationship Id="rId13" Type="http://schemas.openxmlformats.org/officeDocument/2006/relationships/hyperlink" Target="cdb:1160" TargetMode="External"/><Relationship Id="rId109" Type="http://schemas.openxmlformats.org/officeDocument/2006/relationships/hyperlink" Target="cdb:111896" TargetMode="External"/><Relationship Id="rId260" Type="http://schemas.openxmlformats.org/officeDocument/2006/relationships/hyperlink" Target="cdb:203759" TargetMode="External"/><Relationship Id="rId316" Type="http://schemas.openxmlformats.org/officeDocument/2006/relationships/hyperlink" Target="cdb:112079" TargetMode="External"/><Relationship Id="rId55" Type="http://schemas.openxmlformats.org/officeDocument/2006/relationships/hyperlink" Target="cdb:111879" TargetMode="External"/><Relationship Id="rId97" Type="http://schemas.openxmlformats.org/officeDocument/2006/relationships/hyperlink" Target="cdb:8" TargetMode="External"/><Relationship Id="rId120" Type="http://schemas.openxmlformats.org/officeDocument/2006/relationships/hyperlink" Target="cdb:111605" TargetMode="External"/><Relationship Id="rId358" Type="http://schemas.openxmlformats.org/officeDocument/2006/relationships/hyperlink" Target="cdb:8" TargetMode="External"/><Relationship Id="rId162" Type="http://schemas.openxmlformats.org/officeDocument/2006/relationships/hyperlink" Target="cdb:202057" TargetMode="External"/><Relationship Id="rId218" Type="http://schemas.openxmlformats.org/officeDocument/2006/relationships/hyperlink" Target="cdb:203121" TargetMode="External"/><Relationship Id="rId425" Type="http://schemas.openxmlformats.org/officeDocument/2006/relationships/hyperlink" Target="https://cbd.minjust.gov.kg/4-5394/edition/14323/ru" TargetMode="External"/><Relationship Id="rId271" Type="http://schemas.openxmlformats.org/officeDocument/2006/relationships/hyperlink" Target="https://cbd.minjust.gov.kg/230011973/edition/14338/ru" TargetMode="External"/><Relationship Id="rId24" Type="http://schemas.openxmlformats.org/officeDocument/2006/relationships/hyperlink" Target="cdb:202057" TargetMode="External"/><Relationship Id="rId66" Type="http://schemas.openxmlformats.org/officeDocument/2006/relationships/hyperlink" Target="cdb:112359" TargetMode="External"/><Relationship Id="rId131" Type="http://schemas.openxmlformats.org/officeDocument/2006/relationships/hyperlink" Target="https://cbd.minjust.gov.kg/4-5576/edition/34620/ru" TargetMode="External"/><Relationship Id="rId327" Type="http://schemas.openxmlformats.org/officeDocument/2006/relationships/hyperlink" Target="cdb:111879" TargetMode="External"/><Relationship Id="rId369" Type="http://schemas.openxmlformats.org/officeDocument/2006/relationships/hyperlink" Target="cdb:111436" TargetMode="External"/><Relationship Id="rId173" Type="http://schemas.openxmlformats.org/officeDocument/2006/relationships/hyperlink" Target="cdb:205365" TargetMode="External"/><Relationship Id="rId229" Type="http://schemas.openxmlformats.org/officeDocument/2006/relationships/hyperlink" Target="https://cbd.minjust.gov.kg/4-5394/edition/14323/ru" TargetMode="External"/><Relationship Id="rId380" Type="http://schemas.openxmlformats.org/officeDocument/2006/relationships/hyperlink" Target="cdb:1463" TargetMode="External"/><Relationship Id="rId436" Type="http://schemas.openxmlformats.org/officeDocument/2006/relationships/hyperlink" Target="cdb:1667" TargetMode="External"/><Relationship Id="rId240" Type="http://schemas.openxmlformats.org/officeDocument/2006/relationships/hyperlink" Target="cdb:1667" TargetMode="External"/><Relationship Id="rId35" Type="http://schemas.openxmlformats.org/officeDocument/2006/relationships/hyperlink" Target="cdb:203928" TargetMode="External"/><Relationship Id="rId77" Type="http://schemas.openxmlformats.org/officeDocument/2006/relationships/hyperlink" Target="cdb:8" TargetMode="External"/><Relationship Id="rId100" Type="http://schemas.openxmlformats.org/officeDocument/2006/relationships/hyperlink" Target="cdb:8" TargetMode="External"/><Relationship Id="rId282" Type="http://schemas.openxmlformats.org/officeDocument/2006/relationships/hyperlink" Target="cdb:386" TargetMode="External"/><Relationship Id="rId338" Type="http://schemas.openxmlformats.org/officeDocument/2006/relationships/hyperlink" Target="cdb:202057" TargetMode="External"/><Relationship Id="rId8" Type="http://schemas.openxmlformats.org/officeDocument/2006/relationships/hyperlink" Target="cdb:381" TargetMode="External"/><Relationship Id="rId142" Type="http://schemas.openxmlformats.org/officeDocument/2006/relationships/hyperlink" Target="cdb:202577" TargetMode="External"/><Relationship Id="rId184" Type="http://schemas.openxmlformats.org/officeDocument/2006/relationships/hyperlink" Target="cdb:203121" TargetMode="External"/><Relationship Id="rId391" Type="http://schemas.openxmlformats.org/officeDocument/2006/relationships/hyperlink" Target="cdb:1611" TargetMode="External"/><Relationship Id="rId405" Type="http://schemas.openxmlformats.org/officeDocument/2006/relationships/hyperlink" Target="cdb:111359" TargetMode="External"/><Relationship Id="rId447" Type="http://schemas.openxmlformats.org/officeDocument/2006/relationships/hyperlink" Target="cdb:112164" TargetMode="External"/><Relationship Id="rId251" Type="http://schemas.openxmlformats.org/officeDocument/2006/relationships/hyperlink" Target="cdb:203357" TargetMode="External"/><Relationship Id="rId46" Type="http://schemas.openxmlformats.org/officeDocument/2006/relationships/hyperlink" Target="cdb:111359" TargetMode="External"/><Relationship Id="rId293" Type="http://schemas.openxmlformats.org/officeDocument/2006/relationships/hyperlink" Target="cdb:111646" TargetMode="External"/><Relationship Id="rId307" Type="http://schemas.openxmlformats.org/officeDocument/2006/relationships/hyperlink" Target="cdb:202057" TargetMode="External"/><Relationship Id="rId349" Type="http://schemas.openxmlformats.org/officeDocument/2006/relationships/hyperlink" Target="cdb:1160" TargetMode="External"/><Relationship Id="rId88" Type="http://schemas.openxmlformats.org/officeDocument/2006/relationships/hyperlink" Target="cdb:8" TargetMode="External"/><Relationship Id="rId111" Type="http://schemas.openxmlformats.org/officeDocument/2006/relationships/hyperlink" Target="cdb:1249" TargetMode="External"/><Relationship Id="rId153" Type="http://schemas.openxmlformats.org/officeDocument/2006/relationships/hyperlink" Target="cdb:203357" TargetMode="External"/><Relationship Id="rId195" Type="http://schemas.openxmlformats.org/officeDocument/2006/relationships/hyperlink" Target="cdb:111605" TargetMode="External"/><Relationship Id="rId209" Type="http://schemas.openxmlformats.org/officeDocument/2006/relationships/hyperlink" Target="https://cbd.minjust.gov.kg/4-5394/edition/14323/ru" TargetMode="External"/><Relationship Id="rId360" Type="http://schemas.openxmlformats.org/officeDocument/2006/relationships/hyperlink" Target="cdb:8" TargetMode="External"/><Relationship Id="rId416" Type="http://schemas.openxmlformats.org/officeDocument/2006/relationships/hyperlink" Target="https://cbd.minjust.gov.kg/4-5394/edition/14323/ru" TargetMode="External"/><Relationship Id="rId220" Type="http://schemas.openxmlformats.org/officeDocument/2006/relationships/hyperlink" Target="cdb:205365" TargetMode="External"/><Relationship Id="rId15" Type="http://schemas.openxmlformats.org/officeDocument/2006/relationships/hyperlink" Target="cdb:1357" TargetMode="External"/><Relationship Id="rId57" Type="http://schemas.openxmlformats.org/officeDocument/2006/relationships/hyperlink" Target="cdb:111946" TargetMode="External"/><Relationship Id="rId262" Type="http://schemas.openxmlformats.org/officeDocument/2006/relationships/hyperlink" Target="cdb:203759" TargetMode="External"/><Relationship Id="rId318" Type="http://schemas.openxmlformats.org/officeDocument/2006/relationships/hyperlink" Target="cdb:111605" TargetMode="External"/><Relationship Id="rId99" Type="http://schemas.openxmlformats.org/officeDocument/2006/relationships/hyperlink" Target="cdb:8" TargetMode="External"/><Relationship Id="rId122" Type="http://schemas.openxmlformats.org/officeDocument/2006/relationships/hyperlink" Target="cdb:111896" TargetMode="External"/><Relationship Id="rId164" Type="http://schemas.openxmlformats.org/officeDocument/2006/relationships/hyperlink" Target="cdb:203357" TargetMode="External"/><Relationship Id="rId371" Type="http://schemas.openxmlformats.org/officeDocument/2006/relationships/hyperlink" Target="cdb:203357" TargetMode="External"/><Relationship Id="rId427" Type="http://schemas.openxmlformats.org/officeDocument/2006/relationships/hyperlink" Target="cdb:203121" TargetMode="External"/><Relationship Id="rId26" Type="http://schemas.openxmlformats.org/officeDocument/2006/relationships/hyperlink" Target="cdb:202607" TargetMode="External"/><Relationship Id="rId231" Type="http://schemas.openxmlformats.org/officeDocument/2006/relationships/hyperlink" Target="https://cbd.minjust.gov.kg/7-35022/edition/20764/ru" TargetMode="External"/><Relationship Id="rId273" Type="http://schemas.openxmlformats.org/officeDocument/2006/relationships/hyperlink" Target="cdb:202057" TargetMode="External"/><Relationship Id="rId329" Type="http://schemas.openxmlformats.org/officeDocument/2006/relationships/hyperlink" Target="cdb:202057" TargetMode="External"/><Relationship Id="rId68" Type="http://schemas.openxmlformats.org/officeDocument/2006/relationships/hyperlink" Target="cdb:112427" TargetMode="External"/><Relationship Id="rId133" Type="http://schemas.openxmlformats.org/officeDocument/2006/relationships/hyperlink" Target="cdb:202057" TargetMode="External"/><Relationship Id="rId175" Type="http://schemas.openxmlformats.org/officeDocument/2006/relationships/hyperlink" Target="cdb:111896" TargetMode="External"/><Relationship Id="rId340" Type="http://schemas.openxmlformats.org/officeDocument/2006/relationships/hyperlink" Target="cdb:8" TargetMode="External"/><Relationship Id="rId200" Type="http://schemas.openxmlformats.org/officeDocument/2006/relationships/hyperlink" Target="cdb:202607" TargetMode="External"/><Relationship Id="rId382" Type="http://schemas.openxmlformats.org/officeDocument/2006/relationships/hyperlink" Target="cdb:1795" TargetMode="External"/><Relationship Id="rId438" Type="http://schemas.openxmlformats.org/officeDocument/2006/relationships/hyperlink" Target="cdb:205365" TargetMode="External"/><Relationship Id="rId242" Type="http://schemas.openxmlformats.org/officeDocument/2006/relationships/hyperlink" Target="cdb:202057" TargetMode="External"/><Relationship Id="rId284" Type="http://schemas.openxmlformats.org/officeDocument/2006/relationships/hyperlink" Target="cdb:1636" TargetMode="External"/><Relationship Id="rId37" Type="http://schemas.openxmlformats.org/officeDocument/2006/relationships/hyperlink" Target="cdb:205068" TargetMode="External"/><Relationship Id="rId79" Type="http://schemas.openxmlformats.org/officeDocument/2006/relationships/hyperlink" Target="cdb:8" TargetMode="External"/><Relationship Id="rId102" Type="http://schemas.openxmlformats.org/officeDocument/2006/relationships/hyperlink" Target="cdb:8" TargetMode="External"/><Relationship Id="rId144" Type="http://schemas.openxmlformats.org/officeDocument/2006/relationships/hyperlink" Target="cdb:203759" TargetMode="External"/><Relationship Id="rId90" Type="http://schemas.openxmlformats.org/officeDocument/2006/relationships/hyperlink" Target="cdb:8" TargetMode="External"/><Relationship Id="rId186" Type="http://schemas.openxmlformats.org/officeDocument/2006/relationships/hyperlink" Target="cdb:205365" TargetMode="External"/><Relationship Id="rId351" Type="http://schemas.openxmlformats.org/officeDocument/2006/relationships/hyperlink" Target="cdb:203646" TargetMode="External"/><Relationship Id="rId393" Type="http://schemas.openxmlformats.org/officeDocument/2006/relationships/hyperlink" Target="cdb:1795" TargetMode="External"/><Relationship Id="rId407" Type="http://schemas.openxmlformats.org/officeDocument/2006/relationships/hyperlink" Target="cdb:111359" TargetMode="External"/><Relationship Id="rId449" Type="http://schemas.openxmlformats.org/officeDocument/2006/relationships/header" Target="header2.xml"/><Relationship Id="rId211" Type="http://schemas.openxmlformats.org/officeDocument/2006/relationships/hyperlink" Target="cdb:8" TargetMode="External"/><Relationship Id="rId253" Type="http://schemas.openxmlformats.org/officeDocument/2006/relationships/hyperlink" Target="cdb:202057" TargetMode="External"/><Relationship Id="rId295" Type="http://schemas.openxmlformats.org/officeDocument/2006/relationships/hyperlink" Target="cdb:92335" TargetMode="External"/><Relationship Id="rId309" Type="http://schemas.openxmlformats.org/officeDocument/2006/relationships/hyperlink" Target="cdb:205355" TargetMode="External"/><Relationship Id="rId48" Type="http://schemas.openxmlformats.org/officeDocument/2006/relationships/hyperlink" Target="cdb:111418" TargetMode="External"/><Relationship Id="rId113" Type="http://schemas.openxmlformats.org/officeDocument/2006/relationships/hyperlink" Target="cdb:202057" TargetMode="External"/><Relationship Id="rId320" Type="http://schemas.openxmlformats.org/officeDocument/2006/relationships/hyperlink" Target="cdb:94966" TargetMode="External"/><Relationship Id="rId155" Type="http://schemas.openxmlformats.org/officeDocument/2006/relationships/hyperlink" Target="cdb:111242" TargetMode="External"/><Relationship Id="rId197" Type="http://schemas.openxmlformats.org/officeDocument/2006/relationships/hyperlink" Target="https://cbd.minjust.gov.kg/4-5394/edition/14323/ru" TargetMode="External"/><Relationship Id="rId362" Type="http://schemas.openxmlformats.org/officeDocument/2006/relationships/hyperlink" Target="cdb:8" TargetMode="External"/><Relationship Id="rId418" Type="http://schemas.openxmlformats.org/officeDocument/2006/relationships/hyperlink" Target="cdb:100259" TargetMode="External"/><Relationship Id="rId222" Type="http://schemas.openxmlformats.org/officeDocument/2006/relationships/hyperlink" Target="cdb:1034" TargetMode="External"/><Relationship Id="rId264" Type="http://schemas.openxmlformats.org/officeDocument/2006/relationships/hyperlink" Target="cdb:53146" TargetMode="External"/><Relationship Id="rId17" Type="http://schemas.openxmlformats.org/officeDocument/2006/relationships/hyperlink" Target="cdb:1611" TargetMode="External"/><Relationship Id="rId59" Type="http://schemas.openxmlformats.org/officeDocument/2006/relationships/hyperlink" Target="cdb:112093" TargetMode="External"/><Relationship Id="rId124" Type="http://schemas.openxmlformats.org/officeDocument/2006/relationships/hyperlink" Target="cdb:112189" TargetMode="External"/><Relationship Id="rId70" Type="http://schemas.openxmlformats.org/officeDocument/2006/relationships/hyperlink" Target="https://cbd.minjust.gov.kg/4-5394/edition/14323/ru" TargetMode="External"/><Relationship Id="rId166" Type="http://schemas.openxmlformats.org/officeDocument/2006/relationships/hyperlink" Target="cdb:111175" TargetMode="External"/><Relationship Id="rId331" Type="http://schemas.openxmlformats.org/officeDocument/2006/relationships/hyperlink" Target="cdb:202056" TargetMode="External"/><Relationship Id="rId373" Type="http://schemas.openxmlformats.org/officeDocument/2006/relationships/hyperlink" Target="cdb:111177" TargetMode="External"/><Relationship Id="rId429" Type="http://schemas.openxmlformats.org/officeDocument/2006/relationships/hyperlink" Target="cdb:13312" TargetMode="External"/><Relationship Id="rId1" Type="http://schemas.openxmlformats.org/officeDocument/2006/relationships/numbering" Target="numbering.xml"/><Relationship Id="rId233" Type="http://schemas.openxmlformats.org/officeDocument/2006/relationships/hyperlink" Target="cdb:1667" TargetMode="External"/><Relationship Id="rId440" Type="http://schemas.openxmlformats.org/officeDocument/2006/relationships/hyperlink" Target="cdb:33196" TargetMode="External"/><Relationship Id="rId28" Type="http://schemas.openxmlformats.org/officeDocument/2006/relationships/hyperlink" Target="cdb:202577" TargetMode="External"/><Relationship Id="rId275" Type="http://schemas.openxmlformats.org/officeDocument/2006/relationships/hyperlink" Target="cdb:202577" TargetMode="External"/><Relationship Id="rId300" Type="http://schemas.openxmlformats.org/officeDocument/2006/relationships/hyperlink" Target="cdb:59196" TargetMode="External"/><Relationship Id="rId81" Type="http://schemas.openxmlformats.org/officeDocument/2006/relationships/hyperlink" Target="cdb:8" TargetMode="External"/><Relationship Id="rId135" Type="http://schemas.openxmlformats.org/officeDocument/2006/relationships/hyperlink" Target="cdb:203121" TargetMode="External"/><Relationship Id="rId177" Type="http://schemas.openxmlformats.org/officeDocument/2006/relationships/hyperlink" Target="cdb:111605" TargetMode="External"/><Relationship Id="rId342" Type="http://schemas.openxmlformats.org/officeDocument/2006/relationships/hyperlink" Target="cdb:8" TargetMode="External"/><Relationship Id="rId384" Type="http://schemas.openxmlformats.org/officeDocument/2006/relationships/hyperlink" Target="cdb:111225" TargetMode="External"/><Relationship Id="rId202" Type="http://schemas.openxmlformats.org/officeDocument/2006/relationships/hyperlink" Target="cdb:202607" TargetMode="External"/><Relationship Id="rId244" Type="http://schemas.openxmlformats.org/officeDocument/2006/relationships/hyperlink" Target="cdb:202057" TargetMode="External"/><Relationship Id="rId39" Type="http://schemas.openxmlformats.org/officeDocument/2006/relationships/hyperlink" Target="cdb:205365" TargetMode="External"/><Relationship Id="rId286" Type="http://schemas.openxmlformats.org/officeDocument/2006/relationships/hyperlink" Target="cdb:203121" TargetMode="External"/><Relationship Id="rId451" Type="http://schemas.openxmlformats.org/officeDocument/2006/relationships/footer" Target="footer2.xml"/><Relationship Id="rId50" Type="http://schemas.openxmlformats.org/officeDocument/2006/relationships/hyperlink" Target="cdb:111555" TargetMode="External"/><Relationship Id="rId104" Type="http://schemas.openxmlformats.org/officeDocument/2006/relationships/hyperlink" Target="cdb:202057" TargetMode="External"/><Relationship Id="rId146" Type="http://schemas.openxmlformats.org/officeDocument/2006/relationships/hyperlink" Target="cdb:205365" TargetMode="External"/><Relationship Id="rId188" Type="http://schemas.openxmlformats.org/officeDocument/2006/relationships/hyperlink" Target="cdb:112359" TargetMode="External"/><Relationship Id="rId311" Type="http://schemas.openxmlformats.org/officeDocument/2006/relationships/hyperlink" Target="cdb:202057" TargetMode="External"/><Relationship Id="rId353" Type="http://schemas.openxmlformats.org/officeDocument/2006/relationships/hyperlink" Target="cdb:111242" TargetMode="External"/><Relationship Id="rId395" Type="http://schemas.openxmlformats.org/officeDocument/2006/relationships/hyperlink" Target="cdb:205365" TargetMode="External"/><Relationship Id="rId409" Type="http://schemas.openxmlformats.org/officeDocument/2006/relationships/hyperlink" Target="https://cbd.minjust.gov.kg/4-5394/edition/14323/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26955</Words>
  <Characters>153646</Characters>
  <Application>Microsoft Office Word</Application>
  <DocSecurity>0</DocSecurity>
  <Lines>1280</Lines>
  <Paragraphs>360</Paragraphs>
  <ScaleCrop>false</ScaleCrop>
  <Company>Krokoz™</Company>
  <LinksUpToDate>false</LinksUpToDate>
  <CharactersWithSpaces>180241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2025-11-10T09:30:00Z</dcterms:created>
  <dcterms:modified xsi:type="dcterms:W3CDTF">2025-11-10T09:30:00Z</dcterms:modified>
</cp:coreProperties>
</file>