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BF" w:rsidRDefault="00A05DBF" w:rsidP="00A05DBF">
      <w:pPr>
        <w:pStyle w:val="1"/>
        <w:jc w:val="center"/>
      </w:pPr>
      <w:r>
        <w:t xml:space="preserve">Порядок присвоения кода типа устройства, </w:t>
      </w:r>
      <w:proofErr w:type="gramStart"/>
      <w:r>
        <w:t>устройствам</w:t>
      </w:r>
      <w:proofErr w:type="gramEnd"/>
      <w:r>
        <w:t xml:space="preserve"> производимым </w:t>
      </w:r>
      <w:r>
        <w:t>ООО «НПО «</w:t>
      </w:r>
      <w:r w:rsidRPr="00A05DBF">
        <w:rPr>
          <w:rStyle w:val="a4"/>
        </w:rPr>
        <w:t>Нефтегазкомплекс</w:t>
      </w:r>
      <w:r>
        <w:t>»</w:t>
      </w:r>
    </w:p>
    <w:p w:rsidR="00A05DBF" w:rsidRPr="00A05DBF" w:rsidRDefault="00A05DBF" w:rsidP="00A05DBF">
      <w:pPr>
        <w:jc w:val="center"/>
      </w:pPr>
    </w:p>
    <w:p w:rsidR="00AC22B5" w:rsidRPr="00A05DBF" w:rsidRDefault="00AC22B5" w:rsidP="00AC22B5">
      <w:r>
        <w:t>Присвоение типа</w:t>
      </w:r>
      <w:r>
        <w:t xml:space="preserve"> </w:t>
      </w:r>
      <w:r>
        <w:t>устройства</w:t>
      </w:r>
      <w:r>
        <w:t xml:space="preserve"> </w:t>
      </w:r>
      <w:r>
        <w:t>изделию</w:t>
      </w:r>
      <w:r>
        <w:t xml:space="preserve"> должно проходить с согласования с главным инженером ООО «НПО «Нефтегазкомплекс».</w:t>
      </w:r>
    </w:p>
    <w:p w:rsidR="00B561F9" w:rsidRDefault="003C0DDA">
      <w:r>
        <w:t>Устройство БИ:</w:t>
      </w:r>
    </w:p>
    <w:p w:rsidR="003C0DDA" w:rsidRDefault="003C0DDA">
      <w:r>
        <w:t>Кодирование типа устройства БИ</w:t>
      </w:r>
      <w:r w:rsidRPr="003C0DDA">
        <w:t xml:space="preserve"> (</w:t>
      </w:r>
      <w:proofErr w:type="spellStart"/>
      <w:r>
        <w:rPr>
          <w:lang w:val="en-US"/>
        </w:rPr>
        <w:t>ushort</w:t>
      </w:r>
      <w:proofErr w:type="spellEnd"/>
      <w:r w:rsidRPr="003C0DDA">
        <w:t>)</w:t>
      </w:r>
      <w:r>
        <w:t>:</w:t>
      </w:r>
    </w:p>
    <w:p w:rsidR="003C0DDA" w:rsidRPr="00CA2685" w:rsidRDefault="003C0DDA">
      <w:r>
        <w:t>0 – неизвестное устройство</w:t>
      </w:r>
      <w:r w:rsidR="00A05DBF">
        <w:t xml:space="preserve"> </w:t>
      </w:r>
      <w:r w:rsidR="00A05DBF">
        <w:rPr>
          <w:lang w:val="en-US"/>
        </w:rPr>
        <w:t>(</w:t>
      </w:r>
      <w:r w:rsidR="00A05DBF">
        <w:t>запрещённое значение</w:t>
      </w:r>
      <w:r w:rsidR="00A05DBF">
        <w:rPr>
          <w:lang w:val="en-US"/>
        </w:rPr>
        <w:t>)</w:t>
      </w:r>
      <w:r w:rsidRPr="00CA2685">
        <w:t>;</w:t>
      </w:r>
    </w:p>
    <w:p w:rsidR="003C0DDA" w:rsidRPr="00CA2685" w:rsidRDefault="003C0DDA">
      <w:r w:rsidRPr="00CA2685">
        <w:t xml:space="preserve">1 </w:t>
      </w:r>
      <w:r w:rsidR="00CA2685" w:rsidRPr="00CA2685">
        <w:t>–</w:t>
      </w:r>
      <w:r w:rsidRPr="00CA2685">
        <w:t xml:space="preserve"> </w:t>
      </w:r>
      <w:r w:rsidR="00CA2685">
        <w:t>устройство БИ с постоянным питанием</w:t>
      </w:r>
      <w:r w:rsidR="00CA2685" w:rsidRPr="00CA2685">
        <w:t>;</w:t>
      </w:r>
    </w:p>
    <w:p w:rsidR="00CA2685" w:rsidRDefault="00CA2685">
      <w:pPr>
        <w:rPr>
          <w:lang w:val="en-US"/>
        </w:rPr>
      </w:pPr>
      <w:r w:rsidRPr="00CA2685">
        <w:t xml:space="preserve">2 – </w:t>
      </w:r>
      <w:r>
        <w:t>устройство БИ с батарейным питанием</w:t>
      </w:r>
      <w:r w:rsidRPr="00CA2685">
        <w:t>;</w:t>
      </w:r>
    </w:p>
    <w:p w:rsidR="00A05DBF" w:rsidRPr="00A05DBF" w:rsidRDefault="00A05DBF">
      <w:pPr>
        <w:rPr>
          <w:lang w:val="en-US"/>
        </w:rPr>
      </w:pPr>
      <w:r>
        <w:t>Диапазон допустимых значений 1…65535</w:t>
      </w:r>
      <w:r>
        <w:rPr>
          <w:lang w:val="en-US"/>
        </w:rPr>
        <w:t>;</w:t>
      </w:r>
    </w:p>
    <w:p w:rsidR="00CA2685" w:rsidRDefault="00CA2685" w:rsidP="00A05DBF">
      <w:pPr>
        <w:pStyle w:val="1"/>
        <w:jc w:val="center"/>
      </w:pPr>
      <w:r>
        <w:t>Кодирование версии ПО и версии аппаратного обеспечения (</w:t>
      </w:r>
      <w:proofErr w:type="spellStart"/>
      <w:r>
        <w:rPr>
          <w:lang w:val="en-US"/>
        </w:rPr>
        <w:t>ushort</w:t>
      </w:r>
      <w:proofErr w:type="spellEnd"/>
      <w:r>
        <w:t>):</w:t>
      </w:r>
    </w:p>
    <w:p w:rsidR="00CA2685" w:rsidRDefault="00CA2685">
      <w:r>
        <w:t>Версия формируется из двух частей: мажорная и минорная. Имеет следующий формат:</w:t>
      </w:r>
    </w:p>
    <w:p w:rsidR="00013DE4" w:rsidRPr="00013DE4" w:rsidRDefault="00013DE4">
      <w:proofErr w:type="gramStart"/>
      <w:r>
        <w:rPr>
          <w:lang w:val="en-US"/>
        </w:rPr>
        <w:t>DDD</w:t>
      </w:r>
      <w:r w:rsidRPr="00013DE4">
        <w:t>.</w:t>
      </w:r>
      <w:r>
        <w:rPr>
          <w:lang w:val="en-US"/>
        </w:rPr>
        <w:t>DD</w:t>
      </w:r>
      <w:r w:rsidR="004150A0">
        <w:t xml:space="preserve"> ,</w:t>
      </w:r>
      <w:proofErr w:type="gramEnd"/>
      <w:r w:rsidR="004150A0">
        <w:t xml:space="preserve"> где целая часть -</w:t>
      </w:r>
      <w:r w:rsidRPr="00013DE4">
        <w:t xml:space="preserve"> </w:t>
      </w:r>
      <w:r>
        <w:t>Мажорная версия</w:t>
      </w:r>
      <w:r w:rsidR="004150A0">
        <w:t>, а дробная -</w:t>
      </w:r>
      <w:r>
        <w:t xml:space="preserve"> Минорная версия</w:t>
      </w:r>
      <w:r w:rsidRPr="00013DE4">
        <w:t>;</w:t>
      </w:r>
    </w:p>
    <w:p w:rsidR="00CA2685" w:rsidRPr="00013DE4" w:rsidRDefault="00013DE4">
      <w:r>
        <w:t xml:space="preserve">Мажорная часть формируется: 100 * текущий номер. Диапазон допустимых значений </w:t>
      </w:r>
      <w:r w:rsidRPr="00013DE4">
        <w:t>10</w:t>
      </w:r>
      <w:r>
        <w:t>0…</w:t>
      </w:r>
      <w:r w:rsidRPr="00013DE4">
        <w:t>65500;</w:t>
      </w:r>
    </w:p>
    <w:p w:rsidR="00013DE4" w:rsidRDefault="00013DE4">
      <w:pPr>
        <w:rPr>
          <w:lang w:val="en-US"/>
        </w:rPr>
      </w:pPr>
      <w:r>
        <w:t>Минорная  часть формируется</w:t>
      </w:r>
      <w:r w:rsidRPr="00013DE4">
        <w:t xml:space="preserve">: 1 * </w:t>
      </w:r>
      <w:r>
        <w:t>текущий номер</w:t>
      </w:r>
      <w:r>
        <w:t xml:space="preserve">. Диапазон допустимых значений </w:t>
      </w:r>
      <w:r>
        <w:rPr>
          <w:lang w:val="en-US"/>
        </w:rPr>
        <w:t>1…99;</w:t>
      </w:r>
    </w:p>
    <w:p w:rsidR="00A05DBF" w:rsidRDefault="00A05DBF" w:rsidP="00A05DBF">
      <w:pPr>
        <w:pStyle w:val="1"/>
        <w:jc w:val="center"/>
      </w:pPr>
      <w:r>
        <w:t xml:space="preserve">Порядок формирования и присвоения версий изделий производимых </w:t>
      </w:r>
      <w:r>
        <w:t>ООО «НПО «</w:t>
      </w:r>
      <w:r w:rsidRPr="00A05DBF">
        <w:rPr>
          <w:rStyle w:val="a4"/>
        </w:rPr>
        <w:t>Нефтегазкомплекс</w:t>
      </w:r>
      <w:r>
        <w:t>»</w:t>
      </w:r>
    </w:p>
    <w:p w:rsidR="00AC22B5" w:rsidRDefault="00AC22B5"/>
    <w:p w:rsidR="00A05DBF" w:rsidRDefault="00A05DBF">
      <w:r>
        <w:t>Присвоение версий ПО и аппаратуре должно проходить с согласования с главным инженером ООО «НПО «Нефтегазкомплекс».</w:t>
      </w:r>
    </w:p>
    <w:p w:rsidR="00AC22B5" w:rsidRDefault="00AC22B5">
      <w:proofErr w:type="gramStart"/>
      <w:r>
        <w:t>Минорная версия последовательно увеличивается на единицу до значения 99 (максимальное количество минорных версий продукта) при незначительных изменениях в аппаратуре или ПО не приводящих к нарушению обратной совместимости с изделиями в данной мажорной версии.</w:t>
      </w:r>
      <w:proofErr w:type="gramEnd"/>
      <w:r>
        <w:t xml:space="preserve"> Например, исправлению ошибок к функциональности </w:t>
      </w:r>
      <w:proofErr w:type="gramStart"/>
      <w:r>
        <w:t>ПО</w:t>
      </w:r>
      <w:proofErr w:type="gramEnd"/>
      <w:r>
        <w:t xml:space="preserve"> (</w:t>
      </w:r>
      <w:proofErr w:type="gramStart"/>
      <w:r>
        <w:t>минорная</w:t>
      </w:r>
      <w:proofErr w:type="gramEnd"/>
      <w:r>
        <w:t xml:space="preserve"> версия ПО) или изменения номиналов элементов электрических схем (минорная версия аппаратуры) и т.п.</w:t>
      </w:r>
    </w:p>
    <w:p w:rsidR="00AC22B5" w:rsidRPr="00A05DBF" w:rsidRDefault="00AC22B5">
      <w:proofErr w:type="gramStart"/>
      <w:r>
        <w:t xml:space="preserve">Мажорная версия </w:t>
      </w:r>
      <w:r>
        <w:t>последовательно увеличивается на единицу до значения</w:t>
      </w:r>
      <w:r>
        <w:t xml:space="preserve"> 65500 </w:t>
      </w:r>
      <w:r>
        <w:t>(макси</w:t>
      </w:r>
      <w:r>
        <w:t>мальное количество мажорных</w:t>
      </w:r>
      <w:r>
        <w:t xml:space="preserve"> версий продукта)</w:t>
      </w:r>
      <w:r w:rsidR="00F5062C">
        <w:t xml:space="preserve"> при принципиальных изменениях в аппаратуре или ПО приводящих к нарушению обратной совместимости с изделиями данного типа.</w:t>
      </w:r>
      <w:proofErr w:type="gramEnd"/>
      <w:r w:rsidR="00F5062C">
        <w:t xml:space="preserve"> Например, при добавлении или удалении функциональности ПО или аппаратуры.  </w:t>
      </w:r>
    </w:p>
    <w:p w:rsidR="00CA2685" w:rsidRPr="00CA2685" w:rsidRDefault="00CA2685">
      <w:bookmarkStart w:id="0" w:name="_GoBack"/>
      <w:bookmarkEnd w:id="0"/>
    </w:p>
    <w:sectPr w:rsidR="00CA2685" w:rsidRPr="00CA2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DA"/>
    <w:rsid w:val="00013DE4"/>
    <w:rsid w:val="003C0DDA"/>
    <w:rsid w:val="004150A0"/>
    <w:rsid w:val="009E13A9"/>
    <w:rsid w:val="00A05DBF"/>
    <w:rsid w:val="00AC22B5"/>
    <w:rsid w:val="00B561F9"/>
    <w:rsid w:val="00CA2685"/>
    <w:rsid w:val="00F5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5D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Intense Emphasis"/>
    <w:basedOn w:val="a0"/>
    <w:uiPriority w:val="21"/>
    <w:qFormat/>
    <w:rsid w:val="00A05DB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5D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Intense Emphasis"/>
    <w:basedOn w:val="a0"/>
    <w:uiPriority w:val="21"/>
    <w:qFormat/>
    <w:rsid w:val="00A05DB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E5FC-C776-4C2D-AD82-3792E08F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Петров</cp:lastModifiedBy>
  <cp:revision>4</cp:revision>
  <dcterms:created xsi:type="dcterms:W3CDTF">2013-02-02T13:49:00Z</dcterms:created>
  <dcterms:modified xsi:type="dcterms:W3CDTF">2013-02-02T15:00:00Z</dcterms:modified>
</cp:coreProperties>
</file>