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5BF" w:rsidRPr="004F71A4" w:rsidRDefault="001E15BF" w:rsidP="004F71A4">
      <w:pPr>
        <w:spacing w:after="0" w:line="240" w:lineRule="auto"/>
        <w:jc w:val="center"/>
        <w:rPr>
          <w:b/>
          <w:bCs/>
          <w:cs/>
        </w:rPr>
      </w:pPr>
      <w:r w:rsidRPr="004F71A4">
        <w:rPr>
          <w:b/>
          <w:bCs/>
          <w:cs/>
        </w:rPr>
        <w:t>โครงการพัฒนา</w:t>
      </w:r>
      <w:r w:rsidR="00542495">
        <w:rPr>
          <w:rFonts w:hint="cs"/>
          <w:b/>
          <w:bCs/>
          <w:cs/>
        </w:rPr>
        <w:t>โปรแกรมประยุกต์เพื่อสร้าง</w:t>
      </w:r>
      <w:r w:rsidRPr="004F71A4">
        <w:rPr>
          <w:b/>
          <w:bCs/>
          <w:cs/>
        </w:rPr>
        <w:t>แผนที่ทำนายแหล่งกำเนิดกลิ่นโดยใช้ข้อมูลจากเครือข่ายจมูกอิเล็กทรอนิกส์</w:t>
      </w:r>
    </w:p>
    <w:p w:rsidR="001E15BF" w:rsidRDefault="001E15BF" w:rsidP="004F71A4">
      <w:pPr>
        <w:pBdr>
          <w:bottom w:val="single" w:sz="6" w:space="1" w:color="auto"/>
        </w:pBdr>
        <w:spacing w:after="0" w:line="240" w:lineRule="auto"/>
        <w:jc w:val="center"/>
        <w:rPr>
          <w:b/>
          <w:bCs/>
        </w:rPr>
      </w:pPr>
      <w:r w:rsidRPr="004F71A4">
        <w:rPr>
          <w:b/>
          <w:bCs/>
          <w:cs/>
        </w:rPr>
        <w:t>กรณีศึกษา</w:t>
      </w:r>
      <w:r w:rsidRPr="004F71A4">
        <w:rPr>
          <w:b/>
          <w:bCs/>
        </w:rPr>
        <w:t xml:space="preserve">: </w:t>
      </w:r>
      <w:r w:rsidRPr="004F71A4">
        <w:rPr>
          <w:b/>
          <w:bCs/>
          <w:cs/>
        </w:rPr>
        <w:t>พื้นที่นิคมอุตสาหกรรมมาบตาพุด</w:t>
      </w:r>
    </w:p>
    <w:p w:rsidR="00E80D76" w:rsidRPr="004F71A4" w:rsidRDefault="00E80D76" w:rsidP="004F71A4">
      <w:pPr>
        <w:spacing w:after="0" w:line="240" w:lineRule="auto"/>
        <w:jc w:val="center"/>
        <w:rPr>
          <w:b/>
          <w:bCs/>
          <w:cs/>
        </w:rPr>
      </w:pPr>
    </w:p>
    <w:p w:rsidR="001E15BF" w:rsidRPr="00AE32B0" w:rsidRDefault="00503148" w:rsidP="004F71A4">
      <w:pPr>
        <w:spacing w:after="0" w:line="240" w:lineRule="auto"/>
        <w:rPr>
          <w:b/>
          <w:bCs/>
        </w:rPr>
      </w:pPr>
      <w:r w:rsidRPr="00AE32B0">
        <w:rPr>
          <w:b/>
          <w:bCs/>
        </w:rPr>
        <w:t xml:space="preserve">1. </w:t>
      </w:r>
      <w:r w:rsidR="00E80D76" w:rsidRPr="00AE32B0">
        <w:rPr>
          <w:b/>
          <w:bCs/>
          <w:cs/>
        </w:rPr>
        <w:t>ความเป็นมาและความส</w:t>
      </w:r>
      <w:r w:rsidR="00E80D76" w:rsidRPr="00AE32B0">
        <w:rPr>
          <w:rFonts w:hint="cs"/>
          <w:b/>
          <w:bCs/>
          <w:cs/>
        </w:rPr>
        <w:t>ำ</w:t>
      </w:r>
      <w:r w:rsidR="00E80D76" w:rsidRPr="00AE32B0">
        <w:rPr>
          <w:b/>
          <w:bCs/>
          <w:cs/>
        </w:rPr>
        <w:t>คัญของปัญหา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ปัญหากลิ่นรบกวนจากอุตสาหกรรมที่ส่งผลต่อชุมชนในเขตพื้นที่นิคมอุตสาหกรรมมาบตาพุด เป็นปัญหาเรื้อรังและนับวันจะเพิ่มมากขึ้นตามความต้องการผลผลิตด้านอุตสาหกรรมทั้งในและต่างประเทศ จากนโยบายการพัฒนาประเทศของภาครัฐ ที่ริเริ่มโครงการพัฒนาพื้นที่ชายฝั่งทะเลตะวันออก ระยะที่ </w:t>
      </w:r>
      <w:r w:rsidRPr="004F71A4">
        <w:t>1 (</w:t>
      </w:r>
      <w:r w:rsidRPr="004F71A4">
        <w:rPr>
          <w:cs/>
        </w:rPr>
        <w:t xml:space="preserve">พ.ศ. </w:t>
      </w:r>
      <w:r w:rsidRPr="004F71A4">
        <w:t>2524 -2537)</w:t>
      </w:r>
      <w:r w:rsidRPr="004F71A4">
        <w:rPr>
          <w:cs/>
        </w:rPr>
        <w:t xml:space="preserve">  เพื่อกระจายแหล่งอุตสาหกรรมที่กระจุกตัวอยู่ในบริเวณพื้นที่กรุงเทพมหานครและปริมณฑลออกไปยังพื้นที่จังหวัดใกล้เคียง พื้นที่มาบตาพุดเป็นส่วนหนึ่งของจังหวัดระยอง (หนึ่งในสามจังหวัดพื้นที่ชายฝั่งทะเลตะวันออกตามนโยบายฯ ซึ่งประกอบด้วย ระยอง ชลบุรี และฉะเชิงเทรา) ถูกเลือกเป็นพื้นที่ประกอบอุตสาหกรรมหนักและปิโตรเคมี เนื่องจากมีสภาพทางภูมิศาสตร์ที่เหมาะสม เช่นการขนส่งทั้งทางบกและทางทะเล อีกทั้งสามารถวางท่อกาซจากแหล่งขุดเจาะกาซธรรมชาติในอ่าวไทยมาขึ้นฝั่งที่ตำบลมาบตาพุด จังหวัดระยอง โดยมีการพัฒนาท่าเรือน้ำลึกควบคู่ไปกับการพัฒนาพื้นที่ การสร้างโรงงานอุตสาหกรรม การพัฒนาระบบสาธารณูปโภคเช่น แหล่งน้ำ ระบบคมนาคมและโทรคมนาคมตลอดจนแหล่งที่พักอาศัยไปพร้อมๆ กัน </w:t>
      </w:r>
      <w:sdt>
        <w:sdtPr>
          <w:rPr>
            <w:cs/>
          </w:rPr>
          <w:id w:val="1205368821"/>
          <w:citation/>
        </w:sdtPr>
        <w:sdtEndPr/>
        <w:sdtContent>
          <w:r w:rsidR="00503148" w:rsidRPr="004F71A4">
            <w:rPr>
              <w:cs/>
            </w:rPr>
            <w:fldChar w:fldCharType="begin"/>
          </w:r>
          <w:r w:rsidR="00503148" w:rsidRPr="004F71A4">
            <w:instrText xml:space="preserve">CITATION </w:instrText>
          </w:r>
          <w:r w:rsidR="00503148" w:rsidRPr="004F71A4">
            <w:rPr>
              <w:cs/>
            </w:rPr>
            <w:instrText>ฉวี</w:instrText>
          </w:r>
          <w:r w:rsidR="00503148" w:rsidRPr="004F71A4">
            <w:instrText xml:space="preserve">54 \l 1054 </w:instrText>
          </w:r>
          <w:r w:rsidR="00503148" w:rsidRPr="004F71A4">
            <w:rPr>
              <w:cs/>
            </w:rPr>
            <w:fldChar w:fldCharType="separate"/>
          </w:r>
          <w:r w:rsidR="00B15CCD" w:rsidRPr="00B15CCD">
            <w:rPr>
              <w:rFonts w:hint="cs"/>
              <w:noProof/>
              <w:cs/>
            </w:rPr>
            <w:t>(สายบัว</w:t>
          </w:r>
          <w:r w:rsidR="00B15CCD">
            <w:rPr>
              <w:rFonts w:hint="cs"/>
              <w:noProof/>
            </w:rPr>
            <w:t xml:space="preserve">, </w:t>
          </w:r>
          <w:r w:rsidR="00B15CCD" w:rsidRPr="00B15CCD">
            <w:rPr>
              <w:rFonts w:hint="cs"/>
              <w:noProof/>
              <w:cs/>
            </w:rPr>
            <w:t>2554)</w:t>
          </w:r>
          <w:r w:rsidR="00503148" w:rsidRPr="004F71A4">
            <w:rPr>
              <w:cs/>
            </w:rPr>
            <w:fldChar w:fldCharType="end"/>
          </w:r>
        </w:sdtContent>
      </w:sdt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ระยะเวลา</w:t>
      </w:r>
      <w:r w:rsidRPr="004F71A4">
        <w:t xml:space="preserve"> 30 </w:t>
      </w:r>
      <w:r w:rsidRPr="004F71A4">
        <w:rPr>
          <w:cs/>
        </w:rPr>
        <w:t xml:space="preserve">กว่าปีนับตั้งแต่การเริ่มก่อตั้ง นิคมอุตสาหกรรมมาบตาพุด มีการเติบโตอย่างต่อเนื่อง จนปัจจุบันมีจำนวนโรงงาน </w:t>
      </w:r>
      <w:r w:rsidRPr="004F71A4">
        <w:t xml:space="preserve">151 </w:t>
      </w:r>
      <w:r w:rsidRPr="004F71A4">
        <w:rPr>
          <w:cs/>
        </w:rPr>
        <w:t xml:space="preserve">โรง กระจายในพื้นที่นิคมอุตสาหกรรม </w:t>
      </w:r>
      <w:r w:rsidRPr="004F71A4">
        <w:t xml:space="preserve">5 </w:t>
      </w:r>
      <w:r w:rsidRPr="004F71A4">
        <w:rPr>
          <w:cs/>
        </w:rPr>
        <w:t xml:space="preserve">แห่งและท่าเรืออีก </w:t>
      </w:r>
      <w:r w:rsidRPr="004F71A4">
        <w:t xml:space="preserve">1 </w:t>
      </w:r>
      <w:r w:rsidRPr="004F71A4">
        <w:rPr>
          <w:cs/>
        </w:rPr>
        <w:t>แห่ง ประกอบด้วย นิคมฯ มาบตาพุด</w:t>
      </w:r>
      <w:r w:rsidRPr="004F71A4">
        <w:t xml:space="preserve"> </w:t>
      </w:r>
      <w:r w:rsidRPr="004F71A4">
        <w:rPr>
          <w:cs/>
        </w:rPr>
        <w:t xml:space="preserve">จำนวน </w:t>
      </w:r>
      <w:r w:rsidRPr="004F71A4">
        <w:t xml:space="preserve">67 </w:t>
      </w:r>
      <w:r w:rsidRPr="004F71A4">
        <w:rPr>
          <w:cs/>
        </w:rPr>
        <w:t>โรงงาน, นิคมฯ เหมราชตะวันออกฯ</w:t>
      </w:r>
      <w:r w:rsidRPr="004F71A4">
        <w:t xml:space="preserve"> </w:t>
      </w:r>
      <w:r w:rsidRPr="004F71A4">
        <w:rPr>
          <w:cs/>
        </w:rPr>
        <w:t xml:space="preserve">จำนวน </w:t>
      </w:r>
      <w:r w:rsidRPr="004F71A4">
        <w:t xml:space="preserve">50 </w:t>
      </w:r>
      <w:r w:rsidRPr="004F71A4">
        <w:rPr>
          <w:cs/>
        </w:rPr>
        <w:t>โรงงาน, นิคมฯ ผาแดง</w:t>
      </w:r>
      <w:r w:rsidRPr="004F71A4">
        <w:t xml:space="preserve"> </w:t>
      </w:r>
      <w:r w:rsidRPr="004F71A4">
        <w:rPr>
          <w:cs/>
        </w:rPr>
        <w:t xml:space="preserve">จำนวน </w:t>
      </w:r>
      <w:r w:rsidRPr="004F71A4">
        <w:t xml:space="preserve">4 </w:t>
      </w:r>
      <w:r w:rsidRPr="004F71A4">
        <w:rPr>
          <w:cs/>
        </w:rPr>
        <w:t xml:space="preserve">โรงงาน, นิคมฯ </w:t>
      </w:r>
      <w:r w:rsidRPr="004F71A4">
        <w:t xml:space="preserve">RIL </w:t>
      </w:r>
      <w:r w:rsidRPr="004F71A4">
        <w:rPr>
          <w:cs/>
        </w:rPr>
        <w:t xml:space="preserve">จำนวน </w:t>
      </w:r>
      <w:r w:rsidRPr="004F71A4">
        <w:t xml:space="preserve">12 </w:t>
      </w:r>
      <w:r w:rsidRPr="004F71A4">
        <w:rPr>
          <w:cs/>
        </w:rPr>
        <w:t xml:space="preserve">โรงงาน และท่าเรือฯ มาบตาพุด จำนวน </w:t>
      </w:r>
      <w:r w:rsidRPr="004F71A4">
        <w:t xml:space="preserve">12 </w:t>
      </w:r>
      <w:r w:rsidRPr="004F71A4">
        <w:rPr>
          <w:cs/>
        </w:rPr>
        <w:t xml:space="preserve">โรงงาน ประเภทของการผลิตจำแนกได้เป็น ปิโตรเคมีขั้นปลายร้อยละ </w:t>
      </w:r>
      <w:r w:rsidRPr="004F71A4">
        <w:t xml:space="preserve">28,  </w:t>
      </w:r>
      <w:r w:rsidRPr="004F71A4">
        <w:rPr>
          <w:cs/>
        </w:rPr>
        <w:t xml:space="preserve">เคมีภัณฑ์ร้อยละ </w:t>
      </w:r>
      <w:r w:rsidRPr="004F71A4">
        <w:t>17</w:t>
      </w:r>
      <w:r w:rsidRPr="004F71A4">
        <w:rPr>
          <w:cs/>
        </w:rPr>
        <w:t>,</w:t>
      </w:r>
      <w:r w:rsidRPr="004F71A4">
        <w:t xml:space="preserve"> </w:t>
      </w:r>
      <w:r w:rsidRPr="004F71A4">
        <w:rPr>
          <w:cs/>
        </w:rPr>
        <w:t xml:space="preserve">ปิโตรเคมีขั้นกลางร้อยละ </w:t>
      </w:r>
      <w:r w:rsidRPr="004F71A4">
        <w:t xml:space="preserve">14, </w:t>
      </w:r>
      <w:r w:rsidRPr="004F71A4">
        <w:rPr>
          <w:cs/>
        </w:rPr>
        <w:t>กาซร้อยละ</w:t>
      </w:r>
      <w:r w:rsidRPr="004F71A4">
        <w:t xml:space="preserve"> 10, </w:t>
      </w:r>
      <w:r w:rsidRPr="004F71A4">
        <w:rPr>
          <w:cs/>
        </w:rPr>
        <w:t xml:space="preserve">เหล็กร้อยละ </w:t>
      </w:r>
      <w:r w:rsidRPr="004F71A4">
        <w:t xml:space="preserve">10, </w:t>
      </w:r>
      <w:r w:rsidRPr="004F71A4">
        <w:rPr>
          <w:cs/>
        </w:rPr>
        <w:t xml:space="preserve">ปิโตรเคมีขั้นต้นร้อยละ </w:t>
      </w:r>
      <w:r w:rsidRPr="004F71A4">
        <w:t xml:space="preserve">6, </w:t>
      </w:r>
      <w:r w:rsidRPr="004F71A4">
        <w:rPr>
          <w:cs/>
        </w:rPr>
        <w:t xml:space="preserve">โรงไฟฟ้าร้อยละ </w:t>
      </w:r>
      <w:r w:rsidRPr="004F71A4">
        <w:t>5,</w:t>
      </w:r>
      <w:r w:rsidRPr="004F71A4">
        <w:rPr>
          <w:cs/>
        </w:rPr>
        <w:t xml:space="preserve"> โรงกลั่นน้ำมันร้อยละ </w:t>
      </w:r>
      <w:r w:rsidRPr="004F71A4">
        <w:t xml:space="preserve">2 </w:t>
      </w:r>
      <w:r w:rsidRPr="004F71A4">
        <w:rPr>
          <w:cs/>
        </w:rPr>
        <w:t xml:space="preserve">และอื่นๆ ร้อยละ </w:t>
      </w:r>
      <w:r w:rsidRPr="004F71A4">
        <w:t>9</w:t>
      </w:r>
      <w:r w:rsidRPr="004F71A4">
        <w:rPr>
          <w:cs/>
        </w:rPr>
        <w:t xml:space="preserve"> โดยเฉพาะอุตสาหกรรมปิโตรเคมี มีกำลังการผลิตรวมถึงปีละ </w:t>
      </w:r>
      <w:r w:rsidRPr="004F71A4">
        <w:t xml:space="preserve">29 </w:t>
      </w:r>
      <w:r w:rsidRPr="004F71A4">
        <w:rPr>
          <w:cs/>
        </w:rPr>
        <w:t xml:space="preserve">ล้านตัน </w:t>
      </w:r>
      <w:sdt>
        <w:sdtPr>
          <w:rPr>
            <w:cs/>
          </w:rPr>
          <w:id w:val="-970211844"/>
          <w:citation/>
        </w:sdtPr>
        <w:sdtEndPr/>
        <w:sdtContent>
          <w:r w:rsidR="00361798" w:rsidRPr="004F71A4">
            <w:rPr>
              <w:cs/>
            </w:rPr>
            <w:fldChar w:fldCharType="begin"/>
          </w:r>
          <w:r w:rsidR="000B4661" w:rsidRPr="004F71A4">
            <w:instrText xml:space="preserve">CITATION </w:instrText>
          </w:r>
          <w:r w:rsidR="000B4661" w:rsidRPr="004F71A4">
            <w:rPr>
              <w:cs/>
            </w:rPr>
            <w:instrText xml:space="preserve">เอ่ปป </w:instrText>
          </w:r>
          <w:r w:rsidR="000B4661" w:rsidRPr="004F71A4">
            <w:instrText xml:space="preserve">\l 1054 </w:instrText>
          </w:r>
          <w:r w:rsidR="00361798" w:rsidRPr="004F71A4">
            <w:rPr>
              <w:cs/>
            </w:rPr>
            <w:fldChar w:fldCharType="separate"/>
          </w:r>
          <w:r w:rsidR="00B15CCD" w:rsidRPr="00B15CCD">
            <w:rPr>
              <w:rFonts w:hint="cs"/>
              <w:noProof/>
              <w:cs/>
            </w:rPr>
            <w:t>(เอ่งฉ้วน</w:t>
          </w:r>
          <w:r w:rsidR="00B15CCD">
            <w:rPr>
              <w:rFonts w:hint="cs"/>
              <w:noProof/>
            </w:rPr>
            <w:t xml:space="preserve">, </w:t>
          </w:r>
          <w:r w:rsidR="00B15CCD" w:rsidRPr="00B15CCD">
            <w:rPr>
              <w:rFonts w:hint="cs"/>
              <w:noProof/>
              <w:cs/>
            </w:rPr>
            <w:t>2556)</w:t>
          </w:r>
          <w:r w:rsidR="00361798" w:rsidRPr="004F71A4">
            <w:rPr>
              <w:cs/>
            </w:rPr>
            <w:fldChar w:fldCharType="end"/>
          </w:r>
        </w:sdtContent>
      </w:sdt>
      <w:r w:rsidR="00361798" w:rsidRPr="004F71A4">
        <w:rPr>
          <w:cs/>
        </w:rPr>
        <w:t xml:space="preserve">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วันที่ </w:t>
      </w:r>
      <w:r w:rsidRPr="004F71A4">
        <w:t xml:space="preserve">1 </w:t>
      </w:r>
      <w:r w:rsidRPr="004F71A4">
        <w:rPr>
          <w:cs/>
        </w:rPr>
        <w:t xml:space="preserve">ตุลาคม </w:t>
      </w:r>
      <w:r w:rsidRPr="004F71A4">
        <w:t xml:space="preserve">2550 </w:t>
      </w:r>
      <w:r w:rsidRPr="004F71A4">
        <w:rPr>
          <w:cs/>
        </w:rPr>
        <w:t xml:space="preserve">ภาคประชาชนได้ฟ้องคดีต่อศาลปกครองระยอง ให้มีการประกาศพื้นที่มาบตาพุดเป็นเขตควบคุมมลพิษ และเมื่อวันที่ </w:t>
      </w:r>
      <w:r w:rsidRPr="004F71A4">
        <w:t xml:space="preserve">3 </w:t>
      </w:r>
      <w:r w:rsidRPr="004F71A4">
        <w:rPr>
          <w:cs/>
        </w:rPr>
        <w:t xml:space="preserve">มีนาคม </w:t>
      </w:r>
      <w:r w:rsidRPr="004F71A4">
        <w:t xml:space="preserve">2552 </w:t>
      </w:r>
      <w:r w:rsidRPr="004F71A4">
        <w:rPr>
          <w:cs/>
        </w:rPr>
        <w:t>ศาลปกครองระยอง พิพากษาให้คณะกรรมการสิ่งแวดล้อมแห่งชาติ</w:t>
      </w:r>
      <w:r w:rsidRPr="004F71A4">
        <w:t xml:space="preserve"> </w:t>
      </w:r>
      <w:r w:rsidRPr="004F71A4">
        <w:rPr>
          <w:cs/>
        </w:rPr>
        <w:t xml:space="preserve">ประกาศให้พื้นที่นิคมฯ มาบตาพุดเป็นเขตควบคุมมลพิษ ส่งผลให้เกิดแผนปฏิบัติการลดและขจัดมลพิษได้แก่ </w:t>
      </w:r>
      <w:r w:rsidRPr="004F71A4">
        <w:t xml:space="preserve">(1) </w:t>
      </w:r>
      <w:r w:rsidRPr="004F71A4">
        <w:rPr>
          <w:cs/>
        </w:rPr>
        <w:t xml:space="preserve">แผนปฏิบัติการลดและขจัดมลพิษ จ.ระยอง พ.ศ. </w:t>
      </w:r>
      <w:r w:rsidRPr="004F71A4">
        <w:t>2550-2554, (2)</w:t>
      </w:r>
      <w:r w:rsidRPr="004F71A4">
        <w:rPr>
          <w:cs/>
        </w:rPr>
        <w:t xml:space="preserve"> แผนปฏิบัติการเพื่อลดและขจัดมลพิษในเขตควบคุมมลพิษ จ.ระยอง</w:t>
      </w:r>
      <w:r w:rsidRPr="004F71A4">
        <w:t xml:space="preserve"> </w:t>
      </w:r>
      <w:r w:rsidRPr="004F71A4">
        <w:rPr>
          <w:cs/>
        </w:rPr>
        <w:t>พ.ศ.</w:t>
      </w:r>
      <w:r w:rsidRPr="004F71A4">
        <w:t xml:space="preserve"> 2553-2556</w:t>
      </w:r>
      <w:r w:rsidRPr="004F71A4">
        <w:rPr>
          <w:cs/>
        </w:rPr>
        <w:t>,</w:t>
      </w:r>
      <w:r w:rsidRPr="004F71A4">
        <w:t xml:space="preserve"> (3) </w:t>
      </w:r>
      <w:r w:rsidRPr="004F71A4">
        <w:rPr>
          <w:cs/>
        </w:rPr>
        <w:t>แผนปฏิบัติการเพื่อลดและขจัดมลพิษในเขตควบคุมมลพิษ จังหวัดระยอง</w:t>
      </w:r>
      <w:r w:rsidRPr="004F71A4">
        <w:t xml:space="preserve"> </w:t>
      </w:r>
      <w:r w:rsidRPr="004F71A4">
        <w:rPr>
          <w:cs/>
        </w:rPr>
        <w:t>พ.ศ.</w:t>
      </w:r>
      <w:r w:rsidRPr="004F71A4">
        <w:t xml:space="preserve"> 2555-2559 </w:t>
      </w:r>
      <w:r w:rsidRPr="004F71A4">
        <w:rPr>
          <w:cs/>
        </w:rPr>
        <w:t xml:space="preserve">และ </w:t>
      </w:r>
      <w:r w:rsidRPr="004F71A4">
        <w:t xml:space="preserve">(4) </w:t>
      </w:r>
      <w:r w:rsidRPr="004F71A4">
        <w:rPr>
          <w:cs/>
        </w:rPr>
        <w:t>แผนการแก้ไขปัญหามาบตาพุดแบบครบวงจร ตามมติ ครม.</w:t>
      </w:r>
      <w:r w:rsidRPr="004F71A4">
        <w:t xml:space="preserve"> </w:t>
      </w:r>
      <w:r w:rsidRPr="004F71A4">
        <w:rPr>
          <w:cs/>
        </w:rPr>
        <w:t xml:space="preserve">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การปฎิบัติตามแผนปฏิบัติการลดและขจัดมลพิษ จ.ระยอง พ.ศ. </w:t>
      </w:r>
      <w:r w:rsidRPr="004F71A4">
        <w:t>2550-2554</w:t>
      </w:r>
      <w:r w:rsidRPr="004F71A4">
        <w:rPr>
          <w:cs/>
        </w:rPr>
        <w:t xml:space="preserve"> นั้น ได้มีการจัดตั้งศูนย์เฝ้าระวังและควบคุมคุณภาพสิ่งแวดล้อม ที่นิคมฯ มาบตาพุด และนิคมฯ อีสเทิร์นซีบอร์ด </w:t>
      </w:r>
      <w:r w:rsidRPr="004F71A4">
        <w:rPr>
          <w:cs/>
        </w:rPr>
        <w:lastRenderedPageBreak/>
        <w:t xml:space="preserve">รวมทั้งกําหนดเป้าหมายการปรับลดการระบาย </w:t>
      </w:r>
      <w:r w:rsidRPr="004F71A4">
        <w:t xml:space="preserve">NOx </w:t>
      </w:r>
      <w:r w:rsidRPr="004F71A4">
        <w:rPr>
          <w:cs/>
        </w:rPr>
        <w:t xml:space="preserve">และ </w:t>
      </w:r>
      <w:r w:rsidRPr="004F71A4">
        <w:t>SO</w:t>
      </w:r>
      <w:r w:rsidRPr="004F71A4">
        <w:rPr>
          <w:cs/>
        </w:rPr>
        <w:t xml:space="preserve">2,  โครงการพัฒนาปรับปรุงระบบตรวจวัดคุณภาพอากาศ </w:t>
      </w:r>
      <w:r w:rsidRPr="004F71A4">
        <w:t>AQMS</w:t>
      </w:r>
      <w:r w:rsidRPr="004F71A4">
        <w:rPr>
          <w:cs/>
        </w:rPr>
        <w:t xml:space="preserve">, โครงการพัฒนาระบบ </w:t>
      </w:r>
      <w:r w:rsidRPr="004F71A4">
        <w:t>CEMs Online</w:t>
      </w:r>
      <w:r w:rsidRPr="004F71A4">
        <w:rPr>
          <w:cs/>
        </w:rPr>
        <w:t xml:space="preserve">, การตรวจสอบและจัดทําบัญชีแหล่งที่มีการรั่วซึมสารอินทรีย์ระเหยง่าย, โครงการพัฒนาระบบ </w:t>
      </w:r>
      <w:r w:rsidRPr="004F71A4">
        <w:t>CSR</w:t>
      </w:r>
      <w:r w:rsidRPr="004F71A4">
        <w:rPr>
          <w:cs/>
        </w:rPr>
        <w:t xml:space="preserve"> รวม และโครงการ </w:t>
      </w:r>
      <w:r w:rsidRPr="004F71A4">
        <w:t>EIA Monitoring</w:t>
      </w:r>
      <w:r w:rsidRPr="004F71A4">
        <w:rPr>
          <w:cs/>
        </w:rPr>
        <w:t xml:space="preserve"> เป็นต้น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แหล่งกำเนิด </w:t>
      </w:r>
      <w:r w:rsidRPr="004F71A4">
        <w:t xml:space="preserve">VOC </w:t>
      </w:r>
      <w:r w:rsidRPr="004F71A4">
        <w:rPr>
          <w:cs/>
        </w:rPr>
        <w:t xml:space="preserve">ในพื้นที่นิคมอุตสาหกรรม ประกอบด้วย แหล่งกำเนิดแบบไม่ทราบที่อยู่แน่นอน </w:t>
      </w:r>
      <w:r w:rsidRPr="004F71A4">
        <w:t>(Fugitive)</w:t>
      </w:r>
      <w:r w:rsidRPr="004F71A4">
        <w:rPr>
          <w:cs/>
        </w:rPr>
        <w:t>, จากการเผาไหม้ (</w:t>
      </w:r>
      <w:r w:rsidRPr="004F71A4">
        <w:t>Combustion</w:t>
      </w:r>
      <w:r w:rsidRPr="004F71A4">
        <w:rPr>
          <w:cs/>
        </w:rPr>
        <w:t>), จากจุดเชื่อม ข้อต่อ และการขนส่ง (</w:t>
      </w:r>
      <w:r w:rsidRPr="004F71A4">
        <w:t>Terminal &amp; Transportation</w:t>
      </w:r>
      <w:r w:rsidRPr="004F71A4">
        <w:rPr>
          <w:cs/>
        </w:rPr>
        <w:t>), จากถังกักเก็บ (</w:t>
      </w:r>
      <w:r w:rsidRPr="004F71A4">
        <w:t>Tanks)</w:t>
      </w:r>
      <w:r w:rsidRPr="004F71A4">
        <w:rPr>
          <w:cs/>
        </w:rPr>
        <w:t>,</w:t>
      </w:r>
      <w:r w:rsidRPr="004F71A4">
        <w:t xml:space="preserve"> </w:t>
      </w:r>
      <w:r w:rsidRPr="004F71A4">
        <w:rPr>
          <w:cs/>
        </w:rPr>
        <w:t xml:space="preserve">จากปล่องเผาทิ้ง </w:t>
      </w:r>
      <w:r w:rsidRPr="004F71A4">
        <w:t>(Flare)</w:t>
      </w:r>
      <w:r w:rsidRPr="004F71A4">
        <w:rPr>
          <w:cs/>
        </w:rPr>
        <w:t xml:space="preserve"> และจากระบบบำบัดน้ำเสีย (</w:t>
      </w:r>
      <w:r w:rsidRPr="004F71A4">
        <w:t>Wastewater Treatment Plant</w:t>
      </w:r>
      <w:r w:rsidRPr="004F71A4">
        <w:rPr>
          <w:cs/>
        </w:rPr>
        <w:t>) ในการนี้  ผู้ประกอบการในพื้นที่การนิคมฯ ก็ได้มีส่วนร่วมในการปรับลดการปล่อยสารอินทรีย์ระเหยในบรรยากาศ เช่น ติดตั้งหน่วยดูดจับไอน้ำมัน (</w:t>
      </w:r>
      <w:r w:rsidRPr="004F71A4">
        <w:t xml:space="preserve">Vapor Recovery Unit) </w:t>
      </w:r>
      <w:r w:rsidRPr="004F71A4">
        <w:rPr>
          <w:cs/>
        </w:rPr>
        <w:t>ที่ถังเก็บผลิตภัณฑ์ชนิดเบาในโรงกลั่นน้ำมัน โรงอะโรเมติกส์ และติดตั้งระบบจ่ายน้ำมันใต้รถบรรทุก (</w:t>
      </w:r>
      <w:r w:rsidRPr="004F71A4">
        <w:t xml:space="preserve">bottom loading) </w:t>
      </w:r>
      <w:r w:rsidRPr="004F71A4">
        <w:rPr>
          <w:cs/>
        </w:rPr>
        <w:t xml:space="preserve"> การปิดคลุมระบบบําบัดน้ำเสียให้เป็นระบบปิด เป็นต้น นอกจากนี้ยังมีความร่วมมือจากทางชุมชน เช่นการปลูกต้นไม้เพิ่มเติม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  <w:rPr>
          <w:cs/>
        </w:rPr>
      </w:pPr>
      <w:r w:rsidRPr="004F71A4">
        <w:rPr>
          <w:cs/>
        </w:rPr>
        <w:t>ศูนย์เฝ้าระวังและควบคุมคุณภาพสิ่งแวดล้อม (</w:t>
      </w:r>
      <w:r w:rsidRPr="004F71A4">
        <w:t>Environmental Monitoring and Control Center : EMCC</w:t>
      </w:r>
      <w:r w:rsidRPr="004F71A4">
        <w:rPr>
          <w:cs/>
        </w:rPr>
        <w:t>)</w:t>
      </w:r>
      <w:r w:rsidRPr="004F71A4">
        <w:t xml:space="preserve"> </w:t>
      </w:r>
      <w:r w:rsidRPr="004F71A4">
        <w:rPr>
          <w:cs/>
        </w:rPr>
        <w:t xml:space="preserve">เป็นหน่วยงานที่ทำหน้าที่เฝ้าระวังคุณภาพสิ่งแวดล้อมภายในนิคมอุตสาหกรรม โดยมีหน้าที่ดูแลด้านอากาศ ด้านน้ำ ด้านฐานข้อมูล ด้านสื่อสารประชาสัมพันธ์ และด้านความปลอดภัย โดยการติดตั้งเครื่องวัดมลภาวะออนไลน์ ป้ายแสดงข้อมูลในชุมชนอย่างน้อย </w:t>
      </w:r>
      <w:r w:rsidRPr="004F71A4">
        <w:t xml:space="preserve">30 </w:t>
      </w:r>
      <w:r w:rsidRPr="004F71A4">
        <w:rPr>
          <w:cs/>
        </w:rPr>
        <w:t xml:space="preserve">แห่ง และกล้องรักษาความปลอดภัย </w:t>
      </w:r>
      <w:r w:rsidRPr="004F71A4">
        <w:t xml:space="preserve">CCTV </w:t>
      </w:r>
      <w:r w:rsidRPr="004F71A4">
        <w:rPr>
          <w:cs/>
        </w:rPr>
        <w:t xml:space="preserve">รวมไปถึงการเชื่อมต่อสัญญาณเตือนภัยจากโรงงานอีกด้วย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 อย่างไรก็ตาม เครื่องมือที่ใช้เฝ้าระวังสิ่งแวดล้อมที่มีอยู่ในปัจจุบัน สามารถบอกระดับของมลภาวะ ณ จุดที่ติดตั้งเครื่องมือวัดเท่านั้น ถึงแม้จะเป็นระบบออนไลน์ สามารถรู้ข้อมูลระดับความเข้มข้นของมลภาวะได้ในทันที แต่ก็ต้องอาศัยผู้เชี่ยวชาญ ทำการประมวลผลเพื่อระบุแหล่งกำเนิดของมลภาวะหรือทำนายเส้นทางของมลภาวะ เพื่อนำไปสู่การแจ้งเตือนประชาชนในพื้นที่ได้อย่างทันท่วงที การทำนายแหล่งกำเนิดหรือเส้นทางของมลภาวะ จำเป็นต้องใช้แบบจำลองทางคณิตศาสตร์ที่ซับซ้อน เพื่อให้มีความถูกต้องแม่นยำมากที่สุด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แบบจำลองการแพร่กระจายกลิ่น </w:t>
      </w:r>
      <w:r w:rsidRPr="004F71A4">
        <w:t xml:space="preserve">(Dispersion Model) </w:t>
      </w:r>
      <w:r w:rsidRPr="004F71A4">
        <w:rPr>
          <w:cs/>
        </w:rPr>
        <w:t>หรือแบบจำลองโฟโต้เคมี (</w:t>
      </w:r>
      <w:r w:rsidRPr="004F71A4">
        <w:t>Photo chemical Model</w:t>
      </w:r>
      <w:r w:rsidRPr="004F71A4">
        <w:rPr>
          <w:cs/>
        </w:rPr>
        <w:t>)</w:t>
      </w:r>
      <w:r w:rsidRPr="004F71A4">
        <w:t xml:space="preserve"> </w:t>
      </w:r>
      <w:r w:rsidRPr="004F71A4">
        <w:rPr>
          <w:cs/>
        </w:rPr>
        <w:t>สามารถทำนายการแพร่กระจายมลภาวะและการเปลี่ยนรูปของสารมลพิษได้อย่างแม่นยำ แต่ทั้งนี้แล้ว แบบจำลองดังกล่าว ต้องรู้ข้อมูลแหล่งกำเนิดและการเกิดปฏิกริยาในบรรยากาศของสารตั้งต้นทั้งทางเคมีและฟิสิกส์ ต้องรู้สภาพบรรยากาศที่ขนส่งสารมลภาวะอย่างครบถ้วนสมบูรณ์ ซึ่งเป็นงานที่ยุ่งยาก ต้องใช้ระบบประมวลผลที่มีศักยภาพสูง ทำงานด้วยโปรแกรมที่ซับซ้อนและใช้เวลาในการประมวลผลค่อนข้างมาก ทำให้ไม่สามารถตอบสนองต่อเหตุการณ์ได้ทันท่วงที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แบบจำลองผู้รับ (</w:t>
      </w:r>
      <w:r w:rsidRPr="004F71A4">
        <w:t>Receptor model)</w:t>
      </w:r>
      <w:r w:rsidRPr="004F71A4">
        <w:rPr>
          <w:cs/>
        </w:rPr>
        <w:t xml:space="preserve"> สามารถทำนายแหล่งกำเนิดมลภาวะ โดยอาศัยข้อมูลลักษณะมลภาวะที่ผู้รับ ร่วมกับข้อมูลลมในพื้นที่เพื่อหาเส้นทางไปยังแหล่งต้องสงสัย และใช้ข้อมูลลักษณะมลภาวะที่แหล่งกำเนิดเพื่อยืนยันความสอดคล้องต้องกัน ในระยะเริ่มต้นแบบจำลองนี้ถูก</w:t>
      </w:r>
      <w:r w:rsidRPr="004F71A4">
        <w:rPr>
          <w:cs/>
        </w:rPr>
        <w:lastRenderedPageBreak/>
        <w:t xml:space="preserve">ออกแบบมาให้ใช้กับการวัดอนุภาคฝุ่นละอองในอากาศที่มีขนาดเล็กมาก </w:t>
      </w:r>
      <w:r w:rsidRPr="004F71A4">
        <w:t>(</w:t>
      </w:r>
      <w:r w:rsidRPr="004F71A4">
        <w:rPr>
          <w:cs/>
        </w:rPr>
        <w:t xml:space="preserve">ขนาด </w:t>
      </w:r>
      <w:r w:rsidRPr="004F71A4">
        <w:t xml:space="preserve">2.5 </w:t>
      </w:r>
      <w:r w:rsidRPr="004F71A4">
        <w:rPr>
          <w:cs/>
        </w:rPr>
        <w:t xml:space="preserve">และ </w:t>
      </w:r>
      <w:r w:rsidRPr="004F71A4">
        <w:t xml:space="preserve">10 </w:t>
      </w:r>
      <w:r w:rsidRPr="004F71A4">
        <w:rPr>
          <w:cs/>
        </w:rPr>
        <w:t>ไมโครเมตร</w:t>
      </w:r>
      <w:r w:rsidRPr="004F71A4">
        <w:t>)</w:t>
      </w:r>
      <w:r w:rsidRPr="004F71A4">
        <w:rPr>
          <w:cs/>
        </w:rPr>
        <w:t xml:space="preserve">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 ในปีงบประมาณ </w:t>
      </w:r>
      <w:r w:rsidRPr="004F71A4">
        <w:t xml:space="preserve">2558 </w:t>
      </w:r>
      <w:r w:rsidRPr="004F71A4">
        <w:rPr>
          <w:cs/>
        </w:rPr>
        <w:t xml:space="preserve">การนิคมอุตสาหกรรมแห่งประเทศไทย (กนอ.) ได้ร่วมมือกับสถาบันเทคโนโลยีพระจอมเกล้าเจ้าคุณทหารลาดกระบัง (สจล.) ศึกษาความเป็นไปได้และติดตั้งเครือข่ายจมูกอิเล็กทรอนิกส์ในพื้นที่นิคมฯ มาบตาพุด จำนวน </w:t>
      </w:r>
      <w:r w:rsidRPr="004F71A4">
        <w:t xml:space="preserve">12 </w:t>
      </w:r>
      <w:r w:rsidRPr="004F71A4">
        <w:rPr>
          <w:cs/>
        </w:rPr>
        <w:t xml:space="preserve">สถานี กระจายอยู่ในพื้นที่นิคมฯ มาบตาพุด โดยเฉพาะในแนวถนนไอแปด ซึ่งจากการสำรวจเบื้องต้นพบว่าเป็นบริเวณที่น่าศึกษาวิจัย จมูกอิเล็กทรอนิกส์ที่ สจล. ได้พัฒนาขึ้น ประกอบด้วยกาซเซนเซอร์จำนวน </w:t>
      </w:r>
      <w:r w:rsidRPr="004F71A4">
        <w:t xml:space="preserve">8 </w:t>
      </w:r>
      <w:r w:rsidRPr="004F71A4">
        <w:rPr>
          <w:cs/>
        </w:rPr>
        <w:t xml:space="preserve">ชนิดรวมทั้งได้มีการเก็บตัวแปรทางด้านบรรยากาศ เช่นข้อมูลลม อุณหภูมิ ความชื้น ความดันบรรยากาศ ปริมาณแสงแดด เป็นต้น จมูกอิเล็กทรอนิกส์ทั้งหมดได้ส่งข้อมูลไปเก็บไว้บน </w:t>
      </w:r>
      <w:r w:rsidRPr="004F71A4">
        <w:t>server</w:t>
      </w:r>
      <w:r w:rsidRPr="004F71A4">
        <w:rPr>
          <w:cs/>
        </w:rPr>
        <w:t xml:space="preserve"> ทำให้จมูกอิเล็กทรอนิกส์ทั้งหมดทำงานเป็นเครือข่ายจมูกอิเล็กทรอนิกส์ </w:t>
      </w:r>
      <w:sdt>
        <w:sdtPr>
          <w:rPr>
            <w:cs/>
          </w:rPr>
          <w:id w:val="-1996328203"/>
          <w:citation/>
        </w:sdtPr>
        <w:sdtEndPr/>
        <w:sdtContent>
          <w:r w:rsidR="00A4556F" w:rsidRPr="004F71A4">
            <w:rPr>
              <w:cs/>
            </w:rPr>
            <w:fldChar w:fldCharType="begin"/>
          </w:r>
          <w:r w:rsidR="00A4556F" w:rsidRPr="004F71A4">
            <w:instrText xml:space="preserve"> CITATION </w:instrText>
          </w:r>
          <w:r w:rsidR="00A4556F" w:rsidRPr="004F71A4">
            <w:rPr>
              <w:cs/>
            </w:rPr>
            <w:instrText>วิท</w:instrText>
          </w:r>
          <w:r w:rsidR="00A4556F" w:rsidRPr="004F71A4">
            <w:instrText xml:space="preserve">58 \l 1033 </w:instrText>
          </w:r>
          <w:r w:rsidR="00A4556F" w:rsidRPr="004F71A4">
            <w:rPr>
              <w:cs/>
            </w:rPr>
            <w:fldChar w:fldCharType="separate"/>
          </w:r>
          <w:r w:rsidR="00B15CCD">
            <w:rPr>
              <w:noProof/>
            </w:rPr>
            <w:t>(</w:t>
          </w:r>
          <w:r w:rsidR="00B15CCD" w:rsidRPr="00B15CCD">
            <w:rPr>
              <w:noProof/>
              <w:cs/>
            </w:rPr>
            <w:t>การนิคมอุตสาหกรรมแห่งประเทศไทย</w:t>
          </w:r>
          <w:r w:rsidR="00B15CCD">
            <w:rPr>
              <w:noProof/>
            </w:rPr>
            <w:t>, 2558)</w:t>
          </w:r>
          <w:r w:rsidR="00A4556F" w:rsidRPr="004F71A4">
            <w:rPr>
              <w:cs/>
            </w:rPr>
            <w:fldChar w:fldCharType="end"/>
          </w:r>
        </w:sdtContent>
      </w:sdt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ถึงแม้ว่าในระยะเริ่มต้น มีการใช้แบบจำลองผู้รับกับอนุภาคฝุ่นละอองเท่านั้น แต่ถ้าหากพัฒนาแบบจำลอง แบบจำลองผู้รับโดยใช้ข้อมูลจากเครือข่ายจมูกอิเล็กทรอนิกส์ได้สำเร็จ ก็จะได้ระบบที่มีความสามารถค้นหาและระบุแหล่งที่มาของกลิ่น  (เรียกว่าแผนที่ทำนายแหล่งกำเนิดกลิ่น) และสามารถใช้เพื่อติดตามผลกระทบด้านกลิ่นที่เวลาจริง ใช้เพื่อย้อนดูเหตุการณ์กลิ่นในอดีต หรือพยากรณ์ผลกระทบด้านกลิ่นในอนาคต เมื่อมีระยะเวลาในการสะสมข้อมูลนานเป็นเวลาที่เพียงพอ</w:t>
      </w:r>
    </w:p>
    <w:p w:rsidR="00E80D76" w:rsidRPr="004F71A4" w:rsidRDefault="00E80D76" w:rsidP="004F71A4">
      <w:pPr>
        <w:spacing w:after="0" w:line="240" w:lineRule="auto"/>
        <w:ind w:firstLine="720"/>
        <w:jc w:val="thaiDistribute"/>
        <w:rPr>
          <w:cs/>
        </w:rPr>
      </w:pPr>
    </w:p>
    <w:p w:rsidR="00E80D76" w:rsidRPr="00E80D76" w:rsidRDefault="0035537C" w:rsidP="004F71A4">
      <w:pPr>
        <w:spacing w:after="0" w:line="240" w:lineRule="auto"/>
        <w:rPr>
          <w:b/>
          <w:bCs/>
          <w:sz w:val="36"/>
          <w:szCs w:val="36"/>
        </w:rPr>
      </w:pPr>
      <w:r w:rsidRPr="00E80D76">
        <w:rPr>
          <w:b/>
          <w:bCs/>
          <w:sz w:val="36"/>
          <w:szCs w:val="36"/>
        </w:rPr>
        <w:t>2</w:t>
      </w:r>
      <w:r w:rsidR="00E80D76" w:rsidRPr="00E80D76">
        <w:rPr>
          <w:b/>
          <w:bCs/>
          <w:sz w:val="36"/>
          <w:szCs w:val="36"/>
        </w:rPr>
        <w:t xml:space="preserve">. </w:t>
      </w:r>
      <w:r w:rsidR="00E80D76" w:rsidRPr="00E80D76">
        <w:rPr>
          <w:b/>
          <w:bCs/>
          <w:sz w:val="36"/>
          <w:szCs w:val="36"/>
          <w:cs/>
        </w:rPr>
        <w:t>วัตถุประสงค์ของโครงการ</w:t>
      </w:r>
    </w:p>
    <w:p w:rsidR="00E80D76" w:rsidRPr="00E80D76" w:rsidRDefault="00E80D76" w:rsidP="00E80D76">
      <w:pPr>
        <w:spacing w:after="0" w:line="240" w:lineRule="auto"/>
        <w:ind w:firstLine="720"/>
      </w:pPr>
      <w:r w:rsidRPr="00E80D76">
        <w:rPr>
          <w:rFonts w:hint="cs"/>
          <w:cs/>
        </w:rPr>
        <w:t>เพื่อ</w:t>
      </w:r>
      <w:r w:rsidRPr="00E80D76">
        <w:rPr>
          <w:cs/>
        </w:rPr>
        <w:t>พัฒนา</w:t>
      </w:r>
      <w:r w:rsidR="00542495">
        <w:rPr>
          <w:rFonts w:hint="cs"/>
          <w:cs/>
        </w:rPr>
        <w:t>โปรแกรมประยุกต์สำหรับสร้าง</w:t>
      </w:r>
      <w:r w:rsidRPr="00E80D76">
        <w:rPr>
          <w:cs/>
        </w:rPr>
        <w:t>แผนที่ทำนายแหล่งกำเนิดกลิ่นโดยใช้ข้อมูลจากเครือข่ายจมูกอิเล็กทรอนิกส์</w:t>
      </w:r>
      <w:r w:rsidRPr="00E80D76">
        <w:rPr>
          <w:rFonts w:hint="cs"/>
          <w:cs/>
        </w:rPr>
        <w:t xml:space="preserve"> ที่ติดตั้งใน</w:t>
      </w:r>
      <w:r w:rsidRPr="00E80D76">
        <w:rPr>
          <w:cs/>
        </w:rPr>
        <w:t>พื้นที่นิคมอุตสาหกรรมมาบตาพุด</w:t>
      </w:r>
    </w:p>
    <w:p w:rsidR="00E80D76" w:rsidRDefault="00E80D76" w:rsidP="004F71A4">
      <w:pPr>
        <w:spacing w:after="0" w:line="240" w:lineRule="auto"/>
        <w:rPr>
          <w:b/>
          <w:bCs/>
        </w:rPr>
      </w:pPr>
    </w:p>
    <w:p w:rsidR="00E80D76" w:rsidRPr="00E80D76" w:rsidRDefault="00E80D76" w:rsidP="004F71A4">
      <w:pPr>
        <w:spacing w:after="0" w:line="240" w:lineRule="auto"/>
        <w:rPr>
          <w:b/>
          <w:bCs/>
          <w:sz w:val="36"/>
          <w:szCs w:val="36"/>
        </w:rPr>
      </w:pPr>
      <w:r w:rsidRPr="00E80D76">
        <w:rPr>
          <w:b/>
          <w:bCs/>
          <w:sz w:val="36"/>
          <w:szCs w:val="36"/>
        </w:rPr>
        <w:t xml:space="preserve">3. </w:t>
      </w:r>
      <w:r w:rsidRPr="00E80D76">
        <w:rPr>
          <w:rFonts w:hint="cs"/>
          <w:b/>
          <w:bCs/>
          <w:sz w:val="36"/>
          <w:szCs w:val="36"/>
          <w:cs/>
        </w:rPr>
        <w:t>ขอบเขตการวิจัย</w:t>
      </w:r>
    </w:p>
    <w:p w:rsidR="00E80D76" w:rsidRPr="007A6D72" w:rsidRDefault="00E80D76" w:rsidP="00E80D76">
      <w:pPr>
        <w:spacing w:after="0" w:line="240" w:lineRule="auto"/>
        <w:ind w:firstLine="720"/>
      </w:pPr>
      <w:r w:rsidRPr="007A6D72">
        <w:t>3.1</w:t>
      </w:r>
      <w:r w:rsidRPr="007A6D72">
        <w:rPr>
          <w:rFonts w:hint="cs"/>
          <w:cs/>
        </w:rPr>
        <w:t xml:space="preserve"> พื้นที่ทำการศึกษา นิคมอุตสาหกรรมมาบตาพุดและชุมชนใกล้เคียง</w:t>
      </w:r>
    </w:p>
    <w:p w:rsidR="00E80D76" w:rsidRPr="007A6D72" w:rsidRDefault="00E80D76" w:rsidP="00E80D76">
      <w:pPr>
        <w:spacing w:after="0" w:line="240" w:lineRule="auto"/>
        <w:ind w:firstLine="720"/>
      </w:pPr>
      <w:r w:rsidRPr="007A6D72">
        <w:t xml:space="preserve">3.2 </w:t>
      </w:r>
      <w:r w:rsidRPr="007A6D72">
        <w:rPr>
          <w:rFonts w:hint="cs"/>
          <w:cs/>
        </w:rPr>
        <w:t>ข้อมูลที่ใช้ในการวิจัย</w:t>
      </w:r>
    </w:p>
    <w:p w:rsidR="00E80D76" w:rsidRPr="007A6D72" w:rsidRDefault="00E80D76" w:rsidP="00E80D76">
      <w:pPr>
        <w:spacing w:after="0" w:line="240" w:lineRule="auto"/>
        <w:ind w:left="1620" w:hanging="900"/>
      </w:pPr>
      <w:r w:rsidRPr="007A6D72">
        <w:rPr>
          <w:rFonts w:hint="cs"/>
          <w:cs/>
        </w:rPr>
        <w:tab/>
        <w:t>- ข้อมูลความเข้มข้นของกาซเซนเซอร์ที่ติดตั้งในจมูกอิเล็กทรอนิกส์ รวมทั้งอุณหภูมิและความชื้น</w:t>
      </w:r>
    </w:p>
    <w:p w:rsidR="00E80D76" w:rsidRPr="007A6D72" w:rsidRDefault="00E80D76" w:rsidP="00E80D76">
      <w:pPr>
        <w:spacing w:after="0" w:line="240" w:lineRule="auto"/>
        <w:ind w:left="1620" w:hanging="900"/>
      </w:pPr>
      <w:r w:rsidRPr="007A6D72">
        <w:rPr>
          <w:rFonts w:hint="cs"/>
          <w:cs/>
        </w:rPr>
        <w:tab/>
        <w:t>- ข้อมูลสภาพอากาศ เช่น ทิศทางลม ความเร็วลม ความดันบรรยากาศ ปริมาณน้ำฝน เป็นต้น</w:t>
      </w:r>
    </w:p>
    <w:p w:rsidR="00E80D76" w:rsidRPr="007A6D72" w:rsidRDefault="00E80D76" w:rsidP="00E80D76">
      <w:pPr>
        <w:spacing w:after="0" w:line="240" w:lineRule="auto"/>
        <w:ind w:left="720" w:firstLine="720"/>
      </w:pPr>
      <w:r w:rsidRPr="007A6D72">
        <w:rPr>
          <w:rFonts w:hint="cs"/>
          <w:cs/>
        </w:rPr>
        <w:t>- ข้อมูลแผนที่</w:t>
      </w:r>
      <w:r w:rsidR="007A6D72" w:rsidRPr="007A6D72">
        <w:t xml:space="preserve"> </w:t>
      </w:r>
      <w:r w:rsidR="007A6D72" w:rsidRPr="007A6D72">
        <w:rPr>
          <w:rFonts w:hint="cs"/>
          <w:cs/>
        </w:rPr>
        <w:t xml:space="preserve">ใช้ </w:t>
      </w:r>
      <w:r w:rsidR="007A6D72" w:rsidRPr="007A6D72">
        <w:t xml:space="preserve">Tile </w:t>
      </w:r>
      <w:r w:rsidR="007A6D72" w:rsidRPr="007A6D72">
        <w:rPr>
          <w:rFonts w:hint="cs"/>
          <w:cs/>
        </w:rPr>
        <w:t xml:space="preserve">จาก </w:t>
      </w:r>
      <w:r w:rsidR="007A6D72" w:rsidRPr="007A6D72">
        <w:t xml:space="preserve">Google Map </w:t>
      </w:r>
    </w:p>
    <w:p w:rsidR="00E80D76" w:rsidRPr="007A6D72" w:rsidRDefault="00E80D76" w:rsidP="00E80D76">
      <w:pPr>
        <w:spacing w:after="0" w:line="240" w:lineRule="auto"/>
        <w:ind w:left="1080" w:hanging="360"/>
      </w:pPr>
      <w:r w:rsidRPr="007A6D72">
        <w:t xml:space="preserve">3.3 </w:t>
      </w:r>
      <w:r w:rsidRPr="007A6D72">
        <w:rPr>
          <w:rFonts w:hint="cs"/>
          <w:cs/>
        </w:rPr>
        <w:t xml:space="preserve">ใช้ซอฟท์แวร์ </w:t>
      </w:r>
      <w:proofErr w:type="spellStart"/>
      <w:r w:rsidRPr="007A6D72">
        <w:t>MapWindows</w:t>
      </w:r>
      <w:proofErr w:type="spellEnd"/>
      <w:r w:rsidRPr="007A6D72">
        <w:t xml:space="preserve"> </w:t>
      </w:r>
      <w:r w:rsidRPr="007A6D72">
        <w:rPr>
          <w:rFonts w:hint="cs"/>
          <w:cs/>
        </w:rPr>
        <w:t xml:space="preserve">และภาษา </w:t>
      </w:r>
      <w:r w:rsidRPr="007A6D72">
        <w:t>C#</w:t>
      </w:r>
      <w:r w:rsidRPr="007A6D72">
        <w:rPr>
          <w:rFonts w:hint="cs"/>
          <w:cs/>
        </w:rPr>
        <w:t xml:space="preserve"> ในการพัฒนาโปรแกรมประยุกต์บน </w:t>
      </w:r>
      <w:r w:rsidRPr="007A6D72">
        <w:t xml:space="preserve">Desktop </w:t>
      </w:r>
      <w:r w:rsidRPr="007A6D72">
        <w:rPr>
          <w:rFonts w:hint="cs"/>
          <w:cs/>
        </w:rPr>
        <w:t>และภาษา</w:t>
      </w:r>
      <w:r w:rsidRPr="007A6D72">
        <w:t xml:space="preserve"> PHP </w:t>
      </w:r>
      <w:r w:rsidRPr="007A6D72">
        <w:rPr>
          <w:rFonts w:hint="cs"/>
          <w:cs/>
        </w:rPr>
        <w:t xml:space="preserve">ในการพัฒนาโปรแกรมบน </w:t>
      </w:r>
      <w:r w:rsidRPr="007A6D72">
        <w:t>Web</w:t>
      </w:r>
    </w:p>
    <w:p w:rsidR="00E80D76" w:rsidRDefault="00E80D76" w:rsidP="00E80D76">
      <w:pPr>
        <w:spacing w:after="0" w:line="240" w:lineRule="auto"/>
        <w:ind w:firstLine="720"/>
        <w:rPr>
          <w:b/>
          <w:bCs/>
        </w:rPr>
      </w:pPr>
    </w:p>
    <w:p w:rsidR="00542495" w:rsidRDefault="00542495" w:rsidP="00E80D76">
      <w:pPr>
        <w:spacing w:after="0" w:line="240" w:lineRule="auto"/>
        <w:ind w:firstLine="720"/>
        <w:rPr>
          <w:b/>
          <w:bCs/>
          <w:cs/>
        </w:rPr>
      </w:pPr>
    </w:p>
    <w:p w:rsidR="00A709F7" w:rsidRPr="00E80D76" w:rsidRDefault="00E80D76" w:rsidP="004F71A4">
      <w:pPr>
        <w:spacing w:after="0" w:line="240" w:lineRule="auto"/>
        <w:rPr>
          <w:b/>
          <w:bCs/>
          <w:sz w:val="36"/>
          <w:szCs w:val="36"/>
        </w:rPr>
      </w:pPr>
      <w:r w:rsidRPr="00E80D76">
        <w:rPr>
          <w:b/>
          <w:bCs/>
          <w:sz w:val="36"/>
          <w:szCs w:val="36"/>
        </w:rPr>
        <w:lastRenderedPageBreak/>
        <w:t>4</w:t>
      </w:r>
      <w:r>
        <w:rPr>
          <w:b/>
          <w:bCs/>
          <w:sz w:val="36"/>
          <w:szCs w:val="36"/>
        </w:rPr>
        <w:t xml:space="preserve">. </w:t>
      </w:r>
      <w:r w:rsidR="00A709F7" w:rsidRPr="00E80D76">
        <w:rPr>
          <w:b/>
          <w:bCs/>
          <w:sz w:val="36"/>
          <w:szCs w:val="36"/>
          <w:cs/>
        </w:rPr>
        <w:t>ทบทวนวรรณกรรมที่เกี่ยวข้อง</w:t>
      </w:r>
    </w:p>
    <w:p w:rsidR="00FD2D56" w:rsidRPr="007A6D72" w:rsidRDefault="00E80D76" w:rsidP="004F71A4">
      <w:pPr>
        <w:spacing w:after="0" w:line="240" w:lineRule="auto"/>
        <w:rPr>
          <w:b/>
          <w:bCs/>
        </w:rPr>
      </w:pPr>
      <w:r w:rsidRPr="007A6D72">
        <w:rPr>
          <w:b/>
          <w:bCs/>
        </w:rPr>
        <w:t>4</w:t>
      </w:r>
      <w:r w:rsidR="0035537C" w:rsidRPr="007A6D72">
        <w:rPr>
          <w:b/>
          <w:bCs/>
        </w:rPr>
        <w:t xml:space="preserve">.1 </w:t>
      </w:r>
      <w:r w:rsidR="00FD2D56" w:rsidRPr="007A6D72">
        <w:rPr>
          <w:b/>
          <w:bCs/>
          <w:cs/>
        </w:rPr>
        <w:t>มลภาวะทางอากาศ</w:t>
      </w:r>
    </w:p>
    <w:p w:rsidR="00A709F7" w:rsidRPr="004F71A4" w:rsidRDefault="00A709F7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มลภาวะทางอากาศ (</w:t>
      </w:r>
      <w:r w:rsidRPr="004F71A4">
        <w:t>Air Pollution</w:t>
      </w:r>
      <w:r w:rsidRPr="004F71A4">
        <w:rPr>
          <w:cs/>
        </w:rPr>
        <w:t>) คือภาวะที่มีสารมลพิษ (</w:t>
      </w:r>
      <w:r w:rsidRPr="004F71A4">
        <w:t>Air pollutants</w:t>
      </w:r>
      <w:r w:rsidRPr="004F71A4">
        <w:rPr>
          <w:cs/>
        </w:rPr>
        <w:t>) ปะปนในอากาศแล้วทำให้เกิดอันตรายต่อสิ่งมีชีวิตหรือสิ่งของหรือส่งผลกระทบต่อการดำรงอยู่อย่างปกติสุขของสิ่งที่สัมผัสกับอากาศนั้น</w:t>
      </w:r>
      <w:r w:rsidRPr="004F71A4">
        <w:t xml:space="preserve"> </w:t>
      </w:r>
      <w:r w:rsidRPr="004F71A4">
        <w:rPr>
          <w:cs/>
        </w:rPr>
        <w:t xml:space="preserve">ลักษณะการเกิดของของมลภาวะแบ่งออกได้เป็น </w:t>
      </w:r>
      <w:r w:rsidRPr="004F71A4">
        <w:t xml:space="preserve">2 </w:t>
      </w:r>
      <w:r w:rsidRPr="004F71A4">
        <w:rPr>
          <w:cs/>
        </w:rPr>
        <w:t xml:space="preserve">ลักษณะคือ การกระจายของสารมลพิษจากแหล่งกำเนิดโดยตรงเรียกว่า </w:t>
      </w:r>
      <w:r w:rsidRPr="004F71A4">
        <w:t xml:space="preserve">Primary air pollutants </w:t>
      </w:r>
      <w:r w:rsidRPr="004F71A4">
        <w:rPr>
          <w:cs/>
        </w:rPr>
        <w:t xml:space="preserve">ซึ่งเกิดจากธรรมชาติหรือกิจกรรมของมนุษย์ และมลภาวะที่เกิดในอากาศโดยปฏิกริยาทางเคมีในอากาศเรียกว่า </w:t>
      </w:r>
      <w:r w:rsidRPr="004F71A4">
        <w:t>Secondary air Pollutants</w:t>
      </w:r>
      <w:r w:rsidRPr="004F71A4">
        <w:rPr>
          <w:cs/>
        </w:rPr>
        <w:t xml:space="preserve"> </w:t>
      </w:r>
    </w:p>
    <w:p w:rsidR="00B472C9" w:rsidRPr="004F71A4" w:rsidRDefault="0035783A" w:rsidP="004F71A4">
      <w:pPr>
        <w:spacing w:after="0" w:line="240" w:lineRule="auto"/>
        <w:ind w:firstLine="720"/>
      </w:pPr>
      <w:r w:rsidRPr="004F71A4">
        <w:rPr>
          <w:cs/>
        </w:rPr>
        <w:t>มลภาวะทางอากาศ ครอบคลุมสิ่งที่มนุษย์สร้างขึ้นและสิ่งที่เกิดตามธรรมชาติ เช่นการระเบิดของภูเขาไฟหรือไฟป่า และที่สำคัญคือมลภาวะจะต้องกระทบต่อผู้รับด้วย</w:t>
      </w:r>
      <w:r w:rsidRPr="004F71A4">
        <w:t xml:space="preserve"> </w:t>
      </w:r>
      <w:r w:rsidRPr="004F71A4">
        <w:rPr>
          <w:cs/>
        </w:rPr>
        <w:t>เราสามารถแบ่งส่วนของมลภาวะได้เป็น การปล่อยมลภาวะ การส่งผ่านมลภาวะผ่านสื่อกลาง และการรับมลภาวะ</w:t>
      </w:r>
      <w:r w:rsidR="00B472C9" w:rsidRPr="004F71A4">
        <w:t xml:space="preserve"> </w:t>
      </w:r>
    </w:p>
    <w:p w:rsidR="00BF0A65" w:rsidRPr="004F71A4" w:rsidRDefault="00BF0A65" w:rsidP="004F71A4">
      <w:pPr>
        <w:spacing w:after="0" w:line="240" w:lineRule="auto"/>
        <w:ind w:firstLine="720"/>
        <w:jc w:val="thaiDistribute"/>
      </w:pPr>
    </w:p>
    <w:p w:rsidR="00BF0A65" w:rsidRPr="004F71A4" w:rsidRDefault="00BF0A65" w:rsidP="004F71A4">
      <w:pPr>
        <w:spacing w:after="0" w:line="240" w:lineRule="auto"/>
        <w:ind w:firstLine="720"/>
        <w:jc w:val="center"/>
      </w:pPr>
      <w:r w:rsidRPr="004F71A4">
        <w:rPr>
          <w:noProof/>
        </w:rPr>
        <w:drawing>
          <wp:inline distT="0" distB="0" distL="0" distR="0" wp14:anchorId="519EA2B0" wp14:editId="4DD42024">
            <wp:extent cx="4308652" cy="2275027"/>
            <wp:effectExtent l="0" t="0" r="0" b="0"/>
            <wp:docPr id="3" name="Picture 3" descr="http://www.earthlyissues.com/images/Air_pollution_pathways_textbox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www.earthlyissues.com/images/Air_pollution_pathways_textbox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66" cy="227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A65" w:rsidRPr="004F71A4" w:rsidRDefault="00BF0A65" w:rsidP="004F71A4">
      <w:pPr>
        <w:spacing w:after="0" w:line="240" w:lineRule="auto"/>
        <w:ind w:firstLine="720"/>
        <w:jc w:val="thaiDistribute"/>
      </w:pPr>
    </w:p>
    <w:p w:rsidR="00BF0A65" w:rsidRPr="004F71A4" w:rsidRDefault="00BF0A65" w:rsidP="004F71A4">
      <w:pPr>
        <w:spacing w:after="0" w:line="240" w:lineRule="auto"/>
        <w:ind w:firstLine="720"/>
        <w:jc w:val="center"/>
      </w:pPr>
      <w:r w:rsidRPr="004F71A4">
        <w:rPr>
          <w:b/>
          <w:bCs/>
          <w:cs/>
        </w:rPr>
        <w:t xml:space="preserve">รูปที่ </w:t>
      </w:r>
      <w:r w:rsidRPr="004F71A4">
        <w:rPr>
          <w:b/>
          <w:bCs/>
        </w:rPr>
        <w:t>1</w:t>
      </w:r>
      <w:r w:rsidRPr="004F71A4">
        <w:t xml:space="preserve"> </w:t>
      </w:r>
      <w:r w:rsidRPr="004F71A4">
        <w:rPr>
          <w:cs/>
        </w:rPr>
        <w:t>กระบวนการของมลภาวะในบรรยากาศ</w:t>
      </w:r>
      <w:r w:rsidR="001F0AD6" w:rsidRPr="004F71A4">
        <w:t xml:space="preserve"> </w:t>
      </w:r>
      <w:sdt>
        <w:sdtPr>
          <w:id w:val="-1499723693"/>
          <w:citation/>
        </w:sdtPr>
        <w:sdtEndPr/>
        <w:sdtContent>
          <w:r w:rsidR="00B472C9" w:rsidRPr="004F71A4">
            <w:fldChar w:fldCharType="begin"/>
          </w:r>
          <w:r w:rsidR="00B472C9" w:rsidRPr="004F71A4">
            <w:instrText xml:space="preserve">CITATION htt \l 1033 </w:instrText>
          </w:r>
          <w:r w:rsidR="00B472C9" w:rsidRPr="004F71A4">
            <w:fldChar w:fldCharType="separate"/>
          </w:r>
          <w:r w:rsidR="00B15CCD">
            <w:rPr>
              <w:noProof/>
            </w:rPr>
            <w:t>(Ridell, 2015)</w:t>
          </w:r>
          <w:r w:rsidR="00B472C9" w:rsidRPr="004F71A4">
            <w:fldChar w:fldCharType="end"/>
          </w:r>
        </w:sdtContent>
      </w:sdt>
    </w:p>
    <w:p w:rsidR="00BF0A65" w:rsidRPr="004F71A4" w:rsidRDefault="00BF0A65" w:rsidP="004F71A4">
      <w:pPr>
        <w:spacing w:after="0" w:line="240" w:lineRule="auto"/>
        <w:ind w:firstLine="720"/>
        <w:jc w:val="thaiDistribute"/>
        <w:rPr>
          <w:cs/>
        </w:rPr>
      </w:pPr>
    </w:p>
    <w:p w:rsidR="0035783A" w:rsidRPr="004F71A4" w:rsidRDefault="0035783A" w:rsidP="004F71A4">
      <w:pPr>
        <w:spacing w:after="0" w:line="240" w:lineRule="auto"/>
        <w:ind w:firstLine="720"/>
        <w:jc w:val="thaiDistribute"/>
      </w:pPr>
      <w:r w:rsidRPr="004F71A4">
        <w:rPr>
          <w:b/>
          <w:bCs/>
          <w:cs/>
        </w:rPr>
        <w:t xml:space="preserve">แหล่งกำเนิด </w:t>
      </w:r>
      <w:r w:rsidRPr="004F71A4">
        <w:rPr>
          <w:cs/>
        </w:rPr>
        <w:t xml:space="preserve">จะปล่อยมลภาวะโดยมีชนิดและอัตราของสารมลพิษในระดับต่างๆ กัน ซึ่งแหล่งกำเนิดอาจพิจารณาได้เป็น </w:t>
      </w:r>
      <w:r w:rsidRPr="004F71A4">
        <w:rPr>
          <w:b/>
          <w:bCs/>
          <w:cs/>
        </w:rPr>
        <w:t>ชนิดจุด</w:t>
      </w:r>
      <w:r w:rsidRPr="004F71A4">
        <w:rPr>
          <w:cs/>
        </w:rPr>
        <w:t xml:space="preserve"> (</w:t>
      </w:r>
      <w:r w:rsidRPr="004F71A4">
        <w:t>point source</w:t>
      </w:r>
      <w:r w:rsidRPr="004F71A4">
        <w:rPr>
          <w:cs/>
        </w:rPr>
        <w:t xml:space="preserve">) เช่นโรงงานอุตสาหกรรมหรือโรงกำเนิดไฟฟ้า </w:t>
      </w:r>
      <w:r w:rsidRPr="004F71A4">
        <w:rPr>
          <w:b/>
          <w:bCs/>
          <w:cs/>
        </w:rPr>
        <w:t>ชนิดเส้น</w:t>
      </w:r>
      <w:r w:rsidRPr="004F71A4">
        <w:rPr>
          <w:cs/>
        </w:rPr>
        <w:t xml:space="preserve"> (</w:t>
      </w:r>
      <w:r w:rsidRPr="004F71A4">
        <w:t xml:space="preserve">lines source </w:t>
      </w:r>
      <w:r w:rsidRPr="004F71A4">
        <w:rPr>
          <w:cs/>
        </w:rPr>
        <w:t>) เช่นการจราจรบนท้องถนน และ</w:t>
      </w:r>
      <w:r w:rsidRPr="004F71A4">
        <w:rPr>
          <w:b/>
          <w:bCs/>
          <w:cs/>
        </w:rPr>
        <w:t>ชนิดพื้นที่</w:t>
      </w:r>
      <w:r w:rsidRPr="004F71A4">
        <w:rPr>
          <w:cs/>
        </w:rPr>
        <w:t xml:space="preserve"> (</w:t>
      </w:r>
      <w:r w:rsidRPr="004F71A4">
        <w:t>Areas source</w:t>
      </w:r>
      <w:r w:rsidRPr="004F71A4">
        <w:rPr>
          <w:cs/>
        </w:rPr>
        <w:t>) เช่นมลภาวะในเมือง เป็นต้น ต้นกำเนิดมลภาวะอาจเป็นได้ทั้งชนิดอยู่กับที่ (</w:t>
      </w:r>
      <w:r w:rsidRPr="004F71A4">
        <w:t>Stationary</w:t>
      </w:r>
      <w:r w:rsidRPr="004F71A4">
        <w:rPr>
          <w:cs/>
        </w:rPr>
        <w:t>) และชนิดเคลื่อนที่ (</w:t>
      </w:r>
      <w:r w:rsidRPr="004F71A4">
        <w:t>Mobile</w:t>
      </w:r>
      <w:r w:rsidRPr="004F71A4">
        <w:rPr>
          <w:cs/>
        </w:rPr>
        <w:t xml:space="preserve">) </w:t>
      </w:r>
    </w:p>
    <w:p w:rsidR="0035783A" w:rsidRPr="004F71A4" w:rsidRDefault="0035783A" w:rsidP="004F71A4">
      <w:pPr>
        <w:spacing w:after="0" w:line="240" w:lineRule="auto"/>
        <w:jc w:val="thaiDistribute"/>
      </w:pPr>
      <w:r w:rsidRPr="004F71A4">
        <w:rPr>
          <w:cs/>
        </w:rPr>
        <w:tab/>
      </w:r>
      <w:r w:rsidRPr="004F71A4">
        <w:rPr>
          <w:b/>
          <w:bCs/>
          <w:cs/>
        </w:rPr>
        <w:t>การส่งผ่าน (</w:t>
      </w:r>
      <w:r w:rsidRPr="004F71A4">
        <w:rPr>
          <w:b/>
          <w:bCs/>
        </w:rPr>
        <w:t>Transportation</w:t>
      </w:r>
      <w:r w:rsidRPr="004F71A4">
        <w:rPr>
          <w:b/>
          <w:bCs/>
          <w:cs/>
        </w:rPr>
        <w:t>)</w:t>
      </w:r>
      <w:r w:rsidRPr="004F71A4">
        <w:rPr>
          <w:cs/>
        </w:rPr>
        <w:t xml:space="preserve"> และ</w:t>
      </w:r>
      <w:r w:rsidRPr="004F71A4">
        <w:rPr>
          <w:b/>
          <w:bCs/>
          <w:cs/>
        </w:rPr>
        <w:t>การเปลี่ยนรูป</w:t>
      </w:r>
      <w:r w:rsidRPr="004F71A4">
        <w:rPr>
          <w:b/>
          <w:bCs/>
        </w:rPr>
        <w:t xml:space="preserve"> (Transformation)</w:t>
      </w:r>
      <w:r w:rsidRPr="004F71A4">
        <w:t xml:space="preserve"> </w:t>
      </w:r>
      <w:r w:rsidRPr="004F71A4">
        <w:rPr>
          <w:cs/>
        </w:rPr>
        <w:t xml:space="preserve">ของมลภาวะจะเกิดขึ้นในชั้นบรรยากาศ การทำความเข้าใจระบบบรรยากาศจึงมีความจำเป็นในการศึกษาการกระจายของมลภาวะ สภาวะของบรรยากาศจะเป็นตัวกำหนดว่ามลภาวะจะอยู่ในสถานะรวมตัว </w:t>
      </w:r>
      <w:r w:rsidRPr="004F71A4">
        <w:t>(Concentrated)</w:t>
      </w:r>
      <w:r w:rsidRPr="004F71A4">
        <w:rPr>
          <w:cs/>
        </w:rPr>
        <w:t xml:space="preserve"> หรือกระจายตัว </w:t>
      </w:r>
      <w:r w:rsidRPr="004F71A4">
        <w:t xml:space="preserve">(dispersed) </w:t>
      </w:r>
      <w:r w:rsidRPr="004F71A4">
        <w:rPr>
          <w:cs/>
        </w:rPr>
        <w:t>และมลภาวะจะก่อให้เกิดอันตรายต่อสุขภาพหรือ</w:t>
      </w:r>
      <w:r w:rsidRPr="004F71A4">
        <w:rPr>
          <w:cs/>
        </w:rPr>
        <w:lastRenderedPageBreak/>
        <w:t>ชีวิตหรือไม่ บรรยากาศยังสามารถเป็นแหล่งเปลี่ยนรูปมลภาวะจากขั้นปฐมภูมิ (</w:t>
      </w:r>
      <w:r w:rsidRPr="004F71A4">
        <w:t>Primary source</w:t>
      </w:r>
      <w:r w:rsidRPr="004F71A4">
        <w:rPr>
          <w:cs/>
        </w:rPr>
        <w:t>) ไปเป็นขั้นทุติยภูมิ (</w:t>
      </w:r>
      <w:r w:rsidRPr="004F71A4">
        <w:t>Secondary source</w:t>
      </w:r>
      <w:r w:rsidRPr="004F71A4">
        <w:rPr>
          <w:cs/>
        </w:rPr>
        <w:t>) เช่นการเกิดหมอกควัน (</w:t>
      </w:r>
      <w:r w:rsidRPr="004F71A4">
        <w:t>Smog</w:t>
      </w:r>
      <w:r w:rsidR="00367311" w:rsidRPr="004F71A4">
        <w:t xml:space="preserve"> </w:t>
      </w:r>
      <w:r w:rsidRPr="004F71A4">
        <w:t xml:space="preserve">= Smoke + Fog) </w:t>
      </w:r>
      <w:r w:rsidRPr="004F71A4">
        <w:rPr>
          <w:cs/>
        </w:rPr>
        <w:t xml:space="preserve">ในกระบวนการ </w:t>
      </w:r>
      <w:r w:rsidRPr="004F71A4">
        <w:t>photochemical</w:t>
      </w:r>
    </w:p>
    <w:p w:rsidR="0035783A" w:rsidRPr="004F71A4" w:rsidRDefault="0035783A" w:rsidP="004F71A4">
      <w:pPr>
        <w:spacing w:after="0" w:line="240" w:lineRule="auto"/>
        <w:jc w:val="thaiDistribute"/>
      </w:pPr>
      <w:r w:rsidRPr="004F71A4">
        <w:rPr>
          <w:cs/>
        </w:rPr>
        <w:tab/>
        <w:t>เมื่อมลภาวะเดินทางมาถึง</w:t>
      </w:r>
      <w:r w:rsidRPr="004F71A4">
        <w:rPr>
          <w:b/>
          <w:bCs/>
          <w:cs/>
        </w:rPr>
        <w:t>ผู้รับ</w:t>
      </w:r>
      <w:r w:rsidRPr="004F71A4">
        <w:rPr>
          <w:cs/>
        </w:rPr>
        <w:t xml:space="preserve"> </w:t>
      </w:r>
      <w:r w:rsidRPr="004F71A4">
        <w:rPr>
          <w:b/>
          <w:bCs/>
          <w:cs/>
        </w:rPr>
        <w:t>(</w:t>
      </w:r>
      <w:r w:rsidRPr="004F71A4">
        <w:rPr>
          <w:b/>
          <w:bCs/>
        </w:rPr>
        <w:t>Receptors)</w:t>
      </w:r>
      <w:r w:rsidRPr="004F71A4">
        <w:t xml:space="preserve"> </w:t>
      </w:r>
      <w:r w:rsidRPr="004F71A4">
        <w:rPr>
          <w:cs/>
        </w:rPr>
        <w:t>หรือกระบวนการกำจัดมลภาวะ</w:t>
      </w:r>
      <w:r w:rsidR="00542495">
        <w:rPr>
          <w:rFonts w:hint="cs"/>
          <w:cs/>
        </w:rPr>
        <w:t xml:space="preserve"> </w:t>
      </w:r>
      <w:r w:rsidRPr="004F71A4">
        <w:rPr>
          <w:cs/>
        </w:rPr>
        <w:t>(</w:t>
      </w:r>
      <w:r w:rsidRPr="004F71A4">
        <w:t>Removal</w:t>
      </w:r>
      <w:r w:rsidRPr="004F71A4">
        <w:rPr>
          <w:cs/>
        </w:rPr>
        <w:t>) จะมีผลกระทบที่เกิดขึ้นอย่างกว้างขวางมาก เช่น ทางด้านสุขภาพของผู้คน การเจริญเติบโตและพัฒนาการของพืชและสัตว์ การเกิดสารพิษตกค้างในดิน หรือการกัดกร่อนของโลหะ</w:t>
      </w:r>
    </w:p>
    <w:p w:rsidR="0035783A" w:rsidRPr="004F71A4" w:rsidRDefault="0035783A" w:rsidP="004F71A4">
      <w:pPr>
        <w:spacing w:after="0" w:line="240" w:lineRule="auto"/>
        <w:ind w:firstLine="720"/>
        <w:jc w:val="thaiDistribute"/>
      </w:pPr>
    </w:p>
    <w:p w:rsidR="00870DF3" w:rsidRPr="004F71A4" w:rsidRDefault="00870DF3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สารมลพิษ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บรรยากาศโลกมีองค์ประกอบหลักๆ ได้แก่ </w:t>
      </w:r>
      <w:r w:rsidRPr="004F71A4">
        <w:t>Nitrogen 78.08%</w:t>
      </w:r>
      <w:r w:rsidRPr="004F71A4">
        <w:rPr>
          <w:cs/>
        </w:rPr>
        <w:t xml:space="preserve"> </w:t>
      </w:r>
      <w:r w:rsidRPr="004F71A4">
        <w:t>Oxygen</w:t>
      </w:r>
      <w:r w:rsidR="00367311" w:rsidRPr="004F71A4">
        <w:t xml:space="preserve"> </w:t>
      </w:r>
      <w:r w:rsidRPr="004F71A4">
        <w:t>20.95%</w:t>
      </w:r>
      <w:r w:rsidRPr="004F71A4">
        <w:rPr>
          <w:cs/>
        </w:rPr>
        <w:t xml:space="preserve"> </w:t>
      </w:r>
      <w:r w:rsidRPr="004F71A4">
        <w:t>Argon</w:t>
      </w:r>
      <w:r w:rsidR="00367311" w:rsidRPr="004F71A4">
        <w:t xml:space="preserve"> </w:t>
      </w:r>
      <w:r w:rsidRPr="004F71A4">
        <w:t>0.93%</w:t>
      </w:r>
      <w:r w:rsidRPr="004F71A4">
        <w:rPr>
          <w:cs/>
        </w:rPr>
        <w:t xml:space="preserve"> </w:t>
      </w:r>
      <w:r w:rsidRPr="004F71A4">
        <w:t>Carbon dioxide 0.04%</w:t>
      </w:r>
      <w:r w:rsidRPr="004F71A4">
        <w:rPr>
          <w:cs/>
        </w:rPr>
        <w:t xml:space="preserve"> และธาตุอื่นๆ อีกเล็กน้อย ในบรรยากาศโลก นอกจากองค์ประกอบหลักดังกล่าวนี้แล้ว ยังมีสารปนเปื้อนอื่นๆ ที่เกิดจากธรรมชาติและกิจกรรมต่างๆ ของมนุษย์ จาก </w:t>
      </w:r>
      <w:r w:rsidRPr="004F71A4">
        <w:t>Clean Air Act Amendments (CAAA)</w:t>
      </w:r>
      <w:r w:rsidR="00367311" w:rsidRPr="004F71A4">
        <w:rPr>
          <w:cs/>
        </w:rPr>
        <w:t xml:space="preserve"> </w:t>
      </w:r>
      <w:r w:rsidRPr="004F71A4">
        <w:rPr>
          <w:cs/>
        </w:rPr>
        <w:t xml:space="preserve">ที่ออกโดย </w:t>
      </w:r>
      <w:r w:rsidRPr="004F71A4">
        <w:t>National Ambient Air Quality Standards (NAAQS)</w:t>
      </w:r>
      <w:r w:rsidRPr="004F71A4">
        <w:rPr>
          <w:cs/>
        </w:rPr>
        <w:t xml:space="preserve"> ของสหรัฐอเมริกา มีการแบ่งหมวดหมู่ของสารปนเปื้อนในอากาศที่เป็นมลพิษออกเป็น </w:t>
      </w:r>
      <w:r w:rsidRPr="004F71A4">
        <w:t xml:space="preserve">6 </w:t>
      </w:r>
      <w:r w:rsidRPr="004F71A4">
        <w:rPr>
          <w:cs/>
        </w:rPr>
        <w:t xml:space="preserve">ประเภท ได้แก่ </w:t>
      </w:r>
      <w:r w:rsidRPr="004F71A4">
        <w:t>Nitrogen compound,</w:t>
      </w:r>
      <w:r w:rsidRPr="004F71A4">
        <w:rPr>
          <w:cs/>
        </w:rPr>
        <w:t xml:space="preserve"> </w:t>
      </w:r>
      <w:r w:rsidRPr="004F71A4">
        <w:t xml:space="preserve">Sulfur compound, Carbon compound, Ground Level Ozone, Particular Matters </w:t>
      </w:r>
      <w:r w:rsidRPr="004F71A4">
        <w:rPr>
          <w:cs/>
        </w:rPr>
        <w:t xml:space="preserve">และ </w:t>
      </w:r>
      <w:r w:rsidRPr="004F71A4">
        <w:t>Lead.</w:t>
      </w:r>
    </w:p>
    <w:p w:rsidR="00D229EF" w:rsidRPr="004F71A4" w:rsidRDefault="00D229EF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Nitrogen compound</w:t>
      </w:r>
      <w:r w:rsidRPr="004F71A4">
        <w:rPr>
          <w:b/>
          <w:bCs/>
          <w:cs/>
        </w:rPr>
        <w:t xml:space="preserve"> </w:t>
      </w:r>
      <w:r w:rsidRPr="004F71A4">
        <w:rPr>
          <w:b/>
          <w:bCs/>
        </w:rPr>
        <w:t>(NOx)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สารประกอบในกลุ่ม </w:t>
      </w:r>
      <w:r w:rsidRPr="004F71A4">
        <w:t>Nitrogen (NOx</w:t>
      </w:r>
      <w:r w:rsidRPr="004F71A4">
        <w:rPr>
          <w:cs/>
        </w:rPr>
        <w:t>) มีองค์ประกอบของ</w:t>
      </w:r>
      <w:r w:rsidRPr="004F71A4">
        <w:t xml:space="preserve"> nitrogen </w:t>
      </w:r>
      <w:r w:rsidRPr="004F71A4">
        <w:rPr>
          <w:cs/>
        </w:rPr>
        <w:t>และ</w:t>
      </w:r>
      <w:r w:rsidRPr="004F71A4">
        <w:t xml:space="preserve"> oxygen</w:t>
      </w:r>
      <w:r w:rsidRPr="004F71A4">
        <w:rPr>
          <w:cs/>
        </w:rPr>
        <w:t xml:space="preserve"> เช่น </w:t>
      </w:r>
      <w:r w:rsidRPr="004F71A4">
        <w:t>NO; NO</w:t>
      </w:r>
      <w:r w:rsidRPr="004F71A4">
        <w:rPr>
          <w:vertAlign w:val="subscript"/>
          <w:cs/>
        </w:rPr>
        <w:t>2</w:t>
      </w:r>
      <w:r w:rsidRPr="004F71A4">
        <w:t>; NO</w:t>
      </w:r>
      <w:r w:rsidRPr="004F71A4">
        <w:rPr>
          <w:vertAlign w:val="subscript"/>
          <w:cs/>
        </w:rPr>
        <w:t>3</w:t>
      </w:r>
      <w:r w:rsidRPr="004F71A4">
        <w:t>; N</w:t>
      </w:r>
      <w:r w:rsidRPr="004F71A4">
        <w:rPr>
          <w:vertAlign w:val="subscript"/>
          <w:cs/>
        </w:rPr>
        <w:t>2</w:t>
      </w:r>
      <w:r w:rsidRPr="004F71A4">
        <w:t>O; N</w:t>
      </w:r>
      <w:r w:rsidRPr="004F71A4">
        <w:rPr>
          <w:vertAlign w:val="subscript"/>
          <w:cs/>
        </w:rPr>
        <w:t>2</w:t>
      </w:r>
      <w:r w:rsidRPr="004F71A4">
        <w:t>O</w:t>
      </w:r>
      <w:r w:rsidRPr="004F71A4">
        <w:rPr>
          <w:vertAlign w:val="subscript"/>
          <w:cs/>
        </w:rPr>
        <w:t>3</w:t>
      </w:r>
      <w:r w:rsidRPr="004F71A4">
        <w:t>; N</w:t>
      </w:r>
      <w:r w:rsidRPr="004F71A4">
        <w:rPr>
          <w:vertAlign w:val="subscript"/>
          <w:cs/>
        </w:rPr>
        <w:t>2</w:t>
      </w:r>
      <w:r w:rsidRPr="004F71A4">
        <w:t>O</w:t>
      </w:r>
      <w:r w:rsidRPr="004F71A4">
        <w:rPr>
          <w:vertAlign w:val="subscript"/>
          <w:cs/>
        </w:rPr>
        <w:t>4</w:t>
      </w:r>
      <w:r w:rsidRPr="004F71A4">
        <w:t>;</w:t>
      </w:r>
      <w:r w:rsidRPr="004F71A4">
        <w:rPr>
          <w:cs/>
        </w:rPr>
        <w:t xml:space="preserve"> และ </w:t>
      </w:r>
      <w:r w:rsidRPr="004F71A4">
        <w:t>N</w:t>
      </w:r>
      <w:r w:rsidRPr="004F71A4">
        <w:rPr>
          <w:vertAlign w:val="subscript"/>
          <w:cs/>
        </w:rPr>
        <w:t>2</w:t>
      </w:r>
      <w:r w:rsidRPr="004F71A4">
        <w:t>O</w:t>
      </w:r>
      <w:r w:rsidRPr="004F71A4">
        <w:rPr>
          <w:vertAlign w:val="subscript"/>
          <w:cs/>
        </w:rPr>
        <w:t xml:space="preserve">5 </w:t>
      </w:r>
      <w:r w:rsidRPr="004F71A4">
        <w:rPr>
          <w:cs/>
        </w:rPr>
        <w:t xml:space="preserve">แต่มีเพียง 2 ชนิดที่นิยมศึกษาในเรื่องของ </w:t>
      </w:r>
      <w:r w:rsidRPr="004F71A4">
        <w:t xml:space="preserve">air pollution </w:t>
      </w:r>
      <w:r w:rsidRPr="004F71A4">
        <w:rPr>
          <w:cs/>
        </w:rPr>
        <w:t xml:space="preserve">ได้แก่ </w:t>
      </w:r>
      <w:r w:rsidRPr="004F71A4">
        <w:t xml:space="preserve">nitric oxide (NO) </w:t>
      </w:r>
      <w:r w:rsidRPr="004F71A4">
        <w:rPr>
          <w:cs/>
        </w:rPr>
        <w:t xml:space="preserve">และ </w:t>
      </w:r>
      <w:r w:rsidRPr="004F71A4">
        <w:t>nitrogen dioxide (NO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) โดยเฉพาะ </w:t>
      </w:r>
      <w:r w:rsidRPr="004F71A4">
        <w:t>NO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 เป็น </w:t>
      </w:r>
      <w:r w:rsidRPr="004F71A4">
        <w:t xml:space="preserve">pollutant </w:t>
      </w:r>
      <w:r w:rsidRPr="004F71A4">
        <w:rPr>
          <w:cs/>
        </w:rPr>
        <w:t xml:space="preserve">ที่พบได้บ่อย ซึ่งจะเกิดจากการเผาไหม้เชื้อเพลิงที่อุณหภูมิสูง </w:t>
      </w:r>
      <w:r w:rsidRPr="004F71A4">
        <w:t>NO</w:t>
      </w:r>
      <w:r w:rsidRPr="004F71A4">
        <w:rPr>
          <w:vertAlign w:val="subscript"/>
          <w:cs/>
        </w:rPr>
        <w:t xml:space="preserve">2 </w:t>
      </w:r>
      <w:r w:rsidRPr="004F71A4">
        <w:rPr>
          <w:cs/>
        </w:rPr>
        <w:t>ส่วนใหญ่ในบรรยากาศเกิดจากยานยนต์ การผลิตไฟฟ้า อุตสาหกรรมต่างๆ และในบ้านเรือนที่มีการเผาไหม้ของเชื้อเพลิง</w:t>
      </w:r>
    </w:p>
    <w:p w:rsidR="001E15BF" w:rsidRPr="004F71A4" w:rsidRDefault="001E15BF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Sulfur compound (</w:t>
      </w:r>
      <w:proofErr w:type="spellStart"/>
      <w:r w:rsidRPr="004F71A4">
        <w:rPr>
          <w:b/>
          <w:bCs/>
        </w:rPr>
        <w:t>SOx</w:t>
      </w:r>
      <w:proofErr w:type="spellEnd"/>
      <w:r w:rsidRPr="004F71A4">
        <w:rPr>
          <w:b/>
          <w:bCs/>
        </w:rPr>
        <w:t>)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สารมลพิษในกลุ่ม </w:t>
      </w:r>
      <w:proofErr w:type="spellStart"/>
      <w:r w:rsidRPr="004F71A4">
        <w:t>SOx</w:t>
      </w:r>
      <w:proofErr w:type="spellEnd"/>
      <w:r w:rsidRPr="004F71A4">
        <w:rPr>
          <w:cs/>
        </w:rPr>
        <w:t xml:space="preserve"> ที่พบมากที่สุดคือ </w:t>
      </w:r>
      <w:r w:rsidRPr="004F71A4">
        <w:t>Sulfur dioxide (SO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) เป็นแกสที่ละลายน้ำได้ง่าย สารตั้งต้นของ </w:t>
      </w:r>
      <w:proofErr w:type="spellStart"/>
      <w:r w:rsidRPr="004F71A4">
        <w:t>SOx</w:t>
      </w:r>
      <w:proofErr w:type="spellEnd"/>
      <w:r w:rsidRPr="004F71A4">
        <w:t xml:space="preserve"> </w:t>
      </w:r>
      <w:r w:rsidRPr="004F71A4">
        <w:rPr>
          <w:cs/>
        </w:rPr>
        <w:t xml:space="preserve">คือ </w:t>
      </w:r>
      <w:r w:rsidRPr="004F71A4">
        <w:t xml:space="preserve">Sulfur </w:t>
      </w:r>
      <w:r w:rsidRPr="004F71A4">
        <w:rPr>
          <w:cs/>
        </w:rPr>
        <w:t xml:space="preserve">พบในวัตถุดิบต่างๆ ได้แก่ น้ำมันดิบ ถ่านหิน และสินแร่ของ </w:t>
      </w:r>
      <w:r w:rsidRPr="004F71A4">
        <w:t>aluminum, copper, zinc, lead, and iron</w:t>
      </w:r>
      <w:r w:rsidRPr="004F71A4">
        <w:rPr>
          <w:cs/>
        </w:rPr>
        <w:t xml:space="preserve"> โดย </w:t>
      </w:r>
      <w:r w:rsidRPr="004F71A4">
        <w:t>SO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 จะเกิดขึ้นจากการเผาไหม้เชื้อเพลิงที่มี </w:t>
      </w:r>
      <w:r w:rsidRPr="004F71A4">
        <w:t xml:space="preserve">sulfur </w:t>
      </w:r>
      <w:r w:rsidRPr="004F71A4">
        <w:rPr>
          <w:cs/>
        </w:rPr>
        <w:t xml:space="preserve">การกลั่นน้ำมัน การถลุงแร่ </w:t>
      </w:r>
      <w:r w:rsidRPr="004F71A4">
        <w:t>SO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 เมื่อละลายในน้ำจะทำให้เกิดกรด เมื่อทำปฏิกริยากับแกสหรืออนุภาคอื่นในอากาศจะทำให้เกิด </w:t>
      </w:r>
      <w:r w:rsidRPr="004F71A4">
        <w:t xml:space="preserve">sulfates </w:t>
      </w:r>
      <w:r w:rsidRPr="004F71A4">
        <w:rPr>
          <w:cs/>
        </w:rPr>
        <w:t xml:space="preserve">และ </w:t>
      </w:r>
      <w:r w:rsidRPr="004F71A4">
        <w:t xml:space="preserve">products </w:t>
      </w:r>
      <w:r w:rsidRPr="004F71A4">
        <w:rPr>
          <w:cs/>
        </w:rPr>
        <w:t>อื่นๆ ที่เป็นอันตรายต่อคนหรือสิ่งแวดล้อม</w:t>
      </w:r>
    </w:p>
    <w:p w:rsidR="001E15BF" w:rsidRDefault="001E15BF" w:rsidP="004F71A4">
      <w:pPr>
        <w:spacing w:after="0" w:line="240" w:lineRule="auto"/>
        <w:jc w:val="thaiDistribute"/>
        <w:rPr>
          <w:b/>
          <w:bCs/>
        </w:rPr>
      </w:pPr>
    </w:p>
    <w:p w:rsidR="00542495" w:rsidRDefault="00542495" w:rsidP="004F71A4">
      <w:pPr>
        <w:spacing w:after="0" w:line="240" w:lineRule="auto"/>
        <w:jc w:val="thaiDistribute"/>
        <w:rPr>
          <w:b/>
          <w:bCs/>
        </w:rPr>
      </w:pPr>
    </w:p>
    <w:p w:rsidR="00542495" w:rsidRPr="004F71A4" w:rsidRDefault="00542495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lastRenderedPageBreak/>
        <w:t>Carbon compound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t xml:space="preserve">Carbon monoxide (CO) </w:t>
      </w:r>
      <w:r w:rsidRPr="004F71A4">
        <w:rPr>
          <w:cs/>
        </w:rPr>
        <w:t xml:space="preserve">จัดเป็นแกสที่พบมากที่สุดในบรรดา </w:t>
      </w:r>
      <w:r w:rsidRPr="004F71A4">
        <w:t>pollutants</w:t>
      </w:r>
      <w:r w:rsidRPr="004F71A4">
        <w:rPr>
          <w:cs/>
        </w:rPr>
        <w:t xml:space="preserve"> ในบรรยากาศ เกิดจากการเผาไหม้ที่ไม่สมบูรณ์ของเชื้อเพลิง ประมาณ 56% ของ </w:t>
      </w:r>
      <w:r w:rsidRPr="004F71A4">
        <w:t>CO</w:t>
      </w:r>
      <w:r w:rsidRPr="004F71A4">
        <w:rPr>
          <w:cs/>
        </w:rPr>
        <w:t xml:space="preserve"> เกิดจากยานยนต์ ส่วนเครื่องยนต์ที่ไม่ได้อยู่บนท้องถนน (เช่นเรือและอุปกรณ์ก่อสร้าง) ประมาณ 22% นอกจากนั้นอยู่ใน </w:t>
      </w:r>
      <w:r w:rsidRPr="004F71A4">
        <w:t xml:space="preserve">industrial processes </w:t>
      </w:r>
      <w:r w:rsidRPr="004F71A4">
        <w:rPr>
          <w:cs/>
        </w:rPr>
        <w:t>และอื่นๆ เช่น อุตสาหกรรมโลหะและเคมี การใช้ไม้และถ่านเป็นเชื้อเพลิงในบ้านเรือน ไฟป่า เป็นต้น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ระดับของ </w:t>
      </w:r>
      <w:r w:rsidRPr="004F71A4">
        <w:t xml:space="preserve">CO </w:t>
      </w:r>
      <w:r w:rsidRPr="004F71A4">
        <w:rPr>
          <w:cs/>
        </w:rPr>
        <w:t xml:space="preserve">ในบรรยากาศจะสูงมากในฤดูกาลที่มีอุณหภูมิต่ำ เนื่องจากเกิด </w:t>
      </w:r>
      <w:r w:rsidRPr="004F71A4">
        <w:t xml:space="preserve">inversion condition </w:t>
      </w:r>
      <w:r w:rsidRPr="004F71A4">
        <w:rPr>
          <w:cs/>
        </w:rPr>
        <w:t xml:space="preserve">บ่อยครั้งกว่า ซึ่ง </w:t>
      </w:r>
      <w:r w:rsidRPr="004F71A4">
        <w:t xml:space="preserve">pollution </w:t>
      </w:r>
      <w:r w:rsidRPr="004F71A4">
        <w:rPr>
          <w:cs/>
        </w:rPr>
        <w:t>จะถูกกัก (</w:t>
      </w:r>
      <w:r w:rsidRPr="004F71A4">
        <w:t xml:space="preserve">trapped) </w:t>
      </w:r>
      <w:r w:rsidRPr="004F71A4">
        <w:rPr>
          <w:cs/>
        </w:rPr>
        <w:t>ไว้ใกล้พื้นโลก และถูกกดทับด้วยชั้นที่มีอุณหภูมิสูงกว่าที่ลอยตัวอยู่ด้านบน</w:t>
      </w:r>
    </w:p>
    <w:p w:rsidR="001E15BF" w:rsidRPr="004F71A4" w:rsidRDefault="001E15BF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Ground-level ozone</w:t>
      </w:r>
    </w:p>
    <w:p w:rsidR="00870DF3" w:rsidRPr="004F71A4" w:rsidRDefault="00870DF3" w:rsidP="004F71A4">
      <w:pPr>
        <w:spacing w:after="0" w:line="240" w:lineRule="auto"/>
        <w:ind w:firstLine="720"/>
      </w:pPr>
      <w:r w:rsidRPr="004F71A4">
        <w:t>Ozone</w:t>
      </w:r>
      <w:r w:rsidRPr="004F71A4">
        <w:rPr>
          <w:cs/>
        </w:rPr>
        <w:t xml:space="preserve">ที่เกิดขึ้นในบรรยากาศ มีองค์ประกอบเหมือนกัน แต่เราสามารถแบ่งได้เป็น </w:t>
      </w:r>
      <w:r w:rsidRPr="004F71A4">
        <w:t xml:space="preserve">2 </w:t>
      </w:r>
      <w:r w:rsidRPr="004F71A4">
        <w:rPr>
          <w:cs/>
        </w:rPr>
        <w:t>ชนิดตามระดับความสูงที่เกิด</w:t>
      </w:r>
      <w:r w:rsidRPr="004F71A4">
        <w:t xml:space="preserve"> Ozone</w:t>
      </w:r>
      <w:r w:rsidR="00FD2D56" w:rsidRPr="004F71A4">
        <w:t xml:space="preserve"> </w:t>
      </w:r>
      <w:r w:rsidR="00FD2D56" w:rsidRPr="004F71A4">
        <w:rPr>
          <w:cs/>
        </w:rPr>
        <w:t>ได้แก่</w:t>
      </w:r>
      <w:r w:rsidRPr="004F71A4">
        <w:rPr>
          <w:cs/>
        </w:rPr>
        <w:t xml:space="preserve"> </w:t>
      </w:r>
    </w:p>
    <w:p w:rsidR="00870DF3" w:rsidRPr="004F71A4" w:rsidRDefault="00FD2D56" w:rsidP="004F71A4">
      <w:pPr>
        <w:pStyle w:val="ListParagraph"/>
        <w:numPr>
          <w:ilvl w:val="0"/>
          <w:numId w:val="2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</w:rPr>
        <w:t xml:space="preserve">Stratospheric Ozone </w:t>
      </w:r>
      <w:r w:rsidR="00870DF3" w:rsidRPr="004F71A4">
        <w:rPr>
          <w:rFonts w:cs="TH SarabunPSK"/>
          <w:szCs w:val="32"/>
          <w:cs/>
        </w:rPr>
        <w:t xml:space="preserve">เป็น </w:t>
      </w:r>
      <w:r w:rsidR="00870DF3" w:rsidRPr="004F71A4">
        <w:rPr>
          <w:rFonts w:cs="TH SarabunPSK"/>
          <w:szCs w:val="32"/>
        </w:rPr>
        <w:t xml:space="preserve">ozone </w:t>
      </w:r>
      <w:r w:rsidR="00870DF3" w:rsidRPr="004F71A4">
        <w:rPr>
          <w:rFonts w:cs="TH SarabunPSK"/>
          <w:szCs w:val="32"/>
          <w:cs/>
        </w:rPr>
        <w:t xml:space="preserve">ที่เกิดในชั้น </w:t>
      </w:r>
      <w:r w:rsidR="00870DF3" w:rsidRPr="004F71A4">
        <w:rPr>
          <w:rFonts w:cs="TH SarabunPSK"/>
          <w:szCs w:val="32"/>
        </w:rPr>
        <w:t xml:space="preserve">stratosphere </w:t>
      </w:r>
      <w:r w:rsidR="00870DF3" w:rsidRPr="004F71A4">
        <w:rPr>
          <w:rFonts w:cs="TH SarabunPSK"/>
          <w:szCs w:val="32"/>
          <w:cs/>
        </w:rPr>
        <w:t xml:space="preserve">ในระดับความสูง </w:t>
      </w:r>
      <w:r w:rsidR="00870DF3" w:rsidRPr="004F71A4">
        <w:rPr>
          <w:rFonts w:cs="TH SarabunPSK"/>
          <w:szCs w:val="32"/>
        </w:rPr>
        <w:t xml:space="preserve">10 </w:t>
      </w:r>
      <w:r w:rsidR="00870DF3" w:rsidRPr="004F71A4">
        <w:rPr>
          <w:rFonts w:cs="TH SarabunPSK"/>
          <w:szCs w:val="32"/>
          <w:cs/>
        </w:rPr>
        <w:t>ถึง</w:t>
      </w:r>
      <w:r w:rsidR="00870DF3" w:rsidRPr="004F71A4">
        <w:rPr>
          <w:rFonts w:cs="TH SarabunPSK"/>
          <w:szCs w:val="32"/>
        </w:rPr>
        <w:t xml:space="preserve"> 30 </w:t>
      </w:r>
      <w:r w:rsidR="00870DF3" w:rsidRPr="004F71A4">
        <w:rPr>
          <w:rFonts w:cs="TH SarabunPSK"/>
          <w:szCs w:val="32"/>
          <w:cs/>
        </w:rPr>
        <w:t xml:space="preserve">ไมล์เหนือพื้นโลก และจะเป็นชั้นที่ปกป้องสิ่งมีชีวิตจากรังสีดวงอาทิตย์ </w:t>
      </w:r>
    </w:p>
    <w:p w:rsidR="00870DF3" w:rsidRPr="004F71A4" w:rsidRDefault="00FD2D56" w:rsidP="004F71A4">
      <w:pPr>
        <w:pStyle w:val="ListParagraph"/>
        <w:numPr>
          <w:ilvl w:val="0"/>
          <w:numId w:val="2"/>
        </w:numPr>
        <w:spacing w:after="0" w:line="240" w:lineRule="auto"/>
        <w:rPr>
          <w:rFonts w:cs="TH SarabunPSK"/>
          <w:szCs w:val="32"/>
          <w:cs/>
        </w:rPr>
      </w:pPr>
      <w:r w:rsidRPr="004F71A4">
        <w:rPr>
          <w:rFonts w:cs="TH SarabunPSK"/>
          <w:b/>
          <w:bCs/>
          <w:szCs w:val="32"/>
        </w:rPr>
        <w:t xml:space="preserve">Tropospheric Ozone </w:t>
      </w:r>
      <w:r w:rsidR="00870DF3" w:rsidRPr="004F71A4">
        <w:rPr>
          <w:rFonts w:cs="TH SarabunPSK"/>
          <w:szCs w:val="32"/>
          <w:cs/>
        </w:rPr>
        <w:t>เกิดในบรรยากาศโลกในระดับความสูงต่ำๆ อาจเป็นพิษต่อสิ่งมีชีวิต</w:t>
      </w:r>
    </w:p>
    <w:p w:rsidR="00870DF3" w:rsidRPr="004F71A4" w:rsidRDefault="00870DF3" w:rsidP="004F71A4">
      <w:pPr>
        <w:spacing w:after="0" w:line="240" w:lineRule="auto"/>
        <w:rPr>
          <w:cs/>
        </w:rPr>
      </w:pPr>
      <w:r w:rsidRPr="004F71A4">
        <w:rPr>
          <w:cs/>
        </w:rPr>
        <w:tab/>
        <w:t>การเกิดของ</w:t>
      </w:r>
      <w:r w:rsidRPr="004F71A4">
        <w:t xml:space="preserve"> Ozone</w:t>
      </w:r>
    </w:p>
    <w:p w:rsidR="00870DF3" w:rsidRPr="004F71A4" w:rsidRDefault="00870DF3" w:rsidP="004F71A4">
      <w:pPr>
        <w:spacing w:after="0" w:line="240" w:lineRule="auto"/>
      </w:pPr>
    </w:p>
    <w:tbl>
      <w:tblPr>
        <w:tblStyle w:val="TableGrid"/>
        <w:tblW w:w="0" w:type="auto"/>
        <w:jc w:val="center"/>
        <w:tblInd w:w="2268" w:type="dxa"/>
        <w:tblLook w:val="04A0" w:firstRow="1" w:lastRow="0" w:firstColumn="1" w:lastColumn="0" w:noHBand="0" w:noVBand="1"/>
      </w:tblPr>
      <w:tblGrid>
        <w:gridCol w:w="6030"/>
      </w:tblGrid>
      <w:tr w:rsidR="00870DF3" w:rsidRPr="004F71A4" w:rsidTr="00870DF3">
        <w:trPr>
          <w:jc w:val="center"/>
        </w:trPr>
        <w:tc>
          <w:tcPr>
            <w:tcW w:w="6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DF3" w:rsidRPr="004F71A4" w:rsidRDefault="00870DF3" w:rsidP="004F71A4">
            <w:pPr>
              <w:jc w:val="center"/>
            </w:pPr>
            <w:r w:rsidRPr="004F71A4">
              <w:rPr>
                <w:noProof/>
              </w:rPr>
              <w:drawing>
                <wp:inline distT="0" distB="0" distL="0" distR="0" wp14:anchorId="5DE1D5A0" wp14:editId="3BCD3F14">
                  <wp:extent cx="2706370" cy="2489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370" cy="24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0DF3" w:rsidRPr="004F71A4" w:rsidRDefault="00870DF3" w:rsidP="004F71A4">
      <w:pPr>
        <w:spacing w:after="0" w:line="240" w:lineRule="auto"/>
      </w:pPr>
    </w:p>
    <w:p w:rsidR="00870DF3" w:rsidRPr="004F71A4" w:rsidRDefault="00870DF3" w:rsidP="004F71A4">
      <w:pPr>
        <w:spacing w:after="0" w:line="240" w:lineRule="auto"/>
      </w:pPr>
      <w:r w:rsidRPr="004F71A4">
        <w:rPr>
          <w:cs/>
        </w:rPr>
        <w:t xml:space="preserve">โดย </w:t>
      </w:r>
      <w:r w:rsidRPr="004F71A4">
        <w:t>VOC</w:t>
      </w:r>
      <w:r w:rsidRPr="004F71A4">
        <w:rPr>
          <w:cs/>
        </w:rPr>
        <w:t xml:space="preserve"> มาจากอุตสาหกรรมหรือเครื่องยนต์ เช่น </w:t>
      </w:r>
      <w:r w:rsidRPr="004F71A4">
        <w:t>chemical solvents</w:t>
      </w:r>
      <w:r w:rsidRPr="004F71A4">
        <w:rPr>
          <w:cs/>
        </w:rPr>
        <w:t xml:space="preserve"> หรือ </w:t>
      </w:r>
      <w:r w:rsidRPr="004F71A4">
        <w:t>gasoline vapors</w:t>
      </w:r>
      <w:r w:rsidRPr="004F71A4">
        <w:rPr>
          <w:cs/>
        </w:rPr>
        <w:t xml:space="preserve"> และ</w:t>
      </w:r>
      <w:r w:rsidRPr="004F71A4">
        <w:t xml:space="preserve">NOx </w:t>
      </w:r>
      <w:r w:rsidRPr="004F71A4">
        <w:rPr>
          <w:cs/>
        </w:rPr>
        <w:t>มาจากไอเสียจากเครื่องยนต์</w:t>
      </w: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  <w:color w:val="C00000"/>
          <w: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Lead</w:t>
      </w:r>
    </w:p>
    <w:p w:rsidR="00870DF3" w:rsidRDefault="00870DF3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Lead </w:t>
      </w:r>
      <w:r w:rsidRPr="004F71A4">
        <w:rPr>
          <w:rFonts w:cs="TH SarabunPSK"/>
          <w:szCs w:val="32"/>
          <w:cs/>
        </w:rPr>
        <w:t xml:space="preserve">เป็นโลหะที่พบได้ทั้งในธรรมชาติและกระบวนการผลิตในอุตสาหกรรม แหล่งกำเนิดของ </w:t>
      </w:r>
      <w:r w:rsidRPr="004F71A4">
        <w:rPr>
          <w:rFonts w:cs="TH SarabunPSK"/>
          <w:szCs w:val="32"/>
        </w:rPr>
        <w:t>lead</w:t>
      </w:r>
      <w:r w:rsidRPr="004F71A4">
        <w:rPr>
          <w:rFonts w:cs="TH SarabunPSK"/>
          <w:szCs w:val="32"/>
          <w:cs/>
        </w:rPr>
        <w:t xml:space="preserve"> ในอดีตมีที่มาจากไอเสียของยานยนต์ และโรงงานอุตสาหกรรม ในปัจจุบันมีการยกเลิกน้ำมันที่มีสารตะกั่ว แหล่งกำเนิดใหญ่จึงมาจากโรงหลอมตะกั่ว เตาเผาขยะ และโรงงานผลิตแบตเตอรี่ชนิด </w:t>
      </w:r>
      <w:r w:rsidRPr="004F71A4">
        <w:rPr>
          <w:rFonts w:cs="TH SarabunPSK"/>
          <w:szCs w:val="32"/>
        </w:rPr>
        <w:t>Lead-Acid</w:t>
      </w:r>
    </w:p>
    <w:p w:rsidR="00542495" w:rsidRDefault="00542495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</w:p>
    <w:p w:rsidR="00542495" w:rsidRDefault="00542495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</w:p>
    <w:p w:rsidR="00542495" w:rsidRDefault="00542495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</w:p>
    <w:p w:rsidR="00542495" w:rsidRPr="004F71A4" w:rsidRDefault="00542495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lastRenderedPageBreak/>
        <w:t>Particulate matter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t xml:space="preserve">Particulate matter (PM) </w:t>
      </w:r>
      <w:r w:rsidRPr="004F71A4">
        <w:rPr>
          <w:cs/>
        </w:rPr>
        <w:t xml:space="preserve">คือ </w:t>
      </w:r>
      <w:r w:rsidRPr="004F71A4">
        <w:t xml:space="preserve">particles </w:t>
      </w:r>
      <w:r w:rsidRPr="004F71A4">
        <w:rPr>
          <w:cs/>
        </w:rPr>
        <w:t xml:space="preserve">ที่พบในอากาศ ประกอบด้วย </w:t>
      </w:r>
      <w:r w:rsidRPr="004F71A4">
        <w:t xml:space="preserve">dust, dirt, soot, smoke, </w:t>
      </w:r>
      <w:r w:rsidRPr="004F71A4">
        <w:rPr>
          <w:cs/>
        </w:rPr>
        <w:t xml:space="preserve">และ </w:t>
      </w:r>
      <w:r w:rsidRPr="004F71A4">
        <w:t>liquid droplets</w:t>
      </w:r>
      <w:r w:rsidRPr="004F71A4">
        <w:rPr>
          <w:cs/>
        </w:rPr>
        <w:t xml:space="preserve"> บางอนุภาคมีขนาดใหญ่จนมองว่าเป็นเขม่าหรือควัน อนุภาคมีขนาดเล็กมากจนต้องส่องด้วยกล้อง </w:t>
      </w:r>
      <w:r w:rsidRPr="004F71A4">
        <w:t>electron microscope</w:t>
      </w:r>
      <w:r w:rsidR="00542495">
        <w:rPr>
          <w:rFonts w:hint="cs"/>
          <w:cs/>
        </w:rPr>
        <w:t xml:space="preserve"> </w:t>
      </w:r>
      <w:r w:rsidRPr="004F71A4">
        <w:rPr>
          <w:cs/>
        </w:rPr>
        <w:t xml:space="preserve">แหล่งกำเนิดของ </w:t>
      </w:r>
      <w:r w:rsidRPr="004F71A4">
        <w:t>Particulate matter</w:t>
      </w:r>
      <w:r w:rsidRPr="004F71A4">
        <w:rPr>
          <w:cs/>
        </w:rPr>
        <w:t xml:space="preserve"> มี </w:t>
      </w:r>
      <w:r w:rsidRPr="004F71A4">
        <w:t xml:space="preserve">2 </w:t>
      </w:r>
      <w:r w:rsidRPr="004F71A4">
        <w:rPr>
          <w:cs/>
        </w:rPr>
        <w:t xml:space="preserve">ชนิดคือ </w:t>
      </w:r>
      <w:r w:rsidRPr="004F71A4">
        <w:t xml:space="preserve">PM </w:t>
      </w:r>
      <w:r w:rsidRPr="004F71A4">
        <w:rPr>
          <w:cs/>
        </w:rPr>
        <w:t xml:space="preserve">ที่ส่งตรงจาก </w:t>
      </w:r>
      <w:r w:rsidRPr="004F71A4">
        <w:t xml:space="preserve">source </w:t>
      </w:r>
      <w:r w:rsidRPr="004F71A4">
        <w:rPr>
          <w:cs/>
        </w:rPr>
        <w:t xml:space="preserve">ออกสู่อากาศ เช่น รถยนต์ชนิดต่างๆ โรงงาน พื้นที่ก่อสร้าง ถนนที่ไม่ลาดยาง การระเบิด/เจาะหิน การใช้ไม้เป็นเชื้อเพลิง/เผาถ่าน และ </w:t>
      </w:r>
      <w:r w:rsidRPr="004F71A4">
        <w:t>Particulate matter</w:t>
      </w:r>
      <w:r w:rsidRPr="004F71A4">
        <w:rPr>
          <w:cs/>
        </w:rPr>
        <w:t xml:space="preserve"> ที่เกิดขึ้นในอากาศ โดยการเปลี่ยนแปลงทางเคมี เช่นจากแกสที่เผาไหม้เชื้อเพลิงในเครื่องยนต์ โรงผลิตไฟฟ้า หรือกระบวนการในอุตสาหกรรม ทำปฏิกิริยากับแสงแดดและไอน้ำในอากาศ</w:t>
      </w:r>
    </w:p>
    <w:p w:rsidR="00FD2D56" w:rsidRPr="004F71A4" w:rsidRDefault="00FD2D56" w:rsidP="004F71A4">
      <w:pPr>
        <w:spacing w:after="0" w:line="240" w:lineRule="auto"/>
        <w:jc w:val="thaiDistribute"/>
        <w:rPr>
          <w:b/>
          <w:bCs/>
        </w:rPr>
      </w:pPr>
    </w:p>
    <w:p w:rsidR="0059576D" w:rsidRPr="004F71A4" w:rsidRDefault="0059576D" w:rsidP="004F71A4">
      <w:pPr>
        <w:spacing w:after="0" w:line="240" w:lineRule="auto"/>
        <w:jc w:val="thaiDistribute"/>
        <w:rPr>
          <w:b/>
          <w:bCs/>
          <w:cs/>
        </w:rPr>
      </w:pPr>
      <w:r w:rsidRPr="004F71A4">
        <w:rPr>
          <w:b/>
          <w:bCs/>
        </w:rPr>
        <w:t>Smog</w:t>
      </w:r>
    </w:p>
    <w:p w:rsidR="0059576D" w:rsidRDefault="0059576D" w:rsidP="004F71A4">
      <w:pPr>
        <w:spacing w:after="0" w:line="240" w:lineRule="auto"/>
        <w:jc w:val="thaiDistribute"/>
      </w:pPr>
      <w:r w:rsidRPr="004F71A4">
        <w:rPr>
          <w:cs/>
        </w:rPr>
        <w:tab/>
      </w:r>
      <w:r w:rsidRPr="004F71A4">
        <w:t xml:space="preserve">Smog </w:t>
      </w:r>
      <w:r w:rsidRPr="004F71A4">
        <w:rPr>
          <w:cs/>
        </w:rPr>
        <w:t xml:space="preserve">เป็นศัพท์ที่เกิดจากการนำคำว่า </w:t>
      </w:r>
      <w:r w:rsidRPr="004F71A4">
        <w:t xml:space="preserve">Smoke </w:t>
      </w:r>
      <w:r w:rsidRPr="004F71A4">
        <w:rPr>
          <w:cs/>
        </w:rPr>
        <w:t xml:space="preserve">กับ </w:t>
      </w:r>
      <w:r w:rsidRPr="004F71A4">
        <w:t xml:space="preserve">Fog </w:t>
      </w:r>
      <w:r w:rsidRPr="004F71A4">
        <w:rPr>
          <w:cs/>
        </w:rPr>
        <w:t xml:space="preserve">มารวมกัน มักพบเป็นหมอกควันสีน้ำตาลส้ม ในบริเวณเมืองที่มีการจราจรคับคั่ง เกิดจากปฏิกริยาทางเคมีของสาร </w:t>
      </w:r>
      <w:r w:rsidRPr="004F71A4">
        <w:t>Hydrocarbon, Nitrogen o</w:t>
      </w:r>
      <w:r w:rsidR="0001693E" w:rsidRPr="004F71A4">
        <w:t>xide</w:t>
      </w:r>
      <w:r w:rsidRPr="004F71A4">
        <w:rPr>
          <w:cs/>
        </w:rPr>
        <w:t xml:space="preserve"> ร่วมกับแสงแดด</w:t>
      </w:r>
    </w:p>
    <w:p w:rsidR="00542495" w:rsidRPr="004F71A4" w:rsidRDefault="00542495" w:rsidP="004F71A4">
      <w:pPr>
        <w:spacing w:after="0" w:line="240" w:lineRule="auto"/>
        <w:jc w:val="thaiDistribute"/>
      </w:pPr>
    </w:p>
    <w:p w:rsidR="00A709F7" w:rsidRPr="004F71A4" w:rsidRDefault="0059576D" w:rsidP="004F71A4">
      <w:pPr>
        <w:spacing w:after="0" w:line="240" w:lineRule="auto"/>
        <w:jc w:val="center"/>
      </w:pPr>
      <w:r w:rsidRPr="004F71A4">
        <w:rPr>
          <w:noProof/>
        </w:rPr>
        <w:drawing>
          <wp:inline distT="0" distB="0" distL="0" distR="0" wp14:anchorId="4BF9C7F1" wp14:editId="4878550C">
            <wp:extent cx="5003165" cy="3651885"/>
            <wp:effectExtent l="0" t="0" r="6985" b="5715"/>
            <wp:docPr id="164869" name="Picture 5" descr="figure 20-5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9" name="Picture 5" descr="figure 20-5b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6518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9576D" w:rsidRPr="004F71A4" w:rsidRDefault="0059576D" w:rsidP="004F71A4">
      <w:pPr>
        <w:spacing w:after="0" w:line="240" w:lineRule="auto"/>
        <w:jc w:val="center"/>
      </w:pPr>
      <w:r w:rsidRPr="004F71A4">
        <w:rPr>
          <w:b/>
          <w:bCs/>
          <w:cs/>
        </w:rPr>
        <w:t>รูปที่</w:t>
      </w:r>
      <w:r w:rsidRPr="004F71A4">
        <w:rPr>
          <w:cs/>
        </w:rPr>
        <w:t xml:space="preserve"> </w:t>
      </w:r>
      <w:r w:rsidRPr="004F71A4">
        <w:rPr>
          <w:b/>
          <w:bCs/>
        </w:rPr>
        <w:t>2</w:t>
      </w:r>
      <w:r w:rsidRPr="004F71A4">
        <w:rPr>
          <w:cs/>
        </w:rPr>
        <w:t xml:space="preserve"> การเกิด </w:t>
      </w:r>
      <w:r w:rsidRPr="004F71A4">
        <w:t xml:space="preserve">smog </w:t>
      </w:r>
      <w:r w:rsidRPr="004F71A4">
        <w:rPr>
          <w:cs/>
        </w:rPr>
        <w:t>ในบรรยากาศ</w:t>
      </w:r>
    </w:p>
    <w:p w:rsidR="00C976CC" w:rsidRPr="004F71A4" w:rsidRDefault="00C976CC" w:rsidP="004F71A4">
      <w:pPr>
        <w:spacing w:after="0" w:line="240" w:lineRule="auto"/>
        <w:jc w:val="center"/>
      </w:pPr>
    </w:p>
    <w:p w:rsidR="00FD2D56" w:rsidRPr="004F71A4" w:rsidRDefault="001B5B36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t>คุณภาพอากาศในเขตพื้นที่อุตสาหกรรมของประเทศไทย</w:t>
      </w:r>
    </w:p>
    <w:p w:rsidR="00A63FE0" w:rsidRPr="004F71A4" w:rsidRDefault="001B5B36" w:rsidP="004F71A4">
      <w:pPr>
        <w:spacing w:after="0" w:line="240" w:lineRule="auto"/>
      </w:pPr>
      <w:r w:rsidRPr="004F71A4">
        <w:rPr>
          <w:cs/>
        </w:rPr>
        <w:tab/>
        <w:t>จาก</w:t>
      </w:r>
      <w:r w:rsidR="00FB523E" w:rsidRPr="004F71A4">
        <w:rPr>
          <w:cs/>
        </w:rPr>
        <w:t>รายงานสถานการณ์มลพิษของประเทศไทย ปี 2557</w:t>
      </w:r>
      <w:r w:rsidR="00A63FE0" w:rsidRPr="004F71A4">
        <w:rPr>
          <w:cs/>
        </w:rPr>
        <w:t xml:space="preserve"> </w:t>
      </w:r>
      <w:sdt>
        <w:sdtPr>
          <w:rPr>
            <w:cs/>
          </w:rPr>
          <w:id w:val="-1119287463"/>
          <w:citation/>
        </w:sdtPr>
        <w:sdtEndPr/>
        <w:sdtContent>
          <w:r w:rsidR="00BA3556" w:rsidRPr="004F71A4">
            <w:rPr>
              <w:cs/>
            </w:rPr>
            <w:fldChar w:fldCharType="begin"/>
          </w:r>
          <w:r w:rsidR="00BA3556" w:rsidRPr="004F71A4">
            <w:instrText xml:space="preserve">CITATION 2 \l 1033 </w:instrText>
          </w:r>
          <w:r w:rsidR="00BA3556" w:rsidRPr="004F71A4">
            <w:rPr>
              <w:cs/>
            </w:rPr>
            <w:fldChar w:fldCharType="separate"/>
          </w:r>
          <w:r w:rsidR="00B15CCD" w:rsidRPr="00B15CCD">
            <w:rPr>
              <w:rFonts w:hint="cs"/>
              <w:noProof/>
              <w:cs/>
            </w:rPr>
            <w:t>(กรมควบคุมมลพิษ</w:t>
          </w:r>
          <w:r w:rsidR="00B15CCD">
            <w:rPr>
              <w:rFonts w:hint="cs"/>
              <w:noProof/>
            </w:rPr>
            <w:t xml:space="preserve">, </w:t>
          </w:r>
          <w:r w:rsidR="00B15CCD" w:rsidRPr="00B15CCD">
            <w:rPr>
              <w:rFonts w:hint="cs"/>
              <w:noProof/>
              <w:cs/>
            </w:rPr>
            <w:t>2558)</w:t>
          </w:r>
          <w:r w:rsidR="00BA3556" w:rsidRPr="004F71A4">
            <w:rPr>
              <w:cs/>
            </w:rPr>
            <w:fldChar w:fldCharType="end"/>
          </w:r>
        </w:sdtContent>
      </w:sdt>
      <w:r w:rsidR="00BA3556" w:rsidRPr="004F71A4">
        <w:rPr>
          <w:cs/>
        </w:rPr>
        <w:t xml:space="preserve"> </w:t>
      </w:r>
      <w:r w:rsidR="00A63FE0" w:rsidRPr="004F71A4">
        <w:rPr>
          <w:cs/>
        </w:rPr>
        <w:t>ได้กำหนดพื้นที่วิกฤตคุณภาพอากาศของประเทศไทย ประกอบด้วย</w:t>
      </w:r>
    </w:p>
    <w:p w:rsidR="00A63FE0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lastRenderedPageBreak/>
        <w:t>พื้นที่ภาคเหนือตอนบน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มี ปัญหาหมอกควันในช่วงเดือนมกราคม </w:t>
      </w:r>
      <w:r w:rsidRPr="004F71A4">
        <w:rPr>
          <w:rFonts w:cs="TH SarabunPSK"/>
          <w:szCs w:val="32"/>
        </w:rPr>
        <w:t xml:space="preserve">– </w:t>
      </w:r>
      <w:r w:rsidRPr="004F71A4">
        <w:rPr>
          <w:rFonts w:cs="TH SarabunPSK"/>
          <w:szCs w:val="32"/>
          <w:cs/>
        </w:rPr>
        <w:t xml:space="preserve">เมษายน </w:t>
      </w:r>
    </w:p>
    <w:p w:rsidR="00A63FE0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พื้นที่เขตควบคุมมลพิษ ได้แก่ ตําบลหน้าพระลาน จังหวัด สระบุรี (ประกาศเมื่อพ.ศ. 2547)</w:t>
      </w:r>
    </w:p>
    <w:p w:rsidR="00A63FE0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พื้นที่มาบตาพุดจังหวัดระยอง (ประกาศเมื่อพ.ศ. 2552)</w:t>
      </w:r>
    </w:p>
    <w:p w:rsidR="001B5B36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เขตกรุงเทพมหานครและปริมณฑล (จังหวัดปทุมธานี นนทบุรี สมุทรสาคร สมุทรปราการ และนครปฐม เป็นเขตควบคุมมลพิษ ประกาศเมื่อ พ.ศ. 2538</w:t>
      </w:r>
      <w:r w:rsidRPr="004F71A4">
        <w:rPr>
          <w:rFonts w:cs="TH SarabunPSK"/>
          <w:szCs w:val="32"/>
        </w:rPr>
        <w:t xml:space="preserve"> – </w:t>
      </w:r>
      <w:r w:rsidRPr="004F71A4">
        <w:rPr>
          <w:rFonts w:cs="TH SarabunPSK"/>
          <w:szCs w:val="32"/>
          <w:cs/>
        </w:rPr>
        <w:t>2539)</w:t>
      </w:r>
      <w:r w:rsidR="00367311" w:rsidRPr="004F71A4">
        <w:rPr>
          <w:rFonts w:cs="TH SarabunPSK"/>
          <w:szCs w:val="32"/>
          <w:cs/>
        </w:rPr>
        <w:t xml:space="preserve"> </w:t>
      </w:r>
    </w:p>
    <w:p w:rsidR="00097B5A" w:rsidRPr="004F71A4" w:rsidRDefault="00A63FE0" w:rsidP="004F71A4">
      <w:pPr>
        <w:spacing w:after="0" w:line="240" w:lineRule="auto"/>
        <w:ind w:firstLine="360"/>
        <w:jc w:val="thaiDistribute"/>
      </w:pPr>
      <w:r w:rsidRPr="004F71A4">
        <w:rPr>
          <w:cs/>
        </w:rPr>
        <w:t>เมื่อพิจารณาพื้นที่มาบตาพุด จังหวัดระยอง</w:t>
      </w:r>
      <w:r w:rsidR="00097B5A" w:rsidRPr="004F71A4">
        <w:rPr>
          <w:cs/>
        </w:rPr>
        <w:t xml:space="preserve"> พบปัญหาหลักคือ สารอินทรีย์ระเหยง่าย (</w:t>
      </w:r>
      <w:r w:rsidR="00097B5A" w:rsidRPr="004F71A4">
        <w:t xml:space="preserve">VOCs) </w:t>
      </w:r>
      <w:r w:rsidR="00097B5A" w:rsidRPr="004F71A4">
        <w:rPr>
          <w:cs/>
        </w:rPr>
        <w:t>ในบรรยากาศ ซึ่งจากการตรวจวัดในปี 2557 พบสารอินทรีย์ระเหยง่ายหลักๆ ดังนี้</w:t>
      </w:r>
    </w:p>
    <w:p w:rsidR="00097B5A" w:rsidRPr="004F71A4" w:rsidRDefault="00097B5A" w:rsidP="004F71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สารเบนซีน พบเกินค่ามาตรฐานเกือบทุกจุดตรวจวัด ส่วนใหญ่มีแนวโน้มเพิ่มสูงขึ้นจากปีก่อนๆ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แหล่งกําเนิดสําคัญ คือ ยานพาหนะ และโรงงานอุตสาหกรรม </w:t>
      </w:r>
    </w:p>
    <w:p w:rsidR="00097B5A" w:rsidRPr="004F71A4" w:rsidRDefault="00097B5A" w:rsidP="004F71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สาร 1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3</w:t>
      </w:r>
      <w:r w:rsidRPr="004F71A4">
        <w:rPr>
          <w:rFonts w:cs="TH SarabunPSK"/>
          <w:szCs w:val="32"/>
        </w:rPr>
        <w:t xml:space="preserve"> – </w:t>
      </w:r>
      <w:r w:rsidRPr="004F71A4">
        <w:rPr>
          <w:rFonts w:cs="TH SarabunPSK"/>
          <w:szCs w:val="32"/>
          <w:cs/>
        </w:rPr>
        <w:t xml:space="preserve">บิวทาไดอีน พบเกินค่ามาตรฐาน บริเวณใกล้กับนิคมอุตสาหกรรมและท่าเรือ มีแนวโน้มเพิ่มขึ้นจากปีที่ผ่านมา แหล่งกําเนิดสําคัญ คือ โรงงานอุตสาหกรรม และท่าเรือ </w:t>
      </w:r>
    </w:p>
    <w:p w:rsidR="001B5B36" w:rsidRPr="004F71A4" w:rsidRDefault="00097B5A" w:rsidP="004F71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สาร 1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2</w:t>
      </w:r>
      <w:r w:rsidRPr="004F71A4">
        <w:rPr>
          <w:rFonts w:cs="TH SarabunPSK"/>
          <w:szCs w:val="32"/>
        </w:rPr>
        <w:t xml:space="preserve"> – </w:t>
      </w:r>
      <w:r w:rsidRPr="004F71A4">
        <w:rPr>
          <w:rFonts w:cs="TH SarabunPSK"/>
          <w:szCs w:val="32"/>
          <w:cs/>
        </w:rPr>
        <w:t>ไดคลอโรอีเทน พบเกินค่ามาตรฐานบริเวณใกล้เคียงนิคมอุตสาหกรรม มีแนวโน้มเพิ่มสูงขึ้น แหล่งกําเนิดสําคัญ คือ โรงงานอุตสาหกรรม</w:t>
      </w:r>
    </w:p>
    <w:p w:rsidR="001B5B36" w:rsidRPr="004F71A4" w:rsidRDefault="00252E4D" w:rsidP="004F71A4">
      <w:pPr>
        <w:spacing w:after="0" w:line="240" w:lineRule="auto"/>
        <w:ind w:left="360"/>
      </w:pPr>
      <w:r w:rsidRPr="004F71A4">
        <w:rPr>
          <w:cs/>
        </w:rPr>
        <w:t xml:space="preserve">การเพิ่มขึ้นของสารมลพิษที่ตรวจพบ แสดงดังกราฟในรูปที่ </w:t>
      </w:r>
      <w:r w:rsidRPr="004F71A4">
        <w:t>3</w:t>
      </w:r>
      <w:r w:rsidRPr="004F71A4">
        <w:rPr>
          <w:cs/>
        </w:rPr>
        <w:t xml:space="preserve"> </w:t>
      </w:r>
    </w:p>
    <w:p w:rsidR="0001693E" w:rsidRPr="004F71A4" w:rsidRDefault="0001693E" w:rsidP="004F71A4">
      <w:pPr>
        <w:spacing w:after="0" w:line="240" w:lineRule="auto"/>
        <w:ind w:left="360"/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3"/>
        <w:gridCol w:w="3990"/>
      </w:tblGrid>
      <w:tr w:rsidR="00252E4D" w:rsidRPr="004F71A4" w:rsidTr="0001693E">
        <w:tc>
          <w:tcPr>
            <w:tcW w:w="4648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4B6387CC" wp14:editId="445D802A">
                  <wp:extent cx="2523744" cy="1938694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341" cy="193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520AAA0B" wp14:editId="7E2A3937">
                  <wp:extent cx="2561835" cy="194584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441" cy="19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E4D" w:rsidRPr="004F71A4" w:rsidTr="0001693E">
        <w:tc>
          <w:tcPr>
            <w:tcW w:w="4648" w:type="dxa"/>
          </w:tcPr>
          <w:p w:rsidR="00252E4D" w:rsidRPr="004F71A4" w:rsidRDefault="00252E4D" w:rsidP="004F71A4">
            <w:pPr>
              <w:jc w:val="center"/>
            </w:pPr>
            <w:r w:rsidRPr="004F71A4">
              <w:rPr>
                <w:cs/>
              </w:rPr>
              <w:t>(ก) เบนซีน</w:t>
            </w:r>
          </w:p>
        </w:tc>
        <w:tc>
          <w:tcPr>
            <w:tcW w:w="4568" w:type="dxa"/>
          </w:tcPr>
          <w:p w:rsidR="00252E4D" w:rsidRPr="004F71A4" w:rsidRDefault="00252E4D" w:rsidP="004F71A4">
            <w:pPr>
              <w:jc w:val="center"/>
            </w:pPr>
            <w:r w:rsidRPr="004F71A4">
              <w:rPr>
                <w:cs/>
              </w:rPr>
              <w:t>(ข) บิวท</w:t>
            </w:r>
            <w:r w:rsidR="0001693E" w:rsidRPr="004F71A4">
              <w:rPr>
                <w:cs/>
              </w:rPr>
              <w:t>า</w:t>
            </w:r>
            <w:r w:rsidRPr="004F71A4">
              <w:rPr>
                <w:cs/>
              </w:rPr>
              <w:t>ไดอีน</w:t>
            </w:r>
          </w:p>
        </w:tc>
      </w:tr>
      <w:tr w:rsidR="00252E4D" w:rsidRPr="004F71A4" w:rsidTr="0001693E">
        <w:tc>
          <w:tcPr>
            <w:tcW w:w="4648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34E1EF4A" wp14:editId="5AA5AA8B">
                  <wp:extent cx="2677363" cy="1821585"/>
                  <wp:effectExtent l="0" t="0" r="889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831" cy="182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208C8D56" wp14:editId="4B16D2DD">
                  <wp:extent cx="1411834" cy="9149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816" cy="91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E4D" w:rsidRPr="004F71A4" w:rsidTr="0001693E">
        <w:tc>
          <w:tcPr>
            <w:tcW w:w="4648" w:type="dxa"/>
          </w:tcPr>
          <w:p w:rsidR="00252E4D" w:rsidRPr="004F71A4" w:rsidRDefault="00252E4D" w:rsidP="004F71A4">
            <w:pPr>
              <w:jc w:val="center"/>
              <w:rPr>
                <w:cs/>
              </w:rPr>
            </w:pPr>
            <w:r w:rsidRPr="004F71A4">
              <w:rPr>
                <w:cs/>
              </w:rPr>
              <w:t xml:space="preserve">(ค) </w:t>
            </w:r>
            <w:r w:rsidRPr="004F71A4">
              <w:t xml:space="preserve">1,2 </w:t>
            </w:r>
            <w:r w:rsidRPr="004F71A4">
              <w:rPr>
                <w:cs/>
              </w:rPr>
              <w:t>ไดคลอโ</w:t>
            </w:r>
            <w:r w:rsidR="0001693E" w:rsidRPr="004F71A4">
              <w:rPr>
                <w:cs/>
              </w:rPr>
              <w:t>ร</w:t>
            </w:r>
            <w:r w:rsidRPr="004F71A4">
              <w:rPr>
                <w:cs/>
              </w:rPr>
              <w:t>อีเทน</w:t>
            </w:r>
          </w:p>
        </w:tc>
        <w:tc>
          <w:tcPr>
            <w:tcW w:w="4568" w:type="dxa"/>
          </w:tcPr>
          <w:p w:rsidR="00252E4D" w:rsidRPr="004F71A4" w:rsidRDefault="00252E4D" w:rsidP="004F71A4"/>
        </w:tc>
      </w:tr>
      <w:tr w:rsidR="00252E4D" w:rsidRPr="004F71A4" w:rsidTr="0001693E">
        <w:tc>
          <w:tcPr>
            <w:tcW w:w="9216" w:type="dxa"/>
            <w:gridSpan w:val="2"/>
          </w:tcPr>
          <w:p w:rsidR="00252E4D" w:rsidRPr="004F71A4" w:rsidRDefault="00252E4D" w:rsidP="004F71A4">
            <w:r w:rsidRPr="004F71A4">
              <w:rPr>
                <w:b/>
                <w:bCs/>
                <w:cs/>
              </w:rPr>
              <w:t xml:space="preserve">รูปที่ </w:t>
            </w:r>
            <w:r w:rsidRPr="004F71A4">
              <w:rPr>
                <w:b/>
                <w:bCs/>
              </w:rPr>
              <w:t>3</w:t>
            </w:r>
            <w:r w:rsidRPr="004F71A4">
              <w:rPr>
                <w:cs/>
              </w:rPr>
              <w:t xml:space="preserve"> ปริมาณสารอินทรีย์ระเหยง่าย ในพื้นที่นิคมอุตสาหกรรมมาบตาพุด จังหวัดระยอง ปี 2551 </w:t>
            </w:r>
            <w:r w:rsidRPr="004F71A4">
              <w:t xml:space="preserve">– </w:t>
            </w:r>
            <w:r w:rsidRPr="004F71A4">
              <w:rPr>
                <w:cs/>
              </w:rPr>
              <w:t>2557</w:t>
            </w:r>
          </w:p>
        </w:tc>
      </w:tr>
    </w:tbl>
    <w:p w:rsidR="001B5B36" w:rsidRPr="004F71A4" w:rsidRDefault="00252E4D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lastRenderedPageBreak/>
        <w:t>การร้องเรียนปัญหามลพิษ</w:t>
      </w:r>
      <w:r w:rsidR="00A7512E" w:rsidRPr="004F71A4">
        <w:rPr>
          <w:b/>
          <w:bCs/>
          <w:cs/>
        </w:rPr>
        <w:t>ของประชาชน</w:t>
      </w:r>
    </w:p>
    <w:p w:rsidR="001B5B36" w:rsidRPr="004F71A4" w:rsidRDefault="00A7512E" w:rsidP="004F71A4">
      <w:pPr>
        <w:spacing w:after="0" w:line="240" w:lineRule="auto"/>
        <w:jc w:val="thaiDistribute"/>
      </w:pPr>
      <w:r w:rsidRPr="004F71A4">
        <w:rPr>
          <w:cs/>
        </w:rPr>
        <w:tab/>
        <w:t>สิ่งที่สะท้อนปัญหามลพิษได้ดีอย่างหนึ่งก็คือ การร้องเรียนปัญหามลพิษจากผู้ที่ได้รับผลกระทบ ซึ่งเป็นประชาชนในพื้นที่ ซึ่งอาศัยอยู่ก่อนที่จะมีเขตอุตสาหกรรมหรือโยกย้ายถิ่นฐานมาอยู่อา</w:t>
      </w:r>
      <w:r w:rsidR="00AD7D5B" w:rsidRPr="004F71A4">
        <w:rPr>
          <w:cs/>
        </w:rPr>
        <w:t xml:space="preserve">ศัยเพื่อทำงานในโรงงานอุตสาหกรรม ในประเทศไทย กระทรวงทรัพยากรธรรมชาติและสิ่งแวดล้อม ได้มีการเปิดตู้ ปณ. 8 ปณฝ. กระทรวงการคลัง 10411 เพื่อให้ประชาชนส่งเรื่องร้องเรียน พบว่าในปี </w:t>
      </w:r>
      <w:r w:rsidR="00AD7D5B" w:rsidRPr="004F71A4">
        <w:t xml:space="preserve">2557 </w:t>
      </w:r>
      <w:r w:rsidR="00AD7D5B" w:rsidRPr="004F71A4">
        <w:rPr>
          <w:cs/>
        </w:rPr>
        <w:t xml:space="preserve">มีการร้องเรียนผลกระทบจากโรงงานอุตสาหกรรมเป็นลำดับที่ </w:t>
      </w:r>
      <w:r w:rsidR="00AD7D5B" w:rsidRPr="004F71A4">
        <w:t xml:space="preserve">1 </w:t>
      </w:r>
      <w:r w:rsidR="00AD7D5B" w:rsidRPr="004F71A4">
        <w:rPr>
          <w:cs/>
        </w:rPr>
        <w:t>ดังรูป</w:t>
      </w:r>
      <w:r w:rsidR="00422595" w:rsidRPr="004F71A4">
        <w:rPr>
          <w:cs/>
        </w:rPr>
        <w:t xml:space="preserve">ที่ </w:t>
      </w:r>
      <w:r w:rsidR="00422595" w:rsidRPr="004F71A4">
        <w:t>4</w:t>
      </w:r>
    </w:p>
    <w:p w:rsidR="00AD7D5B" w:rsidRPr="004F71A4" w:rsidRDefault="00AD7D5B" w:rsidP="004F71A4">
      <w:pPr>
        <w:spacing w:after="0" w:line="240" w:lineRule="auto"/>
        <w:jc w:val="center"/>
        <w:rPr>
          <w:cs/>
        </w:rPr>
      </w:pPr>
      <w:r w:rsidRPr="004F71A4">
        <w:rPr>
          <w:noProof/>
        </w:rPr>
        <w:drawing>
          <wp:inline distT="0" distB="0" distL="0" distR="0" wp14:anchorId="45A45215" wp14:editId="4BEDDBC0">
            <wp:extent cx="4901184" cy="27511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005" cy="27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2E" w:rsidRPr="004F71A4" w:rsidRDefault="00AD7D5B" w:rsidP="004F71A4">
      <w:pPr>
        <w:pStyle w:val="ListParagraph"/>
        <w:spacing w:after="0" w:line="240" w:lineRule="auto"/>
        <w:ind w:left="360"/>
        <w:jc w:val="center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 xml:space="preserve">รูปที่ </w:t>
      </w:r>
      <w:r w:rsidRPr="004F71A4">
        <w:rPr>
          <w:rFonts w:cs="TH SarabunPSK"/>
          <w:b/>
          <w:bCs/>
          <w:szCs w:val="32"/>
        </w:rPr>
        <w:t>4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แหล่งที่มาของปัญหามลพิษที่ได้รบการร้องเรียนของกรมควบคุมมลพิษ ปี </w:t>
      </w:r>
      <w:r w:rsidRPr="004F71A4">
        <w:rPr>
          <w:rFonts w:cs="TH SarabunPSK"/>
          <w:szCs w:val="32"/>
        </w:rPr>
        <w:t>2557</w:t>
      </w:r>
    </w:p>
    <w:p w:rsidR="0079516A" w:rsidRPr="004F71A4" w:rsidRDefault="0079516A" w:rsidP="004F71A4">
      <w:pPr>
        <w:pStyle w:val="ListParagraph"/>
        <w:spacing w:after="0" w:line="240" w:lineRule="auto"/>
        <w:ind w:firstLine="720"/>
        <w:jc w:val="thaiDistribute"/>
        <w:rPr>
          <w:rFonts w:cs="TH SarabunPSK"/>
          <w:szCs w:val="32"/>
        </w:rPr>
      </w:pPr>
    </w:p>
    <w:p w:rsidR="00AD7D5B" w:rsidRPr="004F71A4" w:rsidRDefault="00C4237A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เมื่อพิจารณาแหล่งที่มาของปัญหาความเดือดร้อนที่มีการร้องเรียนโดยภาพรวมในปี พ.ศ. </w:t>
      </w:r>
      <w:r w:rsidRPr="004F71A4">
        <w:rPr>
          <w:rFonts w:cs="TH SarabunPSK"/>
          <w:szCs w:val="32"/>
        </w:rPr>
        <w:t>2557</w:t>
      </w:r>
      <w:r w:rsidRPr="004F71A4">
        <w:rPr>
          <w:rFonts w:cs="TH SarabunPSK"/>
          <w:szCs w:val="32"/>
          <w:cs/>
        </w:rPr>
        <w:t xml:space="preserve"> พบว</w:t>
      </w:r>
      <w:r w:rsidR="0001693E" w:rsidRPr="004F71A4">
        <w:rPr>
          <w:rFonts w:cs="TH SarabunPSK"/>
          <w:szCs w:val="32"/>
          <w:cs/>
        </w:rPr>
        <w:t>่า ส่วนใหญ่เกิดจากสถานประกอบการ</w:t>
      </w:r>
      <w:r w:rsidRPr="004F71A4">
        <w:rPr>
          <w:rFonts w:cs="TH SarabunPSK"/>
          <w:szCs w:val="32"/>
          <w:cs/>
        </w:rPr>
        <w:t xml:space="preserve">ร้อยละ </w:t>
      </w:r>
      <w:r w:rsidRPr="004F71A4">
        <w:rPr>
          <w:rFonts w:cs="TH SarabunPSK"/>
          <w:szCs w:val="32"/>
        </w:rPr>
        <w:t xml:space="preserve">30 </w:t>
      </w:r>
      <w:r w:rsidRPr="004F71A4">
        <w:rPr>
          <w:rFonts w:cs="TH SarabunPSK"/>
          <w:szCs w:val="32"/>
          <w:cs/>
        </w:rPr>
        <w:t xml:space="preserve">ไม่ทราบแหล่งที่มาร้อยละ </w:t>
      </w:r>
      <w:r w:rsidRPr="004F71A4">
        <w:rPr>
          <w:rFonts w:cs="TH SarabunPSK"/>
          <w:szCs w:val="32"/>
        </w:rPr>
        <w:t xml:space="preserve">29 </w:t>
      </w:r>
      <w:r w:rsidR="0001693E" w:rsidRPr="004F71A4">
        <w:rPr>
          <w:rFonts w:cs="TH SarabunPSK"/>
          <w:szCs w:val="32"/>
          <w:cs/>
        </w:rPr>
        <w:t>โรงงานอุตสาหกรรม</w:t>
      </w:r>
      <w:r w:rsidRPr="004F71A4">
        <w:rPr>
          <w:rFonts w:cs="TH SarabunPSK"/>
          <w:szCs w:val="32"/>
          <w:cs/>
        </w:rPr>
        <w:t xml:space="preserve">ร้อยละ </w:t>
      </w:r>
      <w:r w:rsidRPr="004F71A4">
        <w:rPr>
          <w:rFonts w:cs="TH SarabunPSK"/>
          <w:szCs w:val="32"/>
        </w:rPr>
        <w:t xml:space="preserve">24 </w:t>
      </w:r>
      <w:r w:rsidRPr="004F71A4">
        <w:rPr>
          <w:rFonts w:cs="TH SarabunPSK"/>
          <w:szCs w:val="32"/>
          <w:cs/>
        </w:rPr>
        <w:t xml:space="preserve">และบ้านพักอาศัยร้อยละ </w:t>
      </w:r>
      <w:r w:rsidRPr="004F71A4">
        <w:rPr>
          <w:rFonts w:cs="TH SarabunPSK"/>
          <w:szCs w:val="32"/>
        </w:rPr>
        <w:t>17</w:t>
      </w:r>
      <w:r w:rsidRPr="004F71A4">
        <w:rPr>
          <w:rFonts w:cs="TH SarabunPSK"/>
          <w:szCs w:val="32"/>
          <w:cs/>
        </w:rPr>
        <w:t xml:space="preserve"> </w:t>
      </w:r>
    </w:p>
    <w:p w:rsidR="00AD7D5B" w:rsidRPr="004F71A4" w:rsidRDefault="00AD7D5B" w:rsidP="004F71A4">
      <w:pPr>
        <w:pStyle w:val="ListParagraph"/>
        <w:spacing w:after="0" w:line="240" w:lineRule="auto"/>
        <w:ind w:left="360"/>
        <w:jc w:val="center"/>
        <w:rPr>
          <w:rFonts w:cs="TH SarabunPSK"/>
          <w:szCs w:val="32"/>
        </w:rPr>
      </w:pPr>
      <w:r w:rsidRPr="004F71A4">
        <w:rPr>
          <w:rFonts w:cs="TH SarabunPSK"/>
          <w:noProof/>
          <w:szCs w:val="32"/>
        </w:rPr>
        <w:drawing>
          <wp:inline distT="0" distB="0" distL="0" distR="0" wp14:anchorId="7F1432B5" wp14:editId="44EA416A">
            <wp:extent cx="4133090" cy="2145586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2087" cy="21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5B" w:rsidRPr="004F71A4" w:rsidRDefault="00AD7D5B" w:rsidP="004F71A4">
      <w:pPr>
        <w:pStyle w:val="ListParagraph"/>
        <w:spacing w:after="0" w:line="240" w:lineRule="auto"/>
        <w:ind w:left="360"/>
        <w:jc w:val="center"/>
        <w:rPr>
          <w:rFonts w:cs="TH SarabunPSK"/>
          <w:b/>
          <w:bCs/>
          <w:szCs w:val="32"/>
        </w:rPr>
      </w:pPr>
      <w:r w:rsidRPr="001D7EF5">
        <w:rPr>
          <w:rFonts w:cs="TH SarabunPSK"/>
          <w:b/>
          <w:bCs/>
          <w:szCs w:val="32"/>
          <w:cs/>
        </w:rPr>
        <w:t xml:space="preserve">รูปที่ </w:t>
      </w:r>
      <w:r w:rsidRPr="001D7EF5">
        <w:rPr>
          <w:rFonts w:cs="TH SarabunPSK"/>
          <w:b/>
          <w:bCs/>
          <w:szCs w:val="32"/>
        </w:rPr>
        <w:t>5</w:t>
      </w:r>
      <w:r w:rsidRPr="001D7EF5">
        <w:rPr>
          <w:rFonts w:cs="TH SarabunPSK"/>
          <w:b/>
          <w:bCs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แหล่งที่มาของปัญหามลพิษที่มีการร้องเรียนโดยภาพรวม ปี 2557</w:t>
      </w:r>
    </w:p>
    <w:p w:rsidR="00AD7D5B" w:rsidRDefault="00AD7D5B" w:rsidP="004F71A4">
      <w:pPr>
        <w:pStyle w:val="ListParagraph"/>
        <w:spacing w:after="0" w:line="240" w:lineRule="auto"/>
        <w:ind w:left="360"/>
        <w:rPr>
          <w:rFonts w:cs="TH SarabunPSK"/>
          <w:szCs w:val="32"/>
        </w:rPr>
      </w:pPr>
    </w:p>
    <w:p w:rsidR="00542495" w:rsidRPr="004F71A4" w:rsidRDefault="00542495" w:rsidP="004F71A4">
      <w:pPr>
        <w:pStyle w:val="ListParagraph"/>
        <w:spacing w:after="0" w:line="240" w:lineRule="auto"/>
        <w:ind w:left="360"/>
        <w:rPr>
          <w:rFonts w:cs="TH SarabunPSK"/>
          <w:szCs w:val="32"/>
        </w:rPr>
      </w:pPr>
    </w:p>
    <w:p w:rsidR="00AD7D5B" w:rsidRPr="004F71A4" w:rsidRDefault="007A6D72" w:rsidP="004F71A4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4</w:t>
      </w:r>
      <w:r w:rsidR="0035537C">
        <w:rPr>
          <w:b/>
          <w:bCs/>
        </w:rPr>
        <w:t xml:space="preserve">.2 </w:t>
      </w:r>
      <w:r w:rsidR="00A43D98" w:rsidRPr="004F71A4">
        <w:rPr>
          <w:b/>
          <w:bCs/>
          <w:cs/>
        </w:rPr>
        <w:t>แบบจำลองคุณภาพอากาศ</w:t>
      </w:r>
    </w:p>
    <w:p w:rsidR="00511F60" w:rsidRPr="004F71A4" w:rsidRDefault="00511F60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แบบจำลองคุณภาพอากาศ</w:t>
      </w:r>
      <w:r w:rsidR="00367311" w:rsidRPr="004F71A4">
        <w:rPr>
          <w:rFonts w:cs="TH SarabunPSK"/>
          <w:szCs w:val="32"/>
          <w:cs/>
        </w:rPr>
        <w:t xml:space="preserve"> </w:t>
      </w:r>
      <w:r w:rsidR="00F70CC8" w:rsidRPr="004F71A4">
        <w:rPr>
          <w:rFonts w:cs="TH SarabunPSK"/>
          <w:szCs w:val="32"/>
          <w:cs/>
        </w:rPr>
        <w:t>(</w:t>
      </w:r>
      <w:r w:rsidR="00F70CC8" w:rsidRPr="004F71A4">
        <w:rPr>
          <w:rFonts w:cs="TH SarabunPSK"/>
          <w:szCs w:val="32"/>
        </w:rPr>
        <w:t>Air Quality Model</w:t>
      </w:r>
      <w:r w:rsidR="00F70CC8" w:rsidRPr="004F71A4">
        <w:rPr>
          <w:rFonts w:cs="TH SarabunPSK"/>
          <w:szCs w:val="32"/>
          <w:cs/>
        </w:rPr>
        <w:t>)</w:t>
      </w:r>
      <w:r w:rsidR="00F70CC8" w:rsidRPr="004F71A4">
        <w:rPr>
          <w:rFonts w:cs="TH SarabunPSK"/>
          <w:szCs w:val="32"/>
        </w:rPr>
        <w:t xml:space="preserve"> </w:t>
      </w:r>
      <w:r w:rsidR="00F70CC8" w:rsidRPr="004F71A4">
        <w:rPr>
          <w:rFonts w:cs="TH SarabunPSK"/>
          <w:szCs w:val="32"/>
          <w:cs/>
        </w:rPr>
        <w:t>มีบทบาทสำคัญในด้านวิทยาศาสตร์และสิ่งแวดล้อม สำหรับการบริหาร</w:t>
      </w:r>
      <w:r w:rsidR="00F70CC8" w:rsidRPr="004F71A4">
        <w:rPr>
          <w:rFonts w:cs="TH SarabunPSK"/>
          <w:vanish/>
          <w:szCs w:val="32"/>
          <w:cs/>
        </w:rPr>
        <w:t>จัดการ</w:t>
      </w:r>
      <w:r w:rsidR="00F70CC8" w:rsidRPr="004F71A4">
        <w:rPr>
          <w:rFonts w:cs="TH SarabunPSK"/>
          <w:szCs w:val="32"/>
          <w:cs/>
        </w:rPr>
        <w:t>คุณภาพอากาศ</w:t>
      </w:r>
      <w:r w:rsidR="00003880" w:rsidRPr="004F71A4">
        <w:rPr>
          <w:rFonts w:cs="TH SarabunPSK"/>
          <w:szCs w:val="32"/>
        </w:rPr>
        <w:t xml:space="preserve"> </w:t>
      </w:r>
      <w:sdt>
        <w:sdtPr>
          <w:rPr>
            <w:rFonts w:cs="TH SarabunPSK"/>
            <w:szCs w:val="32"/>
          </w:rPr>
          <w:id w:val="-1604341218"/>
          <w:citation/>
        </w:sdtPr>
        <w:sdtEndPr/>
        <w:sdtContent>
          <w:r w:rsidR="00003880" w:rsidRPr="004F71A4">
            <w:rPr>
              <w:rFonts w:cs="TH SarabunPSK"/>
              <w:szCs w:val="32"/>
            </w:rPr>
            <w:fldChar w:fldCharType="begin"/>
          </w:r>
          <w:r w:rsidR="00003880" w:rsidRPr="004F71A4">
            <w:rPr>
              <w:rFonts w:cs="TH SarabunPSK"/>
              <w:szCs w:val="32"/>
            </w:rPr>
            <w:instrText xml:space="preserve"> CITATION Duc14 \l 1033 </w:instrText>
          </w:r>
          <w:r w:rsidR="00003880" w:rsidRPr="004F71A4">
            <w:rPr>
              <w:rFonts w:cs="TH SarabunPSK"/>
              <w:szCs w:val="32"/>
            </w:rPr>
            <w:fldChar w:fldCharType="separate"/>
          </w:r>
          <w:r w:rsidR="00B15CCD" w:rsidRPr="00B15CCD">
            <w:rPr>
              <w:rFonts w:cs="TH SarabunPSK"/>
              <w:noProof/>
              <w:szCs w:val="32"/>
            </w:rPr>
            <w:t>(Nguyen, 2014)</w:t>
          </w:r>
          <w:r w:rsidR="00003880" w:rsidRPr="004F71A4">
            <w:rPr>
              <w:rFonts w:cs="TH SarabunPSK"/>
              <w:szCs w:val="32"/>
            </w:rPr>
            <w:fldChar w:fldCharType="end"/>
          </w:r>
        </w:sdtContent>
      </w:sdt>
      <w:r w:rsidR="00003880" w:rsidRPr="004F71A4">
        <w:rPr>
          <w:rFonts w:cs="TH SarabunPSK"/>
          <w:szCs w:val="32"/>
        </w:rPr>
        <w:t xml:space="preserve"> </w:t>
      </w:r>
      <w:r w:rsidR="00F70CC8" w:rsidRPr="004F71A4">
        <w:rPr>
          <w:rFonts w:cs="TH SarabunPSK"/>
          <w:szCs w:val="32"/>
          <w:cs/>
        </w:rPr>
        <w:t>แบบจำลองคุณภาพอากาศ</w:t>
      </w:r>
      <w:r w:rsidRPr="004F71A4">
        <w:rPr>
          <w:rFonts w:cs="TH SarabunPSK"/>
          <w:szCs w:val="32"/>
          <w:cs/>
        </w:rPr>
        <w:t>ใช้อธิบายภาพรวมของคุณภาพอากาศ</w:t>
      </w:r>
      <w:r w:rsidR="00F70CC8" w:rsidRPr="004F71A4">
        <w:rPr>
          <w:rFonts w:cs="TH SarabunPSK"/>
          <w:szCs w:val="32"/>
          <w:cs/>
        </w:rPr>
        <w:t>ได้ทั้งระบบ ซึ่งต่างจาก</w:t>
      </w:r>
      <w:r w:rsidRPr="004F71A4">
        <w:rPr>
          <w:rFonts w:cs="TH SarabunPSK"/>
          <w:szCs w:val="32"/>
          <w:cs/>
        </w:rPr>
        <w:t xml:space="preserve">การวัดคุณภาพอากาศ </w:t>
      </w:r>
      <w:r w:rsidR="00F70CC8" w:rsidRPr="004F71A4">
        <w:rPr>
          <w:rFonts w:cs="TH SarabunPSK"/>
          <w:szCs w:val="32"/>
        </w:rPr>
        <w:t>(Air Quality Monitoring)</w:t>
      </w:r>
      <w:r w:rsidR="00F70CC8" w:rsidRPr="004F71A4">
        <w:rPr>
          <w:rFonts w:cs="TH SarabunPSK"/>
          <w:szCs w:val="32"/>
          <w:cs/>
        </w:rPr>
        <w:t xml:space="preserve"> ซึ่งทำได้เพียงการวัด</w:t>
      </w:r>
      <w:r w:rsidRPr="004F71A4">
        <w:rPr>
          <w:rFonts w:cs="TH SarabunPSK"/>
          <w:szCs w:val="32"/>
          <w:cs/>
        </w:rPr>
        <w:t>ความเข้มข้นในบรรยากาศ (</w:t>
      </w:r>
      <w:r w:rsidRPr="004F71A4">
        <w:rPr>
          <w:rFonts w:cs="TH SarabunPSK"/>
          <w:szCs w:val="32"/>
        </w:rPr>
        <w:t>concentration</w:t>
      </w:r>
      <w:r w:rsidRPr="004F71A4">
        <w:rPr>
          <w:rFonts w:cs="TH SarabunPSK"/>
          <w:szCs w:val="32"/>
          <w:cs/>
        </w:rPr>
        <w:t>) และการสะสม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deposition</w:t>
      </w:r>
      <w:r w:rsidRPr="004F71A4">
        <w:rPr>
          <w:rFonts w:cs="TH SarabunPSK"/>
          <w:szCs w:val="32"/>
          <w:cs/>
        </w:rPr>
        <w:t>) ของสารมลภาวะ ในสถานที่และเวลาหนึ่งๆ เท่านั้น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ไม่สามารถรายงานภาพรวมของคุณภาพอากาศ หรือสืบเสาะไปถึงต้นตอของแหล่งที่ส่งผลต่อคุณภาพอากาศได้</w:t>
      </w:r>
    </w:p>
    <w:p w:rsidR="00511F60" w:rsidRPr="004F71A4" w:rsidRDefault="00511F60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แบบจำลองคุณภาพอากาศสามารถวิเคราะห์ต้นเหตุ เริ่มจากการปล่อยมลพิษ (</w:t>
      </w:r>
      <w:r w:rsidRPr="004F71A4">
        <w:rPr>
          <w:rFonts w:cs="TH SarabunPSK"/>
          <w:szCs w:val="32"/>
        </w:rPr>
        <w:t>emissions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สภาพทางอุตุนิยมวิทยา (</w:t>
      </w:r>
      <w:r w:rsidRPr="004F71A4">
        <w:rPr>
          <w:rFonts w:cs="TH SarabunPSK"/>
          <w:szCs w:val="32"/>
        </w:rPr>
        <w:t>meteorology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ความหนาแน่นบรรยากาศ (</w:t>
      </w:r>
      <w:r w:rsidRPr="004F71A4">
        <w:rPr>
          <w:rFonts w:cs="TH SarabunPSK"/>
          <w:szCs w:val="32"/>
        </w:rPr>
        <w:t>atmospheric concentrations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การสะสม (</w:t>
      </w:r>
      <w:r w:rsidRPr="004F71A4">
        <w:rPr>
          <w:rFonts w:cs="TH SarabunPSK"/>
          <w:szCs w:val="32"/>
        </w:rPr>
        <w:t>deposition</w:t>
      </w:r>
      <w:r w:rsidRPr="004F71A4">
        <w:rPr>
          <w:rFonts w:cs="TH SarabunPSK"/>
          <w:szCs w:val="32"/>
          <w:cs/>
        </w:rPr>
        <w:t>) และอื่นๆ สามารถให้ข้อแนะนำเพื่อแก้ปัญหา โดยการวิเคราะห์ย้อนไปในอดีต หรือพยากรณ์ไปในอนาคตได้</w:t>
      </w:r>
    </w:p>
    <w:p w:rsidR="00511F60" w:rsidRPr="004F71A4" w:rsidRDefault="00511F60" w:rsidP="004F71A4">
      <w:pPr>
        <w:spacing w:after="0" w:line="240" w:lineRule="auto"/>
        <w:ind w:firstLine="720"/>
      </w:pPr>
      <w:r w:rsidRPr="004F71A4">
        <w:rPr>
          <w:cs/>
        </w:rPr>
        <w:t>ในปัจจุบัน แบบจำลองคุณภาพอากาศถูกสร้างขึ้นมาเป็นโปรแกรมประยุกต์มากมาย แต่โดยรวมแล้ว มีโมเดลอากาศหลักๆ 3 ชนิดได้แก่</w:t>
      </w:r>
    </w:p>
    <w:p w:rsidR="00511F60" w:rsidRPr="004F71A4" w:rsidRDefault="00511F60" w:rsidP="004F71A4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แบบจำลองการกระจายตัว (</w:t>
      </w:r>
      <w:r w:rsidRPr="004F71A4">
        <w:rPr>
          <w:rFonts w:cs="TH SarabunPSK"/>
          <w:b/>
          <w:bCs/>
          <w:szCs w:val="32"/>
        </w:rPr>
        <w:t>dispersion model</w:t>
      </w:r>
      <w:r w:rsidRPr="004F71A4">
        <w:rPr>
          <w:rFonts w:cs="TH SarabunPSK"/>
          <w:b/>
          <w:bCs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ใช้เพื่อประมาณค่าความเข้มข้นของมลภาวะทางอากาศ ที่ระดับพื้นดิน รอบๆ </w:t>
      </w:r>
      <w:r w:rsidR="0001693E" w:rsidRPr="004F71A4">
        <w:rPr>
          <w:rFonts w:cs="TH SarabunPSK"/>
          <w:szCs w:val="32"/>
          <w:cs/>
        </w:rPr>
        <w:t>แหล่ง</w:t>
      </w:r>
      <w:r w:rsidRPr="004F71A4">
        <w:rPr>
          <w:rFonts w:cs="TH SarabunPSK"/>
          <w:szCs w:val="32"/>
          <w:cs/>
        </w:rPr>
        <w:t>ปล่อยมลพิษนั้น</w:t>
      </w:r>
    </w:p>
    <w:p w:rsidR="00511F60" w:rsidRPr="004F71A4" w:rsidRDefault="00511F60" w:rsidP="004F71A4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แบบจำลองโฟโต้เคมี (</w:t>
      </w:r>
      <w:r w:rsidRPr="004F71A4">
        <w:rPr>
          <w:rFonts w:cs="TH SarabunPSK"/>
          <w:b/>
          <w:bCs/>
          <w:szCs w:val="32"/>
        </w:rPr>
        <w:t>photochemical model</w:t>
      </w:r>
      <w:r w:rsidRPr="004F71A4">
        <w:rPr>
          <w:rFonts w:cs="TH SarabunPSK"/>
          <w:b/>
          <w:bCs/>
          <w:szCs w:val="32"/>
          <w:cs/>
        </w:rPr>
        <w:t>)</w:t>
      </w:r>
      <w:r w:rsidRPr="004F71A4">
        <w:rPr>
          <w:rFonts w:cs="TH SarabunPSK"/>
          <w:b/>
          <w:bCs/>
          <w:szCs w:val="32"/>
        </w:rPr>
        <w:t xml:space="preserve"> </w:t>
      </w:r>
      <w:r w:rsidRPr="004F71A4">
        <w:rPr>
          <w:rFonts w:cs="TH SarabunPSK"/>
          <w:szCs w:val="32"/>
          <w:cs/>
        </w:rPr>
        <w:t>ใช้เพื่อจำลองผลกระทบจากทุกแหล่</w:t>
      </w:r>
      <w:r w:rsidR="0001693E" w:rsidRPr="004F71A4">
        <w:rPr>
          <w:rFonts w:cs="TH SarabunPSK"/>
          <w:szCs w:val="32"/>
          <w:cs/>
        </w:rPr>
        <w:t>งกำเนิดมลพิษ เพื่อบอกความเข้มข้</w:t>
      </w:r>
      <w:r w:rsidRPr="004F71A4">
        <w:rPr>
          <w:rFonts w:cs="TH SarabunPSK"/>
          <w:szCs w:val="32"/>
          <w:cs/>
        </w:rPr>
        <w:t>นและ</w:t>
      </w:r>
      <w:r w:rsidR="0001693E" w:rsidRPr="004F71A4">
        <w:rPr>
          <w:rFonts w:cs="TH SarabunPSK"/>
          <w:szCs w:val="32"/>
          <w:cs/>
        </w:rPr>
        <w:t>การสะสมของมลพิษ ใน</w:t>
      </w:r>
      <w:r w:rsidRPr="004F71A4">
        <w:rPr>
          <w:rFonts w:cs="TH SarabunPSK"/>
          <w:szCs w:val="32"/>
          <w:cs/>
        </w:rPr>
        <w:t>จุดที่ต้องการทราบ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สามารถวิเคราะห์ได้ทั้งมลภาวะที่ </w:t>
      </w:r>
      <w:r w:rsidRPr="004F71A4">
        <w:rPr>
          <w:rFonts w:cs="TH SarabunPSK"/>
          <w:szCs w:val="32"/>
        </w:rPr>
        <w:t xml:space="preserve">inert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 xml:space="preserve">chemically reactive </w:t>
      </w:r>
      <w:r w:rsidR="0001693E" w:rsidRPr="004F71A4">
        <w:rPr>
          <w:rFonts w:cs="TH SarabunPSK"/>
          <w:szCs w:val="32"/>
          <w:cs/>
        </w:rPr>
        <w:t>สามารถ</w:t>
      </w:r>
      <w:r w:rsidRPr="004F71A4">
        <w:rPr>
          <w:rFonts w:cs="TH SarabunPSK"/>
          <w:szCs w:val="32"/>
          <w:cs/>
        </w:rPr>
        <w:t>ทำได้ในสเกลขนาดใหญ่</w:t>
      </w:r>
    </w:p>
    <w:p w:rsidR="00511F60" w:rsidRPr="004F71A4" w:rsidRDefault="00511F60" w:rsidP="004F71A4">
      <w:pPr>
        <w:pStyle w:val="ListParagraph"/>
        <w:numPr>
          <w:ilvl w:val="0"/>
          <w:numId w:val="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แบบจำลองผู้รับ (</w:t>
      </w:r>
      <w:r w:rsidRPr="004F71A4">
        <w:rPr>
          <w:rFonts w:cs="TH SarabunPSK"/>
          <w:b/>
          <w:bCs/>
          <w:szCs w:val="32"/>
        </w:rPr>
        <w:t>receptor model</w:t>
      </w:r>
      <w:r w:rsidRPr="004F71A4">
        <w:rPr>
          <w:rFonts w:cs="TH SarabunPSK"/>
          <w:b/>
          <w:bCs/>
          <w:szCs w:val="32"/>
          <w:cs/>
        </w:rPr>
        <w:t>)</w:t>
      </w:r>
      <w:r w:rsidRPr="004F71A4">
        <w:rPr>
          <w:rFonts w:cs="TH SarabunPSK"/>
          <w:b/>
          <w:bCs/>
          <w:szCs w:val="32"/>
        </w:rPr>
        <w:t xml:space="preserve"> </w:t>
      </w:r>
      <w:r w:rsidRPr="004F71A4">
        <w:rPr>
          <w:rFonts w:cs="TH SarabunPSK"/>
          <w:szCs w:val="32"/>
          <w:cs/>
        </w:rPr>
        <w:t>ใช้เทคนิคในการตรวจวัด หรือสังเกตุ ที่ตำแหน่งรับ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อาจใช้ความรู้ทางด้านเคมีและฟิสิกส์ เพื่อประเมินร่วมกันทั้งทางแหล่งกำเนิดและจุดรับมลภาวะ</w:t>
      </w:r>
    </w:p>
    <w:p w:rsidR="00511F60" w:rsidRPr="004F71A4" w:rsidRDefault="00511F60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1E51F2" w:rsidRPr="004F71A4" w:rsidRDefault="001E51F2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แบบจำลองการกระจายตัว</w:t>
      </w:r>
      <w:r w:rsidR="00363DB3" w:rsidRPr="004F71A4">
        <w:rPr>
          <w:b/>
          <w:bCs/>
        </w:rPr>
        <w:t xml:space="preserve"> </w:t>
      </w:r>
      <w:r w:rsidR="00363DB3" w:rsidRPr="004F71A4">
        <w:rPr>
          <w:b/>
          <w:bCs/>
          <w:cs/>
        </w:rPr>
        <w:t>(</w:t>
      </w:r>
      <w:r w:rsidR="00363DB3" w:rsidRPr="004F71A4">
        <w:rPr>
          <w:b/>
          <w:bCs/>
        </w:rPr>
        <w:t>Dispersion models</w:t>
      </w:r>
      <w:r w:rsidR="00363DB3" w:rsidRPr="004F71A4">
        <w:rPr>
          <w:b/>
          <w:bCs/>
          <w:cs/>
        </w:rPr>
        <w:t>)</w:t>
      </w:r>
    </w:p>
    <w:p w:rsidR="00766710" w:rsidRDefault="001E51F2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แบบจำลองชนิดนี้ใช้การคำนวณทางคณิตศาสตร์ โดยอาศัยข้อมูล </w:t>
      </w:r>
      <w:r w:rsidRPr="004F71A4">
        <w:t xml:space="preserve">emission </w:t>
      </w:r>
      <w:r w:rsidRPr="004F71A4">
        <w:rPr>
          <w:cs/>
        </w:rPr>
        <w:t xml:space="preserve">และ </w:t>
      </w:r>
      <w:r w:rsidRPr="004F71A4">
        <w:t xml:space="preserve">meteorology </w:t>
      </w:r>
      <w:r w:rsidRPr="004F71A4">
        <w:rPr>
          <w:cs/>
        </w:rPr>
        <w:t xml:space="preserve">เพื่อพยากรณ์ค่าความเข้มข้นที่จะพบที่จุดรับตามทิศทางลม โดยมีความละเอียดในการคำนวณ 2 ระดับ คือการประมาณค่า โดยอาศัยเงื่อนไขจาก สภาพอากาศเลวร้ายที่สุด เรียกว่า </w:t>
      </w:r>
      <w:r w:rsidRPr="004F71A4">
        <w:t>screening technique</w:t>
      </w:r>
      <w:r w:rsidRPr="004F71A4">
        <w:rPr>
          <w:cs/>
        </w:rPr>
        <w:t xml:space="preserve"> ใช้ในกรณีที่ไม่ต้องใส่ค่าอินพุตอย่างละเอียด แต่ถ้า </w:t>
      </w:r>
      <w:r w:rsidRPr="004F71A4">
        <w:t xml:space="preserve">screening model </w:t>
      </w:r>
      <w:r w:rsidR="00363DB3" w:rsidRPr="004F71A4">
        <w:rPr>
          <w:cs/>
        </w:rPr>
        <w:t>ให้</w:t>
      </w:r>
      <w:r w:rsidRPr="004F71A4">
        <w:rPr>
          <w:cs/>
        </w:rPr>
        <w:t xml:space="preserve">ค่า </w:t>
      </w:r>
      <w:r w:rsidRPr="004F71A4">
        <w:t xml:space="preserve">concentration </w:t>
      </w:r>
      <w:r w:rsidRPr="004F71A4">
        <w:rPr>
          <w:cs/>
        </w:rPr>
        <w:t>สูงเกิน</w:t>
      </w:r>
      <w:r w:rsidR="00363DB3" w:rsidRPr="004F71A4">
        <w:rPr>
          <w:cs/>
        </w:rPr>
        <w:t>มาตรฐานที่กำหนด</w:t>
      </w:r>
      <w:r w:rsidRPr="004F71A4">
        <w:rPr>
          <w:cs/>
        </w:rPr>
        <w:t>หรือต้องการความละเอียดเพิ่มขึ้น ก็จะคำนวณในระดับที่</w:t>
      </w:r>
      <w:r w:rsidR="0001693E" w:rsidRPr="004F71A4">
        <w:rPr>
          <w:cs/>
        </w:rPr>
        <w:t>มีความ</w:t>
      </w:r>
      <w:r w:rsidRPr="004F71A4">
        <w:rPr>
          <w:cs/>
        </w:rPr>
        <w:t>ละเอียด</w:t>
      </w:r>
      <w:r w:rsidR="0001693E" w:rsidRPr="004F71A4">
        <w:rPr>
          <w:cs/>
        </w:rPr>
        <w:t>สูงกว่า</w:t>
      </w:r>
      <w:r w:rsidRPr="004F71A4">
        <w:rPr>
          <w:cs/>
        </w:rPr>
        <w:t xml:space="preserve"> ใช้การคำนวณทางฟิสิกส์และเคมี ของกระบวนการทางบรรยากาศ</w:t>
      </w:r>
      <w:r w:rsidR="0001693E" w:rsidRPr="004F71A4">
        <w:rPr>
          <w:cs/>
        </w:rPr>
        <w:t>ที่ซับซ้อนมากขึ้น</w:t>
      </w:r>
      <w:r w:rsidRPr="004F71A4">
        <w:rPr>
          <w:cs/>
        </w:rPr>
        <w:t xml:space="preserve"> ต้องป้อนอินพุตมากขึ้นและรายละเอียดเยอะขึ้น</w:t>
      </w:r>
    </w:p>
    <w:p w:rsidR="00542495" w:rsidRDefault="00542495" w:rsidP="004F71A4">
      <w:pPr>
        <w:spacing w:after="0" w:line="240" w:lineRule="auto"/>
        <w:ind w:firstLine="720"/>
        <w:jc w:val="thaiDistribute"/>
      </w:pPr>
    </w:p>
    <w:p w:rsidR="00542495" w:rsidRPr="004F71A4" w:rsidRDefault="00542495" w:rsidP="004F71A4">
      <w:pPr>
        <w:spacing w:after="0" w:line="240" w:lineRule="auto"/>
        <w:ind w:firstLine="720"/>
        <w:jc w:val="thaiDistribute"/>
      </w:pPr>
    </w:p>
    <w:p w:rsidR="00766710" w:rsidRPr="004F71A4" w:rsidRDefault="00766710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lastRenderedPageBreak/>
        <w:t>ข้อมูลแหล่งกำเนิด (</w:t>
      </w:r>
      <w:r w:rsidRPr="004F71A4">
        <w:rPr>
          <w:b/>
          <w:bCs/>
        </w:rPr>
        <w:t>Source Data</w:t>
      </w:r>
      <w:r w:rsidRPr="004F71A4">
        <w:rPr>
          <w:b/>
          <w:bCs/>
          <w:cs/>
        </w:rPr>
        <w:t xml:space="preserve">) </w:t>
      </w:r>
      <w:r w:rsidRPr="004F71A4">
        <w:rPr>
          <w:cs/>
        </w:rPr>
        <w:t>สามารถ</w:t>
      </w:r>
      <w:r w:rsidR="0001693E" w:rsidRPr="004F71A4">
        <w:rPr>
          <w:cs/>
        </w:rPr>
        <w:t>จำแนก</w:t>
      </w:r>
      <w:r w:rsidRPr="004F71A4">
        <w:rPr>
          <w:cs/>
        </w:rPr>
        <w:t>ได้</w:t>
      </w:r>
      <w:r w:rsidR="0001693E" w:rsidRPr="004F71A4">
        <w:rPr>
          <w:cs/>
        </w:rPr>
        <w:t>ดังนี้</w:t>
      </w:r>
    </w:p>
    <w:p w:rsidR="00766710" w:rsidRPr="004F71A4" w:rsidRDefault="00766710" w:rsidP="004F71A4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แหล่งกำเนิดแบบจุด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point sources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="0001693E" w:rsidRPr="004F71A4">
        <w:rPr>
          <w:rFonts w:cs="TH SarabunPSK"/>
          <w:szCs w:val="32"/>
          <w:cs/>
        </w:rPr>
        <w:t xml:space="preserve">เป็นแหล่งกำเนิดที่พิจารณาว่าเป็นจุดเล็กๆ เมื่อเทียบกับขนาดพื้นที่ทั้งหมดที่พิจารณา </w:t>
      </w:r>
      <w:r w:rsidRPr="004F71A4">
        <w:rPr>
          <w:rFonts w:cs="TH SarabunPSK"/>
          <w:szCs w:val="32"/>
          <w:cs/>
        </w:rPr>
        <w:t xml:space="preserve">ขนาดของ </w:t>
      </w:r>
      <w:r w:rsidRPr="004F71A4">
        <w:rPr>
          <w:rFonts w:cs="TH SarabunPSK"/>
          <w:szCs w:val="32"/>
        </w:rPr>
        <w:t>point source</w:t>
      </w:r>
      <w:r w:rsidR="000169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เปลี่ยนแปลงได้ตามขนาดของพื้นที่</w:t>
      </w:r>
    </w:p>
    <w:p w:rsidR="00766710" w:rsidRPr="004F71A4" w:rsidRDefault="00766710" w:rsidP="004F71A4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แหล่งกำเนิดแบบเส้น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line sources</w:t>
      </w:r>
      <w:r w:rsidRPr="004F71A4">
        <w:rPr>
          <w:rFonts w:cs="TH SarabunPSK"/>
          <w:szCs w:val="32"/>
          <w:cs/>
        </w:rPr>
        <w:t>) ส่วนใหญ่เป็นถนน ที่</w:t>
      </w:r>
      <w:r w:rsidR="0001693E" w:rsidRPr="004F71A4">
        <w:rPr>
          <w:rFonts w:cs="TH SarabunPSK"/>
          <w:szCs w:val="32"/>
          <w:cs/>
        </w:rPr>
        <w:t>มี</w:t>
      </w:r>
      <w:r w:rsidRPr="004F71A4">
        <w:rPr>
          <w:rFonts w:cs="TH SarabunPSK"/>
          <w:szCs w:val="32"/>
          <w:cs/>
        </w:rPr>
        <w:t>การเคลื่อนที่ของพาหนะ</w:t>
      </w:r>
      <w:r w:rsidR="0001693E" w:rsidRPr="004F71A4">
        <w:rPr>
          <w:rFonts w:cs="TH SarabunPSK"/>
          <w:szCs w:val="32"/>
          <w:cs/>
        </w:rPr>
        <w:t xml:space="preserve"> หรือ</w:t>
      </w:r>
      <w:r w:rsidRPr="004F71A4">
        <w:rPr>
          <w:rFonts w:cs="TH SarabunPSK"/>
          <w:szCs w:val="32"/>
          <w:cs/>
        </w:rPr>
        <w:t xml:space="preserve">อาจเป็นแนวของ </w:t>
      </w:r>
      <w:r w:rsidRPr="004F71A4">
        <w:rPr>
          <w:rFonts w:cs="TH SarabunPSK"/>
          <w:szCs w:val="32"/>
        </w:rPr>
        <w:t xml:space="preserve">roof vents </w:t>
      </w:r>
      <w:r w:rsidRPr="004F71A4">
        <w:rPr>
          <w:rFonts w:cs="TH SarabunPSK"/>
          <w:szCs w:val="32"/>
          <w:cs/>
        </w:rPr>
        <w:t xml:space="preserve">หรือ </w:t>
      </w:r>
      <w:r w:rsidRPr="004F71A4">
        <w:rPr>
          <w:rFonts w:cs="TH SarabunPSK"/>
          <w:szCs w:val="32"/>
        </w:rPr>
        <w:t xml:space="preserve">stack </w:t>
      </w:r>
      <w:r w:rsidR="0001693E" w:rsidRPr="004F71A4">
        <w:rPr>
          <w:rFonts w:cs="TH SarabunPSK"/>
          <w:szCs w:val="32"/>
          <w:cs/>
        </w:rPr>
        <w:t>ที่วางเรียง</w:t>
      </w:r>
      <w:r w:rsidR="00AF5312" w:rsidRPr="004F71A4">
        <w:rPr>
          <w:rFonts w:cs="TH SarabunPSK"/>
          <w:szCs w:val="32"/>
          <w:cs/>
        </w:rPr>
        <w:t>เป็นแนว</w:t>
      </w:r>
    </w:p>
    <w:p w:rsidR="00766710" w:rsidRPr="004F71A4" w:rsidRDefault="00766710" w:rsidP="004F71A4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แหล่งกำเนิดแบบพื้นที่ หรือปริมาตร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area/volume sources</w:t>
      </w:r>
      <w:r w:rsidRPr="004F71A4">
        <w:rPr>
          <w:rFonts w:cs="TH SarabunPSK"/>
          <w:szCs w:val="32"/>
          <w:cs/>
        </w:rPr>
        <w:t>) เป็นการปล่อย</w:t>
      </w:r>
      <w:r w:rsidR="008B5634" w:rsidRPr="004F71A4">
        <w:rPr>
          <w:rFonts w:cs="TH SarabunPSK"/>
          <w:szCs w:val="32"/>
          <w:cs/>
        </w:rPr>
        <w:t xml:space="preserve">มลภาวะ </w:t>
      </w:r>
      <w:r w:rsidRPr="004F71A4">
        <w:rPr>
          <w:rFonts w:cs="TH SarabunPSK"/>
          <w:szCs w:val="32"/>
          <w:cs/>
        </w:rPr>
        <w:t>ที่ไม่สามารถ</w:t>
      </w:r>
      <w:r w:rsidR="008B5634" w:rsidRPr="004F71A4">
        <w:rPr>
          <w:rFonts w:cs="TH SarabunPSK"/>
          <w:szCs w:val="32"/>
          <w:cs/>
        </w:rPr>
        <w:t>พิจารณาว่า</w:t>
      </w:r>
      <w:r w:rsidRPr="004F71A4">
        <w:rPr>
          <w:rFonts w:cs="TH SarabunPSK"/>
          <w:szCs w:val="32"/>
          <w:cs/>
        </w:rPr>
        <w:t xml:space="preserve">เป็นจุดหรือเป็นเส้นได้ </w:t>
      </w:r>
      <w:r w:rsidR="008B5634" w:rsidRPr="004F71A4">
        <w:rPr>
          <w:rFonts w:cs="TH SarabunPSK"/>
          <w:szCs w:val="32"/>
          <w:cs/>
        </w:rPr>
        <w:t>เช่นการรั่วไหตามข้อต่อที่กระจัดกระจายในพื้นที่โรงงานอ</w:t>
      </w:r>
      <w:r w:rsidR="00735463" w:rsidRPr="004F71A4">
        <w:rPr>
          <w:rFonts w:cs="TH SarabunPSK"/>
          <w:szCs w:val="32"/>
          <w:cs/>
        </w:rPr>
        <w:t>ุ</w:t>
      </w:r>
      <w:r w:rsidR="008B5634" w:rsidRPr="004F71A4">
        <w:rPr>
          <w:rFonts w:cs="TH SarabunPSK"/>
          <w:szCs w:val="32"/>
          <w:cs/>
        </w:rPr>
        <w:t>ตสาหกรรม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ในบางกรณี </w:t>
      </w:r>
      <w:r w:rsidRPr="004F71A4">
        <w:rPr>
          <w:rFonts w:cs="TH SarabunPSK"/>
          <w:szCs w:val="32"/>
        </w:rPr>
        <w:t xml:space="preserve">area source </w:t>
      </w:r>
      <w:r w:rsidR="008B5634" w:rsidRPr="004F71A4">
        <w:rPr>
          <w:rFonts w:cs="TH SarabunPSK"/>
          <w:szCs w:val="32"/>
          <w:cs/>
        </w:rPr>
        <w:t>อาจมี</w:t>
      </w:r>
      <w:r w:rsidRPr="004F71A4">
        <w:rPr>
          <w:rFonts w:cs="TH SarabunPSK"/>
          <w:szCs w:val="32"/>
          <w:cs/>
        </w:rPr>
        <w:t xml:space="preserve">ขนาดใหญ่ อาจกินพื้นที่ครอบคลุมทั้ง </w:t>
      </w:r>
      <w:r w:rsidRPr="004F71A4">
        <w:rPr>
          <w:rFonts w:cs="TH SarabunPSK"/>
          <w:szCs w:val="32"/>
        </w:rPr>
        <w:t xml:space="preserve">grid </w:t>
      </w:r>
      <w:r w:rsidR="008B5634" w:rsidRPr="004F71A4">
        <w:rPr>
          <w:rFonts w:cs="TH SarabunPSK"/>
          <w:szCs w:val="32"/>
          <w:cs/>
        </w:rPr>
        <w:t>ที่ใช้คำนวณ</w:t>
      </w:r>
    </w:p>
    <w:p w:rsidR="008B5634" w:rsidRPr="004F71A4" w:rsidRDefault="008B5634" w:rsidP="004F71A4">
      <w:pPr>
        <w:pStyle w:val="ListParagraph"/>
        <w:spacing w:after="0" w:line="240" w:lineRule="auto"/>
        <w:rPr>
          <w:rFonts w:cs="TH SarabunPSK"/>
          <w:szCs w:val="32"/>
        </w:rPr>
      </w:pPr>
    </w:p>
    <w:p w:rsidR="00766710" w:rsidRPr="004F71A4" w:rsidRDefault="00766710" w:rsidP="004F71A4">
      <w:pPr>
        <w:spacing w:after="0" w:line="240" w:lineRule="auto"/>
      </w:pPr>
      <w:r w:rsidRPr="004F71A4">
        <w:rPr>
          <w:b/>
          <w:bCs/>
          <w:cs/>
        </w:rPr>
        <w:t>ข้อมูลอุตุนิยมวิทยา (</w:t>
      </w:r>
      <w:r w:rsidRPr="004F71A4">
        <w:rPr>
          <w:b/>
          <w:bCs/>
        </w:rPr>
        <w:t>Meteorological Data</w:t>
      </w:r>
      <w:r w:rsidRPr="004F71A4">
        <w:rPr>
          <w:b/>
          <w:bCs/>
          <w:cs/>
        </w:rPr>
        <w:t xml:space="preserve">) </w:t>
      </w:r>
      <w:r w:rsidRPr="004F71A4">
        <w:rPr>
          <w:cs/>
        </w:rPr>
        <w:t>สามารถแบ่งได้เป็นเชิง</w:t>
      </w:r>
      <w:r w:rsidR="009B7042" w:rsidRPr="004F71A4">
        <w:rPr>
          <w:cs/>
        </w:rPr>
        <w:t>พื้นที่</w:t>
      </w:r>
      <w:r w:rsidRPr="004F71A4">
        <w:rPr>
          <w:cs/>
        </w:rPr>
        <w:t>และ</w:t>
      </w:r>
      <w:r w:rsidR="009B7042" w:rsidRPr="004F71A4">
        <w:rPr>
          <w:cs/>
        </w:rPr>
        <w:t>เชิงเวลา</w:t>
      </w:r>
    </w:p>
    <w:p w:rsidR="00766710" w:rsidRPr="004F71A4" w:rsidRDefault="00FA3051" w:rsidP="004F71A4">
      <w:pPr>
        <w:pStyle w:val="ListParagraph"/>
        <w:spacing w:after="0" w:line="240" w:lineRule="auto"/>
        <w:ind w:left="0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ข้อมูลอุตุนิยมวิทยาเชิงพื้นที่ (</w:t>
      </w:r>
      <w:r w:rsidR="00766710" w:rsidRPr="004F71A4">
        <w:rPr>
          <w:rFonts w:cs="TH SarabunPSK"/>
          <w:szCs w:val="32"/>
        </w:rPr>
        <w:t>spatial representativeness</w:t>
      </w:r>
      <w:r w:rsidRPr="004F71A4">
        <w:rPr>
          <w:rFonts w:cs="TH SarabunPSK"/>
          <w:szCs w:val="32"/>
          <w:cs/>
        </w:rPr>
        <w:t>)</w:t>
      </w:r>
      <w:r w:rsidR="00766710" w:rsidRPr="004F71A4">
        <w:rPr>
          <w:rFonts w:cs="TH SarabunPSK"/>
          <w:szCs w:val="32"/>
        </w:rPr>
        <w:t xml:space="preserve"> </w:t>
      </w:r>
      <w:r w:rsidR="00766710" w:rsidRPr="004F71A4">
        <w:rPr>
          <w:rFonts w:cs="TH SarabunPSK"/>
          <w:szCs w:val="32"/>
          <w:cs/>
        </w:rPr>
        <w:t>มีปัจจัยสำคัญคือ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(1) ระยะห่างจากสถานี </w:t>
      </w:r>
      <w:r w:rsidRPr="004F71A4">
        <w:t>meteorological</w:t>
      </w:r>
      <w:r w:rsidRPr="004F71A4">
        <w:rPr>
          <w:cs/>
        </w:rPr>
        <w:t xml:space="preserve"> ไปยังพื้นที่พิจารณา 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(2) ความซับซ้อนของ </w:t>
      </w:r>
      <w:r w:rsidRPr="004F71A4">
        <w:t>terrain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(3) การเข้าถึงข้อมูล </w:t>
      </w:r>
      <w:r w:rsidRPr="004F71A4">
        <w:t>meteorology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(4) ระยะเวลาในการรวบรวมข้อมูลทาง </w:t>
      </w:r>
      <w:r w:rsidRPr="004F71A4">
        <w:t>meteorology</w:t>
      </w:r>
    </w:p>
    <w:p w:rsidR="00766710" w:rsidRPr="004F71A4" w:rsidRDefault="00FA3051" w:rsidP="004F71A4">
      <w:pPr>
        <w:pStyle w:val="ListParagraph"/>
        <w:spacing w:after="0" w:line="240" w:lineRule="auto"/>
        <w:ind w:left="0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ข้อมูลอุตุนิยมวิทยาเชิงเวลา (</w:t>
      </w:r>
      <w:r w:rsidR="00766710" w:rsidRPr="004F71A4">
        <w:rPr>
          <w:rFonts w:cs="TH SarabunPSK"/>
          <w:szCs w:val="32"/>
        </w:rPr>
        <w:t>temporal representativeness</w:t>
      </w:r>
      <w:r w:rsidRPr="004F71A4">
        <w:rPr>
          <w:rFonts w:cs="TH SarabunPSK"/>
          <w:szCs w:val="32"/>
          <w:cs/>
        </w:rPr>
        <w:t>)</w:t>
      </w:r>
      <w:r w:rsidR="00766710" w:rsidRPr="004F71A4">
        <w:rPr>
          <w:rFonts w:cs="TH SarabunPSK"/>
          <w:szCs w:val="32"/>
          <w:cs/>
        </w:rPr>
        <w:t xml:space="preserve"> ต้องคำนึงถึงสิ่งต่อไปนี้</w:t>
      </w:r>
    </w:p>
    <w:p w:rsidR="00766710" w:rsidRPr="004F71A4" w:rsidRDefault="00766710" w:rsidP="004F71A4">
      <w:pPr>
        <w:pStyle w:val="ListParagraph"/>
        <w:numPr>
          <w:ilvl w:val="0"/>
          <w:numId w:val="1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การเปลี่ยนสภาพบรรยากาศปีต่อปี </w:t>
      </w:r>
    </w:p>
    <w:p w:rsidR="00766710" w:rsidRPr="004F71A4" w:rsidRDefault="00766710" w:rsidP="004F71A4">
      <w:pPr>
        <w:pStyle w:val="ListParagraph"/>
        <w:numPr>
          <w:ilvl w:val="0"/>
          <w:numId w:val="1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ต้องมีข้อมูลมากพอที่จะหา </w:t>
      </w:r>
      <w:r w:rsidRPr="004F71A4">
        <w:rPr>
          <w:rFonts w:cs="TH SarabunPSK"/>
          <w:szCs w:val="32"/>
        </w:rPr>
        <w:t xml:space="preserve">worst case </w:t>
      </w:r>
      <w:r w:rsidRPr="004F71A4">
        <w:rPr>
          <w:rFonts w:cs="TH SarabunPSK"/>
          <w:szCs w:val="32"/>
          <w:cs/>
        </w:rPr>
        <w:t>ทางอุตุนิยม ที่ส่งผลต่อการทำงานของโมเดล</w:t>
      </w:r>
    </w:p>
    <w:p w:rsidR="00511F60" w:rsidRPr="004F71A4" w:rsidRDefault="00511F60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2C1277" w:rsidRPr="004F71A4" w:rsidRDefault="002C1277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การใช้งานแบบจำลองการกระจายตัว</w:t>
      </w:r>
    </w:p>
    <w:p w:rsidR="002C1277" w:rsidRPr="004F71A4" w:rsidRDefault="002C1277" w:rsidP="004F71A4">
      <w:pPr>
        <w:pStyle w:val="ListParagraph"/>
        <w:numPr>
          <w:ilvl w:val="0"/>
          <w:numId w:val="16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แบบจำลองการกระจายตัวใช้เพื่อการประเมิน </w:t>
      </w:r>
      <w:r w:rsidRPr="004F71A4">
        <w:rPr>
          <w:rFonts w:cs="TH SarabunPSK"/>
          <w:szCs w:val="32"/>
        </w:rPr>
        <w:t xml:space="preserve">concentration </w:t>
      </w:r>
      <w:r w:rsidRPr="004F71A4">
        <w:rPr>
          <w:rFonts w:cs="TH SarabunPSK"/>
          <w:szCs w:val="32"/>
          <w:cs/>
        </w:rPr>
        <w:t>ของจุดรับผลกระทบ การเลือกโมเดลขึ้นอยู่กับ ขนาดพื้นที่ ตั้งแต่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local </w:t>
      </w:r>
      <w:r w:rsidRPr="004F71A4">
        <w:rPr>
          <w:rFonts w:cs="TH SarabunPSK"/>
          <w:szCs w:val="32"/>
          <w:cs/>
        </w:rPr>
        <w:t xml:space="preserve">จนถึง </w:t>
      </w:r>
      <w:r w:rsidRPr="004F71A4">
        <w:rPr>
          <w:rFonts w:cs="TH SarabunPSK"/>
          <w:szCs w:val="32"/>
        </w:rPr>
        <w:t>regional</w:t>
      </w:r>
      <w:r w:rsidR="00FA3051" w:rsidRPr="004F71A4">
        <w:rPr>
          <w:rFonts w:cs="TH SarabunPSK"/>
          <w:szCs w:val="32"/>
          <w:cs/>
        </w:rPr>
        <w:t xml:space="preserve"> นอกจากนี้ยังขึ้นอยู่กับ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particle dispersion</w:t>
      </w:r>
      <w:r w:rsidRPr="004F71A4">
        <w:rPr>
          <w:rFonts w:cs="TH SarabunPSK"/>
          <w:szCs w:val="32"/>
          <w:cs/>
        </w:rPr>
        <w:t xml:space="preserve"> และ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aerosol dynamics</w:t>
      </w:r>
    </w:p>
    <w:p w:rsidR="002C1277" w:rsidRPr="004F71A4" w:rsidRDefault="002C1277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แบบจำลองการกระจายตัวที่นิยมใช้ได้แก่ โมเดลแบบ </w:t>
      </w:r>
      <w:r w:rsidRPr="004F71A4">
        <w:rPr>
          <w:rFonts w:cs="TH SarabunPSK"/>
          <w:szCs w:val="32"/>
        </w:rPr>
        <w:t xml:space="preserve">Box, Gaussian Plume, Lagrangian, Eulerian, Computational Fluid Dynamics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Gaussian Puff</w:t>
      </w:r>
    </w:p>
    <w:p w:rsidR="002C1277" w:rsidRPr="004F71A4" w:rsidRDefault="002C1277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แบบจำลองการกระจายตัวรองรับ </w:t>
      </w:r>
      <w:r w:rsidRPr="004F71A4">
        <w:rPr>
          <w:rFonts w:cs="TH SarabunPSK"/>
          <w:szCs w:val="32"/>
        </w:rPr>
        <w:t>emission sources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ทั้ง</w:t>
      </w:r>
      <w:r w:rsidRPr="004F71A4">
        <w:rPr>
          <w:rFonts w:cs="TH SarabunPSK"/>
          <w:szCs w:val="32"/>
          <w:cs/>
        </w:rPr>
        <w:t xml:space="preserve">แบบ </w:t>
      </w:r>
      <w:r w:rsidRPr="004F71A4">
        <w:rPr>
          <w:rFonts w:cs="TH SarabunPSK"/>
          <w:szCs w:val="32"/>
        </w:rPr>
        <w:t xml:space="preserve">line, point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area</w:t>
      </w:r>
    </w:p>
    <w:p w:rsidR="002C1277" w:rsidRPr="004F71A4" w:rsidRDefault="002C1277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แบบจำลองการกระจายตัวรองรับ </w:t>
      </w:r>
      <w:r w:rsidRPr="004F71A4">
        <w:rPr>
          <w:rFonts w:cs="TH SarabunPSK"/>
          <w:szCs w:val="32"/>
        </w:rPr>
        <w:t>scales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ตั้งแต่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local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 xml:space="preserve">ถึง </w:t>
      </w:r>
      <w:r w:rsidRPr="004F71A4">
        <w:rPr>
          <w:rFonts w:cs="TH SarabunPSK"/>
          <w:szCs w:val="32"/>
        </w:rPr>
        <w:t xml:space="preserve">regional </w:t>
      </w:r>
    </w:p>
    <w:p w:rsidR="002C1277" w:rsidRPr="004F71A4" w:rsidRDefault="00FA3051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กระบวนการคำนวณ</w:t>
      </w:r>
      <w:r w:rsidR="002C1277" w:rsidRPr="004F71A4">
        <w:rPr>
          <w:rFonts w:cs="TH SarabunPSK"/>
          <w:szCs w:val="32"/>
          <w:cs/>
        </w:rPr>
        <w:t>ที่รองรับในแบบจำลองการกระจายตัว ได้แก่ ช่องถนน (</w:t>
      </w:r>
      <w:r w:rsidR="002C1277" w:rsidRPr="004F71A4">
        <w:rPr>
          <w:rFonts w:cs="TH SarabunPSK"/>
          <w:szCs w:val="32"/>
        </w:rPr>
        <w:t>street canyon</w:t>
      </w:r>
      <w:r w:rsidR="002C1277" w:rsidRPr="004F71A4">
        <w:rPr>
          <w:rFonts w:cs="TH SarabunPSK"/>
          <w:szCs w:val="32"/>
          <w:cs/>
        </w:rPr>
        <w:t>)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>ผลกระทบจากสิ่งปลูกสร้าง (</w:t>
      </w:r>
      <w:r w:rsidR="002C1277" w:rsidRPr="004F71A4">
        <w:rPr>
          <w:rFonts w:cs="TH SarabunPSK"/>
          <w:szCs w:val="32"/>
        </w:rPr>
        <w:t>building wake effects</w:t>
      </w:r>
      <w:r w:rsidR="002C1277" w:rsidRPr="004F71A4">
        <w:rPr>
          <w:rFonts w:cs="TH SarabunPSK"/>
          <w:szCs w:val="32"/>
          <w:cs/>
        </w:rPr>
        <w:t xml:space="preserve">) 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>ภูมิประเทศ (</w:t>
      </w:r>
      <w:r w:rsidR="002C1277" w:rsidRPr="004F71A4">
        <w:rPr>
          <w:rFonts w:cs="TH SarabunPSK"/>
          <w:szCs w:val="32"/>
        </w:rPr>
        <w:t>topography</w:t>
      </w:r>
      <w:r w:rsidR="002C1277" w:rsidRPr="004F71A4">
        <w:rPr>
          <w:rFonts w:cs="TH SarabunPSK"/>
          <w:szCs w:val="32"/>
          <w:cs/>
        </w:rPr>
        <w:t>)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>ทางแยก (</w:t>
      </w:r>
      <w:r w:rsidR="002C1277" w:rsidRPr="004F71A4">
        <w:rPr>
          <w:rFonts w:cs="TH SarabunPSK"/>
          <w:szCs w:val="32"/>
        </w:rPr>
        <w:t>intersections</w:t>
      </w:r>
      <w:r w:rsidR="002C1277" w:rsidRPr="004F71A4">
        <w:rPr>
          <w:rFonts w:cs="TH SarabunPSK"/>
          <w:szCs w:val="32"/>
          <w:cs/>
        </w:rPr>
        <w:t>)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 xml:space="preserve">การลอยขึ้นของ </w:t>
      </w:r>
      <w:r w:rsidR="002C1277" w:rsidRPr="004F71A4">
        <w:rPr>
          <w:rFonts w:cs="TH SarabunPSK"/>
          <w:szCs w:val="32"/>
        </w:rPr>
        <w:t>plume (plume</w:t>
      </w:r>
      <w:r w:rsidR="002C1277" w:rsidRPr="004F71A4">
        <w:rPr>
          <w:rFonts w:cs="TH SarabunPSK"/>
          <w:szCs w:val="32"/>
          <w:cs/>
        </w:rPr>
        <w:t xml:space="preserve"> </w:t>
      </w:r>
      <w:r w:rsidR="002C1277" w:rsidRPr="004F71A4">
        <w:rPr>
          <w:rFonts w:cs="TH SarabunPSK"/>
          <w:szCs w:val="32"/>
        </w:rPr>
        <w:t xml:space="preserve">rise) , </w:t>
      </w:r>
      <w:r w:rsidR="002C1277" w:rsidRPr="004F71A4">
        <w:rPr>
          <w:rFonts w:cs="TH SarabunPSK"/>
          <w:szCs w:val="32"/>
          <w:cs/>
        </w:rPr>
        <w:t>กระบวนการทางเคมี (</w:t>
      </w:r>
      <w:r w:rsidR="002C1277" w:rsidRPr="004F71A4">
        <w:rPr>
          <w:rFonts w:cs="TH SarabunPSK"/>
          <w:szCs w:val="32"/>
        </w:rPr>
        <w:t>chemistry</w:t>
      </w:r>
      <w:r w:rsidR="002C1277"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lastRenderedPageBreak/>
        <w:t>แบบจำลองโฟโต้เคมี (</w:t>
      </w:r>
      <w:r w:rsidR="00363DB3" w:rsidRPr="004F71A4">
        <w:rPr>
          <w:b/>
          <w:bCs/>
        </w:rPr>
        <w:t>Photochemical models</w:t>
      </w:r>
      <w:r w:rsidRPr="004F71A4">
        <w:rPr>
          <w:b/>
          <w:bCs/>
          <w:cs/>
        </w:rPr>
        <w:t>)</w:t>
      </w:r>
    </w:p>
    <w:p w:rsidR="00D0172F" w:rsidRPr="004F71A4" w:rsidRDefault="00D0172F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แบบจำลองโฟโตเคมีนี้นิยม ใช้เป็น </w:t>
      </w:r>
      <w:r w:rsidRPr="004F71A4">
        <w:rPr>
          <w:rFonts w:cs="TH SarabunPSK"/>
          <w:szCs w:val="32"/>
        </w:rPr>
        <w:t xml:space="preserve">regulatory analysis </w:t>
      </w:r>
      <w:r w:rsidRPr="004F71A4">
        <w:rPr>
          <w:rFonts w:cs="TH SarabunPSK"/>
          <w:szCs w:val="32"/>
          <w:cs/>
        </w:rPr>
        <w:t>และ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attainment demonstrations</w:t>
      </w:r>
    </w:p>
    <w:p w:rsidR="00D0172F" w:rsidRPr="004F71A4" w:rsidRDefault="00D0172F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ทำงาน</w:t>
      </w:r>
      <w:r w:rsidR="00FA3051" w:rsidRPr="004F71A4">
        <w:rPr>
          <w:rFonts w:cs="TH SarabunPSK"/>
          <w:szCs w:val="32"/>
          <w:cs/>
        </w:rPr>
        <w:t>โดยการ</w:t>
      </w:r>
      <w:r w:rsidRPr="004F71A4">
        <w:rPr>
          <w:rFonts w:cs="TH SarabunPSK"/>
          <w:szCs w:val="32"/>
          <w:cs/>
        </w:rPr>
        <w:t>จำลอง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การเปลี่ยนแปลงของ </w:t>
      </w:r>
      <w:r w:rsidRPr="004F71A4">
        <w:rPr>
          <w:rFonts w:cs="TH SarabunPSK"/>
          <w:szCs w:val="32"/>
        </w:rPr>
        <w:t xml:space="preserve">pollutant concentrations </w:t>
      </w:r>
      <w:r w:rsidRPr="004F71A4">
        <w:rPr>
          <w:rFonts w:cs="TH SarabunPSK"/>
          <w:szCs w:val="32"/>
          <w:cs/>
        </w:rPr>
        <w:t>ในบรรยากาศ โดยใช้การคำนวณทางคณิศาสตร์ตามหลักฟิสิกส์และเคมี ที่เกิดขึ้นในบรรยากาศ</w:t>
      </w:r>
    </w:p>
    <w:p w:rsidR="00D0172F" w:rsidRPr="004F71A4" w:rsidRDefault="00D0172F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Scales</w:t>
      </w:r>
      <w:r w:rsidRPr="004F71A4">
        <w:rPr>
          <w:rFonts w:cs="TH SarabunPSK"/>
          <w:szCs w:val="32"/>
          <w:cs/>
        </w:rPr>
        <w:t xml:space="preserve"> ที่รองรับ ได้แก่ </w:t>
      </w:r>
      <w:r w:rsidRPr="004F71A4">
        <w:rPr>
          <w:rFonts w:cs="TH SarabunPSK"/>
          <w:szCs w:val="32"/>
        </w:rPr>
        <w:t>local</w:t>
      </w:r>
      <w:r w:rsidR="00FA3051" w:rsidRPr="004F71A4">
        <w:rPr>
          <w:rFonts w:cs="TH SarabunPSK"/>
          <w:szCs w:val="32"/>
          <w:cs/>
        </w:rPr>
        <w:t>,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regional</w:t>
      </w:r>
      <w:r w:rsidR="00FA3051" w:rsidRPr="004F71A4">
        <w:rPr>
          <w:rFonts w:cs="TH SarabunPSK"/>
          <w:szCs w:val="32"/>
          <w:cs/>
        </w:rPr>
        <w:t>,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national</w:t>
      </w:r>
      <w:r w:rsidRPr="004F71A4">
        <w:rPr>
          <w:rFonts w:cs="TH SarabunPSK"/>
          <w:szCs w:val="32"/>
          <w:cs/>
        </w:rPr>
        <w:t xml:space="preserve"> และ </w:t>
      </w:r>
      <w:r w:rsidRPr="004F71A4">
        <w:rPr>
          <w:rFonts w:cs="TH SarabunPSK"/>
          <w:szCs w:val="32"/>
        </w:rPr>
        <w:t>global</w:t>
      </w:r>
    </w:p>
    <w:p w:rsidR="00D0172F" w:rsidRPr="004F71A4" w:rsidRDefault="00D0172F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รูปแบบของโมเดลประกอบด้วย</w:t>
      </w:r>
    </w:p>
    <w:p w:rsidR="00D0172F" w:rsidRPr="004F71A4" w:rsidRDefault="00D0172F" w:rsidP="004F71A4">
      <w:pPr>
        <w:pStyle w:val="ListParagraph"/>
        <w:numPr>
          <w:ilvl w:val="1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Lagrangian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Eulerian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reference frames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single box models</w:t>
      </w:r>
      <w:r w:rsidRPr="004F71A4">
        <w:rPr>
          <w:rFonts w:cs="TH SarabunPSK"/>
          <w:szCs w:val="32"/>
          <w:cs/>
        </w:rPr>
        <w:t xml:space="preserve"> ซึ่งรูปแบบเหล่านี้จะไม่มีความสามารถในการคำนวณการแพร่ในแนวดิ่ง</w:t>
      </w:r>
    </w:p>
    <w:p w:rsidR="00D0172F" w:rsidRPr="004F71A4" w:rsidRDefault="00D0172F" w:rsidP="004F71A4">
      <w:pPr>
        <w:pStyle w:val="ListParagraph"/>
        <w:numPr>
          <w:ilvl w:val="1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multidimensional grid-based air quality models</w:t>
      </w:r>
      <w:r w:rsidRPr="004F71A4">
        <w:rPr>
          <w:rFonts w:cs="TH SarabunPSK"/>
          <w:szCs w:val="32"/>
          <w:cs/>
        </w:rPr>
        <w:t xml:space="preserve"> จะมีประสิทธิภาพมากกว่า สามารถคำนวณในแนวดิ่ง ทำให้สามารถใช้งานแบบ </w:t>
      </w:r>
      <w:r w:rsidRPr="004F71A4">
        <w:rPr>
          <w:rFonts w:cs="TH SarabunPSK"/>
          <w:szCs w:val="32"/>
        </w:rPr>
        <w:t>3</w:t>
      </w:r>
      <w:r w:rsidRPr="004F71A4">
        <w:rPr>
          <w:rFonts w:cs="TH SarabunPSK"/>
          <w:szCs w:val="32"/>
          <w:cs/>
        </w:rPr>
        <w:t xml:space="preserve"> มิติได้ </w:t>
      </w:r>
    </w:p>
    <w:p w:rsidR="00D0172F" w:rsidRPr="004F71A4" w:rsidRDefault="00FA3051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กระบวนการคำนวณ</w:t>
      </w:r>
      <w:r w:rsidR="00D0172F" w:rsidRPr="004F71A4">
        <w:rPr>
          <w:rFonts w:cs="TH SarabunPSK"/>
          <w:szCs w:val="32"/>
          <w:cs/>
        </w:rPr>
        <w:t>ที่เกี่ยวข้องในแบบจำลองชนิดนี้ ได้แก่ กระบวนการทางเคมี (</w:t>
      </w:r>
      <w:r w:rsidR="00D0172F" w:rsidRPr="004F71A4">
        <w:rPr>
          <w:rFonts w:cs="TH SarabunPSK"/>
          <w:szCs w:val="32"/>
        </w:rPr>
        <w:t xml:space="preserve">chemistry) </w:t>
      </w:r>
      <w:r w:rsidR="00D0172F" w:rsidRPr="004F71A4">
        <w:rPr>
          <w:rFonts w:cs="TH SarabunPSK"/>
          <w:szCs w:val="32"/>
          <w:cs/>
        </w:rPr>
        <w:t>การแพร่ (</w:t>
      </w:r>
      <w:r w:rsidR="00D0172F" w:rsidRPr="004F71A4">
        <w:rPr>
          <w:rFonts w:cs="TH SarabunPSK"/>
          <w:szCs w:val="32"/>
        </w:rPr>
        <w:t>diffusion</w:t>
      </w:r>
      <w:r w:rsidR="00D0172F" w:rsidRPr="004F71A4">
        <w:rPr>
          <w:rFonts w:cs="TH SarabunPSK"/>
          <w:szCs w:val="32"/>
          <w:cs/>
        </w:rPr>
        <w:t>) การพา (</w:t>
      </w:r>
      <w:r w:rsidR="00D0172F" w:rsidRPr="004F71A4">
        <w:rPr>
          <w:rFonts w:cs="TH SarabunPSK"/>
          <w:szCs w:val="32"/>
        </w:rPr>
        <w:t>advection</w:t>
      </w:r>
      <w:r w:rsidR="00D0172F" w:rsidRPr="004F71A4">
        <w:rPr>
          <w:rFonts w:cs="TH SarabunPSK"/>
          <w:szCs w:val="32"/>
          <w:cs/>
        </w:rPr>
        <w:t>) การตกตะกอน (</w:t>
      </w:r>
      <w:r w:rsidR="00D0172F" w:rsidRPr="004F71A4">
        <w:rPr>
          <w:rFonts w:cs="TH SarabunPSK"/>
          <w:szCs w:val="32"/>
        </w:rPr>
        <w:t>sedimentation</w:t>
      </w:r>
      <w:r w:rsidR="00D0172F" w:rsidRPr="004F71A4">
        <w:rPr>
          <w:rFonts w:cs="TH SarabunPSK"/>
          <w:szCs w:val="32"/>
          <w:cs/>
        </w:rPr>
        <w:t xml:space="preserve"> สำหรับ </w:t>
      </w:r>
      <w:r w:rsidR="00D0172F" w:rsidRPr="004F71A4">
        <w:rPr>
          <w:rFonts w:cs="TH SarabunPSK"/>
          <w:szCs w:val="32"/>
        </w:rPr>
        <w:t>particles)</w:t>
      </w:r>
      <w:r w:rsidR="00D0172F" w:rsidRPr="004F71A4">
        <w:rPr>
          <w:rFonts w:cs="TH SarabunPSK"/>
          <w:szCs w:val="32"/>
          <w:cs/>
        </w:rPr>
        <w:t>, การสะสม (</w:t>
      </w:r>
      <w:r w:rsidR="00D0172F" w:rsidRPr="004F71A4">
        <w:rPr>
          <w:rFonts w:cs="TH SarabunPSK"/>
          <w:szCs w:val="32"/>
        </w:rPr>
        <w:t>deposition</w:t>
      </w:r>
      <w:r w:rsidR="00D0172F" w:rsidRPr="004F71A4">
        <w:rPr>
          <w:rFonts w:cs="TH SarabunPSK"/>
          <w:szCs w:val="32"/>
          <w:cs/>
        </w:rPr>
        <w:t>) ทั้งแบบ</w:t>
      </w:r>
      <w:r w:rsidRPr="004F71A4">
        <w:rPr>
          <w:rFonts w:cs="TH SarabunPSK"/>
          <w:szCs w:val="32"/>
          <w:cs/>
        </w:rPr>
        <w:t xml:space="preserve"> </w:t>
      </w:r>
      <w:r w:rsidR="00D0172F" w:rsidRPr="004F71A4">
        <w:rPr>
          <w:rFonts w:cs="TH SarabunPSK"/>
          <w:szCs w:val="32"/>
        </w:rPr>
        <w:t xml:space="preserve">wet </w:t>
      </w:r>
      <w:r w:rsidR="00D0172F" w:rsidRPr="004F71A4">
        <w:rPr>
          <w:rFonts w:cs="TH SarabunPSK"/>
          <w:szCs w:val="32"/>
          <w:cs/>
        </w:rPr>
        <w:t>และ</w:t>
      </w:r>
      <w:r w:rsidR="00D0172F" w:rsidRPr="004F71A4">
        <w:rPr>
          <w:rFonts w:cs="TH SarabunPSK"/>
          <w:szCs w:val="32"/>
        </w:rPr>
        <w:t xml:space="preserve"> dry</w:t>
      </w:r>
    </w:p>
    <w:p w:rsidR="00D0172F" w:rsidRPr="004F71A4" w:rsidRDefault="00D0172F" w:rsidP="004F71A4">
      <w:pPr>
        <w:spacing w:after="0" w:line="240" w:lineRule="auto"/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ข้อมูลที่ต้องป้อนให้โมเดลโฟโตเคมี</w:t>
      </w:r>
    </w:p>
    <w:p w:rsidR="00AE2AA1" w:rsidRPr="004F71A4" w:rsidRDefault="00AE2AA1" w:rsidP="004F71A4">
      <w:pPr>
        <w:spacing w:after="0" w:line="240" w:lineRule="auto"/>
      </w:pPr>
      <w:r w:rsidRPr="004F71A4">
        <w:rPr>
          <w:b/>
          <w:bCs/>
        </w:rPr>
        <w:t>1</w:t>
      </w:r>
      <w:r w:rsidRPr="004F71A4">
        <w:rPr>
          <w:b/>
          <w:bCs/>
          <w:cs/>
        </w:rPr>
        <w:t xml:space="preserve"> </w:t>
      </w:r>
      <w:r w:rsidR="00D0172F" w:rsidRPr="004F71A4">
        <w:rPr>
          <w:b/>
          <w:bCs/>
          <w:cs/>
        </w:rPr>
        <w:t>ข้อมูลการปล่อย (</w:t>
      </w:r>
      <w:r w:rsidR="00D0172F" w:rsidRPr="004F71A4">
        <w:rPr>
          <w:b/>
          <w:bCs/>
        </w:rPr>
        <w:t>Emission Data</w:t>
      </w:r>
      <w:r w:rsidR="00D0172F" w:rsidRPr="004F71A4">
        <w:rPr>
          <w:b/>
          <w:bCs/>
          <w:cs/>
        </w:rPr>
        <w:t>)</w:t>
      </w:r>
      <w:r w:rsidRPr="004F71A4">
        <w:rPr>
          <w:cs/>
        </w:rPr>
        <w:t xml:space="preserve"> </w:t>
      </w:r>
    </w:p>
    <w:p w:rsidR="00D0172F" w:rsidRPr="004F71A4" w:rsidRDefault="00AE2AA1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ข้อมูลการปล่อย</w:t>
      </w:r>
      <w:r w:rsidR="00FA3051" w:rsidRPr="004F71A4">
        <w:rPr>
          <w:cs/>
        </w:rPr>
        <w:t>ประกอบด้วย</w:t>
      </w:r>
      <w:r w:rsidRPr="004F71A4">
        <w:rPr>
          <w:cs/>
        </w:rPr>
        <w:t>ข้อมูล</w:t>
      </w:r>
      <w:r w:rsidR="00FA3051" w:rsidRPr="004F71A4">
        <w:rPr>
          <w:cs/>
        </w:rPr>
        <w:t>ปริมาณ</w:t>
      </w:r>
      <w:r w:rsidRPr="004F71A4">
        <w:rPr>
          <w:cs/>
        </w:rPr>
        <w:t>การปล่อย</w:t>
      </w:r>
      <w:r w:rsidR="00FA3051" w:rsidRPr="004F71A4">
        <w:rPr>
          <w:cs/>
        </w:rPr>
        <w:t>มลพิษออกสู่บรรยากาศ</w:t>
      </w:r>
      <w:r w:rsidRPr="004F71A4">
        <w:rPr>
          <w:cs/>
        </w:rPr>
        <w:t>หรือแหล่งกักเก็บสารตั้งต้นที่</w:t>
      </w:r>
      <w:r w:rsidR="00FA3051" w:rsidRPr="004F71A4">
        <w:rPr>
          <w:cs/>
        </w:rPr>
        <w:t>อาจ</w:t>
      </w:r>
      <w:r w:rsidRPr="004F71A4">
        <w:rPr>
          <w:cs/>
        </w:rPr>
        <w:t>ทำให้เกิดมลพิษในอากาศ ประกอบด้วยสาร</w:t>
      </w:r>
      <w:r w:rsidR="00D0172F" w:rsidRPr="004F71A4">
        <w:rPr>
          <w:cs/>
        </w:rPr>
        <w:t xml:space="preserve">จำพวก </w:t>
      </w:r>
      <w:r w:rsidR="00D0172F" w:rsidRPr="004F71A4">
        <w:t>VOC</w:t>
      </w:r>
      <w:r w:rsidR="00D0172F" w:rsidRPr="004F71A4">
        <w:rPr>
          <w:cs/>
        </w:rPr>
        <w:t xml:space="preserve"> ได้แก่ </w:t>
      </w:r>
      <w:r w:rsidR="00D0172F" w:rsidRPr="004F71A4">
        <w:t>CO, NO, NO</w:t>
      </w:r>
      <w:r w:rsidR="00D0172F" w:rsidRPr="004F71A4">
        <w:rPr>
          <w:cs/>
        </w:rPr>
        <w:t>2</w:t>
      </w:r>
      <w:r w:rsidR="00D0172F" w:rsidRPr="004F71A4">
        <w:t>, SO</w:t>
      </w:r>
      <w:r w:rsidR="00D0172F" w:rsidRPr="004F71A4">
        <w:rPr>
          <w:cs/>
        </w:rPr>
        <w:t xml:space="preserve">2 </w:t>
      </w:r>
      <w:r w:rsidR="00FA3051" w:rsidRPr="004F71A4">
        <w:rPr>
          <w:cs/>
        </w:rPr>
        <w:t xml:space="preserve">รวมทั้ง </w:t>
      </w:r>
      <w:r w:rsidR="00D0172F" w:rsidRPr="004F71A4">
        <w:t>primary VOCs</w:t>
      </w:r>
      <w:r w:rsidRPr="004F71A4">
        <w:rPr>
          <w:cs/>
        </w:rPr>
        <w:t xml:space="preserve"> </w:t>
      </w:r>
      <w:r w:rsidR="00FA3051" w:rsidRPr="004F71A4">
        <w:rPr>
          <w:cs/>
        </w:rPr>
        <w:t>แบบต่างๆ</w:t>
      </w:r>
      <w:r w:rsidR="00367311" w:rsidRPr="004F71A4">
        <w:rPr>
          <w:cs/>
        </w:rPr>
        <w:t xml:space="preserve"> </w:t>
      </w:r>
      <w:r w:rsidR="00D0172F" w:rsidRPr="004F71A4">
        <w:rPr>
          <w:cs/>
        </w:rPr>
        <w:t xml:space="preserve">จำพวก </w:t>
      </w:r>
      <w:r w:rsidR="00D0172F" w:rsidRPr="004F71A4">
        <w:t>PM</w:t>
      </w:r>
      <w:r w:rsidR="00D0172F" w:rsidRPr="004F71A4">
        <w:rPr>
          <w:cs/>
        </w:rPr>
        <w:t xml:space="preserve"> ได้แก่ </w:t>
      </w:r>
      <w:r w:rsidR="00D0172F" w:rsidRPr="004F71A4">
        <w:t>SO</w:t>
      </w:r>
      <w:r w:rsidR="00D0172F" w:rsidRPr="004F71A4">
        <w:rPr>
          <w:cs/>
        </w:rPr>
        <w:t>3</w:t>
      </w:r>
      <w:r w:rsidR="00D0172F" w:rsidRPr="004F71A4">
        <w:t>, NH</w:t>
      </w:r>
      <w:r w:rsidR="00D0172F" w:rsidRPr="004F71A4">
        <w:rPr>
          <w:cs/>
        </w:rPr>
        <w:t>3</w:t>
      </w:r>
      <w:r w:rsidR="00D0172F" w:rsidRPr="004F71A4">
        <w:t>, PM</w:t>
      </w:r>
      <w:r w:rsidR="00D0172F" w:rsidRPr="004F71A4">
        <w:rPr>
          <w:cs/>
        </w:rPr>
        <w:t>2.5</w:t>
      </w:r>
      <w:r w:rsidR="00D0172F" w:rsidRPr="004F71A4">
        <w:t xml:space="preserve"> </w:t>
      </w:r>
      <w:r w:rsidR="00FA3051" w:rsidRPr="004F71A4">
        <w:rPr>
          <w:cs/>
        </w:rPr>
        <w:t>และ</w:t>
      </w:r>
      <w:r w:rsidR="00D0172F" w:rsidRPr="004F71A4">
        <w:t xml:space="preserve"> PM</w:t>
      </w:r>
      <w:r w:rsidR="00D0172F" w:rsidRPr="004F71A4">
        <w:rPr>
          <w:cs/>
        </w:rPr>
        <w:t>10</w:t>
      </w:r>
      <w:r w:rsidRPr="004F71A4">
        <w:rPr>
          <w:cs/>
        </w:rPr>
        <w:t xml:space="preserve"> นอกจากนี้ยังสามารถได้มาจากการคำนวณโดยโปรแกรม</w:t>
      </w:r>
      <w:r w:rsidR="00D0172F" w:rsidRPr="004F71A4">
        <w:rPr>
          <w:cs/>
        </w:rPr>
        <w:t>จัดเตรียมข้อมูลสำหรับ</w:t>
      </w:r>
      <w:r w:rsidRPr="004F71A4">
        <w:rPr>
          <w:cs/>
        </w:rPr>
        <w:t>แบบจำลอง</w:t>
      </w:r>
      <w:r w:rsidR="00D0172F" w:rsidRPr="004F71A4">
        <w:rPr>
          <w:cs/>
        </w:rPr>
        <w:t xml:space="preserve"> (</w:t>
      </w:r>
      <w:r w:rsidR="00D0172F" w:rsidRPr="004F71A4">
        <w:t>inventory preparation programs</w:t>
      </w:r>
      <w:r w:rsidR="00D0172F" w:rsidRPr="004F71A4">
        <w:rPr>
          <w:cs/>
        </w:rPr>
        <w:t>) เช่น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Flexible Regional Emissions Data System (FREDS)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Emissions Modeling System-</w:t>
      </w:r>
      <w:r w:rsidRPr="004F71A4">
        <w:rPr>
          <w:rFonts w:cs="TH SarabunPSK"/>
          <w:szCs w:val="32"/>
          <w:cs/>
        </w:rPr>
        <w:t>1995 (</w:t>
      </w:r>
      <w:r w:rsidRPr="004F71A4">
        <w:rPr>
          <w:rFonts w:cs="TH SarabunPSK"/>
          <w:szCs w:val="32"/>
        </w:rPr>
        <w:t>EMS-</w:t>
      </w:r>
      <w:r w:rsidRPr="004F71A4">
        <w:rPr>
          <w:rFonts w:cs="TH SarabunPSK"/>
          <w:szCs w:val="32"/>
          <w:cs/>
        </w:rPr>
        <w:t>95)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emission preprocessor system (EPS)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Sparse Matrix Operator Kernel Emissions (SMOKE) Modeling</w:t>
      </w:r>
    </w:p>
    <w:p w:rsidR="0079516A" w:rsidRPr="004F71A4" w:rsidRDefault="0079516A" w:rsidP="004F71A4">
      <w:pPr>
        <w:spacing w:after="0" w:line="240" w:lineRule="auto"/>
      </w:pPr>
    </w:p>
    <w:p w:rsidR="00AE2AA1" w:rsidRPr="004F71A4" w:rsidRDefault="00AE2AA1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 xml:space="preserve">2. </w:t>
      </w:r>
      <w:r w:rsidR="00D0172F" w:rsidRPr="004F71A4">
        <w:rPr>
          <w:b/>
          <w:bCs/>
          <w:cs/>
        </w:rPr>
        <w:t>ข้อมูลอุตุนิยม (</w:t>
      </w:r>
      <w:r w:rsidR="00D0172F" w:rsidRPr="004F71A4">
        <w:rPr>
          <w:b/>
          <w:bCs/>
        </w:rPr>
        <w:t>Meteorological Data</w:t>
      </w:r>
      <w:r w:rsidR="00D0172F" w:rsidRPr="004F71A4">
        <w:rPr>
          <w:b/>
          <w:bCs/>
          <w:cs/>
        </w:rPr>
        <w:t>)</w:t>
      </w:r>
      <w:r w:rsidRPr="004F71A4">
        <w:rPr>
          <w:b/>
          <w:bCs/>
        </w:rPr>
        <w:t xml:space="preserve"> </w:t>
      </w:r>
    </w:p>
    <w:p w:rsidR="00AE2AA1" w:rsidRPr="004F71A4" w:rsidRDefault="00AE2AA1" w:rsidP="004F71A4">
      <w:pPr>
        <w:spacing w:after="0" w:line="240" w:lineRule="auto"/>
        <w:ind w:firstLine="720"/>
        <w:jc w:val="thaiDistribute"/>
        <w:rPr>
          <w:b/>
          <w:bCs/>
        </w:rPr>
      </w:pPr>
      <w:r w:rsidRPr="004F71A4">
        <w:rPr>
          <w:cs/>
        </w:rPr>
        <w:t>ข้อมูลอุตุนิยมถือเป็นข้อมูลที่จำเป็นต่อแบบจำลอง เนื่องจากต้องใช้ในกระบวนการ</w:t>
      </w:r>
      <w:r w:rsidR="00FA3051" w:rsidRPr="004F71A4">
        <w:rPr>
          <w:cs/>
        </w:rPr>
        <w:t>ขนส่งและเปลี่ยนรูปของ</w:t>
      </w:r>
      <w:r w:rsidRPr="004F71A4">
        <w:rPr>
          <w:cs/>
        </w:rPr>
        <w:t>มลพิษ โดย</w:t>
      </w:r>
      <w:r w:rsidR="00D0172F" w:rsidRPr="004F71A4">
        <w:rPr>
          <w:cs/>
        </w:rPr>
        <w:t xml:space="preserve">ข้อมูลอุตุนิยมที่จำเป็นได้แก่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ข้อมูลรายชั่วโมงของลม ทั้ง </w:t>
      </w:r>
      <w:r w:rsidRPr="004F71A4">
        <w:rPr>
          <w:rFonts w:cs="TH SarabunPSK"/>
          <w:szCs w:val="32"/>
        </w:rPr>
        <w:t xml:space="preserve">vertically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 xml:space="preserve">horizontally resolved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ข้อมูลรายชั่วโมงของ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temperature, humidity, mixing depth </w:t>
      </w:r>
      <w:r w:rsidRPr="004F71A4">
        <w:rPr>
          <w:rFonts w:cs="TH SarabunPSK"/>
          <w:szCs w:val="32"/>
          <w:cs/>
        </w:rPr>
        <w:t>และ</w:t>
      </w:r>
      <w:r w:rsidRPr="004F71A4">
        <w:rPr>
          <w:rFonts w:cs="TH SarabunPSK"/>
          <w:szCs w:val="32"/>
        </w:rPr>
        <w:t xml:space="preserve"> solar insolation fields</w:t>
      </w:r>
    </w:p>
    <w:p w:rsidR="00D0172F" w:rsidRPr="004F71A4" w:rsidRDefault="00AE2AA1" w:rsidP="004F71A4">
      <w:pPr>
        <w:pStyle w:val="ListParagraph"/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lastRenderedPageBreak/>
        <w:t>นอกจากนี้ยังมี</w:t>
      </w:r>
      <w:r w:rsidR="00D0172F" w:rsidRPr="004F71A4">
        <w:rPr>
          <w:rFonts w:cs="TH SarabunPSK"/>
          <w:szCs w:val="32"/>
          <w:cs/>
        </w:rPr>
        <w:t xml:space="preserve">ข้อมูลอุตุนิยมที่เป็นส่วนเสริมได้แก่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สัมประสิทธิ์การแพร่ในแนวตั้ง (</w:t>
      </w:r>
      <w:r w:rsidRPr="004F71A4">
        <w:rPr>
          <w:rFonts w:cs="TH SarabunPSK"/>
          <w:szCs w:val="32"/>
        </w:rPr>
        <w:t>vertical diffusivities</w:t>
      </w:r>
      <w:r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ลักษณะเมฆ (</w:t>
      </w:r>
      <w:r w:rsidRPr="004F71A4">
        <w:rPr>
          <w:rFonts w:cs="TH SarabunPSK"/>
          <w:szCs w:val="32"/>
        </w:rPr>
        <w:t>cloud characteristics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โดยพิจารณารวมถึง ปริมาณน้ำที่เป็นของเหลว (</w:t>
      </w:r>
      <w:r w:rsidRPr="004F71A4">
        <w:rPr>
          <w:rFonts w:cs="TH SarabunPSK"/>
          <w:szCs w:val="32"/>
        </w:rPr>
        <w:t>liquid water content</w:t>
      </w:r>
      <w:r w:rsidRPr="004F71A4">
        <w:rPr>
          <w:rFonts w:cs="TH SarabunPSK"/>
          <w:szCs w:val="32"/>
          <w:cs/>
        </w:rPr>
        <w:t>), ขนาดหยด (</w:t>
      </w:r>
      <w:r w:rsidRPr="004F71A4">
        <w:rPr>
          <w:rFonts w:cs="TH SarabunPSK"/>
          <w:szCs w:val="32"/>
        </w:rPr>
        <w:t>droplet size</w:t>
      </w:r>
      <w:r w:rsidRPr="004F71A4">
        <w:rPr>
          <w:rFonts w:cs="TH SarabunPSK"/>
          <w:szCs w:val="32"/>
          <w:cs/>
        </w:rPr>
        <w:t>), ขนาดเมฆ (</w:t>
      </w:r>
      <w:r w:rsidRPr="004F71A4">
        <w:rPr>
          <w:rFonts w:cs="TH SarabunPSK"/>
          <w:szCs w:val="32"/>
        </w:rPr>
        <w:t>cloud size</w:t>
      </w:r>
      <w:r w:rsidRPr="004F71A4">
        <w:rPr>
          <w:rFonts w:cs="TH SarabunPSK"/>
          <w:szCs w:val="32"/>
          <w:cs/>
        </w:rPr>
        <w:t>) เป็นต้น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ปริมาณน้ำฝน (</w:t>
      </w:r>
      <w:r w:rsidRPr="004F71A4">
        <w:rPr>
          <w:rFonts w:cs="TH SarabunPSK"/>
          <w:szCs w:val="32"/>
        </w:rPr>
        <w:t>rain fall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ภูมิประเทศ (</w:t>
      </w:r>
      <w:r w:rsidRPr="004F71A4">
        <w:rPr>
          <w:rFonts w:cs="TH SarabunPSK"/>
          <w:szCs w:val="32"/>
        </w:rPr>
        <w:t>topography</w:t>
      </w:r>
      <w:r w:rsidRPr="004F71A4">
        <w:rPr>
          <w:rFonts w:cs="TH SarabunPSK"/>
          <w:szCs w:val="32"/>
          <w:cs/>
        </w:rPr>
        <w:t>ฉ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ความเข้มข้นในบรรยากาศ (</w:t>
      </w:r>
      <w:r w:rsidRPr="004F71A4">
        <w:rPr>
          <w:rFonts w:cs="TH SarabunPSK"/>
          <w:szCs w:val="32"/>
        </w:rPr>
        <w:t>atmospheric concentrations</w:t>
      </w:r>
      <w:r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โครงสร้างกริดที่ใช้ (</w:t>
      </w:r>
      <w:r w:rsidRPr="004F71A4">
        <w:rPr>
          <w:rFonts w:cs="TH SarabunPSK"/>
          <w:szCs w:val="32"/>
        </w:rPr>
        <w:t>grid structure</w:t>
      </w:r>
      <w:r w:rsidRPr="004F71A4">
        <w:rPr>
          <w:rFonts w:cs="TH SarabunPSK"/>
          <w:szCs w:val="32"/>
          <w:cs/>
        </w:rPr>
        <w:t>)</w:t>
      </w:r>
    </w:p>
    <w:p w:rsidR="00FA3051" w:rsidRPr="004F71A4" w:rsidRDefault="00FA3051" w:rsidP="004F71A4">
      <w:pPr>
        <w:spacing w:after="0" w:line="240" w:lineRule="auto"/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กระบวนการ</w:t>
      </w:r>
      <w:r w:rsidR="00AE2AA1" w:rsidRPr="004F71A4">
        <w:rPr>
          <w:b/>
          <w:bCs/>
          <w:cs/>
        </w:rPr>
        <w:t>ในการคำนวณของแบบจำลอง</w:t>
      </w:r>
      <w:r w:rsidRPr="004F71A4">
        <w:rPr>
          <w:b/>
          <w:bCs/>
          <w:cs/>
        </w:rPr>
        <w:t xml:space="preserve"> (</w:t>
      </w:r>
      <w:r w:rsidRPr="004F71A4">
        <w:rPr>
          <w:b/>
          <w:bCs/>
        </w:rPr>
        <w:t>Process Descriptions</w:t>
      </w:r>
      <w:r w:rsidRPr="004F71A4">
        <w:rPr>
          <w:b/>
          <w:bCs/>
          <w:cs/>
        </w:rPr>
        <w:t>)</w:t>
      </w:r>
    </w:p>
    <w:p w:rsidR="00AE2AA1" w:rsidRPr="004F71A4" w:rsidRDefault="00AE2AA1" w:rsidP="004F71A4">
      <w:pPr>
        <w:spacing w:after="0" w:line="240" w:lineRule="auto"/>
        <w:ind w:firstLine="720"/>
        <w:jc w:val="thaiDistribute"/>
        <w:rPr>
          <w:cs/>
        </w:rPr>
      </w:pPr>
      <w:r w:rsidRPr="004F71A4">
        <w:rPr>
          <w:cs/>
        </w:rPr>
        <w:t>แบบจำลองโฟโตเคมี เป็นแบบจำลองที่มีความซับซ้อน เนื่องจากต้องการเลียนแบบปรากฏการณ์ต่างๆ ให้ใกล้เคียงปรากฏการณ์ในบรรยากาศมากที่สุด โดยมีกกระบวนการต่างๆ ที่นำมาผนวกเข้าเป็นแบบจำลองดังนี้</w:t>
      </w: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 xml:space="preserve">การขนส่งแบบ </w:t>
      </w:r>
      <w:r w:rsidR="002876F7" w:rsidRPr="004F71A4">
        <w:rPr>
          <w:b/>
          <w:bCs/>
        </w:rPr>
        <w:t>turbulent</w:t>
      </w:r>
      <w:r w:rsidRPr="004F71A4">
        <w:rPr>
          <w:b/>
          <w:bCs/>
        </w:rPr>
        <w:t xml:space="preserve"> </w:t>
      </w:r>
      <w:r w:rsidRPr="004F71A4">
        <w:rPr>
          <w:b/>
          <w:bCs/>
          <w:cs/>
        </w:rPr>
        <w:t>และการกระจาย (</w:t>
      </w:r>
      <w:r w:rsidRPr="004F71A4">
        <w:rPr>
          <w:b/>
          <w:bCs/>
        </w:rPr>
        <w:t>Diffusion</w:t>
      </w:r>
      <w:r w:rsidRPr="004F71A4">
        <w:rPr>
          <w:b/>
          <w:bCs/>
          <w:cs/>
        </w:rPr>
        <w:t xml:space="preserve">) </w:t>
      </w:r>
    </w:p>
    <w:p w:rsidR="00D0172F" w:rsidRPr="004F71A4" w:rsidRDefault="00AE2AA1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ประกอบด้วย </w:t>
      </w:r>
      <w:r w:rsidR="00D0172F" w:rsidRPr="004F71A4">
        <w:t xml:space="preserve">2 </w:t>
      </w:r>
      <w:r w:rsidR="00D0172F" w:rsidRPr="004F71A4">
        <w:rPr>
          <w:cs/>
        </w:rPr>
        <w:t>กระบวนการ</w:t>
      </w:r>
      <w:r w:rsidRPr="004F71A4">
        <w:rPr>
          <w:cs/>
        </w:rPr>
        <w:t xml:space="preserve">หลักๆ </w:t>
      </w:r>
      <w:r w:rsidR="00D0172F" w:rsidRPr="004F71A4">
        <w:rPr>
          <w:cs/>
        </w:rPr>
        <w:t>คือการ</w:t>
      </w:r>
      <w:r w:rsidRPr="004F71A4">
        <w:rPr>
          <w:cs/>
        </w:rPr>
        <w:t>เคลื่อนที่โดยการ</w:t>
      </w:r>
      <w:r w:rsidR="00D0172F" w:rsidRPr="004F71A4">
        <w:rPr>
          <w:cs/>
        </w:rPr>
        <w:t>พัดพา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Advection</w:t>
      </w:r>
      <w:r w:rsidR="00D0172F" w:rsidRPr="004F71A4">
        <w:rPr>
          <w:cs/>
        </w:rPr>
        <w:t>)</w:t>
      </w:r>
      <w:r w:rsidR="00D0172F" w:rsidRPr="004F71A4">
        <w:t xml:space="preserve"> </w:t>
      </w:r>
      <w:r w:rsidR="00D0172F" w:rsidRPr="004F71A4">
        <w:rPr>
          <w:cs/>
        </w:rPr>
        <w:t>และการแพร่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Diffusion)</w:t>
      </w:r>
      <w:r w:rsidRPr="004F71A4">
        <w:rPr>
          <w:cs/>
        </w:rPr>
        <w:t xml:space="preserve"> ของมลภาวะ โดยใน</w:t>
      </w:r>
      <w:r w:rsidR="00D0172F" w:rsidRPr="004F71A4">
        <w:rPr>
          <w:cs/>
        </w:rPr>
        <w:t>การพัดพา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Advection</w:t>
      </w:r>
      <w:r w:rsidR="00D0172F" w:rsidRPr="004F71A4">
        <w:rPr>
          <w:cs/>
        </w:rPr>
        <w:t>)</w:t>
      </w:r>
      <w:r w:rsidR="00D0172F" w:rsidRPr="004F71A4">
        <w:t xml:space="preserve"> </w:t>
      </w:r>
      <w:r w:rsidRPr="004F71A4">
        <w:rPr>
          <w:cs/>
        </w:rPr>
        <w:t>นั้น</w:t>
      </w:r>
      <w:r w:rsidR="00D0172F" w:rsidRPr="004F71A4">
        <w:rPr>
          <w:cs/>
        </w:rPr>
        <w:t>มลภาวะจะถูกพัดพาไปตามเส้นทางลม โดยมีความสัมพันธ์เชิงสถานที่และเวลา ตามขนาดพื้นที่ของโมเดลที่ใช้ โดยทั่วไป จะใช้ค่าเฉลี่ยลมรายชั่วโมงหรือละเอียดกว่านั้น</w:t>
      </w:r>
      <w:r w:rsidRPr="004F71A4">
        <w:rPr>
          <w:cs/>
        </w:rPr>
        <w:t xml:space="preserve"> ส่วน</w:t>
      </w:r>
      <w:r w:rsidR="00D0172F" w:rsidRPr="004F71A4">
        <w:rPr>
          <w:cs/>
        </w:rPr>
        <w:t>การแพร่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Diffusion)</w:t>
      </w:r>
      <w:r w:rsidR="00D0172F" w:rsidRPr="004F71A4">
        <w:rPr>
          <w:cs/>
        </w:rPr>
        <w:t xml:space="preserve"> เป็นการขนส่งมลภาวะที่เกิดจาก </w:t>
      </w:r>
      <w:r w:rsidR="00D0172F" w:rsidRPr="004F71A4">
        <w:t>turbulence</w:t>
      </w: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กระบวนการกำจัด (</w:t>
      </w:r>
      <w:r w:rsidRPr="004F71A4">
        <w:rPr>
          <w:b/>
          <w:bCs/>
        </w:rPr>
        <w:t>Removal Processes</w:t>
      </w:r>
      <w:r w:rsidRPr="004F71A4">
        <w:rPr>
          <w:b/>
          <w:bCs/>
          <w:cs/>
        </w:rPr>
        <w:t>)</w:t>
      </w:r>
    </w:p>
    <w:p w:rsidR="00D0172F" w:rsidRPr="004F71A4" w:rsidRDefault="00D0172F" w:rsidP="004F71A4">
      <w:pPr>
        <w:spacing w:after="0" w:line="240" w:lineRule="auto"/>
        <w:rPr>
          <w:cs/>
        </w:rPr>
      </w:pPr>
      <w:r w:rsidRPr="004F71A4">
        <w:rPr>
          <w:cs/>
        </w:rPr>
        <w:tab/>
        <w:t xml:space="preserve">กระบวนการกำจัด มี </w:t>
      </w:r>
      <w:r w:rsidRPr="004F71A4">
        <w:t xml:space="preserve">2 </w:t>
      </w:r>
      <w:r w:rsidRPr="004F71A4">
        <w:rPr>
          <w:cs/>
        </w:rPr>
        <w:t>แบบคือ แบบแห้ง (</w:t>
      </w:r>
      <w:r w:rsidRPr="004F71A4">
        <w:t>Dry deposition</w:t>
      </w:r>
      <w:r w:rsidRPr="004F71A4">
        <w:rPr>
          <w:cs/>
        </w:rPr>
        <w:t>) และแบบเปียก (</w:t>
      </w:r>
      <w:r w:rsidRPr="004F71A4">
        <w:t>Wet deposition</w:t>
      </w:r>
      <w:r w:rsidRPr="004F71A4">
        <w:rPr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Dry deposition</w:t>
      </w:r>
      <w:r w:rsidRPr="004F71A4">
        <w:rPr>
          <w:rFonts w:cs="TH SarabunPSK"/>
          <w:szCs w:val="32"/>
          <w:cs/>
        </w:rPr>
        <w:t xml:space="preserve"> มีปัจจัยที่เกี่ยวข้องคือ ความเร็วการสะสม (</w:t>
      </w:r>
      <w:r w:rsidRPr="004F71A4">
        <w:rPr>
          <w:rFonts w:cs="TH SarabunPSK"/>
          <w:szCs w:val="32"/>
        </w:rPr>
        <w:t>deposition velocity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>,</w:t>
      </w:r>
      <w:r w:rsidRPr="004F71A4">
        <w:rPr>
          <w:rFonts w:cs="TH SarabunPSK"/>
          <w:szCs w:val="32"/>
          <w:cs/>
        </w:rPr>
        <w:t xml:space="preserve"> เงื่อนไขขอบเขตระดับพื้นดิน (</w:t>
      </w:r>
      <w:r w:rsidRPr="004F71A4">
        <w:rPr>
          <w:rFonts w:cs="TH SarabunPSK"/>
          <w:szCs w:val="32"/>
        </w:rPr>
        <w:t>ground level boundary condition</w:t>
      </w:r>
      <w:r w:rsidRPr="004F71A4">
        <w:rPr>
          <w:rFonts w:cs="TH SarabunPSK"/>
          <w:szCs w:val="32"/>
          <w:cs/>
        </w:rPr>
        <w:t>), ต้านทานอากาศพลศาสตร์ (</w:t>
      </w:r>
      <w:r w:rsidRPr="004F71A4">
        <w:rPr>
          <w:rFonts w:cs="TH SarabunPSK"/>
          <w:szCs w:val="32"/>
        </w:rPr>
        <w:t>aerodynamic resistance</w:t>
      </w:r>
      <w:r w:rsidRPr="004F71A4">
        <w:rPr>
          <w:rFonts w:cs="TH SarabunPSK"/>
          <w:szCs w:val="32"/>
          <w:cs/>
        </w:rPr>
        <w:t>), ความปั่นป่วนในบรรยากาศ (</w:t>
      </w:r>
      <w:r w:rsidRPr="004F71A4">
        <w:rPr>
          <w:rFonts w:cs="TH SarabunPSK"/>
          <w:szCs w:val="32"/>
        </w:rPr>
        <w:t>atmospheric turbulence</w:t>
      </w:r>
      <w:r w:rsidRPr="004F71A4">
        <w:rPr>
          <w:rFonts w:cs="TH SarabunPSK"/>
          <w:szCs w:val="32"/>
          <w:cs/>
        </w:rPr>
        <w:t>),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ความต้านทานพื้นผิว (หรือหลังคา) </w:t>
      </w:r>
      <w:r w:rsidR="00FA3051"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surface (or canopy) resistance</w:t>
      </w:r>
      <w:r w:rsidR="00FA3051"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Wet deposition </w:t>
      </w:r>
      <w:r w:rsidRPr="004F71A4">
        <w:rPr>
          <w:rFonts w:cs="TH SarabunPSK"/>
          <w:szCs w:val="32"/>
          <w:cs/>
        </w:rPr>
        <w:t>รวมทั้ง ฝน (</w:t>
      </w:r>
      <w:r w:rsidRPr="004F71A4">
        <w:rPr>
          <w:rFonts w:cs="TH SarabunPSK"/>
          <w:szCs w:val="32"/>
        </w:rPr>
        <w:t>rain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หมอก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fog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และ เมฆ (</w:t>
      </w:r>
      <w:r w:rsidRPr="004F71A4">
        <w:rPr>
          <w:rFonts w:cs="TH SarabunPSK"/>
          <w:szCs w:val="32"/>
        </w:rPr>
        <w:t>cloud</w:t>
      </w:r>
      <w:r w:rsidRPr="004F71A4">
        <w:rPr>
          <w:rFonts w:cs="TH SarabunPSK"/>
          <w:szCs w:val="32"/>
          <w:cs/>
        </w:rPr>
        <w:t xml:space="preserve">) </w:t>
      </w:r>
    </w:p>
    <w:p w:rsidR="00D0172F" w:rsidRPr="004F71A4" w:rsidRDefault="00D0172F" w:rsidP="004F71A4">
      <w:pPr>
        <w:pStyle w:val="ListParagraph"/>
        <w:numPr>
          <w:ilvl w:val="1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เมฆ ทำหน้าที่กำจัดมลพิษจากอากาศ</w:t>
      </w:r>
    </w:p>
    <w:p w:rsidR="00D0172F" w:rsidRPr="004F71A4" w:rsidRDefault="00D0172F" w:rsidP="004F71A4">
      <w:pPr>
        <w:pStyle w:val="ListParagraph"/>
        <w:numPr>
          <w:ilvl w:val="1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ฝน หมอกและละอองเมฆ ทำหน้าที่ ดูดซับกาซ จับอนุภาค เร่งความเร็วปฏิกริยาเคมี</w:t>
      </w:r>
    </w:p>
    <w:p w:rsidR="00D0172F" w:rsidRPr="004F71A4" w:rsidRDefault="002876F7" w:rsidP="004F71A4">
      <w:pPr>
        <w:spacing w:after="0" w:line="240" w:lineRule="auto"/>
        <w:ind w:left="1080"/>
        <w:jc w:val="thaiDistribute"/>
      </w:pPr>
      <w:r w:rsidRPr="004F71A4">
        <w:t>Cloud</w:t>
      </w:r>
      <w:r w:rsidR="00D0172F" w:rsidRPr="004F71A4">
        <w:t xml:space="preserve"> dynamics</w:t>
      </w:r>
      <w:r w:rsidR="00D0172F" w:rsidRPr="004F71A4">
        <w:rPr>
          <w:cs/>
        </w:rPr>
        <w:t xml:space="preserve"> มีความสำคัญต่อโมเดลในระ </w:t>
      </w:r>
      <w:r w:rsidR="00D0172F" w:rsidRPr="004F71A4">
        <w:t>regional</w:t>
      </w:r>
      <w:r w:rsidR="00AE2AA1" w:rsidRPr="004F71A4">
        <w:rPr>
          <w:cs/>
        </w:rPr>
        <w:t xml:space="preserve"> </w:t>
      </w:r>
      <w:r w:rsidR="00FA3051" w:rsidRPr="004F71A4">
        <w:rPr>
          <w:cs/>
        </w:rPr>
        <w:t>โดยมี</w:t>
      </w:r>
      <w:r w:rsidR="00D0172F" w:rsidRPr="004F71A4">
        <w:rPr>
          <w:cs/>
        </w:rPr>
        <w:t>ฝน</w:t>
      </w:r>
      <w:r w:rsidR="00AE2AA1" w:rsidRPr="004F71A4">
        <w:rPr>
          <w:cs/>
        </w:rPr>
        <w:t>เป็นตัวหลักที่</w:t>
      </w:r>
      <w:r w:rsidR="00D0172F" w:rsidRPr="004F71A4">
        <w:rPr>
          <w:cs/>
        </w:rPr>
        <w:t>ช่วยจำกัดโอโซนหรือปัจจัยที่ทำให้เกิดโอโซน</w:t>
      </w:r>
      <w:r w:rsidR="00367311" w:rsidRPr="004F71A4">
        <w:rPr>
          <w:cs/>
        </w:rPr>
        <w:t xml:space="preserve"> </w:t>
      </w:r>
    </w:p>
    <w:p w:rsidR="00D0172F" w:rsidRPr="004F71A4" w:rsidRDefault="00D0172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lastRenderedPageBreak/>
        <w:t xml:space="preserve">อย่างไรก็ตาม </w:t>
      </w:r>
      <w:r w:rsidRPr="004F71A4">
        <w:t>Meteorological models</w:t>
      </w:r>
      <w:r w:rsidRPr="004F71A4">
        <w:rPr>
          <w:cs/>
        </w:rPr>
        <w:t xml:space="preserve"> ก็ยังไม่สามารถอธิบายกระบวนการต่างๆ ที่เกิดจากเมฆหรือหมอกได้โดยสมบูรณ์ โดยเฉพาะการพยากรณ์ฝนตก </w:t>
      </w:r>
      <w:r w:rsidR="00FA3051" w:rsidRPr="004F71A4">
        <w:rPr>
          <w:cs/>
        </w:rPr>
        <w:t>ที่</w:t>
      </w:r>
      <w:r w:rsidRPr="004F71A4">
        <w:rPr>
          <w:cs/>
        </w:rPr>
        <w:t xml:space="preserve">ไม่สามารถทำนายได้อย่างแม่นยำ </w:t>
      </w:r>
    </w:p>
    <w:p w:rsidR="00D0172F" w:rsidRPr="004F71A4" w:rsidRDefault="00D0172F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t>จลนพลศาสตร์เคมี (</w:t>
      </w:r>
      <w:r w:rsidRPr="004F71A4">
        <w:rPr>
          <w:b/>
          <w:bCs/>
        </w:rPr>
        <w:t>Chemical Kinetics</w:t>
      </w:r>
      <w:r w:rsidRPr="004F71A4">
        <w:rPr>
          <w:b/>
          <w:bCs/>
          <w:cs/>
        </w:rPr>
        <w:t>)</w:t>
      </w:r>
    </w:p>
    <w:p w:rsidR="00AE2AA1" w:rsidRDefault="00AE2AA1" w:rsidP="004F71A4">
      <w:pPr>
        <w:spacing w:after="0" w:line="240" w:lineRule="auto"/>
        <w:ind w:firstLine="360"/>
        <w:jc w:val="thaiDistribute"/>
      </w:pPr>
      <w:r w:rsidRPr="004F71A4">
        <w:rPr>
          <w:cs/>
        </w:rPr>
        <w:t>จลนพลศาสตร์เคมีว่าด้วยการเปลี่ยนรูปของมลภาวะในบรรยากาศโดยการทำปฏิกริยาทางเคมีซึ่งกันและ</w:t>
      </w:r>
      <w:r w:rsidR="00FA3051" w:rsidRPr="004F71A4">
        <w:rPr>
          <w:cs/>
        </w:rPr>
        <w:t>กั</w:t>
      </w:r>
      <w:r w:rsidRPr="004F71A4">
        <w:rPr>
          <w:cs/>
        </w:rPr>
        <w:t>นระหว่างอนุภาคในขณะที่เดินทางจากแหล่งกำเนิดไปยังผู้รับ</w:t>
      </w:r>
    </w:p>
    <w:p w:rsidR="00542495" w:rsidRPr="004F71A4" w:rsidRDefault="00542495" w:rsidP="004F71A4">
      <w:pPr>
        <w:spacing w:after="0" w:line="240" w:lineRule="auto"/>
        <w:ind w:firstLine="360"/>
        <w:jc w:val="thaiDistribute"/>
      </w:pPr>
    </w:p>
    <w:p w:rsidR="00AE2AA1" w:rsidRPr="004F71A4" w:rsidRDefault="00D0172F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>เคมีบรรยากาศ (</w:t>
      </w:r>
      <w:r w:rsidRPr="004F71A4">
        <w:rPr>
          <w:rFonts w:cs="TH SarabunPSK"/>
          <w:b/>
          <w:bCs/>
          <w:szCs w:val="32"/>
        </w:rPr>
        <w:t>atmospheric chemistry</w:t>
      </w:r>
      <w:r w:rsidRPr="004F71A4">
        <w:rPr>
          <w:rFonts w:cs="TH SarabunPSK"/>
          <w:b/>
          <w:bCs/>
          <w:szCs w:val="32"/>
          <w:cs/>
        </w:rPr>
        <w:t>)</w:t>
      </w:r>
    </w:p>
    <w:p w:rsidR="00D0172F" w:rsidRPr="004F71A4" w:rsidRDefault="00D0172F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szCs w:val="32"/>
          <w:cs/>
        </w:rPr>
        <w:t>ในบรรยากาศมีสารประกอบเคมีนับพันชนิด ทำให้เกิดปฏิกริยานับไม่ถ้วน การคำนวณด้วยโมเดล</w:t>
      </w:r>
      <w:r w:rsidR="00FA3051" w:rsidRPr="004F71A4">
        <w:rPr>
          <w:rFonts w:cs="TH SarabunPSK"/>
          <w:szCs w:val="32"/>
          <w:cs/>
        </w:rPr>
        <w:t>ที่ซับซ้อนที่สุดเพื่อให้เหมือนปรากฏการณ์จริง ก็</w:t>
      </w:r>
      <w:r w:rsidRPr="004F71A4">
        <w:rPr>
          <w:rFonts w:cs="TH SarabunPSK"/>
          <w:szCs w:val="32"/>
          <w:cs/>
        </w:rPr>
        <w:t>แทบ</w:t>
      </w:r>
      <w:r w:rsidR="00FA3051" w:rsidRPr="004F71A4">
        <w:rPr>
          <w:rFonts w:cs="TH SarabunPSK"/>
          <w:szCs w:val="32"/>
          <w:cs/>
        </w:rPr>
        <w:t>จะ</w:t>
      </w:r>
      <w:r w:rsidRPr="004F71A4">
        <w:rPr>
          <w:rFonts w:cs="TH SarabunPSK"/>
          <w:szCs w:val="32"/>
          <w:cs/>
        </w:rPr>
        <w:t xml:space="preserve">เป็นไปไม่ได้ จึงนิยมคำนวณใน </w:t>
      </w:r>
      <w:r w:rsidRPr="004F71A4">
        <w:rPr>
          <w:rFonts w:cs="TH SarabunPSK"/>
          <w:szCs w:val="32"/>
        </w:rPr>
        <w:t xml:space="preserve">single cell model </w:t>
      </w:r>
      <w:r w:rsidRPr="004F71A4">
        <w:rPr>
          <w:rFonts w:cs="TH SarabunPSK"/>
          <w:szCs w:val="32"/>
          <w:cs/>
        </w:rPr>
        <w:t>โดยปัจจัยที่เข้ามาเกี่ยวข้องได้แก่ เคมีก๊าซเฟสเป็นเนื้อเดียวกัน (</w:t>
      </w:r>
      <w:r w:rsidRPr="004F71A4">
        <w:rPr>
          <w:rFonts w:cs="TH SarabunPSK"/>
          <w:szCs w:val="32"/>
        </w:rPr>
        <w:t>homogeneous gas-phase chemistry</w:t>
      </w:r>
      <w:r w:rsidRPr="004F71A4">
        <w:rPr>
          <w:rFonts w:cs="TH SarabunPSK"/>
          <w:szCs w:val="32"/>
          <w:cs/>
        </w:rPr>
        <w:t>), คุณสมบัติทางเคมีที่แตกต่างกัน (</w:t>
      </w:r>
      <w:r w:rsidRPr="004F71A4">
        <w:rPr>
          <w:rFonts w:cs="TH SarabunPSK"/>
          <w:szCs w:val="32"/>
        </w:rPr>
        <w:t>heterogeneous chemistry</w:t>
      </w:r>
      <w:r w:rsidRPr="004F71A4">
        <w:rPr>
          <w:rFonts w:cs="TH SarabunPSK"/>
          <w:szCs w:val="32"/>
          <w:cs/>
        </w:rPr>
        <w:t>), สะสมของกรด (</w:t>
      </w:r>
      <w:r w:rsidRPr="004F71A4">
        <w:rPr>
          <w:rFonts w:cs="TH SarabunPSK"/>
          <w:szCs w:val="32"/>
        </w:rPr>
        <w:t>acid deposition</w:t>
      </w:r>
      <w:r w:rsidRPr="004F71A4">
        <w:rPr>
          <w:rFonts w:cs="TH SarabunPSK"/>
          <w:szCs w:val="32"/>
          <w:cs/>
        </w:rPr>
        <w:t>), การขนส่งของไฮโดรเจนเปอร์ออกไซด์ (</w:t>
      </w:r>
      <w:r w:rsidRPr="004F71A4">
        <w:rPr>
          <w:rFonts w:cs="TH SarabunPSK"/>
          <w:szCs w:val="32"/>
        </w:rPr>
        <w:t>transport of hydrogen peroxide</w:t>
      </w:r>
      <w:r w:rsidRPr="004F71A4">
        <w:rPr>
          <w:rFonts w:cs="TH SarabunPSK"/>
          <w:szCs w:val="32"/>
          <w:cs/>
        </w:rPr>
        <w:t>), การขนส่งก๊าซซัลเฟอร์ไดออกไซด์และโอโซนในหยดน้ำ (</w:t>
      </w:r>
      <w:r w:rsidRPr="004F71A4">
        <w:rPr>
          <w:rFonts w:cs="TH SarabunPSK"/>
          <w:szCs w:val="32"/>
        </w:rPr>
        <w:t>sulfur dioxide and ozone transport to the droplets</w:t>
      </w:r>
      <w:r w:rsidRPr="004F71A4">
        <w:rPr>
          <w:rFonts w:cs="TH SarabunPSK"/>
          <w:szCs w:val="32"/>
          <w:cs/>
        </w:rPr>
        <w:t>),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ผลจากออกซิเดชันของกำมะถัน (</w:t>
      </w:r>
      <w:r w:rsidRPr="004F71A4">
        <w:rPr>
          <w:rFonts w:cs="TH SarabunPSK"/>
          <w:szCs w:val="32"/>
        </w:rPr>
        <w:t>resulting sulfur oxidation</w:t>
      </w:r>
      <w:r w:rsidRPr="004F71A4">
        <w:rPr>
          <w:rFonts w:cs="TH SarabunPSK"/>
          <w:szCs w:val="32"/>
          <w:cs/>
        </w:rPr>
        <w:t xml:space="preserve">), กระบวนการ </w:t>
      </w:r>
      <w:r w:rsidRPr="004F71A4">
        <w:rPr>
          <w:rFonts w:cs="TH SarabunPSK"/>
          <w:szCs w:val="32"/>
        </w:rPr>
        <w:t xml:space="preserve">photolysis </w:t>
      </w:r>
      <w:r w:rsidRPr="004F71A4">
        <w:rPr>
          <w:rFonts w:cs="TH SarabunPSK"/>
          <w:szCs w:val="32"/>
          <w:cs/>
        </w:rPr>
        <w:t>ซึ่งประกอบด้วย มุมสุดยอดพลังงานแสงอาทิตย์ (</w:t>
      </w:r>
      <w:r w:rsidRPr="004F71A4">
        <w:rPr>
          <w:rFonts w:cs="TH SarabunPSK"/>
          <w:szCs w:val="32"/>
        </w:rPr>
        <w:t>solar zenith angle</w:t>
      </w:r>
      <w:r w:rsidRPr="004F71A4">
        <w:rPr>
          <w:rFonts w:cs="TH SarabunPSK"/>
          <w:szCs w:val="32"/>
          <w:cs/>
        </w:rPr>
        <w:t>) ความยาวคลื่น (</w:t>
      </w:r>
      <w:r w:rsidRPr="004F71A4">
        <w:rPr>
          <w:rFonts w:cs="TH SarabunPSK"/>
          <w:szCs w:val="32"/>
        </w:rPr>
        <w:t>Wave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length</w:t>
      </w:r>
      <w:r w:rsidRPr="004F71A4">
        <w:rPr>
          <w:rFonts w:cs="TH SarabunPSK"/>
          <w:szCs w:val="32"/>
          <w:cs/>
        </w:rPr>
        <w:t>), การเปลี่ยนแปลงในระดับความสูง, (</w:t>
      </w:r>
      <w:r w:rsidRPr="004F71A4">
        <w:rPr>
          <w:rFonts w:cs="TH SarabunPSK"/>
          <w:szCs w:val="32"/>
        </w:rPr>
        <w:t>changes in altitude</w:t>
      </w:r>
      <w:r w:rsidRPr="004F71A4">
        <w:rPr>
          <w:rFonts w:cs="TH SarabunPSK"/>
          <w:szCs w:val="32"/>
          <w:cs/>
        </w:rPr>
        <w:t>) หมอกควัน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haze</w:t>
      </w:r>
      <w:r w:rsidRPr="004F71A4">
        <w:rPr>
          <w:rFonts w:cs="TH SarabunPSK"/>
          <w:szCs w:val="32"/>
          <w:cs/>
        </w:rPr>
        <w:t>) และเมฆ</w:t>
      </w:r>
    </w:p>
    <w:p w:rsidR="00735463" w:rsidRPr="004F71A4" w:rsidRDefault="00735463" w:rsidP="004F71A4">
      <w:pPr>
        <w:spacing w:after="0" w:line="240" w:lineRule="auto"/>
        <w:rPr>
          <w:b/>
          <w:bCs/>
        </w:rPr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</w:rPr>
        <w:t>Particulate Matter Modeling</w:t>
      </w:r>
    </w:p>
    <w:p w:rsidR="00D0172F" w:rsidRPr="004F71A4" w:rsidRDefault="000772A1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แบบจำลองละอองอนุภาค</w:t>
      </w:r>
      <w:r w:rsidRPr="004F71A4">
        <w:rPr>
          <w:rFonts w:cs="TH SarabunPSK"/>
          <w:b/>
          <w:bCs/>
          <w:szCs w:val="32"/>
          <w:cs/>
        </w:rPr>
        <w:t xml:space="preserve"> </w:t>
      </w:r>
      <w:r w:rsidR="00D0172F" w:rsidRPr="004F71A4">
        <w:rPr>
          <w:rFonts w:cs="TH SarabunPSK"/>
          <w:szCs w:val="32"/>
          <w:cs/>
        </w:rPr>
        <w:t>เป็น</w:t>
      </w:r>
      <w:r w:rsidRPr="004F71A4">
        <w:rPr>
          <w:rFonts w:cs="TH SarabunPSK"/>
          <w:szCs w:val="32"/>
          <w:cs/>
        </w:rPr>
        <w:t>แบบจำลอง</w:t>
      </w:r>
      <w:r w:rsidR="00D0172F" w:rsidRPr="004F71A4">
        <w:rPr>
          <w:rFonts w:cs="TH SarabunPSK"/>
          <w:szCs w:val="32"/>
          <w:cs/>
        </w:rPr>
        <w:t>ที่อธิบายการรวมตัวทางเคมีของละออง ทำให้เกิดการควบแน่น (</w:t>
      </w:r>
      <w:r w:rsidR="00D0172F" w:rsidRPr="004F71A4">
        <w:rPr>
          <w:rFonts w:cs="TH SarabunPSK"/>
          <w:szCs w:val="32"/>
        </w:rPr>
        <w:t>condensation</w:t>
      </w:r>
      <w:r w:rsidR="00D0172F" w:rsidRPr="004F71A4">
        <w:rPr>
          <w:rFonts w:cs="TH SarabunPSK"/>
          <w:szCs w:val="32"/>
          <w:cs/>
        </w:rPr>
        <w:t>) และ การแข็งตัว (</w:t>
      </w:r>
      <w:r w:rsidR="00D0172F" w:rsidRPr="004F71A4">
        <w:rPr>
          <w:rFonts w:cs="TH SarabunPSK"/>
          <w:szCs w:val="32"/>
        </w:rPr>
        <w:t>coagulation</w:t>
      </w:r>
      <w:r w:rsidR="00D0172F" w:rsidRPr="004F71A4">
        <w:rPr>
          <w:rFonts w:cs="TH SarabunPSK"/>
          <w:szCs w:val="32"/>
          <w:cs/>
        </w:rPr>
        <w:t xml:space="preserve">) </w:t>
      </w:r>
      <w:r w:rsidR="00FA3051" w:rsidRPr="004F71A4">
        <w:rPr>
          <w:rFonts w:cs="TH SarabunPSK"/>
          <w:szCs w:val="32"/>
          <w:cs/>
        </w:rPr>
        <w:t xml:space="preserve">ของอนุภาค </w:t>
      </w:r>
      <w:r w:rsidR="00D0172F" w:rsidRPr="004F71A4">
        <w:rPr>
          <w:rFonts w:cs="TH SarabunPSK"/>
          <w:szCs w:val="32"/>
          <w:cs/>
        </w:rPr>
        <w:t>และมี</w:t>
      </w:r>
      <w:r w:rsidRPr="004F71A4">
        <w:rPr>
          <w:rFonts w:cs="TH SarabunPSK"/>
          <w:szCs w:val="32"/>
          <w:cs/>
        </w:rPr>
        <w:t>อาจ</w:t>
      </w:r>
      <w:r w:rsidR="00D0172F" w:rsidRPr="004F71A4">
        <w:rPr>
          <w:rFonts w:cs="TH SarabunPSK"/>
          <w:szCs w:val="32"/>
          <w:cs/>
        </w:rPr>
        <w:t xml:space="preserve">กระบวนการอื่นๆ </w:t>
      </w:r>
      <w:r w:rsidRPr="004F71A4">
        <w:rPr>
          <w:rFonts w:cs="TH SarabunPSK"/>
          <w:szCs w:val="32"/>
          <w:cs/>
        </w:rPr>
        <w:t>(ที่</w:t>
      </w:r>
      <w:r w:rsidR="00D0172F" w:rsidRPr="004F71A4">
        <w:rPr>
          <w:rFonts w:cs="TH SarabunPSK"/>
          <w:szCs w:val="32"/>
          <w:cs/>
        </w:rPr>
        <w:t>มีความสำคัญน้อยกว่า</w:t>
      </w:r>
      <w:r w:rsidRPr="004F71A4">
        <w:rPr>
          <w:rFonts w:cs="TH SarabunPSK"/>
          <w:szCs w:val="32"/>
          <w:cs/>
        </w:rPr>
        <w:t>) เกิดขึ้นร่วมด้วย</w:t>
      </w:r>
      <w:r w:rsidR="00D0172F" w:rsidRPr="004F71A4">
        <w:rPr>
          <w:rFonts w:cs="TH SarabunPSK"/>
          <w:szCs w:val="32"/>
          <w:cs/>
        </w:rPr>
        <w:t xml:space="preserve"> ได้แก่ การตกตะกอน ( </w:t>
      </w:r>
      <w:r w:rsidR="00D0172F" w:rsidRPr="004F71A4">
        <w:rPr>
          <w:rFonts w:cs="TH SarabunPSK"/>
          <w:szCs w:val="32"/>
        </w:rPr>
        <w:t>sedimentation</w:t>
      </w:r>
      <w:r w:rsidR="00D0172F" w:rsidRPr="004F71A4">
        <w:rPr>
          <w:rFonts w:cs="TH SarabunPSK"/>
          <w:szCs w:val="32"/>
          <w:cs/>
        </w:rPr>
        <w:t xml:space="preserve">) และ </w:t>
      </w:r>
      <w:r w:rsidR="00D0172F" w:rsidRPr="004F71A4">
        <w:rPr>
          <w:rFonts w:cs="TH SarabunPSK"/>
          <w:szCs w:val="32"/>
        </w:rPr>
        <w:t>nucleation</w:t>
      </w:r>
    </w:p>
    <w:p w:rsidR="00E84AD9" w:rsidRPr="004F71A4" w:rsidRDefault="00E84AD9" w:rsidP="004F71A4">
      <w:pPr>
        <w:spacing w:after="0" w:line="240" w:lineRule="auto"/>
      </w:pPr>
    </w:p>
    <w:p w:rsidR="00E84AD9" w:rsidRPr="004F71A4" w:rsidRDefault="00E84AD9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แบบจำลองผู้รับ (</w:t>
      </w:r>
      <w:r w:rsidR="00363DB3" w:rsidRPr="004F71A4">
        <w:rPr>
          <w:b/>
          <w:bCs/>
        </w:rPr>
        <w:t>Receptor models</w:t>
      </w:r>
      <w:r w:rsidRPr="004F71A4">
        <w:rPr>
          <w:b/>
          <w:bCs/>
          <w:cs/>
        </w:rPr>
        <w:t>)</w:t>
      </w: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cs/>
        </w:rPr>
        <w:tab/>
        <w:t>แบบจำลองผู้รับ ใช้วิธีการที่สวนทางกับแบบจำลองทั้งสองที่กล่าวมาข้างต้น แบบจำลองชนิดนี้ ไม่ต้องรู้รายละเอีย</w:t>
      </w:r>
      <w:r w:rsidR="00EB25F7" w:rsidRPr="004F71A4">
        <w:rPr>
          <w:cs/>
        </w:rPr>
        <w:t>ด</w:t>
      </w:r>
      <w:r w:rsidRPr="004F71A4">
        <w:rPr>
          <w:cs/>
        </w:rPr>
        <w:t xml:space="preserve">ของแหล่งกำเนิดมากเท่าสองชนิดแรก </w:t>
      </w:r>
      <w:r w:rsidR="00EB25F7" w:rsidRPr="004F71A4">
        <w:rPr>
          <w:cs/>
        </w:rPr>
        <w:t>แบบจำลองนี้จะวัดหรือเก็บตัวอย่างของสารเคมีที่กระทบผู้รับ จากนั้นจะศึกษาคุณสมบัติของแหล่งกำเนิดโดยการวิเคราะห์องค์ประกอบ (</w:t>
      </w:r>
      <w:r w:rsidR="00EB25F7" w:rsidRPr="004F71A4">
        <w:t xml:space="preserve">Factor analysis) </w:t>
      </w:r>
      <w:r w:rsidR="00EB25F7" w:rsidRPr="004F71A4">
        <w:rPr>
          <w:cs/>
        </w:rPr>
        <w:t>เพื่อสืบเสาะไปยังต้นตอของสารมลพิษนั้น</w:t>
      </w:r>
    </w:p>
    <w:p w:rsidR="00EB25F7" w:rsidRDefault="00EB25F7" w:rsidP="004F71A4">
      <w:pPr>
        <w:spacing w:after="0" w:line="240" w:lineRule="auto"/>
      </w:pPr>
    </w:p>
    <w:p w:rsidR="00542495" w:rsidRDefault="00542495" w:rsidP="004F71A4">
      <w:pPr>
        <w:spacing w:after="0" w:line="240" w:lineRule="auto"/>
      </w:pPr>
    </w:p>
    <w:p w:rsidR="00542495" w:rsidRDefault="00542495" w:rsidP="004F71A4">
      <w:pPr>
        <w:spacing w:after="0" w:line="240" w:lineRule="auto"/>
      </w:pPr>
    </w:p>
    <w:p w:rsidR="00542495" w:rsidRPr="004F71A4" w:rsidRDefault="00542495" w:rsidP="004F71A4">
      <w:pPr>
        <w:spacing w:after="0" w:line="240" w:lineRule="auto"/>
        <w:rPr>
          <w:cs/>
        </w:rPr>
      </w:pPr>
    </w:p>
    <w:p w:rsidR="00E84AD9" w:rsidRPr="004F71A4" w:rsidRDefault="00E84AD9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lastRenderedPageBreak/>
        <w:t>กระบวนการของ</w:t>
      </w:r>
      <w:r w:rsidR="00EB25F7" w:rsidRPr="004F71A4">
        <w:rPr>
          <w:b/>
          <w:bCs/>
          <w:cs/>
        </w:rPr>
        <w:t>แบบจำลองผู้รับ</w:t>
      </w:r>
    </w:p>
    <w:p w:rsidR="00EB25F7" w:rsidRPr="004F71A4" w:rsidRDefault="00EB25F7" w:rsidP="004F71A4">
      <w:pPr>
        <w:spacing w:after="0" w:line="240" w:lineRule="auto"/>
      </w:pPr>
      <w:r w:rsidRPr="004F71A4">
        <w:rPr>
          <w:cs/>
        </w:rPr>
        <w:tab/>
        <w:t>หลักการของแบบจำลองผู้รับ</w:t>
      </w:r>
      <w:r w:rsidR="00B70561" w:rsidRPr="004F71A4">
        <w:rPr>
          <w:cs/>
        </w:rPr>
        <w:t>จะมีกระบวนการขั้นตอนหลักๆ ดังต่อไปนี้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b/>
          <w:bCs/>
          <w:cs/>
        </w:rPr>
        <w:t xml:space="preserve">(1) </w:t>
      </w:r>
      <w:r w:rsidR="00FA3051" w:rsidRPr="004F71A4">
        <w:rPr>
          <w:b/>
          <w:bCs/>
          <w:cs/>
        </w:rPr>
        <w:t>การ</w:t>
      </w:r>
      <w:r w:rsidRPr="004F71A4">
        <w:rPr>
          <w:b/>
          <w:bCs/>
          <w:cs/>
        </w:rPr>
        <w:t>กำหนดรูปแบบความคิด</w:t>
      </w:r>
      <w:r w:rsidR="00FA3051" w:rsidRPr="004F71A4">
        <w:rPr>
          <w:b/>
          <w:bCs/>
          <w:cs/>
        </w:rPr>
        <w:t xml:space="preserve"> </w:t>
      </w:r>
      <w:r w:rsidRPr="004F71A4">
        <w:rPr>
          <w:b/>
          <w:bCs/>
          <w:cs/>
        </w:rPr>
        <w:t>(</w:t>
      </w:r>
      <w:r w:rsidRPr="004F71A4">
        <w:rPr>
          <w:b/>
          <w:bCs/>
        </w:rPr>
        <w:t>Formulate conceptual model</w:t>
      </w:r>
      <w:r w:rsidRPr="004F71A4">
        <w:rPr>
          <w:b/>
          <w:bCs/>
          <w:cs/>
        </w:rPr>
        <w:t>)</w:t>
      </w:r>
      <w:r w:rsidR="00B70561" w:rsidRPr="004F71A4">
        <w:rPr>
          <w:cs/>
        </w:rPr>
        <w:t xml:space="preserve"> เป็นการตั้งสมมติฐานเพื่อที่จะทำไปสู่การค้นหาแหล่งกำเนิดที่เป็นไปได้ </w:t>
      </w:r>
      <w:r w:rsidR="00F7452C" w:rsidRPr="004F71A4">
        <w:rPr>
          <w:cs/>
        </w:rPr>
        <w:t>พื้นที่ที่น่าจะเป็นแหล่งกำเนิด การขนส่งจากแหล่งกำเนิดที่เป็นไปได้ ช่วงเวลาในการปล่อยมลภาวะในแต่ละวัน และสภาพทางอุตุนิยมวิทยาที่เกี่ยวข้องกับการปล่อย การขนส่ง การแพร่กระจาย การเปลี่ยนรูป และความเข้มข้นที่มาถึงผู้รับ ในตอนเริ่มต้นนี้ ไม่จำเป็นต้องมีความเที่ยงตรงมากนัก โดยอาจจะตั้งสมมติฐานจากการศึกษาในพื้นที่ที่มีลักษณะผลกระทบใกล้เคียงกัน ทั้งในแง่ของสารมลพิษและสภาพอุตุนิยม เช่น</w:t>
      </w:r>
    </w:p>
    <w:p w:rsidR="00E84AD9" w:rsidRPr="004F71A4" w:rsidRDefault="00F7452C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แหล่งกำเนิดที่เป็น</w:t>
      </w:r>
      <w:r w:rsidR="00E84AD9" w:rsidRPr="004F71A4">
        <w:rPr>
          <w:rFonts w:cs="TH SarabunPSK"/>
          <w:szCs w:val="32"/>
          <w:cs/>
        </w:rPr>
        <w:t>รถยนต์</w:t>
      </w:r>
      <w:r w:rsidRPr="004F71A4">
        <w:rPr>
          <w:rFonts w:cs="TH SarabunPSK"/>
          <w:szCs w:val="32"/>
          <w:cs/>
        </w:rPr>
        <w:t xml:space="preserve"> มักจะทำให้เกิดอนุภาคละออง และเกิดสารมลพิษในช่วงการจรจรแออัด ตามแนวถนน ซึ่งกรอบแนวคิดอาจตั้งไว้ที่การวัดฝุ่นละอองหรือปริมาณกาซไอเสีย ช่วงก่อนและหลังชั่วโมงเร่งด่วน </w:t>
      </w:r>
    </w:p>
    <w:p w:rsidR="00F7452C" w:rsidRPr="004F71A4" w:rsidRDefault="00F7452C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ถ้ามลพิษต้องสงสัยเป็น</w:t>
      </w:r>
      <w:r w:rsidR="00E84AD9" w:rsidRPr="004F71A4">
        <w:rPr>
          <w:rFonts w:cs="TH SarabunPSK"/>
          <w:szCs w:val="32"/>
          <w:cs/>
        </w:rPr>
        <w:t xml:space="preserve">อนุภาคซัลเฟต </w:t>
      </w:r>
      <w:r w:rsidRPr="004F71A4">
        <w:rPr>
          <w:rFonts w:cs="TH SarabunPSK"/>
          <w:szCs w:val="32"/>
          <w:cs/>
        </w:rPr>
        <w:t>ซึ่งมัก</w:t>
      </w:r>
      <w:r w:rsidR="00E84AD9" w:rsidRPr="004F71A4">
        <w:rPr>
          <w:rFonts w:cs="TH SarabunPSK"/>
          <w:szCs w:val="32"/>
          <w:cs/>
        </w:rPr>
        <w:t>จะเกิดขึ้นจากปฏิกิริยาเคมีใน</w:t>
      </w:r>
      <w:r w:rsidR="00B70561" w:rsidRPr="004F71A4">
        <w:rPr>
          <w:rFonts w:cs="TH SarabunPSK"/>
          <w:szCs w:val="32"/>
          <w:cs/>
        </w:rPr>
        <w:t>สเกล</w:t>
      </w:r>
      <w:r w:rsidR="00E84AD9" w:rsidRPr="004F71A4">
        <w:rPr>
          <w:rFonts w:cs="TH SarabunPSK"/>
          <w:szCs w:val="32"/>
          <w:cs/>
        </w:rPr>
        <w:t>ระดับภูมิภาค</w:t>
      </w:r>
      <w:r w:rsidRPr="004F71A4">
        <w:rPr>
          <w:rFonts w:cs="TH SarabunPSK"/>
          <w:szCs w:val="32"/>
          <w:cs/>
        </w:rPr>
        <w:t xml:space="preserve"> ก็อาจจะต้องตั้งสถานีวัดที่ต้นล</w:t>
      </w:r>
      <w:r w:rsidR="00FA3051" w:rsidRPr="004F71A4">
        <w:rPr>
          <w:rFonts w:cs="TH SarabunPSK"/>
          <w:szCs w:val="32"/>
          <w:cs/>
        </w:rPr>
        <w:t>ม</w:t>
      </w:r>
      <w:r w:rsidRPr="004F71A4">
        <w:rPr>
          <w:rFonts w:cs="TH SarabunPSK"/>
          <w:szCs w:val="32"/>
          <w:cs/>
        </w:rPr>
        <w:t>และท้ายลม แล้วศึกษาความเข้มข้นในช่วงฤดูแล้งเทียบกับฤดูฝน เป็นต้น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การสัมผัสส่วนบุคคลส่วนใหญ่มาจากควันบุหรี่ </w:t>
      </w:r>
      <w:r w:rsidR="00F7452C" w:rsidRPr="004F71A4">
        <w:rPr>
          <w:rFonts w:cs="TH SarabunPSK"/>
          <w:szCs w:val="32"/>
          <w:cs/>
        </w:rPr>
        <w:t xml:space="preserve">การประเมินแหล่งที่มา ก็อาจทำโดยการติดตั้งเครื่องวัดสารนิโคตินกับคนที่ผ่านพื้นที่ที่มีการสูบและไม่สูบบุหรี่ </w:t>
      </w:r>
    </w:p>
    <w:p w:rsidR="00E84AD9" w:rsidRPr="004F71A4" w:rsidRDefault="00F7452C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หากสงสัยว่ามลภาวะเกิดจาก</w:t>
      </w:r>
      <w:r w:rsidR="00E84AD9" w:rsidRPr="004F71A4">
        <w:rPr>
          <w:rFonts w:cs="TH SarabunPSK"/>
          <w:szCs w:val="32"/>
          <w:cs/>
        </w:rPr>
        <w:t>ลมพัดฝุ่นจากแหล่งที่มีความเข้มข้นของอนุภาคเข้ามาในเมือง</w:t>
      </w:r>
      <w:r w:rsidRPr="004F71A4">
        <w:rPr>
          <w:rFonts w:cs="TH SarabunPSK"/>
          <w:szCs w:val="32"/>
          <w:cs/>
        </w:rPr>
        <w:t xml:space="preserve"> ก็มีแนวทางการศึกษาโดยการัดองค์ประกอบทางเคมีของอนุภาค ในช่วงที่มีลมพัดและไม่มีลมพัด แล้วหาค่าความสัมพันธ์กับทิศทาง</w:t>
      </w:r>
      <w:r w:rsidR="00EF6C68" w:rsidRPr="004F71A4">
        <w:rPr>
          <w:rFonts w:cs="TH SarabunPSK"/>
          <w:szCs w:val="32"/>
          <w:cs/>
        </w:rPr>
        <w:t>และความเร็ว</w:t>
      </w:r>
      <w:r w:rsidRPr="004F71A4">
        <w:rPr>
          <w:rFonts w:cs="TH SarabunPSK"/>
          <w:szCs w:val="32"/>
          <w:cs/>
        </w:rPr>
        <w:t xml:space="preserve">ลม </w:t>
      </w:r>
      <w:r w:rsidR="00EF6C68" w:rsidRPr="004F71A4">
        <w:rPr>
          <w:rFonts w:cs="TH SarabunPSK"/>
          <w:szCs w:val="32"/>
          <w:cs/>
        </w:rPr>
        <w:t>โดยทั่วไปจะเก็บตัวอย่างเป็นช่วงสั้นๆ (</w:t>
      </w:r>
      <w:r w:rsidR="00EF6C68" w:rsidRPr="004F71A4">
        <w:rPr>
          <w:rFonts w:cs="TH SarabunPSK"/>
          <w:szCs w:val="32"/>
        </w:rPr>
        <w:t xml:space="preserve">&lt; 5 </w:t>
      </w:r>
      <w:r w:rsidR="00EF6C68" w:rsidRPr="004F71A4">
        <w:rPr>
          <w:rFonts w:cs="TH SarabunPSK"/>
          <w:szCs w:val="32"/>
          <w:cs/>
        </w:rPr>
        <w:t>นาที) แต่เก็บอย่างต่อเนื่อง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t>(2) เชื่อมโยงเข้ากับแหล่งปล่อยมลภาวะ (</w:t>
      </w:r>
      <w:r w:rsidRPr="004F71A4">
        <w:rPr>
          <w:b/>
          <w:bCs/>
        </w:rPr>
        <w:t>Compile emissions inventory</w:t>
      </w:r>
      <w:r w:rsidRPr="004F71A4">
        <w:rPr>
          <w:b/>
          <w:bCs/>
          <w:cs/>
        </w:rPr>
        <w:t>)</w:t>
      </w:r>
      <w:r w:rsidR="004A2E1B" w:rsidRPr="004F71A4">
        <w:rPr>
          <w:cs/>
        </w:rPr>
        <w:t xml:space="preserve"> ในแบบจำลองผู้รับ มีความจำเป็นที่ต้องเชื่อมโยงความสัมพันธ์ระหว่างมลภาวะที่ผู้รับเข้ากับแหล่งกำเนิด ซึ่งในบางครั้งก็จำเป็นต้องตัดแหล่งกำเนิดที่ไม่สำคัญทิ้งไปบ้าง เช่นควันไอเสียรถยนต์นอกชั่วโมงเร่งด่วน เนื่องจากในสภาพแวดล้อมจะมีการเจือจางมลภาวะโดยบรรยากาศ แหล่งเนิดที่ควรนำมาพิจารณาได้แก่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การเผาไหม้ของพืชและการปรุงอาหาร</w:t>
      </w:r>
      <w:r w:rsidR="004A2E1B" w:rsidRPr="004F71A4">
        <w:rPr>
          <w:rFonts w:cs="TH SarabunPSK"/>
          <w:szCs w:val="32"/>
          <w:cs/>
        </w:rPr>
        <w:t xml:space="preserve"> 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ไอเสียจากเครื่องยนต์ดีเซล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ไอเสียจากเครื่องยนต์เบนซิน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ฝุ่น (</w:t>
      </w:r>
      <w:r w:rsidRPr="004F71A4">
        <w:rPr>
          <w:rFonts w:cs="TH SarabunPSK"/>
          <w:szCs w:val="32"/>
        </w:rPr>
        <w:t>Fugitive dust</w:t>
      </w:r>
      <w:r w:rsidRPr="004F71A4">
        <w:rPr>
          <w:rFonts w:cs="TH SarabunPSK"/>
          <w:szCs w:val="32"/>
          <w:cs/>
        </w:rPr>
        <w:t>)</w:t>
      </w:r>
      <w:r w:rsidR="004A2E1B" w:rsidRPr="004F71A4">
        <w:rPr>
          <w:rFonts w:cs="TH SarabunPSK"/>
          <w:szCs w:val="32"/>
          <w:cs/>
        </w:rPr>
        <w:t xml:space="preserve"> จากถนน ทั้งที่ลาดยางและไม่ลาดยาง จากการทำเกษตรกรรม </w:t>
      </w:r>
    </w:p>
    <w:p w:rsidR="00E84AD9" w:rsidRPr="004F71A4" w:rsidRDefault="004A2E1B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การถลุง</w:t>
      </w:r>
      <w:r w:rsidR="00E84AD9" w:rsidRPr="004F71A4">
        <w:rPr>
          <w:rFonts w:cs="TH SarabunPSK"/>
          <w:szCs w:val="32"/>
          <w:cs/>
        </w:rPr>
        <w:t>โลหะ</w:t>
      </w:r>
      <w:r w:rsidRPr="004F71A4">
        <w:rPr>
          <w:rFonts w:cs="TH SarabunPSK"/>
          <w:szCs w:val="32"/>
          <w:cs/>
        </w:rPr>
        <w:t xml:space="preserve">ชนิดต่างๆ 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 แหล่งกำเนิดแบบผสม</w:t>
      </w:r>
      <w:r w:rsidR="004A2E1B" w:rsidRPr="004F71A4">
        <w:rPr>
          <w:rFonts w:cs="TH SarabunPSK"/>
          <w:szCs w:val="32"/>
          <w:cs/>
        </w:rPr>
        <w:t xml:space="preserve"> อาจเป็นเครื่องผสมปูนซิเมนต์ การทำเหมืองแร่ ต่างๆ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b/>
          <w:bCs/>
          <w:cs/>
        </w:rPr>
        <w:lastRenderedPageBreak/>
        <w:t xml:space="preserve">(3) </w:t>
      </w:r>
      <w:r w:rsidRPr="004F71A4">
        <w:rPr>
          <w:b/>
          <w:bCs/>
        </w:rPr>
        <w:t>Characterize source emissions</w:t>
      </w:r>
      <w:r w:rsidR="004A2E1B" w:rsidRPr="004F71A4">
        <w:rPr>
          <w:b/>
          <w:bCs/>
          <w:cs/>
        </w:rPr>
        <w:t xml:space="preserve"> </w:t>
      </w:r>
      <w:r w:rsidR="004A2E1B" w:rsidRPr="004F71A4">
        <w:rPr>
          <w:cs/>
        </w:rPr>
        <w:t>การทราบข้อมูลทางเคมีและฟิสิกส์ของสารที่แหล่งกำเนิด จะช่วยให้สามารถจำแนกแหล่งกำเนิดได้ง่ายขึ้น โดยอาจจะวัดที่ระดับความเหมือนของสารมลพิษที่ผู้รับกับแหล่งกำเนิด</w:t>
      </w:r>
      <w:r w:rsidR="00FA3051" w:rsidRPr="004F71A4">
        <w:rPr>
          <w:cs/>
        </w:rPr>
        <w:t xml:space="preserve"> </w:t>
      </w:r>
      <w:r w:rsidR="004A2E1B" w:rsidRPr="004F71A4">
        <w:rPr>
          <w:cs/>
        </w:rPr>
        <w:t>การหาคุณลักษณะของสารมลภาวะที่แหล่งกำเนิด อาจทำได้โดยวิธีการต่อไปนี้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การสุ่มตัวอย่างไอเสียร้อน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  <w:cs/>
        </w:rPr>
      </w:pPr>
      <w:r w:rsidRPr="004F71A4">
        <w:rPr>
          <w:rFonts w:cs="TH SarabunPSK"/>
          <w:szCs w:val="32"/>
          <w:cs/>
        </w:rPr>
        <w:t xml:space="preserve">การสุ่มตัวอย่างไอเสียที่ </w:t>
      </w:r>
      <w:r w:rsidRPr="004F71A4">
        <w:rPr>
          <w:rFonts w:cs="TH SarabunPSK"/>
          <w:szCs w:val="32"/>
        </w:rPr>
        <w:t xml:space="preserve">dilution </w:t>
      </w:r>
      <w:r w:rsidRPr="004F71A4">
        <w:rPr>
          <w:rFonts w:cs="TH SarabunPSK"/>
          <w:szCs w:val="32"/>
          <w:cs/>
        </w:rPr>
        <w:t>แล้ว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การเก็บตัวอย่างอากาศ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การสุ่มตัวอย่างภาคพื้นดิน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การตรวจทางห้องปฏิบัติการ</w:t>
      </w:r>
    </w:p>
    <w:p w:rsidR="00735463" w:rsidRPr="004F71A4" w:rsidRDefault="00735463" w:rsidP="004F71A4">
      <w:pPr>
        <w:spacing w:after="0" w:line="240" w:lineRule="auto"/>
        <w:jc w:val="thaiDistribute"/>
      </w:pPr>
    </w:p>
    <w:p w:rsidR="00E84AD9" w:rsidRPr="004F71A4" w:rsidRDefault="00E84AD9" w:rsidP="004F71A4">
      <w:pPr>
        <w:spacing w:after="0" w:line="240" w:lineRule="auto"/>
        <w:jc w:val="thaiDistribute"/>
        <w:rPr>
          <w:cs/>
        </w:rPr>
      </w:pPr>
      <w:r w:rsidRPr="004F71A4">
        <w:rPr>
          <w:cs/>
        </w:rPr>
        <w:t xml:space="preserve">(4) </w:t>
      </w:r>
      <w:r w:rsidRPr="004F71A4">
        <w:rPr>
          <w:b/>
          <w:bCs/>
          <w:cs/>
        </w:rPr>
        <w:t>วิเคราะห์ตัวอย่างในบรรยากาศ</w:t>
      </w:r>
      <w:r w:rsidR="00F804AA" w:rsidRPr="004F71A4">
        <w:rPr>
          <w:cs/>
        </w:rPr>
        <w:t xml:space="preserve"> </w:t>
      </w:r>
      <w:r w:rsidRPr="004F71A4">
        <w:rPr>
          <w:cs/>
        </w:rPr>
        <w:t xml:space="preserve">ของ </w:t>
      </w:r>
      <w:r w:rsidRPr="004F71A4">
        <w:t xml:space="preserve">mass, element, ion , carbon </w:t>
      </w:r>
      <w:r w:rsidR="00FA3051" w:rsidRPr="004F71A4">
        <w:rPr>
          <w:cs/>
        </w:rPr>
        <w:t>และ ส่วนประกอบอื่น</w:t>
      </w:r>
      <w:r w:rsidRPr="004F71A4">
        <w:rPr>
          <w:cs/>
        </w:rPr>
        <w:t>ๆ จากแหล่งกำเนิด</w:t>
      </w:r>
      <w:r w:rsidR="00F804AA" w:rsidRPr="004F71A4">
        <w:rPr>
          <w:cs/>
        </w:rPr>
        <w:t xml:space="preserve"> ไม่ว่าจะเป็น ไออน (คลอไรด์, ไนเตรท. ซัลเฟต, แอมโมเนียม, โซเดียมที่ละลายน้ำ, โปตัสเซียมที่ละลายน้ำ) ออร์กานิกคาร์บอน (</w:t>
      </w:r>
      <w:r w:rsidR="00F804AA" w:rsidRPr="004F71A4">
        <w:t>OC</w:t>
      </w:r>
      <w:r w:rsidR="00F804AA" w:rsidRPr="004F71A4">
        <w:rPr>
          <w:cs/>
        </w:rPr>
        <w:t>)</w:t>
      </w:r>
      <w:r w:rsidR="00F804AA" w:rsidRPr="004F71A4">
        <w:t xml:space="preserve"> </w:t>
      </w:r>
      <w:r w:rsidR="00F804AA" w:rsidRPr="004F71A4">
        <w:rPr>
          <w:cs/>
        </w:rPr>
        <w:t>ธาตุคาร์บอน (</w:t>
      </w:r>
      <w:r w:rsidR="00F804AA" w:rsidRPr="004F71A4">
        <w:t>EC</w:t>
      </w:r>
      <w:r w:rsidR="00F804AA" w:rsidRPr="004F71A4">
        <w:rPr>
          <w:cs/>
        </w:rPr>
        <w:t>)</w:t>
      </w:r>
      <w:r w:rsidR="00F804AA" w:rsidRPr="004F71A4">
        <w:t xml:space="preserve"> </w:t>
      </w:r>
      <w:r w:rsidR="00F804AA" w:rsidRPr="004F71A4">
        <w:rPr>
          <w:cs/>
        </w:rPr>
        <w:t>เหล่านี้ ล้วนสามารถนำมาวิเคราะห์ได้โดยอาศัยกระบวนการต่างๆ เช่น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Analyze archived filter samples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Planned compliance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Collocated filter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Collocated continuous monitor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Sequential filter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Saturation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Denuder and </w:t>
      </w:r>
      <w:proofErr w:type="spellStart"/>
      <w:r w:rsidRPr="004F71A4">
        <w:rPr>
          <w:rFonts w:cs="TH SarabunPSK"/>
          <w:szCs w:val="32"/>
        </w:rPr>
        <w:t>absorbant</w:t>
      </w:r>
      <w:proofErr w:type="spellEnd"/>
      <w:r w:rsidRPr="004F71A4">
        <w:rPr>
          <w:rFonts w:cs="TH SarabunPSK"/>
          <w:szCs w:val="32"/>
        </w:rPr>
        <w:t xml:space="preserve"> sampling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b/>
          <w:bCs/>
          <w:cs/>
        </w:rPr>
      </w:pPr>
      <w:r w:rsidRPr="004F71A4">
        <w:rPr>
          <w:b/>
          <w:bCs/>
          <w:cs/>
        </w:rPr>
        <w:t xml:space="preserve">(5) ยืนยันชนิดของแหล่งกำเนิด โดย </w:t>
      </w:r>
      <w:r w:rsidRPr="004F71A4">
        <w:rPr>
          <w:b/>
          <w:bCs/>
        </w:rPr>
        <w:t>multivariate model</w:t>
      </w:r>
      <w:r w:rsidR="00F804AA" w:rsidRPr="004F71A4">
        <w:rPr>
          <w:b/>
          <w:bCs/>
          <w:cs/>
        </w:rPr>
        <w:t xml:space="preserve"> </w:t>
      </w:r>
      <w:r w:rsidR="00F804AA" w:rsidRPr="004F71A4">
        <w:rPr>
          <w:cs/>
        </w:rPr>
        <w:t xml:space="preserve">ถ้ามีข้อมูลองค์ประกอบทางเคมีจำนวนมากพอ ก็อาจนำมาวิเคราะห์เพื่อหาองค์ประกอบหลัก เช่น </w:t>
      </w:r>
      <w:r w:rsidR="00F804AA" w:rsidRPr="004F71A4">
        <w:t xml:space="preserve">PCA </w:t>
      </w:r>
      <w:r w:rsidR="00F804AA" w:rsidRPr="004F71A4">
        <w:rPr>
          <w:cs/>
        </w:rPr>
        <w:t xml:space="preserve">หรือ </w:t>
      </w:r>
      <w:r w:rsidR="00F804AA" w:rsidRPr="004F71A4">
        <w:t xml:space="preserve">multivariate analysis </w:t>
      </w:r>
      <w:r w:rsidR="00F804AA" w:rsidRPr="004F71A4">
        <w:rPr>
          <w:cs/>
        </w:rPr>
        <w:t>แบบต่างๆ เพื่อหาชนิดและรูปแบบ (</w:t>
      </w:r>
      <w:r w:rsidR="00F804AA" w:rsidRPr="004F71A4">
        <w:t xml:space="preserve">profile) </w:t>
      </w:r>
      <w:r w:rsidR="00F804AA" w:rsidRPr="004F71A4">
        <w:rPr>
          <w:cs/>
        </w:rPr>
        <w:t>ของสารมลพิษจากแหล่งกำเนิด และอาจใช้วิธีการเพิ่มเติมเช่น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Time series plots</w:t>
      </w:r>
      <w:r w:rsidR="00F804AA" w:rsidRPr="004F71A4">
        <w:rPr>
          <w:rFonts w:cs="TH SarabunPSK"/>
          <w:szCs w:val="32"/>
          <w:cs/>
        </w:rPr>
        <w:t xml:space="preserve"> โดยการพล็อตกราฟเชิงเวลาเทียบกันระหว่างจุดรับต่างๆ โดยทั่วไป มลพิษจากแหล่งเดียวกันมักจะให้กราฟเชิงเวลาที่คล้ายกันในขณะที่เคลื่อนผ่านจุดรับต่างๆ วิธีการนี้มักใช้ได้ผลดีในการเก็บตัวอย่างระยะสั้นๆ แต่ทำอย่างต่อเนื่อง </w:t>
      </w:r>
      <w:r w:rsidR="00231839" w:rsidRPr="004F71A4">
        <w:rPr>
          <w:rFonts w:cs="TH SarabunPSK"/>
          <w:szCs w:val="32"/>
          <w:cs/>
        </w:rPr>
        <w:t>ซึ่งจะทำให้สามารถตรวจจับช่วงที่มีมลพิษสูงในช่วงวันหรือช่วงฤดูกาลต่างๆ ได้</w:t>
      </w:r>
      <w:r w:rsidR="00F804AA" w:rsidRPr="004F71A4">
        <w:rPr>
          <w:rFonts w:cs="TH SarabunPSK"/>
          <w:szCs w:val="32"/>
          <w:cs/>
        </w:rPr>
        <w:t xml:space="preserve"> 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Diurnal plots</w:t>
      </w:r>
      <w:r w:rsidR="00F2177E" w:rsidRPr="004F71A4">
        <w:rPr>
          <w:rFonts w:cs="TH SarabunPSK"/>
          <w:szCs w:val="32"/>
          <w:cs/>
        </w:rPr>
        <w:t xml:space="preserve"> เมื่อเก็บข้อมูลเป็นระยะเวลานานเพียงพอ ก็อาจจะวิเคราะห์ช่วงเวลาที่แตกต่างกันในแต่ละวัน เพื่อหารูปแบบที่อาจสอดคล้องกับสภาพทางอุตุนิยมหรือการปล่อยมลภาวะจากแหล่งกำเนิด การพล็อตกราฟแบบนี้ มักจะพบว่าความเข้มข้นมลพิษจะสูงขึ้น</w:t>
      </w:r>
      <w:r w:rsidR="00F2177E" w:rsidRPr="004F71A4">
        <w:rPr>
          <w:rFonts w:cs="TH SarabunPSK"/>
          <w:szCs w:val="32"/>
          <w:cs/>
        </w:rPr>
        <w:lastRenderedPageBreak/>
        <w:t>ในช่วงเช้าหรือ</w:t>
      </w:r>
      <w:r w:rsidR="00DA0D1E" w:rsidRPr="004F71A4">
        <w:rPr>
          <w:rFonts w:cs="TH SarabunPSK"/>
          <w:szCs w:val="32"/>
          <w:cs/>
        </w:rPr>
        <w:t xml:space="preserve">ช่วงชั่วโมงเร่งด่วน หรืออาจจะพบว่าการจราจรในช่วงเย็นๆ ของฤดู </w:t>
      </w:r>
      <w:r w:rsidR="00DA0D1E" w:rsidRPr="004F71A4">
        <w:rPr>
          <w:rFonts w:cs="TH SarabunPSK"/>
          <w:szCs w:val="32"/>
        </w:rPr>
        <w:t xml:space="preserve">summer </w:t>
      </w:r>
      <w:r w:rsidR="00DA0D1E" w:rsidRPr="004F71A4">
        <w:rPr>
          <w:rFonts w:cs="TH SarabunPSK"/>
          <w:szCs w:val="32"/>
          <w:cs/>
        </w:rPr>
        <w:t xml:space="preserve">จะไม่ส่งผลให้เกิดความเข้มข้นมลภาวะสูง ซึ่งเกิดจาก </w:t>
      </w:r>
      <w:r w:rsidR="00DA0D1E" w:rsidRPr="004F71A4">
        <w:rPr>
          <w:rFonts w:cs="TH SarabunPSK"/>
          <w:szCs w:val="32"/>
        </w:rPr>
        <w:t xml:space="preserve">mixing layer </w:t>
      </w:r>
      <w:r w:rsidR="00DA0D1E" w:rsidRPr="004F71A4">
        <w:rPr>
          <w:rFonts w:cs="TH SarabunPSK"/>
          <w:szCs w:val="32"/>
          <w:cs/>
        </w:rPr>
        <w:t>ที่สูงขึ้น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Pollution roses</w:t>
      </w:r>
      <w:r w:rsidR="00363DB3" w:rsidRPr="004F71A4">
        <w:rPr>
          <w:rFonts w:cs="TH SarabunPSK"/>
          <w:szCs w:val="32"/>
        </w:rPr>
        <w:t xml:space="preserve"> </w:t>
      </w:r>
      <w:r w:rsidR="00363DB3" w:rsidRPr="004F71A4">
        <w:rPr>
          <w:rFonts w:cs="TH SarabunPSK"/>
          <w:szCs w:val="32"/>
          <w:cs/>
        </w:rPr>
        <w:t xml:space="preserve">การพล็อต </w:t>
      </w:r>
      <w:r w:rsidR="00363DB3" w:rsidRPr="004F71A4">
        <w:rPr>
          <w:rFonts w:cs="TH SarabunPSK"/>
          <w:szCs w:val="32"/>
        </w:rPr>
        <w:t xml:space="preserve">pollution rose </w:t>
      </w:r>
      <w:r w:rsidR="00363DB3" w:rsidRPr="004F71A4">
        <w:rPr>
          <w:rFonts w:cs="TH SarabunPSK"/>
          <w:szCs w:val="32"/>
          <w:cs/>
        </w:rPr>
        <w:t xml:space="preserve">จากงานวิจัยของ </w:t>
      </w:r>
      <w:r w:rsidR="00363DB3" w:rsidRPr="004F71A4">
        <w:rPr>
          <w:rFonts w:cs="TH SarabunPSK"/>
          <w:szCs w:val="32"/>
        </w:rPr>
        <w:t xml:space="preserve">Watson </w:t>
      </w:r>
      <w:r w:rsidR="00363DB3" w:rsidRPr="004F71A4">
        <w:rPr>
          <w:rFonts w:cs="TH SarabunPSK"/>
          <w:szCs w:val="32"/>
          <w:cs/>
        </w:rPr>
        <w:t xml:space="preserve">และ </w:t>
      </w:r>
      <w:r w:rsidR="00363DB3" w:rsidRPr="004F71A4">
        <w:rPr>
          <w:rFonts w:cs="TH SarabunPSK"/>
          <w:szCs w:val="32"/>
        </w:rPr>
        <w:t>Chow</w:t>
      </w:r>
      <w:r w:rsidR="00363DB3" w:rsidRPr="004F71A4">
        <w:rPr>
          <w:rFonts w:cs="TH SarabunPSK"/>
          <w:szCs w:val="32"/>
          <w:cs/>
        </w:rPr>
        <w:t xml:space="preserve"> แสดงให้เห็นถึงค่าสหสัมพันธ์ที่สูงระหว่างทิศทางไปยังแหล่งกเนอกกับทิศทางของลม โดยทั่วไป ลมจะเปลี่ยนทิศไปในแต่ละวัน ดังนั้นการวิเคราะห์แบบนี้ต้องอาศัยข้อมูลนานเป็นรายวัน</w:t>
      </w:r>
    </w:p>
    <w:p w:rsidR="00D11E53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Time series correlation</w:t>
      </w:r>
      <w:r w:rsidR="00363DB3" w:rsidRPr="004F71A4">
        <w:rPr>
          <w:rFonts w:cs="TH SarabunPSK"/>
          <w:szCs w:val="32"/>
          <w:cs/>
        </w:rPr>
        <w:t xml:space="preserve"> ค่าสัมประสิทธิ์สหสัมพันธ์สามารถคำนวณได้จาก </w:t>
      </w:r>
      <w:r w:rsidR="00363DB3" w:rsidRPr="004F71A4">
        <w:rPr>
          <w:rFonts w:cs="TH SarabunPSK"/>
          <w:szCs w:val="32"/>
        </w:rPr>
        <w:t xml:space="preserve">time series concentration </w:t>
      </w:r>
      <w:r w:rsidR="00363DB3" w:rsidRPr="004F71A4">
        <w:rPr>
          <w:rFonts w:cs="TH SarabunPSK"/>
          <w:szCs w:val="32"/>
          <w:cs/>
        </w:rPr>
        <w:t xml:space="preserve">ของ สารเคมีต่างๆ </w:t>
      </w:r>
      <w:r w:rsidR="00D11E53" w:rsidRPr="004F71A4">
        <w:rPr>
          <w:rFonts w:cs="TH SarabunPSK"/>
          <w:szCs w:val="32"/>
          <w:cs/>
        </w:rPr>
        <w:t>ว่ามีการเปลี่ยนแปลงที่สอดคล้องกันหรือไม่ ในบางกรณี ค่าสหสัมพันธ์สูงๆ อาจแปลความได้ว่ามีแหล่งกำเนิดอยู่บริเวณเดียวกัน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Spatial correlation</w:t>
      </w:r>
      <w:r w:rsidR="00D11E53" w:rsidRPr="004F71A4">
        <w:rPr>
          <w:rFonts w:cs="TH SarabunPSK"/>
          <w:szCs w:val="32"/>
          <w:cs/>
        </w:rPr>
        <w:t xml:space="preserve"> ค่าสหสัมพันธ์เชิงพื้นขององค์ประกอบทางเคมีที่สูง แสดงว่ามีผลจากมลภาวะระดับ </w:t>
      </w:r>
      <w:r w:rsidR="00D11E53" w:rsidRPr="004F71A4">
        <w:rPr>
          <w:rFonts w:cs="TH SarabunPSK"/>
          <w:szCs w:val="32"/>
        </w:rPr>
        <w:t xml:space="preserve">urban </w:t>
      </w:r>
      <w:r w:rsidR="00D11E53" w:rsidRPr="004F71A4">
        <w:rPr>
          <w:rFonts w:cs="TH SarabunPSK"/>
          <w:szCs w:val="32"/>
          <w:cs/>
        </w:rPr>
        <w:t xml:space="preserve">หรือ </w:t>
      </w:r>
      <w:r w:rsidR="00D11E53" w:rsidRPr="004F71A4">
        <w:rPr>
          <w:rFonts w:cs="TH SarabunPSK"/>
          <w:szCs w:val="32"/>
        </w:rPr>
        <w:t xml:space="preserve">regional </w:t>
      </w:r>
      <w:r w:rsidR="00D11E53" w:rsidRPr="004F71A4">
        <w:rPr>
          <w:rFonts w:cs="TH SarabunPSK"/>
          <w:szCs w:val="32"/>
          <w:cs/>
        </w:rPr>
        <w:t xml:space="preserve">ส่วนค่า </w:t>
      </w:r>
      <w:r w:rsidR="00D11E53" w:rsidRPr="004F71A4">
        <w:rPr>
          <w:rFonts w:cs="TH SarabunPSK"/>
          <w:szCs w:val="32"/>
        </w:rPr>
        <w:t xml:space="preserve">correlation </w:t>
      </w:r>
      <w:r w:rsidR="00D11E53" w:rsidRPr="004F71A4">
        <w:rPr>
          <w:rFonts w:cs="TH SarabunPSK"/>
          <w:szCs w:val="32"/>
          <w:cs/>
        </w:rPr>
        <w:t>ต่ำๆ จะหมายถึงสารเหล่านั้นมีแหล่งกำเนิดอยู่ใกล้ๆ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Eigenvector analysis</w:t>
      </w:r>
      <w:r w:rsidR="00D11E53" w:rsidRPr="004F71A4">
        <w:rPr>
          <w:rFonts w:cs="TH SarabunPSK"/>
          <w:szCs w:val="32"/>
          <w:cs/>
        </w:rPr>
        <w:t xml:space="preserve"> </w:t>
      </w:r>
      <w:r w:rsidR="00E972AE" w:rsidRPr="004F71A4">
        <w:rPr>
          <w:rFonts w:cs="TH SarabunPSK"/>
          <w:szCs w:val="32"/>
          <w:cs/>
        </w:rPr>
        <w:t xml:space="preserve">การวิเคราะห์ </w:t>
      </w:r>
      <w:r w:rsidR="00E972AE" w:rsidRPr="004F71A4">
        <w:rPr>
          <w:rFonts w:cs="TH SarabunPSK"/>
          <w:szCs w:val="32"/>
        </w:rPr>
        <w:t xml:space="preserve">time series </w:t>
      </w:r>
      <w:r w:rsidR="00E972AE" w:rsidRPr="004F71A4">
        <w:rPr>
          <w:rFonts w:cs="TH SarabunPSK"/>
          <w:szCs w:val="32"/>
          <w:cs/>
        </w:rPr>
        <w:t xml:space="preserve">หรือ </w:t>
      </w:r>
      <w:r w:rsidR="00E972AE" w:rsidRPr="004F71A4">
        <w:rPr>
          <w:rFonts w:cs="TH SarabunPSK"/>
          <w:szCs w:val="32"/>
        </w:rPr>
        <w:t xml:space="preserve">spatial eigenvector </w:t>
      </w:r>
      <w:r w:rsidR="00E972AE" w:rsidRPr="004F71A4">
        <w:rPr>
          <w:rFonts w:cs="TH SarabunPSK"/>
          <w:szCs w:val="32"/>
          <w:cs/>
        </w:rPr>
        <w:t xml:space="preserve">ในรูป </w:t>
      </w:r>
      <w:r w:rsidR="00E972AE" w:rsidRPr="004F71A4">
        <w:rPr>
          <w:rFonts w:cs="TH SarabunPSK"/>
          <w:szCs w:val="32"/>
        </w:rPr>
        <w:t>PCA</w:t>
      </w:r>
      <w:r w:rsidR="00E972AE" w:rsidRPr="004F71A4">
        <w:rPr>
          <w:rFonts w:cs="TH SarabunPSK"/>
          <w:szCs w:val="32"/>
          <w:cs/>
        </w:rPr>
        <w:t xml:space="preserve"> หรือ </w:t>
      </w:r>
      <w:r w:rsidR="00E972AE" w:rsidRPr="004F71A4">
        <w:rPr>
          <w:rFonts w:cs="TH SarabunPSK"/>
          <w:szCs w:val="32"/>
        </w:rPr>
        <w:t xml:space="preserve">factor analysis </w:t>
      </w:r>
      <w:r w:rsidR="00E972AE" w:rsidRPr="004F71A4">
        <w:rPr>
          <w:rFonts w:cs="TH SarabunPSK"/>
          <w:szCs w:val="32"/>
          <w:cs/>
        </w:rPr>
        <w:t xml:space="preserve">แบบอื่นๆ จะช่วยให้แยกแยะ </w:t>
      </w:r>
      <w:r w:rsidR="00E972AE" w:rsidRPr="004F71A4">
        <w:rPr>
          <w:rFonts w:cs="TH SarabunPSK"/>
          <w:szCs w:val="32"/>
        </w:rPr>
        <w:t xml:space="preserve">sample </w:t>
      </w:r>
      <w:r w:rsidR="00E972AE" w:rsidRPr="004F71A4">
        <w:rPr>
          <w:rFonts w:cs="TH SarabunPSK"/>
          <w:szCs w:val="32"/>
          <w:cs/>
        </w:rPr>
        <w:t xml:space="preserve">จำนวนน้อยๆ ซึ่งอาจจะมีความสัมพันธ์กับแหล่งกำเนิด </w:t>
      </w:r>
      <w:r w:rsidR="00FA3051" w:rsidRPr="004F71A4">
        <w:rPr>
          <w:rFonts w:cs="TH SarabunPSK"/>
          <w:szCs w:val="32"/>
          <w:cs/>
        </w:rPr>
        <w:t>ดังนั้น</w:t>
      </w:r>
      <w:r w:rsidR="00E972AE" w:rsidRPr="004F71A4">
        <w:rPr>
          <w:rFonts w:cs="TH SarabunPSK"/>
          <w:szCs w:val="32"/>
          <w:cs/>
        </w:rPr>
        <w:t>เมื่อได้</w:t>
      </w:r>
      <w:r w:rsidR="00E972AE" w:rsidRPr="004F71A4">
        <w:rPr>
          <w:rFonts w:cs="TH SarabunPSK"/>
          <w:szCs w:val="32"/>
        </w:rPr>
        <w:t xml:space="preserve"> profile </w:t>
      </w:r>
      <w:r w:rsidR="00E972AE" w:rsidRPr="004F71A4">
        <w:rPr>
          <w:rFonts w:cs="TH SarabunPSK"/>
          <w:szCs w:val="32"/>
          <w:cs/>
        </w:rPr>
        <w:t xml:space="preserve">ของ </w:t>
      </w:r>
      <w:r w:rsidR="00E972AE" w:rsidRPr="004F71A4">
        <w:rPr>
          <w:rFonts w:cs="TH SarabunPSK"/>
          <w:szCs w:val="32"/>
        </w:rPr>
        <w:t xml:space="preserve">source </w:t>
      </w:r>
      <w:r w:rsidR="00E972AE" w:rsidRPr="004F71A4">
        <w:rPr>
          <w:rFonts w:cs="TH SarabunPSK"/>
          <w:szCs w:val="32"/>
          <w:cs/>
        </w:rPr>
        <w:t xml:space="preserve">มาแล้วควรนำมาวิเคราะห์ด้วย </w:t>
      </w:r>
      <w:r w:rsidR="00E972AE" w:rsidRPr="004F71A4">
        <w:rPr>
          <w:rFonts w:cs="TH SarabunPSK"/>
          <w:szCs w:val="32"/>
        </w:rPr>
        <w:t>eigenvector</w:t>
      </w:r>
      <w:r w:rsidR="00E972AE" w:rsidRPr="004F71A4">
        <w:rPr>
          <w:rFonts w:cs="TH SarabunPSK"/>
          <w:szCs w:val="32"/>
          <w:cs/>
        </w:rPr>
        <w:t xml:space="preserve"> </w:t>
      </w:r>
      <w:r w:rsidR="00E972AE" w:rsidRPr="004F71A4">
        <w:rPr>
          <w:rFonts w:cs="TH SarabunPSK"/>
          <w:szCs w:val="32"/>
        </w:rPr>
        <w:t>analysis</w:t>
      </w:r>
      <w:r w:rsidR="00E972AE" w:rsidRPr="004F71A4">
        <w:rPr>
          <w:rFonts w:cs="TH SarabunPSK"/>
          <w:szCs w:val="32"/>
          <w:cs/>
        </w:rPr>
        <w:t xml:space="preserve"> ด้วย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b/>
          <w:bCs/>
          <w:cs/>
        </w:rPr>
      </w:pPr>
      <w:r w:rsidRPr="004F71A4">
        <w:rPr>
          <w:b/>
          <w:bCs/>
          <w:cs/>
        </w:rPr>
        <w:t>(6) หาปริมาณ</w:t>
      </w:r>
      <w:r w:rsidR="004A1486" w:rsidRPr="004F71A4">
        <w:rPr>
          <w:b/>
          <w:bCs/>
          <w:cs/>
        </w:rPr>
        <w:t>การปล่อย</w:t>
      </w:r>
      <w:r w:rsidRPr="004F71A4">
        <w:rPr>
          <w:b/>
          <w:bCs/>
          <w:cs/>
        </w:rPr>
        <w:t>ของแหล่งกำเนิด (</w:t>
      </w:r>
      <w:r w:rsidRPr="004F71A4">
        <w:rPr>
          <w:b/>
          <w:bCs/>
        </w:rPr>
        <w:t>Quantify source contribution</w:t>
      </w:r>
      <w:r w:rsidRPr="004F71A4">
        <w:rPr>
          <w:b/>
          <w:bCs/>
          <w:cs/>
        </w:rPr>
        <w:t>)</w:t>
      </w:r>
      <w:r w:rsidR="004A1486" w:rsidRPr="004F71A4">
        <w:rPr>
          <w:cs/>
        </w:rPr>
        <w:t xml:space="preserve"> เมื่อได้ </w:t>
      </w:r>
      <w:r w:rsidR="004A1486" w:rsidRPr="004F71A4">
        <w:t xml:space="preserve">soured profile </w:t>
      </w:r>
      <w:r w:rsidR="004A1486" w:rsidRPr="004F71A4">
        <w:rPr>
          <w:cs/>
        </w:rPr>
        <w:t xml:space="preserve">มาแล้ว ก็ต้องประเมินปริมาณการปล่อยจาก </w:t>
      </w:r>
      <w:r w:rsidR="004A1486" w:rsidRPr="004F71A4">
        <w:t xml:space="preserve">source </w:t>
      </w:r>
      <w:r w:rsidR="004A1486" w:rsidRPr="004F71A4">
        <w:rPr>
          <w:cs/>
        </w:rPr>
        <w:t xml:space="preserve">นั้น ซึ่งอาจทำได้โดยการใช้ </w:t>
      </w:r>
      <w:r w:rsidR="004A1486" w:rsidRPr="004F71A4">
        <w:t xml:space="preserve">chemical mass balance (CMB) </w:t>
      </w:r>
      <w:r w:rsidR="00871137" w:rsidRPr="004F71A4">
        <w:rPr>
          <w:cs/>
        </w:rPr>
        <w:t xml:space="preserve">โปรแกรม </w:t>
      </w:r>
      <w:r w:rsidR="00871137" w:rsidRPr="004F71A4">
        <w:t xml:space="preserve">CMB </w:t>
      </w:r>
      <w:r w:rsidR="00871137" w:rsidRPr="004F71A4">
        <w:rPr>
          <w:cs/>
        </w:rPr>
        <w:t xml:space="preserve">รุ่นใหม่ๆ จะร้องขอให้ป้อนข้อมูลที่จำเป็นในการคำนวณ </w:t>
      </w:r>
      <w:r w:rsidR="00871137" w:rsidRPr="004F71A4">
        <w:t xml:space="preserve">standard error </w:t>
      </w:r>
      <w:r w:rsidR="00871137" w:rsidRPr="004F71A4">
        <w:rPr>
          <w:cs/>
        </w:rPr>
        <w:t xml:space="preserve">ของการปล่อยจาก </w:t>
      </w:r>
      <w:r w:rsidR="00871137" w:rsidRPr="004F71A4">
        <w:t>source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b/>
          <w:bCs/>
          <w:cs/>
        </w:rPr>
        <w:t>(7) ประเมินการเปลี่ยนแปลงโดยการจำกัดสารตั้งต้น (</w:t>
      </w:r>
      <w:r w:rsidRPr="004F71A4">
        <w:rPr>
          <w:b/>
          <w:bCs/>
        </w:rPr>
        <w:t>Estimate profile changes and limiting precursors</w:t>
      </w:r>
      <w:r w:rsidRPr="004F71A4">
        <w:rPr>
          <w:b/>
          <w:bCs/>
          <w:cs/>
        </w:rPr>
        <w:t>)</w:t>
      </w:r>
      <w:r w:rsidR="002131AE" w:rsidRPr="004F71A4">
        <w:rPr>
          <w:cs/>
        </w:rPr>
        <w:t xml:space="preserve"> คุณสมบัติของสารอาจเปลี่ยนไปในขณะขนส่งไปยังผู้รับ โดยทั่วไปมักอยู่ในรูปของ </w:t>
      </w:r>
      <w:r w:rsidR="002131AE" w:rsidRPr="004F71A4">
        <w:t xml:space="preserve">sulfur dioxide </w:t>
      </w:r>
      <w:r w:rsidR="002131AE" w:rsidRPr="004F71A4">
        <w:rPr>
          <w:cs/>
        </w:rPr>
        <w:t xml:space="preserve">และ </w:t>
      </w:r>
      <w:r w:rsidR="002131AE" w:rsidRPr="004F71A4">
        <w:t xml:space="preserve">oxide </w:t>
      </w:r>
      <w:r w:rsidR="002131AE" w:rsidRPr="004F71A4">
        <w:rPr>
          <w:cs/>
        </w:rPr>
        <w:t xml:space="preserve">ของ </w:t>
      </w:r>
      <w:r w:rsidR="002131AE" w:rsidRPr="004F71A4">
        <w:t xml:space="preserve">Nitrogen </w:t>
      </w:r>
      <w:r w:rsidR="002A491C" w:rsidRPr="004F71A4">
        <w:rPr>
          <w:cs/>
        </w:rPr>
        <w:t xml:space="preserve">ไปเป็นอนุภาค </w:t>
      </w:r>
      <w:r w:rsidR="002A491C" w:rsidRPr="004F71A4">
        <w:t xml:space="preserve">sulfate </w:t>
      </w:r>
      <w:r w:rsidR="002A491C" w:rsidRPr="004F71A4">
        <w:rPr>
          <w:cs/>
        </w:rPr>
        <w:t xml:space="preserve">และ </w:t>
      </w:r>
      <w:r w:rsidR="002A491C" w:rsidRPr="004F71A4">
        <w:t>nitrate</w:t>
      </w:r>
      <w:r w:rsidR="002A491C" w:rsidRPr="004F71A4">
        <w:rPr>
          <w:cs/>
        </w:rPr>
        <w:t xml:space="preserve"> </w:t>
      </w:r>
      <w:r w:rsidR="00741A32" w:rsidRPr="004F71A4">
        <w:rPr>
          <w:cs/>
        </w:rPr>
        <w:t xml:space="preserve">ซึ่งสามารถจำลองปฏิกิริยาเหล่านี้ด้วย </w:t>
      </w:r>
      <w:r w:rsidR="00741A32" w:rsidRPr="004F71A4">
        <w:t xml:space="preserve">aerosol evolution models </w:t>
      </w:r>
      <w:r w:rsidR="00741A32" w:rsidRPr="004F71A4">
        <w:rPr>
          <w:cs/>
        </w:rPr>
        <w:t xml:space="preserve">นอกจากนี้ </w:t>
      </w:r>
      <w:r w:rsidR="00741A32" w:rsidRPr="004F71A4">
        <w:t xml:space="preserve">ammonium sulfate </w:t>
      </w:r>
      <w:r w:rsidR="00741A32" w:rsidRPr="004F71A4">
        <w:rPr>
          <w:cs/>
        </w:rPr>
        <w:t xml:space="preserve">และ </w:t>
      </w:r>
      <w:r w:rsidR="00741A32" w:rsidRPr="004F71A4">
        <w:t xml:space="preserve">ammonium nitrate </w:t>
      </w:r>
      <w:r w:rsidR="00741A32" w:rsidRPr="004F71A4">
        <w:rPr>
          <w:cs/>
        </w:rPr>
        <w:t xml:space="preserve">ที่ประกอบด้วย </w:t>
      </w:r>
      <w:r w:rsidR="00741A32" w:rsidRPr="004F71A4">
        <w:t>ammonia</w:t>
      </w:r>
      <w:r w:rsidR="00741A32" w:rsidRPr="004F71A4">
        <w:rPr>
          <w:cs/>
        </w:rPr>
        <w:t xml:space="preserve"> จากแหล่งกำเนิดที่ไม่ลุกไหม้ อาจจะยับยั้งสารตั้งต้นได้ แบบจำลอง </w:t>
      </w:r>
      <w:r w:rsidR="00741A32" w:rsidRPr="004F71A4">
        <w:t xml:space="preserve">chemical equilibrium receptor </w:t>
      </w:r>
      <w:r w:rsidR="00741A32" w:rsidRPr="004F71A4">
        <w:rPr>
          <w:cs/>
        </w:rPr>
        <w:t xml:space="preserve">จะช่วยหาสารตั้งต้นที่ต้องลดทอนลงไปเพื่อให้สอดคล้องกับระดับ </w:t>
      </w:r>
      <w:r w:rsidR="00741A32" w:rsidRPr="004F71A4">
        <w:t xml:space="preserve">nitrate </w:t>
      </w:r>
      <w:r w:rsidR="00741A32" w:rsidRPr="004F71A4">
        <w:rPr>
          <w:cs/>
        </w:rPr>
        <w:t xml:space="preserve">ที่วัดได้ 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cs/>
        </w:rPr>
      </w:pPr>
      <w:r w:rsidRPr="004F71A4">
        <w:rPr>
          <w:b/>
          <w:bCs/>
          <w:cs/>
        </w:rPr>
        <w:t>(8) ประเมินร่วมกับข้อมูลแหล่งกำเนิดหรือโมเดลอื่นๆ (</w:t>
      </w:r>
      <w:r w:rsidRPr="004F71A4">
        <w:rPr>
          <w:b/>
          <w:bCs/>
        </w:rPr>
        <w:t>Reconcile source contributions with other data analyses and source models</w:t>
      </w:r>
      <w:r w:rsidRPr="004F71A4">
        <w:rPr>
          <w:b/>
          <w:bCs/>
          <w:cs/>
        </w:rPr>
        <w:t>)</w:t>
      </w:r>
      <w:r w:rsidR="00741A32" w:rsidRPr="004F71A4">
        <w:rPr>
          <w:b/>
          <w:bCs/>
          <w:cs/>
        </w:rPr>
        <w:t xml:space="preserve"> </w:t>
      </w:r>
      <w:r w:rsidR="00741A32" w:rsidRPr="004F71A4">
        <w:rPr>
          <w:cs/>
        </w:rPr>
        <w:t xml:space="preserve">เนื่องจากไม่มีแบบจำลองใด </w:t>
      </w:r>
      <w:r w:rsidR="00FA3051" w:rsidRPr="004F71A4">
        <w:rPr>
          <w:cs/>
        </w:rPr>
        <w:t>(</w:t>
      </w:r>
      <w:r w:rsidR="00741A32" w:rsidRPr="004F71A4">
        <w:rPr>
          <w:cs/>
        </w:rPr>
        <w:t xml:space="preserve">ไม่ว่าจะเป็น </w:t>
      </w:r>
      <w:r w:rsidR="00741A32" w:rsidRPr="004F71A4">
        <w:t xml:space="preserve">source </w:t>
      </w:r>
      <w:r w:rsidR="00741A32" w:rsidRPr="004F71A4">
        <w:rPr>
          <w:cs/>
        </w:rPr>
        <w:t xml:space="preserve">หรือ </w:t>
      </w:r>
      <w:r w:rsidR="00741A32" w:rsidRPr="004F71A4">
        <w:t>receptor</w:t>
      </w:r>
      <w:r w:rsidR="00FA3051" w:rsidRPr="004F71A4">
        <w:rPr>
          <w:cs/>
        </w:rPr>
        <w:t>)</w:t>
      </w:r>
      <w:r w:rsidR="00741A32" w:rsidRPr="004F71A4">
        <w:t xml:space="preserve"> </w:t>
      </w:r>
      <w:r w:rsidR="00741A32" w:rsidRPr="004F71A4">
        <w:rPr>
          <w:cs/>
        </w:rPr>
        <w:t xml:space="preserve">ที่จะให้ผลลัพธ์ได้เที่ยงตรงตามสภาพที่เกิดขึ้นจริงในบรรยากาศ </w:t>
      </w:r>
      <w:r w:rsidR="002F24A1" w:rsidRPr="004F71A4">
        <w:rPr>
          <w:cs/>
        </w:rPr>
        <w:t>แบบจำลอง</w:t>
      </w:r>
      <w:r w:rsidR="002F24A1" w:rsidRPr="004F71A4">
        <w:rPr>
          <w:cs/>
        </w:rPr>
        <w:lastRenderedPageBreak/>
        <w:t>ผู้รับจะต้องออกแบบให้ใช้ข้อมูลที่เป็นประโยชน์จากแหล่งกำเนิด</w:t>
      </w:r>
      <w:r w:rsidR="00FA3051" w:rsidRPr="004F71A4">
        <w:rPr>
          <w:cs/>
        </w:rPr>
        <w:t>มาร่วมด้วย</w:t>
      </w:r>
      <w:r w:rsidR="002F24A1" w:rsidRPr="004F71A4">
        <w:rPr>
          <w:cs/>
        </w:rPr>
        <w:t xml:space="preserve"> เพื่อให้มีความแม่นยำมากขึ้น </w:t>
      </w:r>
    </w:p>
    <w:p w:rsidR="00E84AD9" w:rsidRPr="004F71A4" w:rsidRDefault="00E84AD9" w:rsidP="004F71A4">
      <w:pPr>
        <w:spacing w:after="0" w:line="240" w:lineRule="auto"/>
      </w:pPr>
    </w:p>
    <w:p w:rsidR="009D48C8" w:rsidRPr="004F71A4" w:rsidRDefault="00E8613F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t>โปรแกรมประยุกต์สำหรับแบบจำลองผู้รับที่ใช้ในปัจจุบัน (</w:t>
      </w:r>
      <w:r w:rsidRPr="004F71A4">
        <w:rPr>
          <w:b/>
          <w:bCs/>
        </w:rPr>
        <w:t>Recent developments in receptor modeling</w:t>
      </w:r>
      <w:r w:rsidRPr="004F71A4">
        <w:rPr>
          <w:b/>
          <w:bCs/>
          <w:cs/>
        </w:rPr>
        <w:t>)</w:t>
      </w:r>
    </w:p>
    <w:p w:rsidR="00E8613F" w:rsidRPr="004F71A4" w:rsidRDefault="00E8613F" w:rsidP="004F71A4">
      <w:pPr>
        <w:spacing w:after="0" w:line="240" w:lineRule="auto"/>
        <w:ind w:firstLine="720"/>
      </w:pPr>
      <w:r w:rsidRPr="004F71A4">
        <w:rPr>
          <w:cs/>
        </w:rPr>
        <w:t>แบบจำลองผู้รับที่มีใช้ในปัจจุบัน แบ่งได้เป็นชนิดที่รู้ข้อมูลแหล่งกำเนิดและไม่รู้ข้อมูลแหล่งกำเนิด</w:t>
      </w:r>
    </w:p>
    <w:p w:rsidR="00E8613F" w:rsidRPr="004F71A4" w:rsidRDefault="00E8613F" w:rsidP="004F71A4">
      <w:pPr>
        <w:spacing w:after="0" w:line="240" w:lineRule="auto"/>
        <w:ind w:firstLine="720"/>
        <w:jc w:val="thaiDistribute"/>
        <w:rPr>
          <w:cs/>
        </w:rPr>
      </w:pPr>
      <w:r w:rsidRPr="004F71A4">
        <w:rPr>
          <w:cs/>
        </w:rPr>
        <w:t xml:space="preserve">แบบจำลองผู้รับชนิดที่รู้ข้อมูลแหล่งกำเนิด ใช้แบบจำลอง </w:t>
      </w:r>
      <w:r w:rsidRPr="004F71A4">
        <w:t xml:space="preserve">Chemical Mass Balance </w:t>
      </w:r>
      <w:r w:rsidRPr="004F71A4">
        <w:rPr>
          <w:cs/>
        </w:rPr>
        <w:t xml:space="preserve">โดยวิธีการวิเคราะห์แบบ </w:t>
      </w:r>
      <w:r w:rsidRPr="004F71A4">
        <w:t xml:space="preserve">effective-variance lease-square approach </w:t>
      </w:r>
      <w:r w:rsidRPr="004F71A4">
        <w:rPr>
          <w:cs/>
        </w:rPr>
        <w:t xml:space="preserve">ซึ่ง </w:t>
      </w:r>
      <w:r w:rsidRPr="004F71A4">
        <w:t xml:space="preserve">USEPA </w:t>
      </w:r>
      <w:r w:rsidRPr="004F71A4">
        <w:rPr>
          <w:cs/>
        </w:rPr>
        <w:t xml:space="preserve">สร้างโปรแกรมคำนวณที่เรียกว่า </w:t>
      </w:r>
      <w:r w:rsidRPr="004F71A4">
        <w:t>SPECIATE</w:t>
      </w:r>
      <w:r w:rsidRPr="004F71A4">
        <w:rPr>
          <w:cs/>
        </w:rPr>
        <w:t xml:space="preserve"> นิยมใช้กับการวิเคราะห์หาแหล่งกำเนิดจากพาหนะที่ใช้เครื่องยนต์แบบ </w:t>
      </w:r>
      <w:r w:rsidRPr="004F71A4">
        <w:t xml:space="preserve">spark-ignition </w:t>
      </w:r>
      <w:r w:rsidRPr="004F71A4">
        <w:rPr>
          <w:cs/>
        </w:rPr>
        <w:t xml:space="preserve">และ </w:t>
      </w:r>
      <w:r w:rsidRPr="004F71A4">
        <w:t>diesel</w:t>
      </w:r>
      <w:r w:rsidRPr="004F71A4">
        <w:rPr>
          <w:cs/>
        </w:rPr>
        <w:t xml:space="preserve"> </w:t>
      </w:r>
    </w:p>
    <w:p w:rsidR="00E8613F" w:rsidRPr="004F71A4" w:rsidRDefault="00E8613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แบบจำลองผู้รับชนิดที่ไม่รู้ข้อมูลแหล่งกำเนิด จะใช้การคำนวณแบบ </w:t>
      </w:r>
      <w:r w:rsidRPr="004F71A4">
        <w:t xml:space="preserve">Factor Analysis </w:t>
      </w:r>
      <w:r w:rsidRPr="004F71A4">
        <w:rPr>
          <w:cs/>
        </w:rPr>
        <w:t xml:space="preserve">ที่เป็น </w:t>
      </w:r>
      <w:r w:rsidRPr="004F71A4">
        <w:t xml:space="preserve">Eigenvector </w:t>
      </w:r>
      <w:r w:rsidRPr="004F71A4">
        <w:rPr>
          <w:cs/>
        </w:rPr>
        <w:t xml:space="preserve">เช่น </w:t>
      </w:r>
      <w:r w:rsidRPr="004F71A4">
        <w:t xml:space="preserve">PCA </w:t>
      </w:r>
      <w:r w:rsidRPr="004F71A4">
        <w:rPr>
          <w:cs/>
        </w:rPr>
        <w:t xml:space="preserve">แต่จะมีปัญหาเรื่องความแม่นยนำ เนื่องจากใน </w:t>
      </w:r>
      <w:r w:rsidRPr="004F71A4">
        <w:t xml:space="preserve">PCA </w:t>
      </w:r>
      <w:r w:rsidRPr="004F71A4">
        <w:rPr>
          <w:cs/>
        </w:rPr>
        <w:t xml:space="preserve">มีการลดขนาดข้อมูลโดยการทำ </w:t>
      </w:r>
      <w:r w:rsidRPr="004F71A4">
        <w:t xml:space="preserve">scaling </w:t>
      </w:r>
      <w:r w:rsidRPr="004F71A4">
        <w:rPr>
          <w:cs/>
        </w:rPr>
        <w:t xml:space="preserve">ทางด้านแถวหรือหลัก ส่งผลให้เกิด </w:t>
      </w:r>
      <w:r w:rsidRPr="004F71A4">
        <w:t xml:space="preserve">distortion </w:t>
      </w:r>
      <w:r w:rsidRPr="004F71A4">
        <w:rPr>
          <w:cs/>
        </w:rPr>
        <w:t xml:space="preserve">ในการวิเคราะห์ข้อมูล ถึงแม้จะหาวิธีการ </w:t>
      </w:r>
      <w:r w:rsidRPr="004F71A4">
        <w:t xml:space="preserve">scaling </w:t>
      </w:r>
      <w:r w:rsidRPr="004F71A4">
        <w:rPr>
          <w:cs/>
        </w:rPr>
        <w:t xml:space="preserve">ที่เหมาะสมก็ยังไม่สามารถ </w:t>
      </w:r>
      <w:r w:rsidRPr="004F71A4">
        <w:t xml:space="preserve">reproduce </w:t>
      </w:r>
      <w:r w:rsidRPr="004F71A4">
        <w:rPr>
          <w:cs/>
        </w:rPr>
        <w:t xml:space="preserve">ข้อมูลด้วยวิธีการ </w:t>
      </w:r>
      <w:r w:rsidRPr="004F71A4">
        <w:t xml:space="preserve">Single Value Decomposition </w:t>
      </w:r>
      <w:r w:rsidRPr="004F71A4">
        <w:rPr>
          <w:cs/>
        </w:rPr>
        <w:t xml:space="preserve">ได้ จึงใช้วิธี </w:t>
      </w:r>
      <w:r w:rsidRPr="004F71A4">
        <w:t xml:space="preserve">Positive Matrix Factorization </w:t>
      </w:r>
      <w:r w:rsidRPr="004F71A4">
        <w:rPr>
          <w:cs/>
        </w:rPr>
        <w:t xml:space="preserve">เข้ามาช่วยในการวิเคราะห์ สำหรับโปรแกรมประยุกต์ที่นิยมใช้ได้แก่ </w:t>
      </w:r>
      <w:r w:rsidRPr="004F71A4">
        <w:t xml:space="preserve">UNMIX </w:t>
      </w:r>
      <w:r w:rsidRPr="004F71A4">
        <w:rPr>
          <w:cs/>
        </w:rPr>
        <w:t xml:space="preserve">และ </w:t>
      </w:r>
      <w:r w:rsidRPr="004F71A4">
        <w:t>PMF (Positive Matrix Factorization)</w:t>
      </w:r>
      <w:r w:rsidRPr="004F71A4">
        <w:rPr>
          <w:cs/>
        </w:rPr>
        <w:t xml:space="preserve"> </w:t>
      </w:r>
    </w:p>
    <w:p w:rsidR="00E8613F" w:rsidRPr="004F71A4" w:rsidRDefault="00E8613F" w:rsidP="004F71A4">
      <w:pPr>
        <w:spacing w:after="0" w:line="240" w:lineRule="auto"/>
      </w:pPr>
    </w:p>
    <w:p w:rsidR="00E8613F" w:rsidRPr="004F71A4" w:rsidRDefault="0076578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โปรแกรม</w:t>
      </w:r>
      <w:r w:rsidR="00E8613F" w:rsidRPr="004F71A4">
        <w:rPr>
          <w:b/>
          <w:bCs/>
          <w:cs/>
        </w:rPr>
        <w:t xml:space="preserve"> </w:t>
      </w:r>
      <w:r w:rsidR="00E8613F" w:rsidRPr="004F71A4">
        <w:rPr>
          <w:b/>
          <w:bCs/>
        </w:rPr>
        <w:t>UNMIX</w:t>
      </w:r>
    </w:p>
    <w:p w:rsidR="00E8613F" w:rsidRPr="004F71A4" w:rsidRDefault="00E8613F" w:rsidP="004F71A4">
      <w:pPr>
        <w:spacing w:after="0" w:line="240" w:lineRule="auto"/>
        <w:ind w:firstLine="720"/>
        <w:jc w:val="thaiDistribute"/>
      </w:pPr>
      <w:r w:rsidRPr="004F71A4">
        <w:rPr>
          <w:b/>
          <w:bCs/>
          <w:cs/>
        </w:rPr>
        <w:t xml:space="preserve">โปรแกรม </w:t>
      </w:r>
      <w:r w:rsidRPr="004F71A4">
        <w:t xml:space="preserve">UNMIX </w:t>
      </w:r>
      <w:r w:rsidRPr="004F71A4">
        <w:rPr>
          <w:cs/>
        </w:rPr>
        <w:t>มีลักษณะทั่วไปเป็นโปรแกรมจำลองทางคณิศาสตร์ที่ใช้การวิเคราะห์แบบ</w:t>
      </w:r>
      <w:r w:rsidR="00367311" w:rsidRPr="004F71A4">
        <w:rPr>
          <w:cs/>
        </w:rPr>
        <w:t xml:space="preserve"> </w:t>
      </w:r>
      <w:r w:rsidRPr="004F71A4">
        <w:t>eigenvalue analysis</w:t>
      </w:r>
      <w:r w:rsidRPr="004F71A4">
        <w:rPr>
          <w:cs/>
        </w:rPr>
        <w:t xml:space="preserve"> โดยใช้ </w:t>
      </w:r>
      <w:r w:rsidRPr="004F71A4">
        <w:t>PCA</w:t>
      </w:r>
      <w:r w:rsidRPr="004F71A4">
        <w:rPr>
          <w:cs/>
        </w:rPr>
        <w:t xml:space="preserve"> เป็นหลัก โปรแกรมนี้ใช้เทคนิคการ </w:t>
      </w:r>
      <w:r w:rsidRPr="004F71A4">
        <w:t>transformation</w:t>
      </w:r>
      <w:r w:rsidRPr="004F71A4">
        <w:rPr>
          <w:cs/>
        </w:rPr>
        <w:t xml:space="preserve"> ที่เรียกว่า </w:t>
      </w:r>
      <w:r w:rsidRPr="004F71A4">
        <w:t>self-modeling curve resolution (SMCR)</w:t>
      </w:r>
      <w:r w:rsidRPr="004F71A4">
        <w:rPr>
          <w:cs/>
        </w:rPr>
        <w:t xml:space="preserve"> อย่างไรก็ตาม วิธีการ </w:t>
      </w:r>
      <w:r w:rsidRPr="004F71A4">
        <w:t xml:space="preserve">SMCR </w:t>
      </w:r>
      <w:r w:rsidRPr="004F71A4">
        <w:rPr>
          <w:cs/>
        </w:rPr>
        <w:t xml:space="preserve">ไม่สามารถหา </w:t>
      </w:r>
      <w:r w:rsidRPr="004F71A4">
        <w:t xml:space="preserve">unique solution </w:t>
      </w:r>
      <w:r w:rsidRPr="004F71A4">
        <w:rPr>
          <w:cs/>
        </w:rPr>
        <w:t>ได้ จึงใช้งานได้แค่เพียงในพื้นที่ขนาดเล็ก</w:t>
      </w:r>
    </w:p>
    <w:p w:rsidR="00735463" w:rsidRPr="004F71A4" w:rsidRDefault="00735463" w:rsidP="004F71A4">
      <w:pPr>
        <w:spacing w:after="0" w:line="240" w:lineRule="auto"/>
        <w:rPr>
          <w:b/>
          <w:bCs/>
        </w:rPr>
      </w:pPr>
    </w:p>
    <w:p w:rsidR="00E8613F" w:rsidRPr="004F71A4" w:rsidRDefault="00E8613F" w:rsidP="004F71A4">
      <w:pPr>
        <w:spacing w:after="0" w:line="240" w:lineRule="auto"/>
      </w:pPr>
      <w:r w:rsidRPr="004F71A4">
        <w:rPr>
          <w:b/>
          <w:bCs/>
        </w:rPr>
        <w:t>Application</w:t>
      </w:r>
      <w:r w:rsidRPr="004F71A4">
        <w:rPr>
          <w:b/>
          <w:bCs/>
          <w:cs/>
        </w:rPr>
        <w:t xml:space="preserve"> ของ </w:t>
      </w:r>
      <w:r w:rsidRPr="004F71A4">
        <w:rPr>
          <w:b/>
          <w:bCs/>
        </w:rPr>
        <w:t xml:space="preserve">UNMIX </w:t>
      </w:r>
      <w:r w:rsidRPr="004F71A4">
        <w:rPr>
          <w:cs/>
        </w:rPr>
        <w:t xml:space="preserve">ในบทความที่เกี่ยวข้อง ได้นำ </w:t>
      </w:r>
      <w:r w:rsidRPr="004F71A4">
        <w:t xml:space="preserve">UNMIX </w:t>
      </w:r>
      <w:r w:rsidRPr="004F71A4">
        <w:rPr>
          <w:cs/>
        </w:rPr>
        <w:t xml:space="preserve">ไปใช้ในหลายรูปแบบ ดังตัวอย่างพอสังเขปดังนี้ </w:t>
      </w:r>
    </w:p>
    <w:p w:rsidR="00E8613F" w:rsidRPr="004F71A4" w:rsidRDefault="00317015" w:rsidP="004F71A4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การวิเคราะห์ข้อมูล </w:t>
      </w:r>
      <w:r w:rsidR="00E8613F" w:rsidRPr="004F71A4">
        <w:rPr>
          <w:rFonts w:cs="TH SarabunPSK"/>
          <w:szCs w:val="32"/>
        </w:rPr>
        <w:t xml:space="preserve">PM10 </w:t>
      </w:r>
      <w:r w:rsidRPr="004F71A4">
        <w:rPr>
          <w:rFonts w:cs="TH SarabunPSK"/>
          <w:szCs w:val="32"/>
          <w:cs/>
        </w:rPr>
        <w:t xml:space="preserve">จาก </w:t>
      </w:r>
      <w:r w:rsidR="00E8613F" w:rsidRPr="004F71A4">
        <w:rPr>
          <w:rFonts w:cs="TH SarabunPSK"/>
          <w:szCs w:val="32"/>
        </w:rPr>
        <w:t>Los Angeles</w:t>
      </w:r>
      <w:r w:rsidR="00E8613F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ในปี </w:t>
      </w:r>
      <w:r w:rsidRPr="004F71A4">
        <w:rPr>
          <w:rFonts w:cs="TH SarabunPSK"/>
          <w:szCs w:val="32"/>
        </w:rPr>
        <w:t xml:space="preserve">1986 </w:t>
      </w:r>
      <w:r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539589454"/>
          <w:citation/>
        </w:sdtPr>
        <w:sdtEndPr/>
        <w:sdtContent>
          <w:r w:rsidRPr="004F71A4">
            <w:rPr>
              <w:rFonts w:cs="TH SarabunPSK"/>
              <w:szCs w:val="32"/>
              <w:cs/>
            </w:rPr>
            <w:fldChar w:fldCharType="begin"/>
          </w:r>
          <w:r w:rsidRPr="004F71A4">
            <w:rPr>
              <w:rFonts w:cs="TH SarabunPSK"/>
              <w:szCs w:val="32"/>
            </w:rPr>
            <w:instrText xml:space="preserve">CITATION Bon \l 1054 </w:instrText>
          </w:r>
          <w:r w:rsidRPr="004F71A4">
            <w:rPr>
              <w:rFonts w:cs="TH SarabunPSK"/>
              <w:szCs w:val="32"/>
              <w:cs/>
            </w:rPr>
            <w:fldChar w:fldCharType="separate"/>
          </w:r>
          <w:r w:rsidR="00B15CCD" w:rsidRPr="00B15CCD">
            <w:rPr>
              <w:rFonts w:cs="TH SarabunPSK" w:hint="cs"/>
              <w:noProof/>
              <w:szCs w:val="32"/>
              <w:cs/>
            </w:rPr>
            <w:t>(</w:t>
          </w:r>
          <w:r w:rsidR="00B15CCD" w:rsidRPr="00B15CCD">
            <w:rPr>
              <w:rFonts w:cs="TH SarabunPSK" w:hint="cs"/>
              <w:noProof/>
              <w:szCs w:val="32"/>
            </w:rPr>
            <w:t>Bong Mann Kim</w:t>
          </w:r>
          <w:r w:rsidR="00B15CCD" w:rsidRPr="00B15CCD">
            <w:rPr>
              <w:rFonts w:cs="TH SarabunPSK" w:hint="cs"/>
              <w:noProof/>
              <w:szCs w:val="32"/>
              <w:cs/>
            </w:rPr>
            <w:t xml:space="preserve"> และ </w:t>
          </w:r>
          <w:r w:rsidR="00B15CCD" w:rsidRPr="00B15CCD">
            <w:rPr>
              <w:rFonts w:cs="TH SarabunPSK" w:hint="cs"/>
              <w:noProof/>
              <w:szCs w:val="32"/>
            </w:rPr>
            <w:t xml:space="preserve">Ronald C. Henry, </w:t>
          </w:r>
          <w:r w:rsidR="00B15CCD" w:rsidRPr="00B15CCD">
            <w:rPr>
              <w:rFonts w:cs="TH SarabunPSK" w:hint="cs"/>
              <w:noProof/>
              <w:szCs w:val="32"/>
              <w:cs/>
            </w:rPr>
            <w:t>2000)</w:t>
          </w:r>
          <w:r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Pr="004F71A4">
        <w:rPr>
          <w:rFonts w:cs="TH SarabunPSK"/>
          <w:szCs w:val="32"/>
          <w:cs/>
        </w:rPr>
        <w:t xml:space="preserve"> </w:t>
      </w:r>
      <w:r w:rsidR="00E8613F" w:rsidRPr="004F71A4">
        <w:rPr>
          <w:rFonts w:cs="TH SarabunPSK"/>
          <w:szCs w:val="32"/>
          <w:cs/>
        </w:rPr>
        <w:t xml:space="preserve">ได้นำแบบจำลองไปทดลองใช้ประเมิน </w:t>
      </w:r>
      <w:r w:rsidR="00E8613F" w:rsidRPr="004F71A4">
        <w:rPr>
          <w:rFonts w:cs="TH SarabunPSK"/>
          <w:szCs w:val="32"/>
        </w:rPr>
        <w:t>PM10</w:t>
      </w:r>
      <w:r w:rsidR="00E8613F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ซึ่งเก็บข้อมูลโดยวิธี </w:t>
      </w:r>
      <w:r w:rsidRPr="004F71A4">
        <w:rPr>
          <w:rFonts w:cs="TH SarabunPSK"/>
          <w:szCs w:val="32"/>
        </w:rPr>
        <w:t>factors with explicit restrictions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SAFER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ใน</w:t>
      </w:r>
      <w:r w:rsidR="00E8613F" w:rsidRPr="004F71A4">
        <w:rPr>
          <w:rFonts w:cs="TH SarabunPSK"/>
          <w:szCs w:val="32"/>
          <w:cs/>
        </w:rPr>
        <w:t xml:space="preserve"> </w:t>
      </w:r>
      <w:r w:rsidR="00E8613F" w:rsidRPr="004F71A4">
        <w:rPr>
          <w:rFonts w:cs="TH SarabunPSK"/>
          <w:szCs w:val="32"/>
        </w:rPr>
        <w:t xml:space="preserve">LA </w:t>
      </w:r>
      <w:r w:rsidRPr="004F71A4">
        <w:rPr>
          <w:rFonts w:cs="TH SarabunPSK"/>
          <w:szCs w:val="32"/>
          <w:cs/>
        </w:rPr>
        <w:t>เมื่อ</w:t>
      </w:r>
      <w:r w:rsidR="00E8613F" w:rsidRPr="004F71A4">
        <w:rPr>
          <w:rFonts w:cs="TH SarabunPSK"/>
          <w:szCs w:val="32"/>
          <w:cs/>
        </w:rPr>
        <w:t xml:space="preserve">ปี </w:t>
      </w:r>
      <w:r w:rsidR="00E8613F" w:rsidRPr="004F71A4">
        <w:rPr>
          <w:rFonts w:cs="TH SarabunPSK"/>
          <w:szCs w:val="32"/>
        </w:rPr>
        <w:t>1986</w:t>
      </w:r>
      <w:r w:rsidR="00E8613F" w:rsidRPr="004F71A4">
        <w:rPr>
          <w:rFonts w:cs="TH SarabunPSK"/>
          <w:szCs w:val="32"/>
          <w:cs/>
        </w:rPr>
        <w:t xml:space="preserve"> อย่างไรก็ตาม เนื่องจาก </w:t>
      </w:r>
      <w:r w:rsidR="00E8613F" w:rsidRPr="004F71A4">
        <w:rPr>
          <w:rFonts w:cs="TH SarabunPSK"/>
          <w:szCs w:val="32"/>
        </w:rPr>
        <w:t xml:space="preserve">PM10 </w:t>
      </w:r>
      <w:r w:rsidR="00E8613F" w:rsidRPr="004F71A4">
        <w:rPr>
          <w:rFonts w:cs="TH SarabunPSK"/>
          <w:szCs w:val="32"/>
          <w:cs/>
        </w:rPr>
        <w:t xml:space="preserve">ไม่มีความละเอียดเพียงพอที่จะวิเคราะห์ จึงต้องใช้ </w:t>
      </w:r>
      <w:r w:rsidR="00E8613F" w:rsidRPr="004F71A4">
        <w:rPr>
          <w:rFonts w:cs="TH SarabunPSK"/>
          <w:szCs w:val="32"/>
        </w:rPr>
        <w:t xml:space="preserve">CO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>O3</w:t>
      </w:r>
      <w:r w:rsidR="00E8613F" w:rsidRPr="004F71A4">
        <w:rPr>
          <w:rFonts w:cs="TH SarabunPSK"/>
          <w:szCs w:val="32"/>
          <w:cs/>
        </w:rPr>
        <w:t xml:space="preserve"> มาร่วมด้วย เนื่องจากรู้แน่ชัดว่า</w:t>
      </w:r>
      <w:r w:rsidR="00FA3051" w:rsidRPr="004F71A4">
        <w:rPr>
          <w:rFonts w:cs="TH SarabunPSK"/>
          <w:szCs w:val="32"/>
        </w:rPr>
        <w:t xml:space="preserve"> </w:t>
      </w:r>
      <w:r w:rsidR="00E8613F" w:rsidRPr="004F71A4">
        <w:rPr>
          <w:rFonts w:cs="TH SarabunPSK"/>
          <w:szCs w:val="32"/>
        </w:rPr>
        <w:t xml:space="preserve">CO </w:t>
      </w:r>
      <w:r w:rsidR="00E8613F" w:rsidRPr="004F71A4">
        <w:rPr>
          <w:rFonts w:cs="TH SarabunPSK"/>
          <w:szCs w:val="32"/>
          <w:cs/>
        </w:rPr>
        <w:t xml:space="preserve">มาจาก </w:t>
      </w:r>
      <w:r w:rsidR="00E8613F" w:rsidRPr="004F71A4">
        <w:rPr>
          <w:rFonts w:cs="TH SarabunPSK"/>
          <w:szCs w:val="32"/>
        </w:rPr>
        <w:t xml:space="preserve">vehicle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>O3</w:t>
      </w:r>
      <w:r w:rsidR="00E8613F" w:rsidRPr="004F71A4">
        <w:rPr>
          <w:rFonts w:cs="TH SarabunPSK"/>
          <w:szCs w:val="32"/>
          <w:cs/>
        </w:rPr>
        <w:t xml:space="preserve"> เป็น </w:t>
      </w:r>
      <w:r w:rsidR="00E8613F" w:rsidRPr="004F71A4">
        <w:rPr>
          <w:rFonts w:cs="TH SarabunPSK"/>
          <w:szCs w:val="32"/>
        </w:rPr>
        <w:t>secondary source</w:t>
      </w:r>
      <w:r w:rsidR="00E8613F" w:rsidRPr="004F71A4">
        <w:rPr>
          <w:rFonts w:cs="TH SarabunPSK"/>
          <w:szCs w:val="32"/>
          <w:cs/>
        </w:rPr>
        <w:t xml:space="preserve"> แหล่งที่มาของมลภาวะในงานวิจัยนี้ ส่วนใหญ่มาจาก </w:t>
      </w:r>
      <w:r w:rsidR="00E8613F" w:rsidRPr="004F71A4">
        <w:rPr>
          <w:rFonts w:cs="TH SarabunPSK"/>
          <w:szCs w:val="32"/>
        </w:rPr>
        <w:t xml:space="preserve">vehicle, secondary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>marine</w:t>
      </w:r>
      <w:r w:rsidR="00E8613F" w:rsidRPr="004F71A4">
        <w:rPr>
          <w:rFonts w:cs="TH SarabunPSK"/>
          <w:szCs w:val="32"/>
          <w:cs/>
        </w:rPr>
        <w:t xml:space="preserve"> การวิเคราะห์ด้วย </w:t>
      </w:r>
      <w:r w:rsidR="00E8613F" w:rsidRPr="004F71A4">
        <w:rPr>
          <w:rFonts w:cs="TH SarabunPSK"/>
          <w:szCs w:val="32"/>
        </w:rPr>
        <w:t xml:space="preserve">PCA </w:t>
      </w:r>
      <w:r w:rsidR="00E8613F" w:rsidRPr="004F71A4">
        <w:rPr>
          <w:rFonts w:cs="TH SarabunPSK"/>
          <w:szCs w:val="32"/>
          <w:cs/>
        </w:rPr>
        <w:t xml:space="preserve">ไม่ค่อยเห็นความแตกต่าง ทั้ง </w:t>
      </w:r>
      <w:r w:rsidR="00E8613F" w:rsidRPr="004F71A4">
        <w:rPr>
          <w:rFonts w:cs="TH SarabunPSK"/>
          <w:szCs w:val="32"/>
        </w:rPr>
        <w:t xml:space="preserve">spatially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 xml:space="preserve">temporally </w:t>
      </w:r>
      <w:r w:rsidR="00E8613F" w:rsidRPr="004F71A4">
        <w:rPr>
          <w:rFonts w:cs="TH SarabunPSK"/>
          <w:szCs w:val="32"/>
          <w:cs/>
        </w:rPr>
        <w:t>เนื่องจาก</w:t>
      </w:r>
      <w:r w:rsidR="00FA3051" w:rsidRPr="004F71A4">
        <w:rPr>
          <w:rFonts w:cs="TH SarabunPSK"/>
          <w:szCs w:val="32"/>
          <w:cs/>
        </w:rPr>
        <w:t>ในพื้นที่</w:t>
      </w:r>
      <w:r w:rsidR="00E8613F" w:rsidRPr="004F71A4">
        <w:rPr>
          <w:rFonts w:cs="TH SarabunPSK"/>
          <w:szCs w:val="32"/>
          <w:cs/>
        </w:rPr>
        <w:t xml:space="preserve">มี </w:t>
      </w:r>
      <w:r w:rsidR="00E8613F" w:rsidRPr="004F71A4">
        <w:rPr>
          <w:rFonts w:cs="TH SarabunPSK"/>
          <w:szCs w:val="32"/>
        </w:rPr>
        <w:t>multiple source</w:t>
      </w:r>
      <w:r w:rsidR="00E8613F"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และ</w:t>
      </w:r>
      <w:r w:rsidR="00E8613F" w:rsidRPr="004F71A4">
        <w:rPr>
          <w:rFonts w:cs="TH SarabunPSK"/>
          <w:szCs w:val="32"/>
          <w:cs/>
        </w:rPr>
        <w:t xml:space="preserve">มลภาวะมาถึง </w:t>
      </w:r>
      <w:r w:rsidR="00E8613F" w:rsidRPr="004F71A4">
        <w:rPr>
          <w:rFonts w:cs="TH SarabunPSK"/>
          <w:szCs w:val="32"/>
        </w:rPr>
        <w:lastRenderedPageBreak/>
        <w:t xml:space="preserve">receptor </w:t>
      </w:r>
      <w:r w:rsidR="00E8613F" w:rsidRPr="004F71A4">
        <w:rPr>
          <w:rFonts w:cs="TH SarabunPSK"/>
          <w:szCs w:val="32"/>
          <w:cs/>
        </w:rPr>
        <w:t xml:space="preserve">พร้อมๆ กัน อาจแก้ปัญหาโดยใช้ </w:t>
      </w:r>
      <w:r w:rsidR="00E8613F" w:rsidRPr="004F71A4">
        <w:rPr>
          <w:rFonts w:cs="TH SarabunPSK"/>
          <w:szCs w:val="32"/>
        </w:rPr>
        <w:t xml:space="preserve">pseudo-single composite source </w:t>
      </w:r>
      <w:r w:rsidR="00E8613F" w:rsidRPr="004F71A4">
        <w:rPr>
          <w:rFonts w:cs="TH SarabunPSK"/>
          <w:szCs w:val="32"/>
          <w:cs/>
        </w:rPr>
        <w:t>แทน แต่ก็พบว่ามีปัญหาอีกอย่างหนึ่งคือ ฝุ่นบนถนนจะไม่สัมพันธ์กันตามเวลากับการ</w:t>
      </w:r>
      <w:r w:rsidR="00FA3051" w:rsidRPr="004F71A4">
        <w:rPr>
          <w:rFonts w:cs="TH SarabunPSK"/>
          <w:szCs w:val="32"/>
          <w:cs/>
        </w:rPr>
        <w:t>ปล่อย</w:t>
      </w:r>
      <w:r w:rsidR="00E8613F" w:rsidRPr="004F71A4">
        <w:rPr>
          <w:rFonts w:cs="TH SarabunPSK"/>
          <w:szCs w:val="32"/>
          <w:cs/>
        </w:rPr>
        <w:t xml:space="preserve"> เนื่องจากฝุ่นละอองจะสะสมบนถนนและฟุ้งกระจายอีกครั้งเมื่อรถวิ่งผ่าน</w:t>
      </w:r>
    </w:p>
    <w:p w:rsidR="00E8613F" w:rsidRPr="004F71A4" w:rsidRDefault="00E8613F" w:rsidP="004F71A4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Data from Phoenix, AZ</w:t>
      </w:r>
      <w:r w:rsidR="00367311"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1297518847"/>
          <w:citation/>
        </w:sdtPr>
        <w:sdtEndPr/>
        <w:sdtContent>
          <w:r w:rsidR="00317015" w:rsidRPr="004F71A4">
            <w:rPr>
              <w:rFonts w:cs="TH SarabunPSK"/>
              <w:szCs w:val="32"/>
              <w:cs/>
            </w:rPr>
            <w:fldChar w:fldCharType="begin"/>
          </w:r>
          <w:r w:rsidR="00317015" w:rsidRPr="004F71A4">
            <w:rPr>
              <w:rFonts w:cs="TH SarabunPSK"/>
              <w:szCs w:val="32"/>
            </w:rPr>
            <w:instrText xml:space="preserve"> CITATION Lew03 \l 1033 </w:instrText>
          </w:r>
          <w:r w:rsidR="00317015" w:rsidRPr="004F71A4">
            <w:rPr>
              <w:rFonts w:cs="TH SarabunPSK"/>
              <w:szCs w:val="32"/>
              <w:cs/>
            </w:rPr>
            <w:fldChar w:fldCharType="separate"/>
          </w:r>
          <w:r w:rsidR="00B15CCD" w:rsidRPr="00B15CCD">
            <w:rPr>
              <w:rFonts w:cs="TH SarabunPSK"/>
              <w:noProof/>
              <w:szCs w:val="32"/>
            </w:rPr>
            <w:t>(Lewis, Norris, Henry, &amp; Conner, 2003)</w:t>
          </w:r>
          <w:r w:rsidR="00317015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FA3051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สามารถจำแนก ได้จำแนก </w:t>
      </w:r>
      <w:r w:rsidRPr="004F71A4">
        <w:rPr>
          <w:rFonts w:cs="TH SarabunPSK"/>
          <w:szCs w:val="32"/>
        </w:rPr>
        <w:t xml:space="preserve">source profile </w:t>
      </w:r>
      <w:r w:rsidRPr="004F71A4">
        <w:rPr>
          <w:rFonts w:cs="TH SarabunPSK"/>
          <w:szCs w:val="32"/>
          <w:cs/>
        </w:rPr>
        <w:t xml:space="preserve">โดย </w:t>
      </w:r>
      <w:r w:rsidRPr="004F71A4">
        <w:rPr>
          <w:rFonts w:cs="TH SarabunPSK"/>
          <w:szCs w:val="32"/>
        </w:rPr>
        <w:t xml:space="preserve">estimate </w:t>
      </w:r>
      <w:r w:rsidRPr="004F71A4">
        <w:rPr>
          <w:rFonts w:cs="TH SarabunPSK"/>
          <w:szCs w:val="32"/>
          <w:cs/>
        </w:rPr>
        <w:t xml:space="preserve">ออกมาเป็น </w:t>
      </w:r>
      <w:r w:rsidRPr="004F71A4">
        <w:rPr>
          <w:rFonts w:cs="TH SarabunPSK"/>
          <w:szCs w:val="32"/>
        </w:rPr>
        <w:t>5</w:t>
      </w:r>
      <w:r w:rsidRPr="004F71A4">
        <w:rPr>
          <w:rFonts w:cs="TH SarabunPSK"/>
          <w:szCs w:val="32"/>
          <w:cs/>
        </w:rPr>
        <w:t xml:space="preserve"> พวก ได้แก่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Gas </w:t>
      </w:r>
      <w:proofErr w:type="spellStart"/>
      <w:r w:rsidRPr="004F71A4">
        <w:rPr>
          <w:rFonts w:cs="TH SarabunPSK"/>
          <w:szCs w:val="32"/>
        </w:rPr>
        <w:t>soline</w:t>
      </w:r>
      <w:proofErr w:type="spellEnd"/>
      <w:r w:rsidRPr="004F71A4">
        <w:rPr>
          <w:rFonts w:cs="TH SarabunPSK"/>
          <w:szCs w:val="32"/>
        </w:rPr>
        <w:t xml:space="preserve"> Engine (33+/-4%),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Diesel Engine (16 +/-2%), secondary sulfate (19 +/-2%), crustal/</w:t>
      </w:r>
      <w:proofErr w:type="spellStart"/>
      <w:r w:rsidRPr="004F71A4">
        <w:rPr>
          <w:rFonts w:cs="TH SarabunPSK"/>
          <w:szCs w:val="32"/>
        </w:rPr>
        <w:t>soin</w:t>
      </w:r>
      <w:proofErr w:type="spellEnd"/>
      <w:r w:rsidRPr="004F71A4">
        <w:rPr>
          <w:rFonts w:cs="TH SarabunPSK"/>
          <w:szCs w:val="32"/>
        </w:rPr>
        <w:t xml:space="preserve"> (22 +/-2%), vegetative burning (10 +/-2%), </w:t>
      </w:r>
      <w:r w:rsidRPr="004F71A4">
        <w:rPr>
          <w:rFonts w:cs="TH SarabunPSK"/>
          <w:szCs w:val="32"/>
          <w:cs/>
        </w:rPr>
        <w:t xml:space="preserve">การทดลองได้จำแนก </w:t>
      </w:r>
      <w:r w:rsidRPr="004F71A4">
        <w:rPr>
          <w:rFonts w:cs="TH SarabunPSK"/>
          <w:szCs w:val="32"/>
        </w:rPr>
        <w:t xml:space="preserve">vehicle </w:t>
      </w:r>
      <w:r w:rsidRPr="004F71A4">
        <w:rPr>
          <w:rFonts w:cs="TH SarabunPSK"/>
          <w:szCs w:val="32"/>
          <w:cs/>
        </w:rPr>
        <w:t xml:space="preserve">เป็น </w:t>
      </w:r>
      <w:r w:rsidRPr="004F71A4">
        <w:rPr>
          <w:rFonts w:cs="TH SarabunPSK"/>
          <w:szCs w:val="32"/>
        </w:rPr>
        <w:t xml:space="preserve">diesel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gasoline</w:t>
      </w:r>
      <w:r w:rsidRPr="004F71A4">
        <w:rPr>
          <w:rFonts w:cs="TH SarabunPSK"/>
          <w:szCs w:val="32"/>
          <w:cs/>
        </w:rPr>
        <w:t xml:space="preserve"> ซึ่ง </w:t>
      </w:r>
      <w:r w:rsidRPr="004F71A4">
        <w:rPr>
          <w:rFonts w:cs="TH SarabunPSK"/>
          <w:szCs w:val="32"/>
        </w:rPr>
        <w:t xml:space="preserve">Diesel </w:t>
      </w:r>
      <w:r w:rsidRPr="004F71A4">
        <w:rPr>
          <w:rFonts w:cs="TH SarabunPSK"/>
          <w:szCs w:val="32"/>
          <w:cs/>
        </w:rPr>
        <w:t xml:space="preserve">ปล่อย </w:t>
      </w:r>
      <w:r w:rsidRPr="004F71A4">
        <w:rPr>
          <w:rFonts w:cs="TH SarabunPSK"/>
          <w:szCs w:val="32"/>
        </w:rPr>
        <w:t xml:space="preserve">elemental carbon </w:t>
      </w:r>
      <w:r w:rsidRPr="004F71A4">
        <w:rPr>
          <w:rFonts w:cs="TH SarabunPSK"/>
          <w:szCs w:val="32"/>
          <w:cs/>
        </w:rPr>
        <w:t xml:space="preserve">มากกว่า ส่วน </w:t>
      </w:r>
      <w:r w:rsidRPr="004F71A4">
        <w:rPr>
          <w:rFonts w:cs="TH SarabunPSK"/>
          <w:szCs w:val="32"/>
        </w:rPr>
        <w:t xml:space="preserve">gasoline </w:t>
      </w:r>
      <w:r w:rsidRPr="004F71A4">
        <w:rPr>
          <w:rFonts w:cs="TH SarabunPSK"/>
          <w:szCs w:val="32"/>
          <w:cs/>
        </w:rPr>
        <w:t xml:space="preserve">ปล่อย </w:t>
      </w:r>
      <w:r w:rsidRPr="004F71A4">
        <w:rPr>
          <w:rFonts w:cs="TH SarabunPSK"/>
          <w:szCs w:val="32"/>
        </w:rPr>
        <w:t>organic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carbon</w:t>
      </w:r>
      <w:r w:rsidRPr="004F71A4">
        <w:rPr>
          <w:rFonts w:cs="TH SarabunPSK"/>
          <w:szCs w:val="32"/>
          <w:cs/>
        </w:rPr>
        <w:t xml:space="preserve"> มากกว่า นอกจากนี้พบว่าช่วงวันทำงานและวันหยุดจะมี </w:t>
      </w:r>
      <w:r w:rsidRPr="004F71A4">
        <w:rPr>
          <w:rFonts w:cs="TH SarabunPSK"/>
          <w:szCs w:val="32"/>
        </w:rPr>
        <w:t xml:space="preserve">profile </w:t>
      </w:r>
      <w:r w:rsidRPr="004F71A4">
        <w:rPr>
          <w:rFonts w:cs="TH SarabunPSK"/>
          <w:szCs w:val="32"/>
          <w:cs/>
        </w:rPr>
        <w:t xml:space="preserve">ของ </w:t>
      </w:r>
      <w:r w:rsidRPr="004F71A4">
        <w:rPr>
          <w:rFonts w:cs="TH SarabunPSK"/>
          <w:szCs w:val="32"/>
        </w:rPr>
        <w:t xml:space="preserve">source </w:t>
      </w:r>
      <w:r w:rsidRPr="004F71A4">
        <w:rPr>
          <w:rFonts w:cs="TH SarabunPSK"/>
          <w:szCs w:val="32"/>
          <w:cs/>
        </w:rPr>
        <w:t>ที่แตกต่างกัน</w:t>
      </w:r>
    </w:p>
    <w:p w:rsidR="00E8613F" w:rsidRDefault="00E8613F" w:rsidP="004F71A4">
      <w:pPr>
        <w:spacing w:after="0" w:line="240" w:lineRule="auto"/>
      </w:pPr>
    </w:p>
    <w:p w:rsidR="0076578F" w:rsidRPr="004F71A4" w:rsidRDefault="0076578F" w:rsidP="004F71A4">
      <w:pPr>
        <w:spacing w:after="0" w:line="240" w:lineRule="auto"/>
        <w:rPr>
          <w:b/>
          <w:bCs/>
          <w:cs/>
        </w:rPr>
      </w:pPr>
      <w:r w:rsidRPr="004F71A4">
        <w:rPr>
          <w:b/>
          <w:bCs/>
          <w:cs/>
        </w:rPr>
        <w:t xml:space="preserve">โปรแกรม </w:t>
      </w:r>
      <w:r w:rsidRPr="004F71A4">
        <w:rPr>
          <w:b/>
          <w:bCs/>
        </w:rPr>
        <w:t>PMF2</w:t>
      </w:r>
      <w:r w:rsidRPr="004F71A4">
        <w:rPr>
          <w:b/>
          <w:bCs/>
          <w:cs/>
        </w:rPr>
        <w:t xml:space="preserve"> และ </w:t>
      </w:r>
      <w:r w:rsidRPr="004F71A4">
        <w:rPr>
          <w:b/>
          <w:bCs/>
        </w:rPr>
        <w:t>Application</w:t>
      </w:r>
      <w:r w:rsidRPr="004F71A4">
        <w:rPr>
          <w:b/>
          <w:bCs/>
          <w:cs/>
        </w:rPr>
        <w:t xml:space="preserve"> ในแบบจำลองผู้รับ</w:t>
      </w:r>
    </w:p>
    <w:p w:rsidR="00E8613F" w:rsidRPr="004F71A4" w:rsidRDefault="0076578F" w:rsidP="004F71A4">
      <w:pPr>
        <w:spacing w:after="0" w:line="240" w:lineRule="auto"/>
        <w:ind w:firstLine="360"/>
        <w:jc w:val="thaiDistribute"/>
      </w:pPr>
      <w:r w:rsidRPr="004F71A4">
        <w:rPr>
          <w:cs/>
        </w:rPr>
        <w:t xml:space="preserve">โปรแกรม </w:t>
      </w:r>
      <w:r w:rsidRPr="004F71A4">
        <w:t>PMF2</w:t>
      </w:r>
      <w:r w:rsidRPr="004F71A4">
        <w:rPr>
          <w:cs/>
        </w:rPr>
        <w:t xml:space="preserve"> </w:t>
      </w:r>
      <w:sdt>
        <w:sdtPr>
          <w:rPr>
            <w:cs/>
          </w:rPr>
          <w:id w:val="-1363432181"/>
          <w:citation/>
        </w:sdtPr>
        <w:sdtEndPr/>
        <w:sdtContent>
          <w:r w:rsidR="00F725FF" w:rsidRPr="004F71A4">
            <w:rPr>
              <w:cs/>
            </w:rPr>
            <w:fldChar w:fldCharType="begin"/>
          </w:r>
          <w:r w:rsidR="00F725FF" w:rsidRPr="004F71A4">
            <w:instrText xml:space="preserve"> CITATION Gar09 \l 1033 </w:instrText>
          </w:r>
          <w:r w:rsidR="00F725FF" w:rsidRPr="004F71A4">
            <w:rPr>
              <w:cs/>
            </w:rPr>
            <w:fldChar w:fldCharType="separate"/>
          </w:r>
          <w:r w:rsidR="00B15CCD">
            <w:rPr>
              <w:noProof/>
            </w:rPr>
            <w:t>(Gary &amp; Ram , 2009)</w:t>
          </w:r>
          <w:r w:rsidR="00F725FF" w:rsidRPr="004F71A4">
            <w:rPr>
              <w:cs/>
            </w:rPr>
            <w:fldChar w:fldCharType="end"/>
          </w:r>
        </w:sdtContent>
      </w:sdt>
      <w:r w:rsidR="00F725FF" w:rsidRPr="004F71A4">
        <w:t xml:space="preserve"> </w:t>
      </w:r>
      <w:r w:rsidRPr="004F71A4">
        <w:rPr>
          <w:cs/>
        </w:rPr>
        <w:t>ใช้</w:t>
      </w:r>
      <w:r w:rsidRPr="004F71A4">
        <w:rPr>
          <w:b/>
          <w:bCs/>
          <w:cs/>
        </w:rPr>
        <w:t xml:space="preserve"> </w:t>
      </w:r>
      <w:r w:rsidRPr="004F71A4">
        <w:t xml:space="preserve">Positive Matrix Factorization </w:t>
      </w:r>
      <w:r w:rsidRPr="004F71A4">
        <w:rPr>
          <w:cs/>
        </w:rPr>
        <w:t xml:space="preserve">ในการวิเคราะห์องค์ประกอบทางเคมี เพื่อหาความเหมือนที่ผู้รับและแหล่งกำเนิด เพื่อแก้ปัญหาการ </w:t>
      </w:r>
      <w:r w:rsidRPr="004F71A4">
        <w:t xml:space="preserve">scaling </w:t>
      </w:r>
      <w:r w:rsidRPr="004F71A4">
        <w:rPr>
          <w:cs/>
        </w:rPr>
        <w:t xml:space="preserve">ข้อมูลที่ทำให้เกิด </w:t>
      </w:r>
      <w:r w:rsidRPr="004F71A4">
        <w:t xml:space="preserve">distortion </w:t>
      </w:r>
      <w:r w:rsidRPr="004F71A4">
        <w:rPr>
          <w:cs/>
        </w:rPr>
        <w:t xml:space="preserve">ในการวิเคราะห์ข้อมูลด้วย </w:t>
      </w:r>
      <w:r w:rsidRPr="004F71A4">
        <w:t>PCA</w:t>
      </w:r>
      <w:r w:rsidRPr="004F71A4">
        <w:rPr>
          <w:cs/>
        </w:rPr>
        <w:t xml:space="preserve"> โปรแกรม </w:t>
      </w:r>
      <w:r w:rsidRPr="004F71A4">
        <w:t xml:space="preserve">PMF2 </w:t>
      </w:r>
      <w:r w:rsidRPr="004F71A4">
        <w:rPr>
          <w:cs/>
        </w:rPr>
        <w:t xml:space="preserve">จะใช้ </w:t>
      </w:r>
      <w:r w:rsidRPr="004F71A4">
        <w:t xml:space="preserve">Multivariate analysis </w:t>
      </w:r>
      <w:r w:rsidRPr="004F71A4">
        <w:rPr>
          <w:cs/>
        </w:rPr>
        <w:t>ที่ยืดหยุ่นกว่า</w:t>
      </w:r>
      <w:r w:rsidR="00FA3051" w:rsidRPr="004F71A4">
        <w:t xml:space="preserve"> </w:t>
      </w:r>
      <w:r w:rsidRPr="004F71A4">
        <w:rPr>
          <w:cs/>
        </w:rPr>
        <w:t xml:space="preserve">เรียกว่า </w:t>
      </w:r>
      <w:r w:rsidRPr="004F71A4">
        <w:t>Multilinear Engine (ME)</w:t>
      </w:r>
      <w:r w:rsidRPr="004F71A4">
        <w:rPr>
          <w:cs/>
        </w:rPr>
        <w:t xml:space="preserve"> ดัง</w:t>
      </w:r>
      <w:r w:rsidR="00FB01E9" w:rsidRPr="004F71A4">
        <w:rPr>
          <w:cs/>
        </w:rPr>
        <w:t>ตัวอย่างพอสังเขป</w:t>
      </w:r>
    </w:p>
    <w:p w:rsidR="00E8613F" w:rsidRPr="004F71A4" w:rsidRDefault="00101279" w:rsidP="004F71A4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</w:t>
      </w:r>
      <w:r w:rsidR="00FB01E9" w:rsidRPr="004F71A4">
        <w:rPr>
          <w:rFonts w:cs="TH SarabunPSK"/>
          <w:szCs w:val="32"/>
          <w:cs/>
        </w:rPr>
        <w:t>วิเคราะห์</w:t>
      </w:r>
      <w:r w:rsidR="00FB01E9" w:rsidRPr="004F71A4">
        <w:rPr>
          <w:rFonts w:cs="TH SarabunPSK"/>
          <w:szCs w:val="32"/>
        </w:rPr>
        <w:t xml:space="preserve"> PM10 composition</w:t>
      </w:r>
      <w:r w:rsidR="00FB01E9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ในประเทศไทย </w:t>
      </w:r>
      <w:sdt>
        <w:sdtPr>
          <w:rPr>
            <w:rFonts w:cs="TH SarabunPSK"/>
            <w:szCs w:val="32"/>
            <w:cs/>
          </w:rPr>
          <w:id w:val="-538134299"/>
          <w:citation/>
        </w:sdtPr>
        <w:sdtEndPr/>
        <w:sdtContent>
          <w:r w:rsidRPr="004F71A4">
            <w:rPr>
              <w:rFonts w:cs="TH SarabunPSK"/>
              <w:szCs w:val="32"/>
              <w:cs/>
            </w:rPr>
            <w:fldChar w:fldCharType="begin"/>
          </w:r>
          <w:r w:rsidRPr="004F71A4">
            <w:rPr>
              <w:rFonts w:cs="TH SarabunPSK"/>
              <w:szCs w:val="32"/>
            </w:rPr>
            <w:instrText xml:space="preserve"> CITATION Chu99 \l 1033 </w:instrText>
          </w:r>
          <w:r w:rsidRPr="004F71A4">
            <w:rPr>
              <w:rFonts w:cs="TH SarabunPSK"/>
              <w:szCs w:val="32"/>
              <w:cs/>
            </w:rPr>
            <w:fldChar w:fldCharType="separate"/>
          </w:r>
          <w:r w:rsidR="00B15CCD" w:rsidRPr="00B15CCD">
            <w:rPr>
              <w:rFonts w:cs="TH SarabunPSK"/>
              <w:noProof/>
              <w:szCs w:val="32"/>
            </w:rPr>
            <w:t>( Chueinta, Hopke, &amp; Paatero, 1999)</w:t>
          </w:r>
          <w:r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Pr="004F71A4">
        <w:rPr>
          <w:rFonts w:cs="TH SarabunPSK"/>
          <w:szCs w:val="32"/>
          <w:cs/>
        </w:rPr>
        <w:t xml:space="preserve"> </w:t>
      </w:r>
      <w:r w:rsidR="00FB01E9" w:rsidRPr="004F71A4">
        <w:rPr>
          <w:rFonts w:cs="TH SarabunPSK"/>
          <w:szCs w:val="32"/>
          <w:cs/>
        </w:rPr>
        <w:t>ได้เสนอ</w:t>
      </w:r>
      <w:r w:rsidR="00FB01E9" w:rsidRPr="004F71A4">
        <w:rPr>
          <w:rFonts w:cs="TH SarabunPSK"/>
          <w:szCs w:val="32"/>
        </w:rPr>
        <w:t xml:space="preserve"> contribution rose </w:t>
      </w:r>
      <w:r w:rsidR="00FB01E9" w:rsidRPr="004F71A4">
        <w:rPr>
          <w:rFonts w:cs="TH SarabunPSK"/>
          <w:szCs w:val="32"/>
          <w:cs/>
        </w:rPr>
        <w:t>เทียบกับ</w:t>
      </w:r>
      <w:r w:rsidR="00FB01E9" w:rsidRPr="004F71A4">
        <w:rPr>
          <w:rFonts w:cs="TH SarabunPSK"/>
          <w:szCs w:val="32"/>
        </w:rPr>
        <w:t xml:space="preserve"> wind rose</w:t>
      </w:r>
      <w:r w:rsidR="00FB01E9" w:rsidRPr="004F71A4">
        <w:rPr>
          <w:rFonts w:cs="TH SarabunPSK"/>
          <w:szCs w:val="32"/>
          <w:cs/>
        </w:rPr>
        <w:t xml:space="preserve"> เพื่อช่วยระบุทิศทางไปยังแหล่งกำเนิดโดยอ้างอิงจาก </w:t>
      </w:r>
      <w:r w:rsidR="00FB01E9" w:rsidRPr="004F71A4">
        <w:rPr>
          <w:rFonts w:cs="TH SarabunPSK"/>
          <w:szCs w:val="32"/>
        </w:rPr>
        <w:t>receptor site</w:t>
      </w:r>
    </w:p>
    <w:p w:rsidR="00FB01E9" w:rsidRPr="004F71A4" w:rsidRDefault="00FB01E9" w:rsidP="004F71A4">
      <w:pPr>
        <w:spacing w:after="0" w:line="240" w:lineRule="auto"/>
        <w:rPr>
          <w:b/>
          <w:bCs/>
        </w:rPr>
      </w:pPr>
    </w:p>
    <w:p w:rsidR="00FB01E9" w:rsidRPr="004F71A4" w:rsidRDefault="00FB01E9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เปรียบเทียบ</w:t>
      </w:r>
      <w:r w:rsidRPr="004F71A4">
        <w:rPr>
          <w:b/>
          <w:bCs/>
        </w:rPr>
        <w:t xml:space="preserve"> UNMIX</w:t>
      </w:r>
      <w:r w:rsidRPr="004F71A4">
        <w:rPr>
          <w:b/>
          <w:bCs/>
          <w:cs/>
        </w:rPr>
        <w:t xml:space="preserve"> และ</w:t>
      </w:r>
      <w:r w:rsidRPr="004F71A4">
        <w:rPr>
          <w:b/>
          <w:bCs/>
        </w:rPr>
        <w:t xml:space="preserve"> PMF2</w:t>
      </w:r>
    </w:p>
    <w:p w:rsidR="00FB01E9" w:rsidRPr="004F71A4" w:rsidRDefault="00FB01E9" w:rsidP="004F71A4">
      <w:pPr>
        <w:pStyle w:val="ListParagraph"/>
        <w:spacing w:after="0" w:line="240" w:lineRule="auto"/>
        <w:ind w:left="0" w:firstLine="45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จากการเปรียบเทียบแบบแบบจำลอง</w:t>
      </w:r>
      <w:r w:rsidRPr="004F71A4">
        <w:rPr>
          <w:rFonts w:cs="TH SarabunPSK"/>
          <w:szCs w:val="32"/>
        </w:rPr>
        <w:t xml:space="preserve"> UNMIX</w:t>
      </w:r>
      <w:r w:rsidRPr="004F71A4">
        <w:rPr>
          <w:rFonts w:cs="TH SarabunPSK"/>
          <w:szCs w:val="32"/>
          <w:cs/>
        </w:rPr>
        <w:t xml:space="preserve"> และ</w:t>
      </w:r>
      <w:r w:rsidRPr="004F71A4">
        <w:rPr>
          <w:rFonts w:cs="TH SarabunPSK"/>
          <w:szCs w:val="32"/>
        </w:rPr>
        <w:t xml:space="preserve"> PMF2</w:t>
      </w:r>
      <w:r w:rsidR="00101279"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1036699091"/>
          <w:citation/>
        </w:sdtPr>
        <w:sdtEndPr/>
        <w:sdtContent>
          <w:r w:rsidR="00101279" w:rsidRPr="004F71A4">
            <w:rPr>
              <w:rFonts w:cs="TH SarabunPSK"/>
              <w:szCs w:val="32"/>
              <w:cs/>
            </w:rPr>
            <w:fldChar w:fldCharType="begin"/>
          </w:r>
          <w:r w:rsidR="00101279" w:rsidRPr="004F71A4">
            <w:rPr>
              <w:rFonts w:cs="TH SarabunPSK"/>
              <w:szCs w:val="32"/>
            </w:rPr>
            <w:instrText xml:space="preserve">CITATION Ric01 \l 1054 </w:instrText>
          </w:r>
          <w:r w:rsidR="00101279" w:rsidRPr="004F71A4">
            <w:rPr>
              <w:rFonts w:cs="TH SarabunPSK"/>
              <w:szCs w:val="32"/>
              <w:cs/>
            </w:rPr>
            <w:fldChar w:fldCharType="separate"/>
          </w:r>
          <w:r w:rsidR="00B15CCD" w:rsidRPr="00B15CCD">
            <w:rPr>
              <w:rFonts w:cs="TH SarabunPSK" w:hint="cs"/>
              <w:noProof/>
              <w:szCs w:val="32"/>
              <w:cs/>
            </w:rPr>
            <w:t>(</w:t>
          </w:r>
          <w:r w:rsidR="00B15CCD" w:rsidRPr="00B15CCD">
            <w:rPr>
              <w:rFonts w:cs="TH SarabunPSK" w:hint="cs"/>
              <w:noProof/>
              <w:szCs w:val="32"/>
            </w:rPr>
            <w:t>Poirot</w:t>
          </w:r>
          <w:r w:rsidR="00B15CCD" w:rsidRPr="00B15CCD">
            <w:rPr>
              <w:rFonts w:cs="TH SarabunPSK" w:hint="cs"/>
              <w:noProof/>
              <w:szCs w:val="32"/>
              <w:cs/>
            </w:rPr>
            <w:t xml:space="preserve"> และ </w:t>
          </w:r>
          <w:r w:rsidR="00B15CCD" w:rsidRPr="00B15CCD">
            <w:rPr>
              <w:rFonts w:cs="TH SarabunPSK" w:hint="cs"/>
              <w:noProof/>
              <w:szCs w:val="32"/>
            </w:rPr>
            <w:t xml:space="preserve">Wishinski, </w:t>
          </w:r>
          <w:r w:rsidR="00B15CCD" w:rsidRPr="00B15CCD">
            <w:rPr>
              <w:rFonts w:cs="TH SarabunPSK" w:hint="cs"/>
              <w:noProof/>
              <w:szCs w:val="32"/>
              <w:cs/>
            </w:rPr>
            <w:t>2001)</w:t>
          </w:r>
          <w:r w:rsidR="00101279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101279" w:rsidRPr="004F71A4">
        <w:rPr>
          <w:rFonts w:cs="TH SarabunPSK"/>
          <w:szCs w:val="32"/>
          <w:cs/>
        </w:rPr>
        <w:t>มีข้อสรุปโดยสังเขป</w:t>
      </w:r>
      <w:r w:rsidRPr="004F71A4">
        <w:rPr>
          <w:rFonts w:cs="TH SarabunPSK"/>
          <w:szCs w:val="32"/>
          <w:cs/>
        </w:rPr>
        <w:t xml:space="preserve">ดังนี้ </w:t>
      </w:r>
    </w:p>
    <w:p w:rsidR="00FB01E9" w:rsidRPr="004F71A4" w:rsidRDefault="00FB01E9" w:rsidP="004F71A4">
      <w:pPr>
        <w:pStyle w:val="ListParagraph"/>
        <w:numPr>
          <w:ilvl w:val="1"/>
          <w:numId w:val="20"/>
        </w:numPr>
        <w:spacing w:after="0" w:line="240" w:lineRule="auto"/>
        <w:ind w:left="81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UNMIX</w:t>
      </w:r>
      <w:r w:rsidRPr="004F71A4">
        <w:rPr>
          <w:rFonts w:cs="TH SarabunPSK"/>
          <w:szCs w:val="32"/>
          <w:cs/>
        </w:rPr>
        <w:t xml:space="preserve"> จำนวนข้อมูล </w:t>
      </w:r>
      <w:r w:rsidRPr="004F71A4">
        <w:rPr>
          <w:rFonts w:cs="TH SarabunPSK"/>
          <w:szCs w:val="32"/>
        </w:rPr>
        <w:t xml:space="preserve">: </w:t>
      </w:r>
      <w:r w:rsidRPr="004F71A4">
        <w:rPr>
          <w:rFonts w:cs="TH SarabunPSK"/>
          <w:szCs w:val="32"/>
          <w:cs/>
        </w:rPr>
        <w:t xml:space="preserve">838, </w:t>
      </w:r>
      <w:r w:rsidRPr="004F71A4">
        <w:rPr>
          <w:rFonts w:cs="TH SarabunPSK"/>
          <w:szCs w:val="32"/>
        </w:rPr>
        <w:t xml:space="preserve">Input Variables : </w:t>
      </w:r>
      <w:r w:rsidRPr="004F71A4">
        <w:rPr>
          <w:rFonts w:cs="TH SarabunPSK"/>
          <w:szCs w:val="32"/>
          <w:cs/>
        </w:rPr>
        <w:t xml:space="preserve">12 สามารถจำแนก </w:t>
      </w:r>
      <w:r w:rsidRPr="004F71A4">
        <w:rPr>
          <w:rFonts w:cs="TH SarabunPSK"/>
          <w:szCs w:val="32"/>
        </w:rPr>
        <w:t xml:space="preserve">source : </w:t>
      </w:r>
      <w:r w:rsidRPr="004F71A4">
        <w:rPr>
          <w:rFonts w:cs="TH SarabunPSK"/>
          <w:szCs w:val="32"/>
          <w:cs/>
        </w:rPr>
        <w:t>7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โดยมี </w:t>
      </w:r>
      <w:r w:rsidRPr="004F71A4">
        <w:rPr>
          <w:rFonts w:cs="TH SarabunPSK"/>
          <w:szCs w:val="32"/>
        </w:rPr>
        <w:t>Input</w:t>
      </w:r>
      <w:r w:rsidRPr="004F71A4">
        <w:rPr>
          <w:rFonts w:cs="TH SarabunPSK"/>
          <w:szCs w:val="32"/>
          <w:cs/>
        </w:rPr>
        <w:t xml:space="preserve"> เป็น </w:t>
      </w:r>
      <w:r w:rsidRPr="004F71A4">
        <w:rPr>
          <w:rFonts w:cs="TH SarabunPSK"/>
          <w:szCs w:val="32"/>
        </w:rPr>
        <w:t>mass</w:t>
      </w:r>
      <w:r w:rsidRPr="004F71A4">
        <w:rPr>
          <w:rFonts w:cs="TH SarabunPSK"/>
          <w:szCs w:val="32"/>
          <w:cs/>
        </w:rPr>
        <w:t xml:space="preserve"> ที่ผู้รับอย่างเดียว ผลลัพธ์คือสามารถ </w:t>
      </w:r>
      <w:r w:rsidRPr="004F71A4">
        <w:rPr>
          <w:rFonts w:cs="TH SarabunPSK"/>
          <w:szCs w:val="32"/>
        </w:rPr>
        <w:t xml:space="preserve">reproduce average </w:t>
      </w:r>
      <w:r w:rsidR="00FA3051" w:rsidRPr="004F71A4">
        <w:rPr>
          <w:rFonts w:cs="TH SarabunPSK"/>
          <w:szCs w:val="32"/>
          <w:cs/>
        </w:rPr>
        <w:t>และ</w:t>
      </w:r>
      <w:r w:rsidRPr="004F71A4">
        <w:rPr>
          <w:rFonts w:cs="TH SarabunPSK"/>
          <w:szCs w:val="32"/>
        </w:rPr>
        <w:t xml:space="preserve"> daily mass </w:t>
      </w:r>
      <w:r w:rsidRPr="004F71A4">
        <w:rPr>
          <w:rFonts w:cs="TH SarabunPSK"/>
          <w:szCs w:val="32"/>
          <w:cs/>
        </w:rPr>
        <w:t>จาก</w:t>
      </w:r>
      <w:r w:rsidRPr="004F71A4">
        <w:rPr>
          <w:rFonts w:cs="TH SarabunPSK"/>
          <w:szCs w:val="32"/>
        </w:rPr>
        <w:t xml:space="preserve"> source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ได้</w:t>
      </w:r>
      <w:r w:rsidRPr="004F71A4">
        <w:rPr>
          <w:rFonts w:cs="TH SarabunPSK"/>
          <w:szCs w:val="32"/>
          <w:cs/>
        </w:rPr>
        <w:t>ใกล้เคียงทั้ง 7</w:t>
      </w:r>
      <w:r w:rsidRPr="004F71A4">
        <w:rPr>
          <w:rFonts w:cs="TH SarabunPSK"/>
          <w:szCs w:val="32"/>
        </w:rPr>
        <w:t xml:space="preserve"> sources</w:t>
      </w:r>
    </w:p>
    <w:p w:rsidR="00FB01E9" w:rsidRPr="004F71A4" w:rsidRDefault="00FB01E9" w:rsidP="004F71A4">
      <w:pPr>
        <w:pStyle w:val="ListParagraph"/>
        <w:numPr>
          <w:ilvl w:val="1"/>
          <w:numId w:val="20"/>
        </w:numPr>
        <w:spacing w:after="0" w:line="240" w:lineRule="auto"/>
        <w:ind w:left="81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PMF</w:t>
      </w:r>
      <w:r w:rsidRPr="004F71A4">
        <w:rPr>
          <w:rFonts w:cs="TH SarabunPSK"/>
          <w:szCs w:val="32"/>
          <w:cs/>
        </w:rPr>
        <w:t xml:space="preserve"> จำนวนข้อมูล </w:t>
      </w:r>
      <w:r w:rsidRPr="004F71A4">
        <w:rPr>
          <w:rFonts w:cs="TH SarabunPSK"/>
          <w:szCs w:val="32"/>
        </w:rPr>
        <w:t>:</w:t>
      </w:r>
      <w:r w:rsidRPr="004F71A4">
        <w:rPr>
          <w:rFonts w:cs="TH SarabunPSK"/>
          <w:szCs w:val="32"/>
          <w:cs/>
        </w:rPr>
        <w:t xml:space="preserve"> 853 </w:t>
      </w:r>
      <w:r w:rsidRPr="004F71A4">
        <w:rPr>
          <w:rFonts w:cs="TH SarabunPSK"/>
          <w:szCs w:val="32"/>
        </w:rPr>
        <w:t xml:space="preserve">Input Variables : </w:t>
      </w:r>
      <w:r w:rsidRPr="004F71A4">
        <w:rPr>
          <w:rFonts w:cs="TH SarabunPSK"/>
          <w:szCs w:val="32"/>
          <w:cs/>
        </w:rPr>
        <w:t>27 สามารถจำแนก</w:t>
      </w:r>
      <w:r w:rsidRPr="004F71A4">
        <w:rPr>
          <w:rFonts w:cs="TH SarabunPSK"/>
          <w:szCs w:val="32"/>
        </w:rPr>
        <w:t xml:space="preserve"> sources : </w:t>
      </w:r>
      <w:r w:rsidRPr="004F71A4">
        <w:rPr>
          <w:rFonts w:cs="TH SarabunPSK"/>
          <w:szCs w:val="32"/>
          <w:cs/>
        </w:rPr>
        <w:t xml:space="preserve">11 โดยมี </w:t>
      </w:r>
      <w:r w:rsidRPr="004F71A4">
        <w:rPr>
          <w:rFonts w:cs="TH SarabunPSK"/>
          <w:szCs w:val="32"/>
        </w:rPr>
        <w:t>Input</w:t>
      </w:r>
      <w:r w:rsidRPr="004F71A4">
        <w:rPr>
          <w:rFonts w:cs="TH SarabunPSK"/>
          <w:szCs w:val="32"/>
          <w:cs/>
        </w:rPr>
        <w:t xml:space="preserve"> เป็น </w:t>
      </w:r>
      <w:r w:rsidRPr="004F71A4">
        <w:rPr>
          <w:rFonts w:cs="TH SarabunPSK"/>
          <w:szCs w:val="32"/>
        </w:rPr>
        <w:t>apportioned mass</w:t>
      </w:r>
      <w:r w:rsidRPr="004F71A4">
        <w:rPr>
          <w:rFonts w:cs="TH SarabunPSK"/>
          <w:szCs w:val="32"/>
          <w:cs/>
        </w:rPr>
        <w:t xml:space="preserve"> และ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regression </w:t>
      </w:r>
      <w:r w:rsidRPr="004F71A4">
        <w:rPr>
          <w:rFonts w:cs="TH SarabunPSK"/>
          <w:szCs w:val="32"/>
          <w:cs/>
        </w:rPr>
        <w:t xml:space="preserve">จาก </w:t>
      </w:r>
      <w:r w:rsidRPr="004F71A4">
        <w:rPr>
          <w:rFonts w:cs="TH SarabunPSK"/>
          <w:szCs w:val="32"/>
        </w:rPr>
        <w:t>daily mass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source scores</w:t>
      </w:r>
      <w:r w:rsidRPr="004F71A4">
        <w:rPr>
          <w:rFonts w:cs="TH SarabunPSK"/>
          <w:szCs w:val="32"/>
          <w:cs/>
        </w:rPr>
        <w:t xml:space="preserve"> ผลลัพธ์คือสามารถ จำแนก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non-mass input variables</w:t>
      </w:r>
      <w:r w:rsidRPr="004F71A4">
        <w:rPr>
          <w:rFonts w:cs="TH SarabunPSK"/>
          <w:szCs w:val="32"/>
          <w:cs/>
        </w:rPr>
        <w:t xml:space="preserve"> ได้ทั้ง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27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ชนิด</w:t>
      </w:r>
    </w:p>
    <w:p w:rsidR="00FB01E9" w:rsidRPr="004F71A4" w:rsidRDefault="00FB01E9" w:rsidP="004F71A4">
      <w:pPr>
        <w:pStyle w:val="ListParagraph"/>
        <w:spacing w:after="0" w:line="240" w:lineRule="auto"/>
        <w:ind w:left="450" w:firstLine="27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ในกรณีส่วนใหญ่ ที่ </w:t>
      </w:r>
      <w:r w:rsidRPr="004F71A4">
        <w:rPr>
          <w:rFonts w:cs="TH SarabunPSK"/>
          <w:szCs w:val="32"/>
        </w:rPr>
        <w:t xml:space="preserve">source profile </w:t>
      </w:r>
      <w:r w:rsidRPr="004F71A4">
        <w:rPr>
          <w:rFonts w:cs="TH SarabunPSK"/>
          <w:szCs w:val="32"/>
          <w:cs/>
        </w:rPr>
        <w:t xml:space="preserve">คล้ายกัน </w:t>
      </w:r>
      <w:r w:rsidRPr="004F71A4">
        <w:rPr>
          <w:rFonts w:cs="TH SarabunPSK"/>
          <w:szCs w:val="32"/>
        </w:rPr>
        <w:t xml:space="preserve">model </w:t>
      </w:r>
      <w:r w:rsidRPr="004F71A4">
        <w:rPr>
          <w:rFonts w:cs="TH SarabunPSK"/>
          <w:szCs w:val="32"/>
          <w:cs/>
        </w:rPr>
        <w:t xml:space="preserve">ทั้งสองให้ค่า </w:t>
      </w:r>
      <w:r w:rsidRPr="004F71A4">
        <w:rPr>
          <w:rFonts w:cs="TH SarabunPSK"/>
          <w:szCs w:val="32"/>
        </w:rPr>
        <w:t xml:space="preserve">correlated </w:t>
      </w:r>
      <w:r w:rsidRPr="004F71A4">
        <w:rPr>
          <w:rFonts w:cs="TH SarabunPSK"/>
          <w:szCs w:val="32"/>
          <w:cs/>
        </w:rPr>
        <w:t>กันมาก (</w:t>
      </w:r>
      <w:r w:rsidRPr="004F71A4">
        <w:rPr>
          <w:rFonts w:cs="TH SarabunPSK"/>
          <w:szCs w:val="32"/>
        </w:rPr>
        <w:t>R^</w:t>
      </w:r>
      <w:r w:rsidRPr="004F71A4">
        <w:rPr>
          <w:rFonts w:cs="TH SarabunPSK"/>
          <w:szCs w:val="32"/>
          <w:cs/>
        </w:rPr>
        <w:t>2</w:t>
      </w:r>
      <w:r w:rsidRPr="004F71A4">
        <w:rPr>
          <w:rFonts w:cs="TH SarabunPSK"/>
          <w:szCs w:val="32"/>
        </w:rPr>
        <w:t xml:space="preserve"> &gt; </w:t>
      </w:r>
      <w:r w:rsidRPr="004F71A4">
        <w:rPr>
          <w:rFonts w:cs="TH SarabunPSK"/>
          <w:szCs w:val="32"/>
          <w:cs/>
        </w:rPr>
        <w:t xml:space="preserve">0.75) โดยที่ </w:t>
      </w:r>
      <w:r w:rsidRPr="004F71A4">
        <w:rPr>
          <w:rFonts w:cs="TH SarabunPSK"/>
          <w:szCs w:val="32"/>
        </w:rPr>
        <w:t xml:space="preserve">slope </w:t>
      </w:r>
      <w:r w:rsidRPr="004F71A4">
        <w:rPr>
          <w:rFonts w:cs="TH SarabunPSK"/>
          <w:szCs w:val="32"/>
          <w:cs/>
        </w:rPr>
        <w:t xml:space="preserve">ของ </w:t>
      </w:r>
      <w:r w:rsidRPr="004F71A4">
        <w:rPr>
          <w:rFonts w:cs="TH SarabunPSK"/>
          <w:szCs w:val="32"/>
        </w:rPr>
        <w:t xml:space="preserve">daily mass </w:t>
      </w:r>
      <w:r w:rsidRPr="004F71A4">
        <w:rPr>
          <w:rFonts w:cs="TH SarabunPSK"/>
          <w:szCs w:val="32"/>
          <w:cs/>
        </w:rPr>
        <w:t xml:space="preserve">จะอยู่ในช่วง 25% ของ 1:1 </w:t>
      </w:r>
    </w:p>
    <w:p w:rsidR="00FB01E9" w:rsidRPr="004F71A4" w:rsidRDefault="00FB01E9" w:rsidP="004F71A4">
      <w:pPr>
        <w:pStyle w:val="ListParagraph"/>
        <w:spacing w:after="0" w:line="240" w:lineRule="auto"/>
        <w:ind w:left="450" w:firstLine="270"/>
        <w:jc w:val="thaiDistribute"/>
        <w:rPr>
          <w:rFonts w:cs="TH SarabunPSK"/>
          <w:szCs w:val="32"/>
          <w:cs/>
        </w:rPr>
      </w:pPr>
      <w:r w:rsidRPr="004F71A4">
        <w:rPr>
          <w:rFonts w:cs="TH SarabunPSK"/>
          <w:szCs w:val="32"/>
          <w:cs/>
        </w:rPr>
        <w:lastRenderedPageBreak/>
        <w:t xml:space="preserve">ในแหล่งกำเนิดที่เป็น </w:t>
      </w:r>
      <w:r w:rsidRPr="004F71A4">
        <w:rPr>
          <w:rFonts w:cs="TH SarabunPSK"/>
          <w:szCs w:val="32"/>
        </w:rPr>
        <w:t xml:space="preserve">soil </w:t>
      </w:r>
      <w:r w:rsidRPr="004F71A4">
        <w:rPr>
          <w:rFonts w:cs="TH SarabunPSK"/>
          <w:szCs w:val="32"/>
          <w:cs/>
        </w:rPr>
        <w:t xml:space="preserve">พบว่าแบบจำลองทั้งสองให้ </w:t>
      </w:r>
      <w:r w:rsidRPr="004F71A4">
        <w:rPr>
          <w:rFonts w:cs="TH SarabunPSK"/>
          <w:szCs w:val="32"/>
        </w:rPr>
        <w:t xml:space="preserve">source profile </w:t>
      </w:r>
      <w:r w:rsidRPr="004F71A4">
        <w:rPr>
          <w:rFonts w:cs="TH SarabunPSK"/>
          <w:szCs w:val="32"/>
          <w:cs/>
        </w:rPr>
        <w:t xml:space="preserve">ที่คล้ายกันแต่ </w:t>
      </w:r>
      <w:r w:rsidRPr="004F71A4">
        <w:rPr>
          <w:rFonts w:cs="TH SarabunPSK"/>
          <w:szCs w:val="32"/>
        </w:rPr>
        <w:t xml:space="preserve">daily correlation </w:t>
      </w:r>
      <w:r w:rsidRPr="004F71A4">
        <w:rPr>
          <w:rFonts w:cs="TH SarabunPSK"/>
          <w:szCs w:val="32"/>
          <w:cs/>
        </w:rPr>
        <w:t>ไม่ค่อยดี (</w:t>
      </w:r>
      <w:r w:rsidRPr="004F71A4">
        <w:rPr>
          <w:rFonts w:cs="TH SarabunPSK"/>
          <w:szCs w:val="32"/>
        </w:rPr>
        <w:t>R^</w:t>
      </w:r>
      <w:r w:rsidRPr="004F71A4">
        <w:rPr>
          <w:rFonts w:cs="TH SarabunPSK"/>
          <w:szCs w:val="32"/>
          <w:cs/>
        </w:rPr>
        <w:t xml:space="preserve">2 = 0.73) และ </w:t>
      </w:r>
      <w:r w:rsidRPr="004F71A4">
        <w:rPr>
          <w:rFonts w:cs="TH SarabunPSK"/>
          <w:szCs w:val="32"/>
        </w:rPr>
        <w:t xml:space="preserve">mass contribution </w:t>
      </w:r>
      <w:r w:rsidRPr="004F71A4">
        <w:rPr>
          <w:rFonts w:cs="TH SarabunPSK"/>
          <w:szCs w:val="32"/>
          <w:cs/>
        </w:rPr>
        <w:t xml:space="preserve">จาก </w:t>
      </w:r>
      <w:r w:rsidRPr="004F71A4">
        <w:rPr>
          <w:rFonts w:cs="TH SarabunPSK"/>
          <w:szCs w:val="32"/>
        </w:rPr>
        <w:t xml:space="preserve">PMF </w:t>
      </w:r>
      <w:r w:rsidRPr="004F71A4">
        <w:rPr>
          <w:rFonts w:cs="TH SarabunPSK"/>
          <w:szCs w:val="32"/>
          <w:cs/>
        </w:rPr>
        <w:t xml:space="preserve">รายงานว่าสูงกว่าของ </w:t>
      </w:r>
      <w:r w:rsidRPr="004F71A4">
        <w:rPr>
          <w:rFonts w:cs="TH SarabunPSK"/>
          <w:szCs w:val="32"/>
        </w:rPr>
        <w:t xml:space="preserve">UNMIX </w:t>
      </w:r>
      <w:r w:rsidRPr="004F71A4">
        <w:rPr>
          <w:rFonts w:cs="TH SarabunPSK"/>
          <w:szCs w:val="32"/>
          <w:cs/>
        </w:rPr>
        <w:t>อยู</w:t>
      </w:r>
      <w:r w:rsidR="00FA3051" w:rsidRPr="004F71A4">
        <w:rPr>
          <w:rFonts w:cs="TH SarabunPSK"/>
          <w:szCs w:val="32"/>
          <w:cs/>
        </w:rPr>
        <w:t>่</w:t>
      </w:r>
      <w:r w:rsidRPr="004F71A4">
        <w:rPr>
          <w:rFonts w:cs="TH SarabunPSK"/>
          <w:szCs w:val="32"/>
          <w:cs/>
        </w:rPr>
        <w:t>ถึง 50%</w:t>
      </w:r>
    </w:p>
    <w:p w:rsidR="00E8613F" w:rsidRPr="004F71A4" w:rsidRDefault="00E8613F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szCs w:val="32"/>
        </w:rPr>
      </w:pPr>
    </w:p>
    <w:p w:rsidR="00266624" w:rsidRPr="004F71A4" w:rsidRDefault="00940503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>วิธีการหาเส้นทางย้อนกลับ (</w:t>
      </w:r>
      <w:r w:rsidRPr="004F71A4">
        <w:rPr>
          <w:rFonts w:cs="TH SarabunPSK"/>
          <w:b/>
          <w:bCs/>
          <w:szCs w:val="32"/>
        </w:rPr>
        <w:t>Methods incorporating back trajectory</w:t>
      </w:r>
      <w:r w:rsidRPr="004F71A4">
        <w:rPr>
          <w:rFonts w:cs="TH SarabunPSK"/>
          <w:b/>
          <w:bCs/>
          <w:szCs w:val="32"/>
          <w:cs/>
        </w:rPr>
        <w:t>)</w:t>
      </w:r>
    </w:p>
    <w:p w:rsidR="00940503" w:rsidRPr="004F71A4" w:rsidRDefault="00940503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การระบุตำแหน่งที่มาของมลภาวะที่ใช้ในแบบจำลองผู้รับนั้น</w:t>
      </w:r>
      <w:r w:rsidR="00DF69D5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มีการรายงานอยู่ </w:t>
      </w:r>
      <w:r w:rsidRPr="004F71A4">
        <w:rPr>
          <w:rFonts w:cs="TH SarabunPSK"/>
          <w:szCs w:val="32"/>
        </w:rPr>
        <w:t xml:space="preserve">5 </w:t>
      </w:r>
      <w:r w:rsidRPr="004F71A4">
        <w:rPr>
          <w:rFonts w:cs="TH SarabunPSK"/>
          <w:szCs w:val="32"/>
          <w:cs/>
        </w:rPr>
        <w:t xml:space="preserve">วิธี </w:t>
      </w:r>
      <w:sdt>
        <w:sdtPr>
          <w:rPr>
            <w:rFonts w:cs="TH SarabunPSK"/>
            <w:szCs w:val="32"/>
            <w:cs/>
          </w:rPr>
          <w:id w:val="1988739998"/>
          <w:citation/>
        </w:sdtPr>
        <w:sdtEndPr/>
        <w:sdtContent>
          <w:r w:rsidR="00DF69D5" w:rsidRPr="004F71A4">
            <w:rPr>
              <w:rFonts w:cs="TH SarabunPSK"/>
              <w:szCs w:val="32"/>
              <w:cs/>
            </w:rPr>
            <w:fldChar w:fldCharType="begin"/>
          </w:r>
          <w:r w:rsidR="00DF69D5" w:rsidRPr="004F71A4">
            <w:rPr>
              <w:rFonts w:cs="TH SarabunPSK"/>
              <w:szCs w:val="32"/>
            </w:rPr>
            <w:instrText xml:space="preserve"> CITATION Hop03 \l 1033 </w:instrText>
          </w:r>
          <w:r w:rsidR="00DF69D5" w:rsidRPr="004F71A4">
            <w:rPr>
              <w:rFonts w:cs="TH SarabunPSK"/>
              <w:szCs w:val="32"/>
              <w:cs/>
            </w:rPr>
            <w:fldChar w:fldCharType="separate"/>
          </w:r>
          <w:r w:rsidR="00B15CCD" w:rsidRPr="00B15CCD">
            <w:rPr>
              <w:rFonts w:cs="TH SarabunPSK"/>
              <w:noProof/>
              <w:szCs w:val="32"/>
            </w:rPr>
            <w:t>(Hopke, 2003)</w:t>
          </w:r>
          <w:r w:rsidR="00DF69D5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DF69D5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ได้แก่ วิธีการ </w:t>
      </w:r>
      <w:r w:rsidRPr="004F71A4">
        <w:rPr>
          <w:rFonts w:cs="TH SarabunPSK"/>
          <w:szCs w:val="32"/>
        </w:rPr>
        <w:t>Areas of Influence Analysis (AIA)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Quantitative Bias Trajectory Analysis (QBTA)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Resident Time Weighted Concentration (RTWC)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Resident time analysis (RTA)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Potential Source Contribution Function (PSCF)</w:t>
      </w:r>
      <w:r w:rsidRPr="004F71A4">
        <w:rPr>
          <w:rFonts w:cs="TH SarabunPSK"/>
          <w:szCs w:val="32"/>
          <w:cs/>
        </w:rPr>
        <w:t xml:space="preserve"> โดยสองวิธีหลังเท่านั้นที่มีการใช้งานกันมาก </w:t>
      </w:r>
    </w:p>
    <w:p w:rsidR="00735463" w:rsidRPr="004F71A4" w:rsidRDefault="00735463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</w:p>
    <w:p w:rsidR="00940503" w:rsidRPr="004F71A4" w:rsidRDefault="000C70AF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 xml:space="preserve">วิธี </w:t>
      </w:r>
      <w:r w:rsidR="00940503" w:rsidRPr="004F71A4">
        <w:rPr>
          <w:rFonts w:cs="TH SarabunPSK"/>
          <w:b/>
          <w:bCs/>
          <w:szCs w:val="32"/>
        </w:rPr>
        <w:t>Resident time analysis (RTA)</w:t>
      </w:r>
    </w:p>
    <w:p w:rsidR="00940503" w:rsidRPr="004F71A4" w:rsidRDefault="00940503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การหาทางเดินย้อยกลับด้วยวิธี </w:t>
      </w:r>
      <w:r w:rsidRPr="004F71A4">
        <w:rPr>
          <w:rFonts w:cs="TH SarabunPSK"/>
          <w:b/>
          <w:bCs/>
          <w:szCs w:val="32"/>
        </w:rPr>
        <w:t>RTA</w:t>
      </w:r>
      <w:r w:rsidRPr="004F71A4">
        <w:rPr>
          <w:rFonts w:cs="TH SarabunPSK"/>
          <w:szCs w:val="32"/>
          <w:cs/>
        </w:rPr>
        <w:t xml:space="preserve"> ได้ออกแบบให้มีลักษณะเป็น </w:t>
      </w:r>
      <w:r w:rsidRPr="004F71A4">
        <w:rPr>
          <w:rFonts w:cs="TH SarabunPSK"/>
          <w:szCs w:val="32"/>
        </w:rPr>
        <w:t xml:space="preserve">grid Array </w:t>
      </w:r>
      <w:r w:rsidRPr="004F71A4">
        <w:rPr>
          <w:rFonts w:cs="TH SarabunPSK"/>
          <w:szCs w:val="32"/>
          <w:cs/>
        </w:rPr>
        <w:t xml:space="preserve">รอบๆ </w:t>
      </w:r>
      <w:r w:rsidRPr="004F71A4">
        <w:rPr>
          <w:rFonts w:cs="TH SarabunPSK"/>
          <w:szCs w:val="32"/>
        </w:rPr>
        <w:t>sampling location</w:t>
      </w:r>
      <w:r w:rsidRPr="004F71A4">
        <w:rPr>
          <w:rFonts w:cs="TH SarabunPSK"/>
          <w:szCs w:val="32"/>
          <w:cs/>
        </w:rPr>
        <w:t xml:space="preserve"> โดย </w:t>
      </w:r>
      <w:r w:rsidRPr="004F71A4">
        <w:rPr>
          <w:rFonts w:cs="TH SarabunPSK"/>
          <w:szCs w:val="32"/>
        </w:rPr>
        <w:t>trajectories</w:t>
      </w:r>
      <w:r w:rsidR="00056D3E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ที่หาออกมาได้ จะประกอบด้วยลำดับของ </w:t>
      </w:r>
      <w:r w:rsidRPr="004F71A4">
        <w:rPr>
          <w:rFonts w:cs="TH SarabunPSK"/>
          <w:szCs w:val="32"/>
        </w:rPr>
        <w:t>segments</w:t>
      </w:r>
      <w:r w:rsidRPr="004F71A4">
        <w:rPr>
          <w:rFonts w:cs="TH SarabunPSK"/>
          <w:szCs w:val="32"/>
          <w:cs/>
        </w:rPr>
        <w:t xml:space="preserve"> ที่ต่อเนื่องกัน แต่ละ </w:t>
      </w:r>
      <w:r w:rsidRPr="004F71A4">
        <w:rPr>
          <w:rFonts w:cs="TH SarabunPSK"/>
          <w:szCs w:val="32"/>
        </w:rPr>
        <w:t xml:space="preserve">segment </w:t>
      </w:r>
      <w:r w:rsidRPr="004F71A4">
        <w:rPr>
          <w:rFonts w:cs="TH SarabunPSK"/>
          <w:szCs w:val="32"/>
          <w:cs/>
        </w:rPr>
        <w:t xml:space="preserve">จะแทนระยะเวลาที่คงที่ แต่ละ </w:t>
      </w:r>
      <w:r w:rsidRPr="004F71A4">
        <w:rPr>
          <w:rFonts w:cs="TH SarabunPSK"/>
          <w:szCs w:val="32"/>
        </w:rPr>
        <w:t xml:space="preserve">endpoint </w:t>
      </w:r>
      <w:r w:rsidRPr="004F71A4">
        <w:rPr>
          <w:rFonts w:cs="TH SarabunPSK"/>
          <w:szCs w:val="32"/>
          <w:cs/>
        </w:rPr>
        <w:t xml:space="preserve">ในกริดจะพิจารณาเป็นเวลาของ </w:t>
      </w:r>
      <w:r w:rsidRPr="004F71A4">
        <w:rPr>
          <w:rFonts w:cs="TH SarabunPSK"/>
          <w:szCs w:val="32"/>
        </w:rPr>
        <w:t xml:space="preserve">air parcel </w:t>
      </w:r>
      <w:r w:rsidRPr="004F71A4">
        <w:rPr>
          <w:rFonts w:cs="TH SarabunPSK"/>
          <w:szCs w:val="32"/>
          <w:cs/>
        </w:rPr>
        <w:t xml:space="preserve">ที่เดินทางใน </w:t>
      </w:r>
      <w:r w:rsidRPr="004F71A4">
        <w:rPr>
          <w:rFonts w:cs="TH SarabunPSK"/>
          <w:szCs w:val="32"/>
        </w:rPr>
        <w:t>grid cell</w:t>
      </w:r>
      <w:r w:rsidRPr="004F71A4">
        <w:rPr>
          <w:rFonts w:cs="TH SarabunPSK"/>
          <w:szCs w:val="32"/>
          <w:cs/>
        </w:rPr>
        <w:t xml:space="preserve"> ดังนั้น </w:t>
      </w:r>
      <w:r w:rsidRPr="004F71A4">
        <w:rPr>
          <w:rFonts w:cs="TH SarabunPSK"/>
          <w:szCs w:val="32"/>
        </w:rPr>
        <w:t xml:space="preserve">residence time </w:t>
      </w:r>
      <w:r w:rsidRPr="004F71A4">
        <w:rPr>
          <w:rFonts w:cs="TH SarabunPSK"/>
          <w:szCs w:val="32"/>
          <w:cs/>
        </w:rPr>
        <w:t>ที่</w:t>
      </w:r>
      <w:r w:rsidR="00056D3E" w:rsidRPr="004F71A4">
        <w:rPr>
          <w:rFonts w:cs="TH SarabunPSK"/>
          <w:szCs w:val="32"/>
          <w:cs/>
        </w:rPr>
        <w:t>ลม</w:t>
      </w:r>
      <w:r w:rsidRPr="004F71A4">
        <w:rPr>
          <w:rFonts w:cs="TH SarabunPSK"/>
          <w:szCs w:val="32"/>
          <w:cs/>
        </w:rPr>
        <w:t>ใช้ไปใน</w:t>
      </w:r>
      <w:r w:rsidR="00056D3E" w:rsidRPr="004F71A4">
        <w:rPr>
          <w:rFonts w:cs="TH SarabunPSK"/>
          <w:szCs w:val="32"/>
          <w:cs/>
        </w:rPr>
        <w:t>การเดินทางระหว่าง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grid cell</w:t>
      </w:r>
      <w:r w:rsidR="00056D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จะเท่ากับจำนวน </w:t>
      </w:r>
      <w:r w:rsidRPr="004F71A4">
        <w:rPr>
          <w:rFonts w:cs="TH SarabunPSK"/>
          <w:szCs w:val="32"/>
        </w:rPr>
        <w:t xml:space="preserve">endpoint </w:t>
      </w:r>
      <w:r w:rsidRPr="004F71A4">
        <w:rPr>
          <w:rFonts w:cs="TH SarabunPSK"/>
          <w:szCs w:val="32"/>
          <w:cs/>
        </w:rPr>
        <w:t xml:space="preserve">ทั้งหมด เราสามารถเอาค่าเหล่านี้ไป </w:t>
      </w:r>
      <w:r w:rsidRPr="004F71A4">
        <w:rPr>
          <w:rFonts w:cs="TH SarabunPSK"/>
          <w:szCs w:val="32"/>
        </w:rPr>
        <w:t xml:space="preserve">plot </w:t>
      </w:r>
      <w:r w:rsidRPr="004F71A4">
        <w:rPr>
          <w:rFonts w:cs="TH SarabunPSK"/>
          <w:szCs w:val="32"/>
          <w:cs/>
        </w:rPr>
        <w:t xml:space="preserve">บน </w:t>
      </w:r>
      <w:r w:rsidRPr="004F71A4">
        <w:rPr>
          <w:rFonts w:cs="TH SarabunPSK"/>
          <w:szCs w:val="32"/>
        </w:rPr>
        <w:t>map</w:t>
      </w:r>
      <w:r w:rsidRPr="004F71A4">
        <w:rPr>
          <w:rFonts w:cs="TH SarabunPSK"/>
          <w:szCs w:val="32"/>
          <w:cs/>
        </w:rPr>
        <w:t xml:space="preserve"> ได้ สามารถนำเอา </w:t>
      </w:r>
      <w:r w:rsidRPr="004F71A4">
        <w:rPr>
          <w:rFonts w:cs="TH SarabunPSK"/>
          <w:szCs w:val="32"/>
        </w:rPr>
        <w:t>residence time values (</w:t>
      </w:r>
      <w:r w:rsidRPr="004F71A4">
        <w:rPr>
          <w:rFonts w:cs="TH SarabunPSK"/>
          <w:szCs w:val="32"/>
          <w:cs/>
        </w:rPr>
        <w:t xml:space="preserve">ที่ขึ้นอยู่กับความเข้มข้น) มาวาดเพื่อหาทิศทางของอากาศ (ที่ปนเปื้อนหรือสะอาด) จากทิศทางต่างๆ ที่พัดมายัง </w:t>
      </w:r>
      <w:r w:rsidRPr="004F71A4">
        <w:rPr>
          <w:rFonts w:cs="TH SarabunPSK"/>
          <w:szCs w:val="32"/>
        </w:rPr>
        <w:t>sampling site</w:t>
      </w:r>
      <w:r w:rsidRPr="004F71A4">
        <w:rPr>
          <w:rFonts w:cs="TH SarabunPSK"/>
          <w:szCs w:val="32"/>
          <w:cs/>
        </w:rPr>
        <w:t xml:space="preserve"> ได้</w:t>
      </w:r>
    </w:p>
    <w:p w:rsidR="00940503" w:rsidRDefault="00940503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วิธี</w:t>
      </w:r>
      <w:r w:rsidR="00056D3E" w:rsidRPr="004F71A4">
        <w:rPr>
          <w:rFonts w:cs="TH SarabunPSK"/>
          <w:szCs w:val="32"/>
          <w:cs/>
        </w:rPr>
        <w:t>การ</w:t>
      </w:r>
      <w:r w:rsidRPr="004F71A4">
        <w:rPr>
          <w:rFonts w:cs="TH SarabunPSK"/>
          <w:szCs w:val="32"/>
          <w:cs/>
        </w:rPr>
        <w:t xml:space="preserve">นี้มีปัญหาเนื่องจาก </w:t>
      </w:r>
      <w:r w:rsidRPr="004F71A4">
        <w:rPr>
          <w:rFonts w:cs="TH SarabunPSK"/>
          <w:szCs w:val="32"/>
        </w:rPr>
        <w:t xml:space="preserve">Trajectory </w:t>
      </w:r>
      <w:r w:rsidR="00056D3E" w:rsidRPr="004F71A4">
        <w:rPr>
          <w:rFonts w:cs="TH SarabunPSK"/>
          <w:szCs w:val="32"/>
          <w:cs/>
        </w:rPr>
        <w:t>จะถูกพิจารณา</w:t>
      </w:r>
      <w:r w:rsidRPr="004F71A4">
        <w:rPr>
          <w:rFonts w:cs="TH SarabunPSK"/>
          <w:szCs w:val="32"/>
          <w:cs/>
        </w:rPr>
        <w:t xml:space="preserve">เริ่มจากตำแหน่งของ </w:t>
      </w:r>
      <w:r w:rsidRPr="004F71A4">
        <w:rPr>
          <w:rFonts w:cs="TH SarabunPSK"/>
          <w:szCs w:val="32"/>
        </w:rPr>
        <w:t>receptor site</w:t>
      </w:r>
      <w:r w:rsidRPr="004F71A4">
        <w:rPr>
          <w:rFonts w:cs="TH SarabunPSK"/>
          <w:szCs w:val="32"/>
          <w:cs/>
        </w:rPr>
        <w:t xml:space="preserve"> แล้วคำนวณย้อนกลับไปในทิศทางต่างๆ </w:t>
      </w:r>
      <w:r w:rsidR="00056D3E" w:rsidRPr="004F71A4">
        <w:rPr>
          <w:rFonts w:cs="TH SarabunPSK"/>
          <w:szCs w:val="32"/>
          <w:cs/>
        </w:rPr>
        <w:t>ซึ่ง</w:t>
      </w:r>
      <w:r w:rsidRPr="004F71A4">
        <w:rPr>
          <w:rFonts w:cs="TH SarabunPSK"/>
          <w:szCs w:val="32"/>
          <w:cs/>
        </w:rPr>
        <w:t xml:space="preserve">พบว่า </w:t>
      </w:r>
      <w:r w:rsidRPr="004F71A4">
        <w:rPr>
          <w:rFonts w:cs="TH SarabunPSK"/>
          <w:szCs w:val="32"/>
        </w:rPr>
        <w:t>residence time</w:t>
      </w:r>
      <w:r w:rsidRPr="004F71A4">
        <w:rPr>
          <w:rFonts w:cs="TH SarabunPSK"/>
          <w:szCs w:val="32"/>
          <w:cs/>
        </w:rPr>
        <w:t xml:space="preserve"> </w:t>
      </w:r>
      <w:r w:rsidR="00056D3E" w:rsidRPr="004F71A4">
        <w:rPr>
          <w:rFonts w:cs="TH SarabunPSK"/>
          <w:szCs w:val="32"/>
          <w:cs/>
        </w:rPr>
        <w:t>จะ</w:t>
      </w:r>
      <w:r w:rsidRPr="004F71A4">
        <w:rPr>
          <w:rFonts w:cs="TH SarabunPSK"/>
          <w:szCs w:val="32"/>
          <w:cs/>
        </w:rPr>
        <w:t>มีค่าสูงที่รอบๆ</w:t>
      </w:r>
      <w:r w:rsidR="00056D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receptor site</w:t>
      </w:r>
      <w:r w:rsidRPr="004F71A4">
        <w:rPr>
          <w:rFonts w:cs="TH SarabunPSK"/>
          <w:szCs w:val="32"/>
          <w:cs/>
        </w:rPr>
        <w:t xml:space="preserve"> เท่านั้น เมื่อนำไปพล็อตแผนที่จะ</w:t>
      </w:r>
      <w:r w:rsidR="00056D3E" w:rsidRPr="004F71A4">
        <w:rPr>
          <w:rFonts w:cs="TH SarabunPSK"/>
          <w:szCs w:val="32"/>
          <w:cs/>
        </w:rPr>
        <w:t>ได้</w:t>
      </w:r>
      <w:r w:rsidRPr="004F71A4">
        <w:rPr>
          <w:rFonts w:cs="TH SarabunPSK"/>
          <w:szCs w:val="32"/>
          <w:cs/>
        </w:rPr>
        <w:t>ค่าสูงสุดที</w:t>
      </w:r>
      <w:r w:rsidR="00056D3E" w:rsidRPr="004F71A4">
        <w:rPr>
          <w:rFonts w:cs="TH SarabunPSK"/>
          <w:szCs w:val="32"/>
          <w:cs/>
        </w:rPr>
        <w:t>่</w:t>
      </w:r>
      <w:r w:rsidRPr="004F71A4">
        <w:rPr>
          <w:rFonts w:cs="TH SarabunPSK"/>
          <w:szCs w:val="32"/>
          <w:cs/>
        </w:rPr>
        <w:t xml:space="preserve">รอบๆ </w:t>
      </w:r>
      <w:r w:rsidRPr="004F71A4">
        <w:rPr>
          <w:rFonts w:cs="TH SarabunPSK"/>
          <w:szCs w:val="32"/>
        </w:rPr>
        <w:t>sampling location</w:t>
      </w:r>
      <w:r w:rsidRPr="004F71A4">
        <w:rPr>
          <w:rFonts w:cs="TH SarabunPSK"/>
          <w:szCs w:val="32"/>
          <w:cs/>
        </w:rPr>
        <w:t xml:space="preserve"> ซึ่งมีงานวิจัยเสนอทางแก้ไว้เป็น </w:t>
      </w:r>
      <w:r w:rsidRPr="004F71A4">
        <w:rPr>
          <w:rFonts w:cs="TH SarabunPSK"/>
          <w:szCs w:val="32"/>
        </w:rPr>
        <w:t xml:space="preserve">2 </w:t>
      </w:r>
      <w:r w:rsidRPr="004F71A4">
        <w:rPr>
          <w:rFonts w:cs="TH SarabunPSK"/>
          <w:szCs w:val="32"/>
          <w:cs/>
        </w:rPr>
        <w:t>แนวทางคือ ใช้วิธี</w:t>
      </w:r>
      <w:r w:rsidRPr="004F71A4">
        <w:rPr>
          <w:rFonts w:cs="TH SarabunPSK"/>
          <w:szCs w:val="32"/>
        </w:rPr>
        <w:t>potential source contribution function analysis</w:t>
      </w:r>
      <w:r w:rsidRPr="004F71A4">
        <w:rPr>
          <w:rFonts w:cs="TH SarabunPSK"/>
          <w:szCs w:val="32"/>
          <w:cs/>
        </w:rPr>
        <w:t xml:space="preserve">  และ</w:t>
      </w:r>
      <w:r w:rsidR="00056D3E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</w:rPr>
        <w:t xml:space="preserve">interpolated </w:t>
      </w:r>
      <w:r w:rsidRPr="004F71A4">
        <w:rPr>
          <w:rFonts w:cs="TH SarabunPSK"/>
          <w:szCs w:val="32"/>
          <w:cs/>
        </w:rPr>
        <w:t xml:space="preserve">ตาม </w:t>
      </w:r>
      <w:r w:rsidRPr="004F71A4">
        <w:rPr>
          <w:rFonts w:cs="TH SarabunPSK"/>
          <w:szCs w:val="32"/>
        </w:rPr>
        <w:t>trajectory</w:t>
      </w:r>
      <w:r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1241484642"/>
          <w:citation/>
        </w:sdtPr>
        <w:sdtEndPr/>
        <w:sdtContent>
          <w:r w:rsidR="00DF69D5" w:rsidRPr="004F71A4">
            <w:rPr>
              <w:rFonts w:cs="TH SarabunPSK"/>
              <w:szCs w:val="32"/>
              <w:cs/>
            </w:rPr>
            <w:fldChar w:fldCharType="begin"/>
          </w:r>
          <w:r w:rsidR="00F464F5" w:rsidRPr="004F71A4">
            <w:rPr>
              <w:rFonts w:cs="TH SarabunPSK"/>
              <w:szCs w:val="32"/>
            </w:rPr>
            <w:instrText xml:space="preserve">CITATION Ash \l 1033 </w:instrText>
          </w:r>
          <w:r w:rsidR="00DF69D5" w:rsidRPr="004F71A4">
            <w:rPr>
              <w:rFonts w:cs="TH SarabunPSK"/>
              <w:szCs w:val="32"/>
              <w:cs/>
            </w:rPr>
            <w:fldChar w:fldCharType="separate"/>
          </w:r>
          <w:r w:rsidR="00B15CCD" w:rsidRPr="00B15CCD">
            <w:rPr>
              <w:rFonts w:cs="TH SarabunPSK"/>
              <w:noProof/>
              <w:szCs w:val="32"/>
            </w:rPr>
            <w:t>(Ashbaugh, Malm, &amp; Willy, 1985)</w:t>
          </w:r>
          <w:r w:rsidR="00DF69D5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DF69D5" w:rsidRPr="004F71A4">
        <w:rPr>
          <w:rFonts w:cs="TH SarabunPSK"/>
          <w:szCs w:val="32"/>
        </w:rPr>
        <w:t xml:space="preserve">  </w:t>
      </w:r>
      <w:r w:rsidRPr="004F71A4">
        <w:rPr>
          <w:rFonts w:cs="TH SarabunPSK"/>
          <w:szCs w:val="32"/>
          <w:cs/>
        </w:rPr>
        <w:t xml:space="preserve">เพื่อประมาณค่า </w:t>
      </w:r>
      <w:r w:rsidRPr="004F71A4">
        <w:rPr>
          <w:rFonts w:cs="TH SarabunPSK"/>
          <w:szCs w:val="32"/>
        </w:rPr>
        <w:t xml:space="preserve">fraction </w:t>
      </w:r>
      <w:r w:rsidRPr="004F71A4">
        <w:rPr>
          <w:rFonts w:cs="TH SarabunPSK"/>
          <w:szCs w:val="32"/>
          <w:cs/>
        </w:rPr>
        <w:t xml:space="preserve">ของเวลาที่ใช้ในแต่ละ </w:t>
      </w:r>
      <w:r w:rsidRPr="004F71A4">
        <w:rPr>
          <w:rFonts w:cs="TH SarabunPSK"/>
          <w:szCs w:val="32"/>
        </w:rPr>
        <w:t xml:space="preserve">grid cell </w:t>
      </w:r>
      <w:r w:rsidRPr="004F71A4">
        <w:rPr>
          <w:rFonts w:cs="TH SarabunPSK"/>
          <w:szCs w:val="32"/>
          <w:cs/>
        </w:rPr>
        <w:t xml:space="preserve">จากนั้นจึงรวมกันเข้าเป็นเวลา </w:t>
      </w:r>
      <w:r w:rsidRPr="004F71A4">
        <w:rPr>
          <w:rFonts w:cs="TH SarabunPSK"/>
          <w:szCs w:val="32"/>
        </w:rPr>
        <w:t xml:space="preserve">residence time </w:t>
      </w:r>
      <w:r w:rsidRPr="004F71A4">
        <w:rPr>
          <w:rFonts w:cs="TH SarabunPSK"/>
          <w:szCs w:val="32"/>
          <w:cs/>
        </w:rPr>
        <w:t xml:space="preserve">ของ </w:t>
      </w:r>
      <w:r w:rsidRPr="004F71A4">
        <w:rPr>
          <w:rFonts w:cs="TH SarabunPSK"/>
          <w:szCs w:val="32"/>
        </w:rPr>
        <w:t>grid cell</w:t>
      </w:r>
      <w:r w:rsidR="00056D3E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พบว่าช่วยแก้ปัญหาทาง </w:t>
      </w:r>
      <w:r w:rsidRPr="004F71A4">
        <w:rPr>
          <w:rFonts w:cs="TH SarabunPSK"/>
          <w:szCs w:val="32"/>
        </w:rPr>
        <w:t>geom</w:t>
      </w:r>
      <w:r w:rsidR="00056D3E" w:rsidRPr="004F71A4">
        <w:rPr>
          <w:rFonts w:cs="TH SarabunPSK"/>
          <w:szCs w:val="32"/>
        </w:rPr>
        <w:t>e</w:t>
      </w:r>
      <w:r w:rsidRPr="004F71A4">
        <w:rPr>
          <w:rFonts w:cs="TH SarabunPSK"/>
          <w:szCs w:val="32"/>
        </w:rPr>
        <w:t xml:space="preserve">tric </w:t>
      </w:r>
      <w:r w:rsidRPr="004F71A4">
        <w:rPr>
          <w:rFonts w:cs="TH SarabunPSK"/>
          <w:szCs w:val="32"/>
          <w:cs/>
        </w:rPr>
        <w:t>ได้</w:t>
      </w:r>
    </w:p>
    <w:p w:rsidR="00542495" w:rsidRPr="004F71A4" w:rsidRDefault="00542495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</w:p>
    <w:p w:rsidR="000C70AF" w:rsidRPr="004F71A4" w:rsidRDefault="000C70AF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 xml:space="preserve">วิธี </w:t>
      </w:r>
      <w:r w:rsidRPr="004F71A4">
        <w:rPr>
          <w:rFonts w:cs="TH SarabunPSK"/>
          <w:b/>
          <w:bCs/>
          <w:szCs w:val="32"/>
        </w:rPr>
        <w:t>Potential Source Contribution Function</w:t>
      </w:r>
      <w:r w:rsidRPr="004F71A4">
        <w:rPr>
          <w:rFonts w:cs="TH SarabunPSK"/>
          <w:b/>
          <w:bCs/>
          <w:szCs w:val="32"/>
          <w:cs/>
        </w:rPr>
        <w:t xml:space="preserve"> (</w:t>
      </w:r>
      <w:r w:rsidRPr="004F71A4">
        <w:rPr>
          <w:rFonts w:cs="TH SarabunPSK"/>
          <w:b/>
          <w:bCs/>
          <w:szCs w:val="32"/>
        </w:rPr>
        <w:t>PSCF</w:t>
      </w:r>
      <w:r w:rsidRPr="004F71A4">
        <w:rPr>
          <w:rFonts w:cs="TH SarabunPSK"/>
          <w:b/>
          <w:bCs/>
          <w:szCs w:val="32"/>
          <w:cs/>
        </w:rPr>
        <w:t>)</w:t>
      </w:r>
    </w:p>
    <w:p w:rsidR="000C70AF" w:rsidRPr="004F71A4" w:rsidRDefault="00AF515F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ปลายทางของ </w:t>
      </w:r>
      <w:r w:rsidR="000C70AF" w:rsidRPr="004F71A4">
        <w:rPr>
          <w:rFonts w:cs="TH SarabunPSK"/>
          <w:szCs w:val="32"/>
        </w:rPr>
        <w:t xml:space="preserve">air parcel back trajectory </w:t>
      </w:r>
      <w:r w:rsidRPr="004F71A4">
        <w:rPr>
          <w:rFonts w:cs="TH SarabunPSK"/>
          <w:szCs w:val="32"/>
          <w:cs/>
        </w:rPr>
        <w:t xml:space="preserve">ที่ผู้รับจะถูกกำหนดเป็น </w:t>
      </w:r>
      <w:r w:rsidR="000C70AF" w:rsidRPr="004F71A4">
        <w:rPr>
          <w:rFonts w:cs="TH SarabunPSK"/>
          <w:szCs w:val="32"/>
        </w:rPr>
        <w:t>segment endpoints</w:t>
      </w:r>
      <w:r w:rsidRPr="004F71A4">
        <w:rPr>
          <w:rFonts w:cs="TH SarabunPSK"/>
          <w:szCs w:val="32"/>
          <w:cs/>
        </w:rPr>
        <w:t xml:space="preserve"> โด</w:t>
      </w:r>
      <w:r w:rsidR="00056D3E" w:rsidRPr="004F71A4">
        <w:rPr>
          <w:rFonts w:cs="TH SarabunPSK"/>
          <w:szCs w:val="32"/>
          <w:cs/>
        </w:rPr>
        <w:t>ย</w:t>
      </w:r>
      <w:r w:rsidRPr="004F71A4">
        <w:rPr>
          <w:rFonts w:cs="TH SarabunPSK"/>
          <w:szCs w:val="32"/>
          <w:cs/>
        </w:rPr>
        <w:t xml:space="preserve">แต่ละ </w:t>
      </w:r>
      <w:r w:rsidRPr="004F71A4">
        <w:rPr>
          <w:rFonts w:cs="TH SarabunPSK"/>
          <w:szCs w:val="32"/>
        </w:rPr>
        <w:t xml:space="preserve">endpoint </w:t>
      </w:r>
      <w:r w:rsidRPr="004F71A4">
        <w:rPr>
          <w:rFonts w:cs="TH SarabunPSK"/>
          <w:szCs w:val="32"/>
          <w:cs/>
        </w:rPr>
        <w:t>จะมี</w:t>
      </w:r>
      <w:r w:rsidR="00367311" w:rsidRPr="004F71A4">
        <w:rPr>
          <w:rFonts w:cs="TH SarabunPSK"/>
          <w:szCs w:val="32"/>
          <w:cs/>
        </w:rPr>
        <w:t xml:space="preserve"> </w:t>
      </w:r>
      <w:r w:rsidR="000C70AF" w:rsidRPr="004F71A4">
        <w:rPr>
          <w:rFonts w:cs="TH SarabunPSK"/>
          <w:szCs w:val="32"/>
        </w:rPr>
        <w:t>latitude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และ</w:t>
      </w:r>
      <w:r w:rsidR="000C70AF" w:rsidRPr="004F71A4">
        <w:rPr>
          <w:rFonts w:cs="TH SarabunPSK"/>
          <w:szCs w:val="32"/>
        </w:rPr>
        <w:t xml:space="preserve"> longitude</w:t>
      </w:r>
      <w:r w:rsidRPr="004F71A4">
        <w:rPr>
          <w:rFonts w:cs="TH SarabunPSK"/>
          <w:szCs w:val="32"/>
          <w:cs/>
        </w:rPr>
        <w:t xml:space="preserve"> เพื่อแทนจุดกลางของ </w:t>
      </w:r>
      <w:r w:rsidR="000C70AF" w:rsidRPr="004F71A4">
        <w:rPr>
          <w:rFonts w:cs="TH SarabunPSK"/>
          <w:szCs w:val="32"/>
        </w:rPr>
        <w:t xml:space="preserve">air parcel </w:t>
      </w:r>
      <w:r w:rsidRPr="004F71A4">
        <w:rPr>
          <w:rFonts w:cs="TH SarabunPSK"/>
          <w:szCs w:val="32"/>
          <w:cs/>
        </w:rPr>
        <w:t xml:space="preserve">ที่เวลาใดๆ </w:t>
      </w:r>
      <w:r w:rsidR="000C70AF" w:rsidRPr="004F71A4">
        <w:rPr>
          <w:rFonts w:cs="TH SarabunPSK"/>
          <w:szCs w:val="32"/>
          <w:cs/>
        </w:rPr>
        <w:t xml:space="preserve">การคำนวณ </w:t>
      </w:r>
      <w:r w:rsidR="000C70AF" w:rsidRPr="004F71A4">
        <w:rPr>
          <w:rFonts w:cs="TH SarabunPSK"/>
          <w:szCs w:val="32"/>
        </w:rPr>
        <w:t xml:space="preserve">PSCF </w:t>
      </w:r>
      <w:r w:rsidR="000C70AF" w:rsidRPr="004F71A4">
        <w:rPr>
          <w:rFonts w:cs="TH SarabunPSK"/>
          <w:szCs w:val="32"/>
          <w:cs/>
        </w:rPr>
        <w:t xml:space="preserve">จะแบ่งพื้นที่ออกเป็นกริดเซลล์ ครอบคลุม </w:t>
      </w:r>
      <w:r w:rsidR="000C70AF" w:rsidRPr="004F71A4">
        <w:rPr>
          <w:rFonts w:cs="TH SarabunPSK"/>
          <w:szCs w:val="32"/>
        </w:rPr>
        <w:t xml:space="preserve">trajectory </w:t>
      </w:r>
      <w:r w:rsidR="000C70AF" w:rsidRPr="004F71A4">
        <w:rPr>
          <w:rFonts w:cs="TH SarabunPSK"/>
          <w:szCs w:val="32"/>
          <w:cs/>
        </w:rPr>
        <w:t xml:space="preserve">ที่ถูกแบ่งออกเป็น </w:t>
      </w:r>
      <w:r w:rsidR="000C70AF" w:rsidRPr="004F71A4">
        <w:rPr>
          <w:rFonts w:cs="TH SarabunPSK"/>
          <w:szCs w:val="32"/>
        </w:rPr>
        <w:t>grid cell</w:t>
      </w:r>
      <w:r w:rsidRPr="004F71A4">
        <w:rPr>
          <w:rFonts w:cs="TH SarabunPSK"/>
          <w:szCs w:val="32"/>
          <w:cs/>
        </w:rPr>
        <w:t xml:space="preserve"> โดย</w:t>
      </w:r>
      <w:r w:rsidR="000C70AF" w:rsidRPr="004F71A4">
        <w:rPr>
          <w:rFonts w:cs="TH SarabunPSK"/>
          <w:szCs w:val="32"/>
          <w:cs/>
        </w:rPr>
        <w:t>ขนาดของกริดขึ้นอยู่กับขนาดข</w:t>
      </w:r>
      <w:r w:rsidR="00056D3E" w:rsidRPr="004F71A4">
        <w:rPr>
          <w:rFonts w:cs="TH SarabunPSK"/>
          <w:szCs w:val="32"/>
          <w:cs/>
        </w:rPr>
        <w:t>องพื้นที่</w:t>
      </w:r>
    </w:p>
    <w:p w:rsidR="000C70AF" w:rsidRPr="004F71A4" w:rsidRDefault="000C70AF" w:rsidP="00AE32B0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lastRenderedPageBreak/>
        <w:t>ถึงแม้ว่า จากการคำนวณ</w:t>
      </w:r>
      <w:r w:rsidR="00AF515F" w:rsidRPr="004F71A4">
        <w:rPr>
          <w:rFonts w:cs="TH SarabunPSK"/>
          <w:szCs w:val="32"/>
          <w:cs/>
        </w:rPr>
        <w:t>โดยวิธีนี้</w:t>
      </w:r>
      <w:r w:rsidRPr="004F71A4">
        <w:rPr>
          <w:rFonts w:cs="TH SarabunPSK"/>
          <w:szCs w:val="32"/>
          <w:cs/>
        </w:rPr>
        <w:t xml:space="preserve"> จะได้ปลายทางที่ไม่แน่นอน (</w:t>
      </w:r>
      <w:r w:rsidR="00056D3E" w:rsidRPr="004F71A4">
        <w:rPr>
          <w:rFonts w:cs="TH SarabunPSK"/>
          <w:szCs w:val="32"/>
          <w:cs/>
        </w:rPr>
        <w:t>มีผลการคำนวณย้อนกลับออกมา</w:t>
      </w:r>
      <w:r w:rsidRPr="004F71A4">
        <w:rPr>
          <w:rFonts w:cs="TH SarabunPSK"/>
          <w:szCs w:val="32"/>
          <w:cs/>
        </w:rPr>
        <w:t>ได้หลายเส้นทาง)</w:t>
      </w:r>
      <w:r w:rsidR="00AF515F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แต่</w:t>
      </w:r>
      <w:r w:rsidR="00056D3E" w:rsidRPr="004F71A4">
        <w:rPr>
          <w:rFonts w:cs="TH SarabunPSK"/>
          <w:szCs w:val="32"/>
          <w:cs/>
        </w:rPr>
        <w:t>เมื่อ</w:t>
      </w:r>
      <w:r w:rsidRPr="004F71A4">
        <w:rPr>
          <w:rFonts w:cs="TH SarabunPSK"/>
          <w:szCs w:val="32"/>
          <w:cs/>
        </w:rPr>
        <w:t>มีจำนวนของปลายทางมากพอ ก็จะยืนยันตำแหน่งของ</w:t>
      </w:r>
      <w:r w:rsidR="00AF515F" w:rsidRPr="004F71A4">
        <w:rPr>
          <w:rFonts w:cs="TH SarabunPSK"/>
          <w:szCs w:val="32"/>
          <w:cs/>
        </w:rPr>
        <w:t xml:space="preserve"> </w:t>
      </w:r>
      <w:r w:rsidR="00AF515F" w:rsidRPr="004F71A4">
        <w:rPr>
          <w:rFonts w:cs="TH SarabunPSK"/>
          <w:szCs w:val="32"/>
        </w:rPr>
        <w:t xml:space="preserve">source </w:t>
      </w:r>
      <w:r w:rsidRPr="004F71A4">
        <w:rPr>
          <w:rFonts w:cs="TH SarabunPSK"/>
          <w:szCs w:val="32"/>
          <w:cs/>
        </w:rPr>
        <w:t>โดยมีเงื่อนไขว่า</w:t>
      </w:r>
      <w:r w:rsidR="00AF515F" w:rsidRPr="004F71A4">
        <w:rPr>
          <w:rFonts w:cs="TH SarabunPSK"/>
          <w:szCs w:val="32"/>
          <w:cs/>
        </w:rPr>
        <w:t>จากการคำนวณจะได้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error </w:t>
      </w:r>
      <w:r w:rsidRPr="004F71A4">
        <w:rPr>
          <w:rFonts w:cs="TH SarabunPSK"/>
          <w:szCs w:val="32"/>
          <w:cs/>
        </w:rPr>
        <w:t xml:space="preserve">เป็นแบบ </w:t>
      </w:r>
      <w:r w:rsidRPr="004F71A4">
        <w:rPr>
          <w:rFonts w:cs="TH SarabunPSK"/>
          <w:szCs w:val="32"/>
        </w:rPr>
        <w:t xml:space="preserve">random </w:t>
      </w:r>
      <w:r w:rsidRPr="004F71A4">
        <w:rPr>
          <w:rFonts w:cs="TH SarabunPSK"/>
          <w:szCs w:val="32"/>
          <w:cs/>
        </w:rPr>
        <w:t xml:space="preserve">และไม่เป็น </w:t>
      </w:r>
      <w:r w:rsidRPr="004F71A4">
        <w:rPr>
          <w:rFonts w:cs="TH SarabunPSK"/>
          <w:szCs w:val="32"/>
        </w:rPr>
        <w:t>systematic</w:t>
      </w:r>
      <w:r w:rsidR="00056D3E" w:rsidRPr="004F71A4">
        <w:rPr>
          <w:rFonts w:cs="TH SarabunPSK"/>
          <w:szCs w:val="32"/>
          <w:cs/>
        </w:rPr>
        <w:t xml:space="preserve"> </w:t>
      </w:r>
      <w:r w:rsidR="00AF515F" w:rsidRPr="004F71A4">
        <w:rPr>
          <w:rFonts w:cs="TH SarabunPSK"/>
          <w:szCs w:val="32"/>
          <w:cs/>
        </w:rPr>
        <w:t xml:space="preserve">การคาดการณ์ </w:t>
      </w:r>
      <w:r w:rsidRPr="004F71A4">
        <w:rPr>
          <w:rFonts w:cs="TH SarabunPSK"/>
          <w:szCs w:val="32"/>
        </w:rPr>
        <w:t>cell</w:t>
      </w:r>
      <w:r w:rsidR="00AF515F" w:rsidRPr="004F71A4">
        <w:rPr>
          <w:rFonts w:cs="TH SarabunPSK"/>
          <w:szCs w:val="32"/>
          <w:cs/>
        </w:rPr>
        <w:t xml:space="preserve"> ที่</w:t>
      </w:r>
      <w:r w:rsidRPr="004F71A4">
        <w:rPr>
          <w:rFonts w:cs="TH SarabunPSK"/>
          <w:szCs w:val="32"/>
          <w:cs/>
        </w:rPr>
        <w:t xml:space="preserve">จะเป็นแหล่งกำเนิดอาศัยค่าทางสถิติที่เข้าใกล้ 1 เมื่อเส้นทางที่คำนวณพาดผ่าน </w:t>
      </w:r>
      <w:r w:rsidRPr="004F71A4">
        <w:rPr>
          <w:rFonts w:cs="TH SarabunPSK"/>
          <w:szCs w:val="32"/>
        </w:rPr>
        <w:t xml:space="preserve">cell </w:t>
      </w:r>
      <w:r w:rsidRPr="004F71A4">
        <w:rPr>
          <w:rFonts w:cs="TH SarabunPSK"/>
          <w:szCs w:val="32"/>
          <w:cs/>
        </w:rPr>
        <w:t>นั้นและ</w:t>
      </w:r>
      <w:r w:rsidR="00056D3E" w:rsidRPr="004F71A4">
        <w:rPr>
          <w:rFonts w:cs="TH SarabunPSK"/>
          <w:szCs w:val="32"/>
          <w:cs/>
        </w:rPr>
        <w:t>ต้อง</w:t>
      </w:r>
      <w:r w:rsidRPr="004F71A4">
        <w:rPr>
          <w:rFonts w:cs="TH SarabunPSK"/>
          <w:szCs w:val="32"/>
          <w:cs/>
        </w:rPr>
        <w:t xml:space="preserve">มี </w:t>
      </w:r>
      <w:r w:rsidRPr="004F71A4">
        <w:rPr>
          <w:rFonts w:cs="TH SarabunPSK"/>
          <w:szCs w:val="32"/>
        </w:rPr>
        <w:t xml:space="preserve">contaminate </w:t>
      </w:r>
      <w:r w:rsidRPr="004F71A4">
        <w:rPr>
          <w:rFonts w:cs="TH SarabunPSK"/>
          <w:szCs w:val="32"/>
          <w:cs/>
        </w:rPr>
        <w:t xml:space="preserve">ที่วัดได้ที่ </w:t>
      </w:r>
      <w:r w:rsidRPr="004F71A4">
        <w:rPr>
          <w:rFonts w:cs="TH SarabunPSK"/>
          <w:szCs w:val="32"/>
        </w:rPr>
        <w:t>receptor</w:t>
      </w:r>
      <w:r w:rsidR="00AF515F" w:rsidRPr="004F71A4">
        <w:rPr>
          <w:rFonts w:cs="TH SarabunPSK"/>
          <w:szCs w:val="32"/>
          <w:cs/>
        </w:rPr>
        <w:t xml:space="preserve"> </w:t>
      </w:r>
      <w:r w:rsidR="00056D3E" w:rsidRPr="004F71A4">
        <w:rPr>
          <w:rFonts w:cs="TH SarabunPSK"/>
          <w:szCs w:val="32"/>
          <w:cs/>
        </w:rPr>
        <w:t xml:space="preserve">ในระดับที่เหมาะสมด้วย </w:t>
      </w:r>
      <w:r w:rsidRPr="004F71A4">
        <w:rPr>
          <w:rFonts w:cs="TH SarabunPSK"/>
          <w:szCs w:val="32"/>
          <w:cs/>
        </w:rPr>
        <w:t xml:space="preserve">โมเดล </w:t>
      </w:r>
      <w:r w:rsidRPr="004F71A4">
        <w:rPr>
          <w:rFonts w:cs="TH SarabunPSK"/>
          <w:szCs w:val="32"/>
        </w:rPr>
        <w:t>PSCF</w:t>
      </w:r>
      <w:r w:rsidR="00056D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อาศัยการคำนวณทางแผนที่ โดยไม่ได้</w:t>
      </w:r>
      <w:r w:rsidR="00056D3E" w:rsidRPr="004F71A4">
        <w:rPr>
          <w:rFonts w:cs="TH SarabunPSK"/>
          <w:szCs w:val="32"/>
          <w:cs/>
        </w:rPr>
        <w:t>นำข้อมูลโดย</w:t>
      </w:r>
      <w:r w:rsidR="00AF515F" w:rsidRPr="004F71A4">
        <w:rPr>
          <w:rFonts w:cs="TH SarabunPSK"/>
          <w:szCs w:val="32"/>
          <w:cs/>
        </w:rPr>
        <w:t>ละเอียด</w:t>
      </w:r>
      <w:r w:rsidRPr="004F71A4">
        <w:rPr>
          <w:rFonts w:cs="TH SarabunPSK"/>
          <w:szCs w:val="32"/>
          <w:cs/>
        </w:rPr>
        <w:t>จากแหล่ง</w:t>
      </w:r>
      <w:r w:rsidR="00AF515F" w:rsidRPr="004F71A4">
        <w:rPr>
          <w:rFonts w:cs="TH SarabunPSK"/>
          <w:szCs w:val="32"/>
          <w:cs/>
        </w:rPr>
        <w:t>กำ</w:t>
      </w:r>
      <w:r w:rsidRPr="004F71A4">
        <w:rPr>
          <w:rFonts w:cs="TH SarabunPSK"/>
          <w:szCs w:val="32"/>
          <w:cs/>
        </w:rPr>
        <w:t>เนิดมาร่วมด้วย</w:t>
      </w:r>
    </w:p>
    <w:p w:rsidR="00367311" w:rsidRDefault="00367311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</w:p>
    <w:p w:rsidR="0035537C" w:rsidRPr="0035537C" w:rsidRDefault="007A6D72" w:rsidP="0035537C">
      <w:pPr>
        <w:spacing w:after="0" w:line="240" w:lineRule="auto"/>
        <w:jc w:val="thaiDistribute"/>
        <w:rPr>
          <w:b/>
          <w:bCs/>
          <w:cs/>
        </w:rPr>
      </w:pPr>
      <w:r>
        <w:rPr>
          <w:b/>
          <w:bCs/>
        </w:rPr>
        <w:t>4</w:t>
      </w:r>
      <w:r w:rsidR="0035537C">
        <w:rPr>
          <w:b/>
          <w:bCs/>
        </w:rPr>
        <w:t xml:space="preserve">.3 </w:t>
      </w:r>
      <w:r w:rsidR="0035537C">
        <w:rPr>
          <w:rFonts w:hint="cs"/>
          <w:b/>
          <w:bCs/>
          <w:cs/>
        </w:rPr>
        <w:t>การใช้จมูกอิเล็กทรอนิกส์เพื่อวัดกลิ่นในอุตสาหกรรม</w:t>
      </w:r>
    </w:p>
    <w:p w:rsidR="00C663F4" w:rsidRDefault="00C663F4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กลิ่น คืออากาศที่มีส่วนประกอบของสารเคมีที่ปะปนอยู่ ในอัตราส่วนและองค์ประกอบที่แตกต่างกัน คนเรามีประสาทสัมผัสทางด้านกลิ่นที่รับรู้และจำแนกชนิดของกลิ่นได้ โดยกลิ่นที่จะจำแนกนั้นจะต้องมีสารเคมีที่สอดคล้องกับประสาทรับกลิ่นและคนเราก็ต้องเรียนรู้และจดจำชื่อของกลิ่นก่อนเสมอ ในความเป็นจริงแล้ว คนเราจะมีความสามารถในการรับรู้และจดจำชื่อกลิ่นระหว่างบุคคลที่แตกต่างกัน และเพื่อให้สามารถเฝ้าระวังกลิ่นได้ตลอดเวลา เราจำเป็นต้องมีสิ่งประดิษฐ์ที่รับรู้และจำแนกกลิ่นมาทำงานแทนคน</w:t>
      </w:r>
    </w:p>
    <w:p w:rsidR="00F461FE" w:rsidRDefault="007D194A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7D194A">
        <w:rPr>
          <w:rFonts w:cs="TH SarabunPSK" w:hint="cs"/>
          <w:szCs w:val="32"/>
          <w:cs/>
        </w:rPr>
        <w:t xml:space="preserve">จมูกอิเล็กทรอนิกส์ </w:t>
      </w:r>
      <w:r w:rsidR="00C663F4">
        <w:rPr>
          <w:rFonts w:cs="TH SarabunPSK" w:hint="cs"/>
          <w:szCs w:val="32"/>
          <w:cs/>
        </w:rPr>
        <w:t xml:space="preserve">เป็นสิ่งประดิษฐ์ที่มีความสามารถรับรู้และจำแนกกลิ่นได้ </w:t>
      </w:r>
      <w:r>
        <w:rPr>
          <w:rFonts w:cs="TH SarabunPSK" w:hint="cs"/>
          <w:szCs w:val="32"/>
          <w:cs/>
        </w:rPr>
        <w:t>มีคำจำกัดความตาม</w:t>
      </w:r>
      <w:r w:rsidRPr="007D194A">
        <w:rPr>
          <w:rFonts w:cs="TH SarabunPSK" w:hint="cs"/>
          <w:szCs w:val="32"/>
          <w:cs/>
        </w:rPr>
        <w:t>ผู้คิดค้น</w:t>
      </w:r>
      <w:r>
        <w:rPr>
          <w:rFonts w:cs="TH SarabunPSK" w:hint="cs"/>
          <w:szCs w:val="32"/>
          <w:cs/>
        </w:rPr>
        <w:t xml:space="preserve"> (</w:t>
      </w:r>
      <w:r w:rsidRPr="007D194A">
        <w:rPr>
          <w:rFonts w:cs="TH SarabunPSK"/>
          <w:szCs w:val="32"/>
        </w:rPr>
        <w:t xml:space="preserve">Gardner </w:t>
      </w:r>
      <w:r>
        <w:rPr>
          <w:rFonts w:cs="TH SarabunPSK" w:hint="cs"/>
          <w:szCs w:val="32"/>
          <w:cs/>
        </w:rPr>
        <w:t xml:space="preserve">และ </w:t>
      </w:r>
      <w:r w:rsidRPr="007D194A">
        <w:rPr>
          <w:rFonts w:cs="TH SarabunPSK"/>
          <w:szCs w:val="32"/>
        </w:rPr>
        <w:t>Bartlett</w:t>
      </w:r>
      <w:r>
        <w:rPr>
          <w:rFonts w:cs="TH SarabunPSK" w:hint="cs"/>
          <w:szCs w:val="32"/>
          <w:cs/>
        </w:rPr>
        <w:t xml:space="preserve">) ได้ให้ไว้คือ </w:t>
      </w:r>
      <w:r w:rsidR="00F461FE" w:rsidRPr="00F461FE">
        <w:rPr>
          <w:rFonts w:cs="TH SarabunPSK"/>
          <w:szCs w:val="32"/>
        </w:rPr>
        <w:t>“an instrument that comprises an array of electronic chemical sensors with partial specificity and appropriate pattern recognition system, capable of recognizing simple or complex odors”</w:t>
      </w:r>
      <w:r w:rsidR="00F461FE">
        <w:rPr>
          <w:rFonts w:cs="TH SarabunPSK" w:hint="cs"/>
          <w:szCs w:val="32"/>
          <w:cs/>
        </w:rPr>
        <w:t xml:space="preserve"> </w:t>
      </w:r>
      <w:r w:rsidR="00C663F4">
        <w:rPr>
          <w:rFonts w:cs="TH SarabunPSK" w:hint="cs"/>
          <w:szCs w:val="32"/>
          <w:cs/>
        </w:rPr>
        <w:t>เพื่อให้สามารถทำงานได้ตามคำจำกัดความ เราสามารถสร้างจมูกอิเล็กทรอนิกส์ขึ้นจาก</w:t>
      </w:r>
      <w:r w:rsidR="00F461FE">
        <w:rPr>
          <w:rFonts w:cs="TH SarabunPSK" w:hint="cs"/>
          <w:szCs w:val="32"/>
          <w:cs/>
        </w:rPr>
        <w:t>ส่วนประกอบหลัก</w:t>
      </w:r>
      <w:r w:rsidR="00C663F4">
        <w:rPr>
          <w:rFonts w:cs="TH SarabunPSK" w:hint="cs"/>
          <w:szCs w:val="32"/>
          <w:cs/>
        </w:rPr>
        <w:t xml:space="preserve"> </w:t>
      </w:r>
      <w:r w:rsidR="00F461FE">
        <w:rPr>
          <w:rFonts w:cs="TH SarabunPSK"/>
          <w:szCs w:val="32"/>
        </w:rPr>
        <w:t xml:space="preserve">3 </w:t>
      </w:r>
      <w:r w:rsidR="00F461FE">
        <w:rPr>
          <w:rFonts w:cs="TH SarabunPSK" w:hint="cs"/>
          <w:szCs w:val="32"/>
          <w:cs/>
        </w:rPr>
        <w:t>ส่วนด้วยกันคือ การเก็บตัวอย่าง</w:t>
      </w:r>
      <w:r w:rsidR="00C663F4">
        <w:rPr>
          <w:rFonts w:cs="TH SarabunPSK" w:hint="cs"/>
          <w:szCs w:val="32"/>
          <w:cs/>
        </w:rPr>
        <w:t xml:space="preserve"> </w:t>
      </w:r>
      <w:r w:rsidR="00F461FE">
        <w:rPr>
          <w:rFonts w:cs="TH SarabunPSK" w:hint="cs"/>
          <w:szCs w:val="32"/>
          <w:cs/>
        </w:rPr>
        <w:t>(</w:t>
      </w:r>
      <w:r w:rsidR="00F461FE" w:rsidRPr="00F461FE">
        <w:rPr>
          <w:rFonts w:cs="TH SarabunPSK"/>
          <w:szCs w:val="32"/>
        </w:rPr>
        <w:t>sample delivery unit</w:t>
      </w:r>
      <w:r w:rsidR="00F461FE" w:rsidRPr="00F461FE">
        <w:rPr>
          <w:rFonts w:cs="TH SarabunPSK" w:hint="cs"/>
          <w:szCs w:val="32"/>
          <w:cs/>
        </w:rPr>
        <w:t xml:space="preserve">) </w:t>
      </w:r>
      <w:r w:rsidR="00F461FE">
        <w:rPr>
          <w:rFonts w:cs="TH SarabunPSK" w:hint="cs"/>
          <w:szCs w:val="32"/>
          <w:cs/>
        </w:rPr>
        <w:t>การตรวจจับ</w:t>
      </w:r>
      <w:r w:rsidR="00F461FE" w:rsidRPr="00F461FE">
        <w:rPr>
          <w:rFonts w:cs="TH SarabunPSK"/>
          <w:szCs w:val="32"/>
        </w:rPr>
        <w:t xml:space="preserve"> </w:t>
      </w:r>
      <w:r w:rsidR="00F461FE" w:rsidRPr="00F461FE">
        <w:rPr>
          <w:rFonts w:cs="TH SarabunPSK" w:hint="cs"/>
          <w:szCs w:val="32"/>
          <w:cs/>
        </w:rPr>
        <w:t>(</w:t>
      </w:r>
      <w:r w:rsidR="00F461FE" w:rsidRPr="00F461FE">
        <w:rPr>
          <w:rFonts w:cs="TH SarabunPSK"/>
          <w:szCs w:val="32"/>
        </w:rPr>
        <w:t>detection unit</w:t>
      </w:r>
      <w:r w:rsidR="00F461FE" w:rsidRPr="00F461FE">
        <w:rPr>
          <w:rFonts w:cs="TH SarabunPSK" w:hint="cs"/>
          <w:szCs w:val="32"/>
          <w:cs/>
        </w:rPr>
        <w:t>) และ</w:t>
      </w:r>
      <w:r w:rsidR="00C663F4">
        <w:rPr>
          <w:rFonts w:cs="TH SarabunPSK" w:hint="cs"/>
          <w:szCs w:val="32"/>
          <w:cs/>
        </w:rPr>
        <w:t>การ</w:t>
      </w:r>
      <w:r w:rsidR="00F461FE" w:rsidRPr="00F461FE">
        <w:rPr>
          <w:rFonts w:cs="TH SarabunPSK" w:hint="cs"/>
          <w:szCs w:val="32"/>
          <w:cs/>
        </w:rPr>
        <w:t xml:space="preserve">ประมวลผล </w:t>
      </w:r>
      <w:r w:rsidR="00F461FE" w:rsidRPr="00F461FE">
        <w:rPr>
          <w:rFonts w:cs="TH SarabunPSK"/>
          <w:szCs w:val="32"/>
        </w:rPr>
        <w:t>computing system</w:t>
      </w:r>
      <w:r w:rsidR="00A21F05">
        <w:rPr>
          <w:rFonts w:cs="TH SarabunPSK"/>
          <w:szCs w:val="32"/>
        </w:rPr>
        <w:t xml:space="preserve"> </w:t>
      </w:r>
      <w:sdt>
        <w:sdtPr>
          <w:rPr>
            <w:rFonts w:cs="TH SarabunPSK"/>
            <w:szCs w:val="32"/>
          </w:rPr>
          <w:id w:val="2069685212"/>
          <w:citation/>
        </w:sdtPr>
        <w:sdtEndPr/>
        <w:sdtContent>
          <w:r w:rsidR="00A21F05">
            <w:rPr>
              <w:rFonts w:cs="TH SarabunPSK"/>
              <w:szCs w:val="32"/>
            </w:rPr>
            <w:fldChar w:fldCharType="begin"/>
          </w:r>
          <w:r w:rsidR="00A21F05">
            <w:rPr>
              <w:rFonts w:cs="TH SarabunPSK"/>
              <w:szCs w:val="32"/>
            </w:rPr>
            <w:instrText xml:space="preserve"> CITATION Des15 \l 1033 </w:instrText>
          </w:r>
          <w:r w:rsidR="00A21F05">
            <w:rPr>
              <w:rFonts w:cs="TH SarabunPSK"/>
              <w:szCs w:val="32"/>
            </w:rPr>
            <w:fldChar w:fldCharType="separate"/>
          </w:r>
          <w:r w:rsidR="00B15CCD" w:rsidRPr="00B15CCD">
            <w:rPr>
              <w:rFonts w:cs="TH SarabunPSK"/>
              <w:noProof/>
              <w:szCs w:val="32"/>
            </w:rPr>
            <w:t>(Deshmukh, Bandyopadhyay, Bhattacharyya, Pandey, &amp; Jana, 2015)</w:t>
          </w:r>
          <w:r w:rsidR="00A21F05">
            <w:rPr>
              <w:rFonts w:cs="TH SarabunPSK"/>
              <w:szCs w:val="32"/>
            </w:rPr>
            <w:fldChar w:fldCharType="end"/>
          </w:r>
        </w:sdtContent>
      </w:sdt>
    </w:p>
    <w:p w:rsidR="00F461FE" w:rsidRPr="00F461FE" w:rsidRDefault="00F461FE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ในส่วนของการเก็บตัวอย่างนั้น จำแนกได้เป็นสองรูปแบบคือ การเก็บตัวอย่างเพื่อนำไปทดสอบกับ</w:t>
      </w:r>
      <w:r w:rsidRPr="007D194A">
        <w:rPr>
          <w:rFonts w:cs="TH SarabunPSK" w:hint="cs"/>
          <w:szCs w:val="32"/>
          <w:cs/>
        </w:rPr>
        <w:t>จมูกอิเล็กทรอนิกส์</w:t>
      </w:r>
      <w:r>
        <w:rPr>
          <w:rFonts w:cs="TH SarabunPSK" w:hint="cs"/>
          <w:szCs w:val="32"/>
          <w:cs/>
        </w:rPr>
        <w:t>ในห้อง</w:t>
      </w:r>
      <w:r w:rsidR="00C663F4">
        <w:rPr>
          <w:rFonts w:cs="TH SarabunPSK" w:hint="cs"/>
          <w:szCs w:val="32"/>
          <w:cs/>
        </w:rPr>
        <w:t>ปฏิบัติการ</w:t>
      </w:r>
      <w:r>
        <w:rPr>
          <w:rFonts w:cs="TH SarabunPSK" w:hint="cs"/>
          <w:szCs w:val="32"/>
          <w:cs/>
        </w:rPr>
        <w:t>และการเก็บตัวอย่างโดย</w:t>
      </w:r>
      <w:r w:rsidRPr="007D194A">
        <w:rPr>
          <w:rFonts w:cs="TH SarabunPSK" w:hint="cs"/>
          <w:szCs w:val="32"/>
          <w:cs/>
        </w:rPr>
        <w:t>จมูกอิเล็กทรอนิกส์</w:t>
      </w:r>
      <w:r>
        <w:rPr>
          <w:rFonts w:cs="TH SarabunPSK" w:hint="cs"/>
          <w:szCs w:val="32"/>
          <w:cs/>
        </w:rPr>
        <w:t xml:space="preserve">ที่ติดตั้งในพื้นที่ การเก็บตัวอย่างเพื่อนำไปตรวจโดยจมูกอิเล็กทรอนิกส์ในห้องปฏิบัติการ จะต้องใช้ภาชนะบรรจุที่ออกแบบมาเพื่อเก็บกลิ่นโดยเฉพาะ วัสดุที่สร้างอาจจะเป็น </w:t>
      </w:r>
      <w:r w:rsidRPr="00F461FE">
        <w:rPr>
          <w:rFonts w:cs="TH SarabunPSK"/>
          <w:szCs w:val="32"/>
        </w:rPr>
        <w:t>polyvinyl fluoride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polyester aluminum (</w:t>
      </w:r>
      <w:proofErr w:type="spellStart"/>
      <w:r w:rsidRPr="00F461FE">
        <w:rPr>
          <w:rFonts w:cs="TH SarabunPSK"/>
          <w:szCs w:val="32"/>
        </w:rPr>
        <w:t>Tedlar</w:t>
      </w:r>
      <w:proofErr w:type="spellEnd"/>
      <w:r w:rsidRPr="00F461FE">
        <w:rPr>
          <w:rFonts w:cs="TH SarabunPSK"/>
          <w:szCs w:val="32"/>
        </w:rPr>
        <w:t>)</w:t>
      </w:r>
      <w:r>
        <w:rPr>
          <w:rFonts w:cs="TH SarabunPSK" w:hint="cs"/>
          <w:szCs w:val="32"/>
          <w:cs/>
        </w:rPr>
        <w:t xml:space="preserve">, </w:t>
      </w:r>
      <w:proofErr w:type="spellStart"/>
      <w:r w:rsidRPr="00F461FE">
        <w:rPr>
          <w:rFonts w:cs="TH SarabunPSK"/>
          <w:szCs w:val="32"/>
        </w:rPr>
        <w:t>hexafluoropropylene</w:t>
      </w:r>
      <w:proofErr w:type="spellEnd"/>
      <w:r w:rsidRPr="00F461FE">
        <w:rPr>
          <w:rFonts w:cs="TH SarabunPSK"/>
          <w:szCs w:val="32"/>
        </w:rPr>
        <w:t xml:space="preserve"> copolymer (Teflon™),</w:t>
      </w:r>
      <w:r>
        <w:rPr>
          <w:rFonts w:cs="TH SarabunPSK" w:hint="cs"/>
          <w:szCs w:val="32"/>
          <w:cs/>
        </w:rPr>
        <w:t xml:space="preserve"> </w:t>
      </w:r>
      <w:r w:rsidRPr="00F461FE">
        <w:rPr>
          <w:rFonts w:cs="TH SarabunPSK"/>
          <w:szCs w:val="32"/>
        </w:rPr>
        <w:t>stainless steel,</w:t>
      </w:r>
      <w:r>
        <w:rPr>
          <w:rFonts w:cs="TH SarabunPSK" w:hint="cs"/>
          <w:szCs w:val="32"/>
          <w:cs/>
        </w:rPr>
        <w:t xml:space="preserve"> แก้ว</w:t>
      </w:r>
      <w:r w:rsidRPr="00F461FE">
        <w:rPr>
          <w:rFonts w:cs="TH SarabunPSK"/>
          <w:szCs w:val="32"/>
        </w:rPr>
        <w:t>,</w:t>
      </w:r>
      <w:r>
        <w:rPr>
          <w:rFonts w:cs="TH SarabunPSK" w:hint="cs"/>
          <w:szCs w:val="32"/>
          <w:cs/>
        </w:rPr>
        <w:t xml:space="preserve"> </w:t>
      </w:r>
      <w:r w:rsidRPr="00F461FE">
        <w:rPr>
          <w:rFonts w:cs="TH SarabunPSK"/>
          <w:szCs w:val="32"/>
        </w:rPr>
        <w:t>polytetrafluoroethylene,</w:t>
      </w:r>
      <w:r>
        <w:rPr>
          <w:rFonts w:cs="TH SarabunPSK" w:hint="cs"/>
          <w:szCs w:val="32"/>
          <w:cs/>
        </w:rPr>
        <w:t xml:space="preserve"> </w:t>
      </w:r>
      <w:proofErr w:type="spellStart"/>
      <w:r w:rsidRPr="00F461FE">
        <w:rPr>
          <w:rFonts w:cs="TH SarabunPSK"/>
          <w:szCs w:val="32"/>
        </w:rPr>
        <w:t>tetrafluoroethylene</w:t>
      </w:r>
      <w:proofErr w:type="spellEnd"/>
      <w:r>
        <w:rPr>
          <w:rFonts w:cs="TH SarabunPSK" w:hint="cs"/>
          <w:szCs w:val="32"/>
          <w:cs/>
        </w:rPr>
        <w:t xml:space="preserve"> หรือ </w:t>
      </w:r>
      <w:proofErr w:type="spellStart"/>
      <w:r w:rsidRPr="00F461FE">
        <w:rPr>
          <w:rFonts w:cs="TH SarabunPSK"/>
          <w:szCs w:val="32"/>
        </w:rPr>
        <w:t>polyterephtalic</w:t>
      </w:r>
      <w:proofErr w:type="spellEnd"/>
      <w:r w:rsidRPr="00F461FE">
        <w:rPr>
          <w:rFonts w:cs="TH SarabunPSK"/>
          <w:szCs w:val="32"/>
        </w:rPr>
        <w:t xml:space="preserve"> ester copolymer (</w:t>
      </w:r>
      <w:proofErr w:type="spellStart"/>
      <w:r w:rsidRPr="00F461FE">
        <w:rPr>
          <w:rFonts w:cs="TH SarabunPSK"/>
          <w:szCs w:val="32"/>
        </w:rPr>
        <w:t>Nalophan</w:t>
      </w:r>
      <w:proofErr w:type="spellEnd"/>
      <w:r w:rsidRPr="00F461FE">
        <w:rPr>
          <w:rFonts w:cs="TH SarabunPSK"/>
          <w:szCs w:val="32"/>
        </w:rPr>
        <w:t xml:space="preserve"> NA™)</w:t>
      </w:r>
      <w:r>
        <w:rPr>
          <w:rFonts w:cs="TH SarabunPSK" w:hint="cs"/>
          <w:szCs w:val="32"/>
          <w:cs/>
        </w:rPr>
        <w:t xml:space="preserve"> </w:t>
      </w:r>
      <w:r w:rsidR="00C663F4">
        <w:rPr>
          <w:rFonts w:cs="TH SarabunPSK" w:hint="cs"/>
          <w:szCs w:val="32"/>
          <w:cs/>
        </w:rPr>
        <w:t xml:space="preserve">เพื่อให้ผลที่เกิดจากการสะสมกลิ่นเป็นไปในระดับต่ำสุด </w:t>
      </w:r>
      <w:r w:rsidR="00907336">
        <w:rPr>
          <w:rFonts w:cs="TH SarabunPSK" w:hint="cs"/>
          <w:szCs w:val="32"/>
          <w:cs/>
        </w:rPr>
        <w:t>ภาชนะที่เก็บ</w:t>
      </w:r>
      <w:r w:rsidR="00C663F4">
        <w:rPr>
          <w:rFonts w:cs="TH SarabunPSK" w:hint="cs"/>
          <w:szCs w:val="32"/>
          <w:cs/>
        </w:rPr>
        <w:t>ตัวอย่างกลิ่น</w:t>
      </w:r>
      <w:r w:rsidR="00907336">
        <w:rPr>
          <w:rFonts w:cs="TH SarabunPSK" w:hint="cs"/>
          <w:szCs w:val="32"/>
          <w:cs/>
        </w:rPr>
        <w:t>จะต้องถูกตรวจสอบ</w:t>
      </w:r>
      <w:r w:rsidR="00C663F4">
        <w:rPr>
          <w:rFonts w:cs="TH SarabunPSK" w:hint="cs"/>
          <w:szCs w:val="32"/>
          <w:cs/>
        </w:rPr>
        <w:t>การสะสมของกลิ่น</w:t>
      </w:r>
      <w:r w:rsidR="00907336">
        <w:rPr>
          <w:rFonts w:cs="TH SarabunPSK" w:hint="cs"/>
          <w:szCs w:val="32"/>
          <w:cs/>
        </w:rPr>
        <w:t>อย่างสม่ำเสมอ และได้รับการทำความสะอาดเป็นอย่างดี ก่อนที่จะนำกลับไปใช้ใหม่ สำหรับการเก็บตัวอย่างกลิ่นเพื่อวัดด้วยจมูกอิลฺกทรอนิกส์ที่ติดตั้งในพื้นที่นั้น ต้องใช้วัสดุที่เหมาะสมในกระบวนการดูด</w:t>
      </w:r>
      <w:r w:rsidR="00C663F4">
        <w:rPr>
          <w:rFonts w:cs="TH SarabunPSK" w:hint="cs"/>
          <w:szCs w:val="32"/>
          <w:cs/>
        </w:rPr>
        <w:t>อากาศ</w:t>
      </w:r>
      <w:r w:rsidR="00907336">
        <w:rPr>
          <w:rFonts w:cs="TH SarabunPSK" w:hint="cs"/>
          <w:szCs w:val="32"/>
          <w:cs/>
        </w:rPr>
        <w:t>หรือเก็บตัวอย่าง เพื่อลดผลที่เกิดจากการสะสมกลิ่น อีกทั้งต้องทนทานต่อสภาพแวดล้อม</w:t>
      </w:r>
    </w:p>
    <w:p w:rsidR="00F461FE" w:rsidRPr="00F461FE" w:rsidRDefault="00CD2805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lastRenderedPageBreak/>
        <w:t xml:space="preserve">ในส่วนของการตรวจจับกลิ่นนั้น ปัจจุบันมีเซนเซอร์หลากหลายชนิด ให้เลือกใช้ได้ตามสภาพแวดล้อมและชนิดของกลิ่นที่ต้องการวัด เซนเซอร์ถูกสร้างออกมาหลากหลายรูปแบบ เช่น </w:t>
      </w:r>
      <w:r w:rsidRPr="00F461FE">
        <w:rPr>
          <w:rFonts w:cs="TH SarabunPSK"/>
          <w:szCs w:val="32"/>
        </w:rPr>
        <w:t>metal oxides Semiconductor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conducting polymers composites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intrinsically conducting polymers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optical sensors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surface acoustic wave sensors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gas sensitive field effect transistors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quartz microbalance (QMB)</w:t>
      </w:r>
      <w:r>
        <w:rPr>
          <w:rFonts w:cs="TH SarabunPSK" w:hint="cs"/>
          <w:szCs w:val="32"/>
          <w:cs/>
        </w:rPr>
        <w:t xml:space="preserve"> และ </w:t>
      </w:r>
      <w:r w:rsidR="00F461FE" w:rsidRPr="00F461FE">
        <w:rPr>
          <w:rFonts w:cs="TH SarabunPSK"/>
          <w:szCs w:val="32"/>
        </w:rPr>
        <w:t>Micro-electro</w:t>
      </w:r>
      <w:r>
        <w:rPr>
          <w:rFonts w:cs="TH SarabunPSK"/>
          <w:szCs w:val="32"/>
        </w:rPr>
        <w:t>m</w:t>
      </w:r>
      <w:r w:rsidR="00F461FE" w:rsidRPr="00F461FE">
        <w:rPr>
          <w:rFonts w:cs="TH SarabunPSK"/>
          <w:szCs w:val="32"/>
        </w:rPr>
        <w:t>echanical systems (MEMS)</w:t>
      </w:r>
      <w:r>
        <w:rPr>
          <w:rFonts w:cs="TH SarabunPSK" w:hint="cs"/>
          <w:szCs w:val="32"/>
          <w:cs/>
        </w:rPr>
        <w:t xml:space="preserve"> เป็นต้น </w:t>
      </w:r>
    </w:p>
    <w:p w:rsidR="00F461FE" w:rsidRPr="00F461FE" w:rsidRDefault="00C663F4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ในด้านการประมวลผล เพื่อจำแนกกลิ่นของจมูกอิเล็กทรอนิกส์นั้น ปัจจุบันได้มีการนำระบบประมวลผลเพื่อรู้จำมาใช้อย่างหลากหลาย </w:t>
      </w:r>
      <w:r w:rsidR="00A21F05">
        <w:rPr>
          <w:rFonts w:cs="TH SarabunPSK" w:hint="cs"/>
          <w:szCs w:val="32"/>
          <w:cs/>
        </w:rPr>
        <w:t xml:space="preserve">ทั้งการประมวลผลแบบเชิงเส้น </w:t>
      </w:r>
      <w:r w:rsidR="00A21F05">
        <w:rPr>
          <w:rFonts w:cs="TH SarabunPSK"/>
          <w:szCs w:val="32"/>
        </w:rPr>
        <w:t xml:space="preserve">(linear) </w:t>
      </w:r>
      <w:r w:rsidR="00A21F05">
        <w:rPr>
          <w:rFonts w:cs="TH SarabunPSK" w:hint="cs"/>
          <w:szCs w:val="32"/>
          <w:cs/>
        </w:rPr>
        <w:t xml:space="preserve">เช่น </w:t>
      </w:r>
      <w:r w:rsidR="00A21F05" w:rsidRPr="00A21F05">
        <w:rPr>
          <w:rFonts w:cs="TH SarabunPSK"/>
          <w:szCs w:val="32"/>
        </w:rPr>
        <w:t>Principal Component Analysis (PCA)</w:t>
      </w:r>
      <w:r w:rsidR="00A21F05">
        <w:rPr>
          <w:rFonts w:cs="TH SarabunPSK" w:hint="cs"/>
          <w:szCs w:val="32"/>
          <w:cs/>
        </w:rPr>
        <w:t xml:space="preserve">, </w:t>
      </w:r>
      <w:r w:rsidR="00A21F05" w:rsidRPr="00A21F05">
        <w:rPr>
          <w:rFonts w:cs="TH SarabunPSK"/>
          <w:szCs w:val="32"/>
        </w:rPr>
        <w:t>Linear Discriminate Analysis (LDA)</w:t>
      </w:r>
      <w:r w:rsidR="00A21F05">
        <w:rPr>
          <w:rFonts w:cs="TH SarabunPSK"/>
          <w:szCs w:val="32"/>
        </w:rPr>
        <w:t xml:space="preserve">, </w:t>
      </w:r>
      <w:r w:rsidR="00A21F05" w:rsidRPr="00A21F05">
        <w:rPr>
          <w:rFonts w:cs="TH SarabunPSK"/>
          <w:szCs w:val="32"/>
        </w:rPr>
        <w:t>Partial Least Squares (PLS)</w:t>
      </w:r>
      <w:r w:rsidR="00A21F05">
        <w:rPr>
          <w:rFonts w:cs="TH SarabunPSK"/>
          <w:szCs w:val="32"/>
        </w:rPr>
        <w:t xml:space="preserve">, </w:t>
      </w:r>
      <w:r w:rsidR="00A21F05" w:rsidRPr="00A21F05">
        <w:rPr>
          <w:rFonts w:cs="TH SarabunPSK"/>
          <w:szCs w:val="32"/>
        </w:rPr>
        <w:t>Functional Discriminate Analysis (FDA)</w:t>
      </w:r>
      <w:r w:rsidR="00A21F05">
        <w:rPr>
          <w:rFonts w:cs="TH SarabunPSK" w:hint="cs"/>
          <w:szCs w:val="32"/>
          <w:cs/>
        </w:rPr>
        <w:t xml:space="preserve"> และ</w:t>
      </w:r>
      <w:r w:rsidR="00A21F05" w:rsidRPr="00A21F05">
        <w:rPr>
          <w:rFonts w:cs="TH SarabunPSK"/>
          <w:szCs w:val="32"/>
        </w:rPr>
        <w:t xml:space="preserve"> Cluster Analysis (CA)</w:t>
      </w:r>
      <w:r w:rsidR="00A21F05">
        <w:rPr>
          <w:rFonts w:cs="TH SarabunPSK" w:hint="cs"/>
          <w:szCs w:val="32"/>
          <w:cs/>
        </w:rPr>
        <w:t xml:space="preserve"> รวมถึงการประมวลผลแบบไม่เป็นเชิงเส้น (</w:t>
      </w:r>
      <w:r w:rsidR="00A21F05" w:rsidRPr="00A21F05">
        <w:rPr>
          <w:rFonts w:cs="TH SarabunPSK"/>
          <w:szCs w:val="32"/>
        </w:rPr>
        <w:t>nonlinear</w:t>
      </w:r>
      <w:r w:rsidR="00A21F05">
        <w:rPr>
          <w:rFonts w:cs="TH SarabunPSK" w:hint="cs"/>
          <w:szCs w:val="32"/>
          <w:cs/>
        </w:rPr>
        <w:t xml:space="preserve">) เช่น </w:t>
      </w:r>
      <w:r w:rsidR="00A21F05" w:rsidRPr="00A21F05">
        <w:rPr>
          <w:rFonts w:cs="TH SarabunPSK"/>
          <w:szCs w:val="32"/>
        </w:rPr>
        <w:t>Fuzzy Logic</w:t>
      </w:r>
      <w:r w:rsidR="00A21F05">
        <w:rPr>
          <w:rFonts w:cs="TH SarabunPSK" w:hint="cs"/>
          <w:szCs w:val="32"/>
          <w:cs/>
        </w:rPr>
        <w:t xml:space="preserve">, </w:t>
      </w:r>
      <w:r w:rsidR="00A21F05" w:rsidRPr="00A21F05">
        <w:rPr>
          <w:rFonts w:cs="TH SarabunPSK"/>
          <w:szCs w:val="32"/>
        </w:rPr>
        <w:t>Artificial Neural Network (ANN)</w:t>
      </w:r>
      <w:r w:rsidR="00A21F05">
        <w:rPr>
          <w:rFonts w:cs="TH SarabunPSK" w:hint="cs"/>
          <w:szCs w:val="32"/>
          <w:cs/>
        </w:rPr>
        <w:t xml:space="preserve"> หรือ </w:t>
      </w:r>
      <w:r w:rsidR="00A21F05" w:rsidRPr="00A21F05">
        <w:rPr>
          <w:rFonts w:cs="TH SarabunPSK"/>
          <w:szCs w:val="32"/>
        </w:rPr>
        <w:t>Probabilistic Neural Network (PNN)</w:t>
      </w:r>
      <w:r w:rsidR="00A21F05" w:rsidRPr="00A21F05">
        <w:rPr>
          <w:rFonts w:cs="TH SarabunPSK" w:hint="cs"/>
          <w:szCs w:val="32"/>
          <w:cs/>
        </w:rPr>
        <w:t xml:space="preserve"> </w:t>
      </w:r>
      <w:r w:rsidR="00A21F05">
        <w:rPr>
          <w:rFonts w:cs="TH SarabunPSK"/>
          <w:szCs w:val="32"/>
        </w:rPr>
        <w:t xml:space="preserve"> </w:t>
      </w:r>
      <w:sdt>
        <w:sdtPr>
          <w:rPr>
            <w:rFonts w:cs="TH SarabunPSK" w:hint="cs"/>
            <w:szCs w:val="32"/>
            <w:cs/>
          </w:rPr>
          <w:id w:val="1619493312"/>
          <w:citation/>
        </w:sdtPr>
        <w:sdtEndPr/>
        <w:sdtContent>
          <w:r w:rsidR="00A21F05">
            <w:rPr>
              <w:rFonts w:cs="TH SarabunPSK"/>
              <w:szCs w:val="32"/>
              <w:cs/>
            </w:rPr>
            <w:fldChar w:fldCharType="begin"/>
          </w:r>
          <w:r w:rsidR="00A21F05">
            <w:rPr>
              <w:rFonts w:cs="TH SarabunPSK"/>
              <w:szCs w:val="32"/>
            </w:rPr>
            <w:instrText xml:space="preserve"> CITATION Lou15 \l 1033 </w:instrText>
          </w:r>
          <w:r w:rsidR="00A21F05">
            <w:rPr>
              <w:rFonts w:cs="TH SarabunPSK"/>
              <w:szCs w:val="32"/>
              <w:cs/>
            </w:rPr>
            <w:fldChar w:fldCharType="separate"/>
          </w:r>
          <w:r w:rsidR="00B15CCD" w:rsidRPr="00B15CCD">
            <w:rPr>
              <w:rFonts w:cs="TH SarabunPSK"/>
              <w:noProof/>
              <w:szCs w:val="32"/>
            </w:rPr>
            <w:t>(Loutfi , et al., 2015)</w:t>
          </w:r>
          <w:r w:rsidR="00A21F05">
            <w:rPr>
              <w:rFonts w:cs="TH SarabunPSK"/>
              <w:szCs w:val="32"/>
              <w:cs/>
            </w:rPr>
            <w:fldChar w:fldCharType="end"/>
          </w:r>
        </w:sdtContent>
      </w:sdt>
    </w:p>
    <w:p w:rsidR="001D7EF5" w:rsidRDefault="00A21F05" w:rsidP="001D7EF5">
      <w:pPr>
        <w:pStyle w:val="NormalWeb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 w:rsidRPr="001D7EF5">
        <w:rPr>
          <w:rFonts w:ascii="TH SarabunPSK" w:eastAsiaTheme="minorHAnsi" w:hAnsi="TH SarabunPSK" w:cs="TH SarabunPSK"/>
          <w:sz w:val="32"/>
          <w:szCs w:val="32"/>
        </w:rPr>
        <w:tab/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มีบริษัท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>แห่งหนึ่งในเมืองมอนมรีออล ประเทศแคนาดา</w:t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sdt>
        <w:sdtPr>
          <w:rPr>
            <w:rFonts w:ascii="TH SarabunPSK" w:eastAsiaTheme="minorHAnsi" w:hAnsi="TH SarabunPSK" w:cs="TH SarabunPSK" w:hint="cs"/>
            <w:sz w:val="32"/>
            <w:szCs w:val="32"/>
            <w:cs/>
          </w:rPr>
          <w:id w:val="-4435693"/>
          <w:citation/>
        </w:sdtPr>
        <w:sdtEndPr/>
        <w:sdtContent>
          <w:r w:rsidR="001D7EF5">
            <w:rPr>
              <w:rFonts w:ascii="TH SarabunPSK" w:eastAsiaTheme="minorHAnsi" w:hAnsi="TH SarabunPSK" w:cs="TH SarabunPSK"/>
              <w:sz w:val="32"/>
              <w:szCs w:val="32"/>
              <w:cs/>
            </w:rPr>
            <w:fldChar w:fldCharType="begin"/>
          </w:r>
          <w:r w:rsidR="001D7EF5">
            <w:rPr>
              <w:rFonts w:ascii="TH SarabunPSK" w:eastAsiaTheme="minorHAnsi" w:hAnsi="TH SarabunPSK" w:cs="TH SarabunPSK"/>
              <w:sz w:val="32"/>
              <w:szCs w:val="32"/>
            </w:rPr>
            <w:instrText xml:space="preserve">CITATION Odo15 \l 1033 </w:instrText>
          </w:r>
          <w:r w:rsidR="001D7EF5">
            <w:rPr>
              <w:rFonts w:ascii="TH SarabunPSK" w:eastAsiaTheme="minorHAnsi" w:hAnsi="TH SarabunPSK" w:cs="TH SarabunPSK"/>
              <w:sz w:val="32"/>
              <w:szCs w:val="32"/>
              <w:cs/>
            </w:rPr>
            <w:fldChar w:fldCharType="separate"/>
          </w:r>
          <w:r w:rsidR="00B15CCD" w:rsidRPr="00B15CCD">
            <w:rPr>
              <w:rFonts w:ascii="TH SarabunPSK" w:eastAsiaTheme="minorHAnsi" w:hAnsi="TH SarabunPSK" w:cs="TH SarabunPSK"/>
              <w:noProof/>
              <w:sz w:val="32"/>
              <w:szCs w:val="32"/>
            </w:rPr>
            <w:t>(Odotech, 2015)</w:t>
          </w:r>
          <w:r w:rsidR="001D7EF5">
            <w:rPr>
              <w:rFonts w:ascii="TH SarabunPSK" w:eastAsiaTheme="minorHAnsi" w:hAnsi="TH SarabunPSK" w:cs="TH SarabunPSK"/>
              <w:sz w:val="32"/>
              <w:szCs w:val="32"/>
              <w:cs/>
            </w:rPr>
            <w:fldChar w:fldCharType="end"/>
          </w:r>
        </w:sdtContent>
      </w:sdt>
      <w:r w:rsidR="001D7EF5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ได้คิดค้นระบบที่นำจมูกอิเล็กทรอนิกส์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มาใช้เฝ้าระวังคุณภาพอากาศในสิ่งแวดล้อม โดยให้บริการทั้งทางด้านการตรวจสอบ (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Audit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) การปล่อยมลภาวะแบบ 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fugitive/channeled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(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channeled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คือเก็บจากท่อ </w:t>
      </w:r>
      <w:r w:rsidR="001D7EF5">
        <w:rPr>
          <w:rFonts w:ascii="TH SarabunPSK" w:eastAsiaTheme="minorHAnsi" w:hAnsi="TH SarabunPSK" w:cs="TH SarabunPSK"/>
          <w:sz w:val="32"/>
          <w:szCs w:val="32"/>
        </w:rPr>
        <w:t>sampling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>)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ค่าพารามิเตอร์การปล่อยของเสียต่างๆ เช่น  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 xml:space="preserve">stack height, emission rates, diameter, flow rates 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การทำแผนที่การร้องเรียน (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mapping of complaints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) โดยมีข้อมูลเป็นจำนวนและความถี่ในการร้องเรียน 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ในส่วนของการประเมินกลิ่น มีบริการด้านการเก็บตัวอย่างและวิเคราะห์จากแหล่งปล่อยมลภาวะและตรวจวัดในห้องปฏิบัติการด้วยเครื่อง </w:t>
      </w:r>
      <w:proofErr w:type="spellStart"/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olfactometric</w:t>
      </w:r>
      <w:proofErr w:type="spellEnd"/>
      <w:r w:rsidR="001D7EF5" w:rsidRPr="001D7EF5">
        <w:rPr>
          <w:rFonts w:ascii="TH SarabunPSK" w:eastAsiaTheme="minorHAnsi" w:hAnsi="TH SarabunPSK" w:cs="TH SarabunPSK"/>
          <w:sz w:val="32"/>
          <w:szCs w:val="32"/>
        </w:rPr>
        <w:t xml:space="preserve"> analysis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การเก็บตัวอย่าง ทำได้ทั้งจากแหล่งกำเนิดชนิดจุด (รวมทั้งท่อ </w:t>
      </w:r>
      <w:r w:rsidR="001D7EF5">
        <w:rPr>
          <w:rFonts w:ascii="TH SarabunPSK" w:eastAsiaTheme="minorHAnsi" w:hAnsi="TH SarabunPSK" w:cs="TH SarabunPSK"/>
          <w:sz w:val="32"/>
          <w:szCs w:val="32"/>
        </w:rPr>
        <w:t>sampling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>)</w:t>
      </w:r>
      <w:r w:rsidR="001D7EF5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และแหล่งกำเนิดชนิดพื้นที่ </w:t>
      </w:r>
    </w:p>
    <w:p w:rsidR="001D7EF5" w:rsidRPr="001D7EF5" w:rsidRDefault="001D7EF5" w:rsidP="001D7EF5">
      <w:pPr>
        <w:pStyle w:val="NormalWeb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>
        <w:rPr>
          <w:rFonts w:ascii="TH SarabunPSK" w:eastAsiaTheme="minorHAnsi" w:hAnsi="TH SarabunPSK" w:cs="TH SarabunPSK" w:hint="cs"/>
          <w:sz w:val="32"/>
          <w:szCs w:val="32"/>
          <w:cs/>
        </w:rPr>
        <w:tab/>
        <w:t xml:space="preserve">ในด้านการศึกษาผลกระทบเรื่องกลิ่นโดยใช้แบบจำลองนั้น ถึงแม้จะใช้จมูกอิเล็กทรอนิกส์มาเป็นตัวตรวจวัด แต่บริษัทดังกล่าวได้ทำการประเมินผลกระทบด้านกลิ่นโดยใช้แบบจำลอง </w:t>
      </w:r>
      <w:r w:rsidRPr="001D7EF5">
        <w:rPr>
          <w:rFonts w:ascii="TH SarabunPSK" w:eastAsiaTheme="minorHAnsi" w:hAnsi="TH SarabunPSK" w:cs="TH SarabunPSK"/>
          <w:sz w:val="32"/>
          <w:szCs w:val="32"/>
        </w:rPr>
        <w:t>AERMOD, CALPUFF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และ </w:t>
      </w:r>
      <w:r w:rsidRPr="001D7EF5">
        <w:rPr>
          <w:rFonts w:ascii="TH SarabunPSK" w:eastAsiaTheme="minorHAnsi" w:hAnsi="TH SarabunPSK" w:cs="TH SarabunPSK"/>
          <w:sz w:val="32"/>
          <w:szCs w:val="32"/>
        </w:rPr>
        <w:t>TROPOS</w:t>
      </w:r>
      <w:r>
        <w:rPr>
          <w:rFonts w:cstheme="minorBidi" w:hint="cs"/>
          <w:cs/>
        </w:rPr>
        <w:t xml:space="preserve">  </w:t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ซึ่งจัดเป็น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>แบบจำลองการกระจายของมลภาวะ ซึ่งต้องรู้คุณสมบัติของแหล่งกำเนิดโดยละเอียดจึงจะสามารถนำมาคำนวณหาผลกระทบทางด้านกลิ่นได้ ในปัจจุบันยังไม่ได้มีการนำแบบจำลองผู้รับ</w:t>
      </w:r>
      <w:r>
        <w:rPr>
          <w:rFonts w:ascii="TH SarabunPSK" w:eastAsiaTheme="minorHAnsi" w:hAnsi="TH SarabunPSK" w:cs="TH SarabunPSK"/>
          <w:sz w:val="32"/>
          <w:szCs w:val="32"/>
        </w:rPr>
        <w:t xml:space="preserve"> (receptor model) 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มาให้บริการทางการค้า </w:t>
      </w:r>
    </w:p>
    <w:p w:rsidR="00F461FE" w:rsidRPr="001D7EF5" w:rsidRDefault="00F461FE" w:rsidP="001D7EF5">
      <w:pPr>
        <w:jc w:val="thaiDistribute"/>
        <w:rPr>
          <w:cs/>
        </w:rPr>
      </w:pPr>
    </w:p>
    <w:p w:rsidR="001D7EF5" w:rsidRDefault="001D7EF5" w:rsidP="001D7EF5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536950" cy="3536950"/>
            <wp:effectExtent l="0" t="0" r="6350" b="6350"/>
            <wp:docPr id="2" name="Picture 2" descr="OdoWa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oWat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2B0" w:rsidRDefault="00AE32B0" w:rsidP="001D7EF5">
      <w:pPr>
        <w:spacing w:after="0" w:line="240" w:lineRule="auto"/>
        <w:jc w:val="center"/>
      </w:pPr>
    </w:p>
    <w:p w:rsidR="001D7EF5" w:rsidRPr="004F71A4" w:rsidRDefault="001D7EF5" w:rsidP="001D7EF5">
      <w:pPr>
        <w:pStyle w:val="ListParagraph"/>
        <w:spacing w:after="0" w:line="240" w:lineRule="auto"/>
        <w:ind w:left="360"/>
        <w:jc w:val="center"/>
        <w:rPr>
          <w:rFonts w:cs="TH SarabunPSK"/>
          <w:b/>
          <w:bCs/>
          <w:szCs w:val="32"/>
        </w:rPr>
      </w:pPr>
      <w:r w:rsidRPr="001D7EF5">
        <w:rPr>
          <w:rFonts w:cs="TH SarabunPSK"/>
          <w:b/>
          <w:bCs/>
          <w:szCs w:val="32"/>
          <w:cs/>
        </w:rPr>
        <w:t xml:space="preserve">รูปที่ </w:t>
      </w:r>
      <w:r>
        <w:rPr>
          <w:rFonts w:cs="TH SarabunPSK"/>
          <w:b/>
          <w:bCs/>
          <w:szCs w:val="32"/>
        </w:rPr>
        <w:t xml:space="preserve">6 </w:t>
      </w:r>
      <w:r>
        <w:rPr>
          <w:rFonts w:cs="TH SarabunPSK" w:hint="cs"/>
          <w:szCs w:val="32"/>
          <w:cs/>
        </w:rPr>
        <w:t xml:space="preserve">ระบบ </w:t>
      </w:r>
      <w:r>
        <w:rPr>
          <w:rFonts w:cs="TH SarabunPSK"/>
          <w:szCs w:val="32"/>
        </w:rPr>
        <w:t>Ado watch</w:t>
      </w:r>
      <w:r>
        <w:rPr>
          <w:rFonts w:cs="TH SarabunPSK" w:hint="cs"/>
          <w:szCs w:val="32"/>
          <w:cs/>
        </w:rPr>
        <w:t xml:space="preserve"> ของ </w:t>
      </w:r>
      <w:proofErr w:type="spellStart"/>
      <w:r w:rsidRPr="001D7EF5">
        <w:rPr>
          <w:rFonts w:cs="TH SarabunPSK"/>
          <w:szCs w:val="32"/>
        </w:rPr>
        <w:t>Odotech</w:t>
      </w:r>
      <w:proofErr w:type="spellEnd"/>
      <w:r w:rsidRPr="001D7EF5">
        <w:rPr>
          <w:rFonts w:cs="TH SarabunPSK"/>
          <w:szCs w:val="32"/>
        </w:rPr>
        <w:t xml:space="preserve"> </w:t>
      </w:r>
      <w:proofErr w:type="spellStart"/>
      <w:r w:rsidRPr="001D7EF5">
        <w:rPr>
          <w:rFonts w:cs="TH SarabunPSK"/>
          <w:szCs w:val="32"/>
        </w:rPr>
        <w:t>inc</w:t>
      </w:r>
      <w:r>
        <w:rPr>
          <w:rFonts w:cs="TH SarabunPSK"/>
          <w:szCs w:val="32"/>
        </w:rPr>
        <w:t>.</w:t>
      </w:r>
      <w:proofErr w:type="spellEnd"/>
    </w:p>
    <w:p w:rsidR="001D7EF5" w:rsidRPr="00A21F05" w:rsidRDefault="001D7EF5" w:rsidP="00A21F05">
      <w:pPr>
        <w:spacing w:after="0" w:line="240" w:lineRule="auto"/>
        <w:jc w:val="thaiDistribute"/>
        <w:rPr>
          <w:cs/>
        </w:rPr>
      </w:pPr>
    </w:p>
    <w:p w:rsidR="00940503" w:rsidRPr="0035537C" w:rsidRDefault="007A6D72" w:rsidP="0035537C">
      <w:pPr>
        <w:spacing w:after="0" w:line="240" w:lineRule="auto"/>
        <w:jc w:val="thaiDistribute"/>
        <w:rPr>
          <w:b/>
          <w:bCs/>
        </w:rPr>
      </w:pPr>
      <w:r>
        <w:rPr>
          <w:b/>
          <w:bCs/>
        </w:rPr>
        <w:t>4</w:t>
      </w:r>
      <w:r w:rsidR="0035537C">
        <w:rPr>
          <w:b/>
          <w:bCs/>
        </w:rPr>
        <w:t xml:space="preserve">.4 </w:t>
      </w:r>
      <w:r w:rsidR="00367311" w:rsidRPr="0035537C">
        <w:rPr>
          <w:b/>
          <w:bCs/>
          <w:cs/>
        </w:rPr>
        <w:t>โปรแกรมช่วยสร้างแผนที่</w:t>
      </w:r>
      <w:r w:rsidR="004569F5" w:rsidRPr="0035537C">
        <w:rPr>
          <w:b/>
          <w:bCs/>
          <w:cs/>
        </w:rPr>
        <w:t>ภูมิอากาศและวาด</w:t>
      </w:r>
      <w:r w:rsidR="00013C29" w:rsidRPr="0035537C">
        <w:rPr>
          <w:b/>
          <w:bCs/>
          <w:cs/>
        </w:rPr>
        <w:t>แผนที่</w:t>
      </w:r>
      <w:r w:rsidR="000D41A7" w:rsidRPr="0035537C">
        <w:rPr>
          <w:b/>
          <w:bCs/>
          <w:cs/>
        </w:rPr>
        <w:t>ด้วยข้อมูล</w:t>
      </w:r>
      <w:r w:rsidR="004569F5" w:rsidRPr="0035537C">
        <w:rPr>
          <w:b/>
          <w:bCs/>
          <w:cs/>
        </w:rPr>
        <w:t>จากแบบจำลอง</w:t>
      </w:r>
    </w:p>
    <w:p w:rsidR="00367311" w:rsidRPr="004F71A4" w:rsidRDefault="00367311" w:rsidP="004F71A4">
      <w:pPr>
        <w:spacing w:after="0" w:line="240" w:lineRule="auto"/>
        <w:jc w:val="thaiDistribute"/>
      </w:pPr>
      <w:r w:rsidRPr="004F71A4">
        <w:rPr>
          <w:cs/>
        </w:rPr>
        <w:tab/>
        <w:t xml:space="preserve">โปรแกรมคำนวณและแสดงแผนที่เกี่ยวกับอุตุนิยมที่นิยมใช้ในปัจจุบัน มีหลายโปรแกรมด้วยกัน เช่น </w:t>
      </w:r>
      <w:r w:rsidRPr="004F71A4">
        <w:t>ArcGIS</w:t>
      </w:r>
      <w:r w:rsidRPr="004F71A4">
        <w:rPr>
          <w:cs/>
        </w:rPr>
        <w:t xml:space="preserve">, </w:t>
      </w:r>
      <w:r w:rsidRPr="004F71A4">
        <w:t>GRASS</w:t>
      </w:r>
      <w:r w:rsidRPr="004F71A4">
        <w:rPr>
          <w:cs/>
        </w:rPr>
        <w:t xml:space="preserve">, </w:t>
      </w:r>
      <w:proofErr w:type="spellStart"/>
      <w:r w:rsidRPr="004F71A4">
        <w:t>GrADS</w:t>
      </w:r>
      <w:proofErr w:type="spellEnd"/>
      <w:r w:rsidRPr="004F71A4">
        <w:rPr>
          <w:cs/>
        </w:rPr>
        <w:t xml:space="preserve"> </w:t>
      </w:r>
      <w:sdt>
        <w:sdtPr>
          <w:rPr>
            <w:cs/>
          </w:rPr>
          <w:id w:val="-1020399782"/>
          <w:citation/>
        </w:sdtPr>
        <w:sdtEndPr/>
        <w:sdtContent>
          <w:r w:rsidR="005E0624" w:rsidRPr="004F71A4">
            <w:rPr>
              <w:cs/>
            </w:rPr>
            <w:fldChar w:fldCharType="begin"/>
          </w:r>
          <w:r w:rsidR="005E0624" w:rsidRPr="004F71A4">
            <w:rPr>
              <w:cs/>
            </w:rPr>
            <w:instrText xml:space="preserve"> </w:instrText>
          </w:r>
          <w:r w:rsidR="005E0624" w:rsidRPr="004F71A4">
            <w:instrText>CITATION Mat</w:instrText>
          </w:r>
          <w:r w:rsidR="005E0624" w:rsidRPr="004F71A4">
            <w:rPr>
              <w:cs/>
            </w:rPr>
            <w:instrText xml:space="preserve">11 </w:instrText>
          </w:r>
          <w:r w:rsidR="005E0624" w:rsidRPr="004F71A4">
            <w:instrText xml:space="preserve">\l </w:instrText>
          </w:r>
          <w:r w:rsidR="005E0624" w:rsidRPr="004F71A4">
            <w:rPr>
              <w:cs/>
            </w:rPr>
            <w:instrText xml:space="preserve">1054 </w:instrText>
          </w:r>
          <w:r w:rsidR="005E0624" w:rsidRPr="004F71A4">
            <w:rPr>
              <w:cs/>
            </w:rPr>
            <w:fldChar w:fldCharType="separate"/>
          </w:r>
          <w:r w:rsidR="00B15CCD" w:rsidRPr="00B15CCD">
            <w:rPr>
              <w:rFonts w:hint="cs"/>
              <w:noProof/>
              <w:cs/>
            </w:rPr>
            <w:t>(</w:t>
          </w:r>
          <w:r w:rsidR="00B15CCD">
            <w:rPr>
              <w:rFonts w:hint="cs"/>
              <w:noProof/>
            </w:rPr>
            <w:t>Matuschek</w:t>
          </w:r>
          <w:r w:rsidR="00B15CCD" w:rsidRPr="00B15CCD">
            <w:rPr>
              <w:rFonts w:hint="cs"/>
              <w:noProof/>
              <w:cs/>
            </w:rPr>
            <w:t xml:space="preserve"> และ </w:t>
          </w:r>
          <w:r w:rsidR="00B15CCD">
            <w:rPr>
              <w:rFonts w:hint="cs"/>
              <w:noProof/>
            </w:rPr>
            <w:t xml:space="preserve">Matzarakis, </w:t>
          </w:r>
          <w:r w:rsidR="00B15CCD" w:rsidRPr="00B15CCD">
            <w:rPr>
              <w:rFonts w:hint="cs"/>
              <w:noProof/>
              <w:cs/>
            </w:rPr>
            <w:t>2011)</w:t>
          </w:r>
          <w:r w:rsidR="005E0624" w:rsidRPr="004F71A4">
            <w:rPr>
              <w:cs/>
            </w:rPr>
            <w:fldChar w:fldCharType="end"/>
          </w:r>
        </w:sdtContent>
      </w:sdt>
      <w:r w:rsidR="005E0624" w:rsidRPr="004F71A4">
        <w:rPr>
          <w:cs/>
        </w:rPr>
        <w:t xml:space="preserve"> </w:t>
      </w:r>
      <w:r w:rsidRPr="004F71A4">
        <w:rPr>
          <w:cs/>
        </w:rPr>
        <w:t>ซึ่งเป็นซอฟท์แวร์ที่ซับซ้อน สามารถทำงานได้บนระบบปฏิบัติการวินโดวส์ (</w:t>
      </w:r>
      <w:r w:rsidR="004569F5" w:rsidRPr="004F71A4">
        <w:rPr>
          <w:b/>
          <w:bCs/>
          <w:vanish/>
          <w:cs/>
        </w:rPr>
        <w:pgNum/>
      </w:r>
      <w:r w:rsidRPr="004F71A4">
        <w:rPr>
          <w:cs/>
        </w:rPr>
        <w:t xml:space="preserve"> </w:t>
      </w:r>
      <w:r w:rsidRPr="004F71A4">
        <w:t xml:space="preserve">ArcGIS, </w:t>
      </w:r>
      <w:r w:rsidRPr="004F71A4">
        <w:rPr>
          <w:cs/>
        </w:rPr>
        <w:t xml:space="preserve">และ </w:t>
      </w:r>
      <w:r w:rsidRPr="004F71A4">
        <w:t xml:space="preserve">GRASS) </w:t>
      </w:r>
      <w:r w:rsidRPr="004F71A4">
        <w:rPr>
          <w:cs/>
        </w:rPr>
        <w:t>หรือลินุกซ์</w:t>
      </w:r>
      <w:r w:rsidR="005E0624" w:rsidRPr="004F71A4">
        <w:t xml:space="preserve"> </w:t>
      </w:r>
      <w:r w:rsidRPr="004F71A4">
        <w:t>(GRASS</w:t>
      </w:r>
      <w:r w:rsidRPr="004F71A4">
        <w:rPr>
          <w:cs/>
        </w:rPr>
        <w:t xml:space="preserve"> และ </w:t>
      </w:r>
      <w:proofErr w:type="spellStart"/>
      <w:r w:rsidRPr="004F71A4">
        <w:t>GrADS</w:t>
      </w:r>
      <w:proofErr w:type="spellEnd"/>
      <w:r w:rsidRPr="004F71A4">
        <w:t xml:space="preserve">) </w:t>
      </w:r>
      <w:r w:rsidRPr="004F71A4">
        <w:rPr>
          <w:cs/>
        </w:rPr>
        <w:t xml:space="preserve">ข้อมูลทางอุตุนิยมที่ป้อนให้โมเดลเหล่านี้อาจจอยู่ในรูปแบบของ </w:t>
      </w:r>
      <w:r w:rsidRPr="004F71A4">
        <w:t xml:space="preserve">tab-delimited text </w:t>
      </w:r>
      <w:r w:rsidRPr="004F71A4">
        <w:rPr>
          <w:cs/>
        </w:rPr>
        <w:t xml:space="preserve">หรือ </w:t>
      </w:r>
      <w:r w:rsidRPr="004F71A4">
        <w:t>comma separated values (CSV)</w:t>
      </w:r>
      <w:r w:rsidRPr="004F71A4">
        <w:rPr>
          <w:cs/>
        </w:rPr>
        <w:t xml:space="preserve"> โดยแต่ละบรรทัดของข้อมูลจะประกอบด้วยพิกัดทางภูมิศาสตร์รวมทั้งข้อมูลที่สนใจ เช่น </w:t>
      </w:r>
      <w:r w:rsidRPr="004F71A4">
        <w:t xml:space="preserve">air temperature </w:t>
      </w:r>
      <w:r w:rsidRPr="004F71A4">
        <w:rPr>
          <w:cs/>
        </w:rPr>
        <w:t>และ</w:t>
      </w:r>
      <w:r w:rsidRPr="004F71A4">
        <w:t xml:space="preserve"> water </w:t>
      </w:r>
      <w:proofErr w:type="spellStart"/>
      <w:r w:rsidRPr="004F71A4">
        <w:t>vapour</w:t>
      </w:r>
      <w:proofErr w:type="spellEnd"/>
      <w:r w:rsidRPr="004F71A4">
        <w:t xml:space="preserve"> pressure</w:t>
      </w:r>
      <w:r w:rsidRPr="004F71A4">
        <w:rPr>
          <w:cs/>
        </w:rPr>
        <w:t xml:space="preserve"> เป็นต้น อย่างไรก็ตาม โปรแกรมเหล่านี้เป็นโปรแกรมที่จำหน่ายในราคาสูง องค์กรต่างๆ หรือสถาบันการศึกษาไม่มีงบประมาณเพียงพอที่จะจัดหามาใช้งาน</w:t>
      </w:r>
    </w:p>
    <w:p w:rsidR="00367311" w:rsidRDefault="00367311" w:rsidP="004F71A4">
      <w:pPr>
        <w:spacing w:after="0" w:line="240" w:lineRule="auto"/>
        <w:jc w:val="thaiDistribute"/>
      </w:pPr>
      <w:r w:rsidRPr="004F71A4">
        <w:rPr>
          <w:cs/>
        </w:rPr>
        <w:tab/>
      </w:r>
      <w:proofErr w:type="spellStart"/>
      <w:r w:rsidRPr="004F71A4">
        <w:t>MapWindow</w:t>
      </w:r>
      <w:proofErr w:type="spellEnd"/>
      <w:r w:rsidRPr="004F71A4">
        <w:t xml:space="preserve"> GIS </w:t>
      </w:r>
      <w:sdt>
        <w:sdtPr>
          <w:id w:val="-1902058985"/>
          <w:citation/>
        </w:sdtPr>
        <w:sdtEndPr/>
        <w:sdtContent>
          <w:r w:rsidR="005E0624" w:rsidRPr="004F71A4">
            <w:fldChar w:fldCharType="begin"/>
          </w:r>
          <w:r w:rsidR="005E0624" w:rsidRPr="004F71A4">
            <w:instrText xml:space="preserve">CITATION Dan15 \l 1033 </w:instrText>
          </w:r>
          <w:r w:rsidR="005E0624" w:rsidRPr="004F71A4">
            <w:fldChar w:fldCharType="separate"/>
          </w:r>
          <w:r w:rsidR="00B15CCD">
            <w:rPr>
              <w:noProof/>
            </w:rPr>
            <w:t>(Ames, 2015)</w:t>
          </w:r>
          <w:r w:rsidR="005E0624" w:rsidRPr="004F71A4">
            <w:fldChar w:fldCharType="end"/>
          </w:r>
        </w:sdtContent>
      </w:sdt>
      <w:r w:rsidR="005E0624" w:rsidRPr="004F71A4">
        <w:t xml:space="preserve"> </w:t>
      </w:r>
      <w:r w:rsidRPr="004F71A4">
        <w:rPr>
          <w:cs/>
        </w:rPr>
        <w:t>เป็นโปรแกรมประเภท</w:t>
      </w:r>
      <w:r w:rsidRPr="004F71A4">
        <w:t xml:space="preserve"> Desktop GIS </w:t>
      </w:r>
      <w:r w:rsidRPr="004F71A4">
        <w:rPr>
          <w:cs/>
        </w:rPr>
        <w:t>ซึ่งออกแบบมาให้ผู้ใช้ทั่วไป</w:t>
      </w:r>
      <w:r w:rsidRPr="004F71A4">
        <w:t xml:space="preserve"> </w:t>
      </w:r>
      <w:r w:rsidRPr="004F71A4">
        <w:rPr>
          <w:cs/>
        </w:rPr>
        <w:t>สามารถทํางานทางด้านระบบสารสนเทศภูมิศาสตร์ได้อย่างสะดวก มีการพัฒนาฟังก์ชันเฉพาะในรูปแบบ</w:t>
      </w:r>
      <w:r w:rsidRPr="004F71A4">
        <w:t xml:space="preserve"> plug-in </w:t>
      </w:r>
      <w:r w:rsidRPr="004F71A4">
        <w:rPr>
          <w:cs/>
        </w:rPr>
        <w:t>สําหรับการวิเคราะห์ที่เฉพาะทางเช่น</w:t>
      </w:r>
      <w:r w:rsidRPr="004F71A4">
        <w:t xml:space="preserve"> </w:t>
      </w:r>
      <w:r w:rsidRPr="004F71A4">
        <w:rPr>
          <w:cs/>
        </w:rPr>
        <w:t>การวิเคราะห์เรื่องน้ำ</w:t>
      </w:r>
      <w:r w:rsidRPr="004F71A4">
        <w:t xml:space="preserve"> (hydrology)</w:t>
      </w:r>
      <w:r w:rsidRPr="004F71A4">
        <w:rPr>
          <w:cs/>
        </w:rPr>
        <w:t xml:space="preserve"> หรือการวิเคราะห์ข้อมูลสภาพภูมิ</w:t>
      </w:r>
      <w:r w:rsidR="007C579E" w:rsidRPr="004F71A4">
        <w:rPr>
          <w:cs/>
        </w:rPr>
        <w:t>ป</w:t>
      </w:r>
      <w:r w:rsidRPr="004F71A4">
        <w:rPr>
          <w:cs/>
        </w:rPr>
        <w:t>ระเทศ</w:t>
      </w:r>
      <w:r w:rsidRPr="004F71A4">
        <w:t xml:space="preserve"> </w:t>
      </w:r>
      <w:r w:rsidRPr="004F71A4">
        <w:rPr>
          <w:cs/>
        </w:rPr>
        <w:t>เป็นต้น</w:t>
      </w:r>
      <w:r w:rsidRPr="004F71A4">
        <w:t xml:space="preserve">  </w:t>
      </w:r>
      <w:r w:rsidRPr="004F71A4">
        <w:rPr>
          <w:cs/>
        </w:rPr>
        <w:t>โปรแกรมนี้เป็นโปรแกรมประเภทรหัสเปิด</w:t>
      </w:r>
      <w:r w:rsidRPr="004F71A4">
        <w:t xml:space="preserve"> (Open Source) </w:t>
      </w:r>
      <w:r w:rsidRPr="004F71A4">
        <w:rPr>
          <w:cs/>
        </w:rPr>
        <w:t xml:space="preserve">พัฒนาโดยภาษา </w:t>
      </w:r>
      <w:r w:rsidRPr="004F71A4">
        <w:t xml:space="preserve">C# </w:t>
      </w:r>
      <w:r w:rsidRPr="004F71A4">
        <w:rPr>
          <w:cs/>
        </w:rPr>
        <w:t>อยู่ภายใต้ลิขสิทธ์ของ</w:t>
      </w:r>
      <w:r w:rsidRPr="004F71A4">
        <w:t xml:space="preserve"> The Mozilla Public License 1.1 </w:t>
      </w:r>
      <w:r w:rsidRPr="004F71A4">
        <w:rPr>
          <w:cs/>
        </w:rPr>
        <w:t>ดังนั้นผู้ใช้จึงสามารถนําโปรแกรมนี้มาใช้งาน</w:t>
      </w:r>
      <w:r w:rsidRPr="004F71A4">
        <w:t xml:space="preserve"> </w:t>
      </w:r>
      <w:r w:rsidRPr="004F71A4">
        <w:rPr>
          <w:cs/>
        </w:rPr>
        <w:t>ได้โดยที่ไม่ต้องเสียค่าซอฟท์แวร์</w:t>
      </w:r>
      <w:r w:rsidRPr="004F71A4">
        <w:t xml:space="preserve"> </w:t>
      </w:r>
      <w:r w:rsidRPr="004F71A4">
        <w:rPr>
          <w:cs/>
        </w:rPr>
        <w:t>ซึ่งเหมาะกับหน่วยงานหรือ</w:t>
      </w:r>
      <w:r w:rsidRPr="004F71A4">
        <w:rPr>
          <w:cs/>
        </w:rPr>
        <w:lastRenderedPageBreak/>
        <w:t>สถาบันการศึกษาที่ต้องการนําระบบสารสนเทศภูมิศาสตร์มาใช้ในองค์กรแต่มีข้อจํากัดเรื่องงบประมาณ</w:t>
      </w:r>
    </w:p>
    <w:p w:rsidR="00AE32B0" w:rsidRPr="004F71A4" w:rsidRDefault="00AE32B0" w:rsidP="004F71A4">
      <w:pPr>
        <w:spacing w:after="0" w:line="240" w:lineRule="auto"/>
        <w:jc w:val="thaiDistribute"/>
      </w:pPr>
    </w:p>
    <w:p w:rsidR="001626A2" w:rsidRDefault="005E0624" w:rsidP="004F71A4">
      <w:pPr>
        <w:spacing w:after="0" w:line="240" w:lineRule="auto"/>
        <w:jc w:val="center"/>
      </w:pPr>
      <w:r w:rsidRPr="004F71A4">
        <w:rPr>
          <w:noProof/>
        </w:rPr>
        <w:drawing>
          <wp:inline distT="0" distB="0" distL="0" distR="0" wp14:anchorId="69DC5C7E" wp14:editId="45D53792">
            <wp:extent cx="3972523" cy="299764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938" cy="29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B0" w:rsidRPr="004F71A4" w:rsidRDefault="00AE32B0" w:rsidP="004F71A4">
      <w:pPr>
        <w:spacing w:after="0" w:line="240" w:lineRule="auto"/>
        <w:jc w:val="center"/>
      </w:pPr>
    </w:p>
    <w:p w:rsidR="005E0624" w:rsidRDefault="00751F72" w:rsidP="004F71A4">
      <w:pPr>
        <w:spacing w:after="0" w:line="240" w:lineRule="auto"/>
        <w:jc w:val="center"/>
      </w:pPr>
      <w:r w:rsidRPr="004F71A4">
        <w:rPr>
          <w:b/>
          <w:bCs/>
          <w:cs/>
        </w:rPr>
        <w:t>รูปที่</w:t>
      </w:r>
      <w:r w:rsidRPr="004F71A4">
        <w:rPr>
          <w:b/>
          <w:bCs/>
        </w:rPr>
        <w:t xml:space="preserve"> 6</w:t>
      </w:r>
      <w:r w:rsidRPr="004F71A4">
        <w:t xml:space="preserve"> </w:t>
      </w:r>
      <w:r w:rsidR="005E0624" w:rsidRPr="004F71A4">
        <w:rPr>
          <w:cs/>
        </w:rPr>
        <w:t xml:space="preserve">โปรแกรม </w:t>
      </w:r>
      <w:proofErr w:type="spellStart"/>
      <w:r w:rsidR="005E0624" w:rsidRPr="004F71A4">
        <w:t>MapWindow</w:t>
      </w:r>
      <w:proofErr w:type="spellEnd"/>
      <w:r w:rsidR="005E0624" w:rsidRPr="004F71A4">
        <w:t xml:space="preserve"> GIS </w:t>
      </w:r>
      <w:r w:rsidR="005E0624" w:rsidRPr="004F71A4">
        <w:rPr>
          <w:cs/>
        </w:rPr>
        <w:t>แสดงแผนที่ประเทศไทย</w:t>
      </w:r>
    </w:p>
    <w:p w:rsidR="00AE32B0" w:rsidRPr="004F71A4" w:rsidRDefault="00AE32B0" w:rsidP="004F71A4">
      <w:pPr>
        <w:spacing w:after="0" w:line="240" w:lineRule="auto"/>
        <w:jc w:val="center"/>
        <w:rPr>
          <w:cs/>
        </w:rPr>
      </w:pPr>
    </w:p>
    <w:p w:rsidR="00435C03" w:rsidRPr="004F71A4" w:rsidRDefault="00435C03" w:rsidP="004F71A4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4F71A4">
        <w:rPr>
          <w:cs/>
        </w:rPr>
        <w:t>โปรแกรม</w:t>
      </w:r>
      <w:r w:rsidRPr="004F71A4">
        <w:t xml:space="preserve"> </w:t>
      </w:r>
      <w:proofErr w:type="spellStart"/>
      <w:r w:rsidRPr="004F71A4">
        <w:t>MapWindow</w:t>
      </w:r>
      <w:proofErr w:type="spellEnd"/>
      <w:r w:rsidRPr="004F71A4">
        <w:t xml:space="preserve"> GIS </w:t>
      </w:r>
      <w:r w:rsidRPr="004F71A4">
        <w:rPr>
          <w:cs/>
        </w:rPr>
        <w:t>สนับสนุนการทํางานกับข้อมูลทั้งประเภทเวกเตอร์และราสเตอร์</w:t>
      </w:r>
      <w:r w:rsidRPr="004F71A4">
        <w:t xml:space="preserve"> </w:t>
      </w:r>
      <w:r w:rsidRPr="004F71A4">
        <w:rPr>
          <w:cs/>
        </w:rPr>
        <w:t>โดยชนิดของรูปแบบการจัดเก็บข้อมูล</w:t>
      </w:r>
      <w:r w:rsidRPr="004F71A4">
        <w:t xml:space="preserve"> (format) </w:t>
      </w:r>
      <w:r w:rsidRPr="004F71A4">
        <w:rPr>
          <w:cs/>
        </w:rPr>
        <w:t>มีค่อนข้างหลากหลายโดยเฉพาะในข้อมูลราสเตอร์</w:t>
      </w:r>
      <w:r w:rsidRPr="004F71A4">
        <w:t xml:space="preserve"> </w:t>
      </w:r>
      <w:r w:rsidRPr="004F71A4">
        <w:rPr>
          <w:cs/>
        </w:rPr>
        <w:t xml:space="preserve">แต่ค่อนข้างจํากัดในข้อมูลเวกเตอร์เมื่อเทียบกับโปรแกรมอื่นๆ การสืบค้นข้อมูลในโปรแกรม </w:t>
      </w:r>
      <w:proofErr w:type="spellStart"/>
      <w:r w:rsidRPr="004F71A4">
        <w:t>MapWindow</w:t>
      </w:r>
      <w:proofErr w:type="spellEnd"/>
      <w:r w:rsidRPr="004F71A4">
        <w:t xml:space="preserve"> GIS </w:t>
      </w:r>
      <w:r w:rsidRPr="004F71A4">
        <w:rPr>
          <w:cs/>
        </w:rPr>
        <w:t xml:space="preserve">สามารถแบ่งออกเป็นสองประเภทคือการสืบค้นด้วยฟังก์ชันเชิงพื้นที่และการสืบคนจากข้อมูลเชิงบรรยาย การสืบค้นข้อมูลด้วยฟังก์ชันเชิงพื้นที่ โดยการป้อนค่าพิกัดทางภูมิศาสตร์ การสืบค้นข้อมูลเชิงบรรยาย ใช้คำสั่งภาษา </w:t>
      </w:r>
      <w:r w:rsidRPr="004F71A4">
        <w:t xml:space="preserve">SQL </w:t>
      </w:r>
      <w:r w:rsidRPr="004F71A4">
        <w:rPr>
          <w:cs/>
        </w:rPr>
        <w:t>ในการค้นหาข้อมูลเช่นเดียวกัยการค้นในฐานข้อมูลทั่วไป</w:t>
      </w:r>
      <w:r w:rsidR="001626A2" w:rsidRPr="004F71A4">
        <w:rPr>
          <w:cs/>
        </w:rPr>
        <w:t xml:space="preserve"> โปรแกรม </w:t>
      </w:r>
      <w:r w:rsidR="001626A2" w:rsidRPr="004F71A4">
        <w:t xml:space="preserve">Map Window GIS </w:t>
      </w:r>
      <w:r w:rsidR="001626A2" w:rsidRPr="004F71A4">
        <w:rPr>
          <w:cs/>
        </w:rPr>
        <w:t>มีฟังก์ชันการทํางานที่รองรับการสร้างชั้นข้อมูลแผนที่เชิงเส้นทั้งประเภทจุด (</w:t>
      </w:r>
      <w:r w:rsidR="001626A2" w:rsidRPr="004F71A4">
        <w:t xml:space="preserve">Point), </w:t>
      </w:r>
      <w:r w:rsidR="001626A2" w:rsidRPr="004F71A4">
        <w:rPr>
          <w:cs/>
        </w:rPr>
        <w:t>เส้น (</w:t>
      </w:r>
      <w:r w:rsidR="001626A2" w:rsidRPr="004F71A4">
        <w:t xml:space="preserve">line), </w:t>
      </w:r>
      <w:r w:rsidR="001626A2" w:rsidRPr="004F71A4">
        <w:rPr>
          <w:cs/>
        </w:rPr>
        <w:t>โพลีกอน (</w:t>
      </w:r>
      <w:r w:rsidR="001626A2" w:rsidRPr="004F71A4">
        <w:t xml:space="preserve">Polygon) </w:t>
      </w:r>
      <w:r w:rsidR="001626A2" w:rsidRPr="004F71A4">
        <w:rPr>
          <w:cs/>
        </w:rPr>
        <w:t xml:space="preserve">โดยที่ผู้ใช้สามารถ สร้างข้อมูลด้วยการทํา </w:t>
      </w:r>
      <w:r w:rsidR="001626A2" w:rsidRPr="004F71A4">
        <w:t xml:space="preserve">Head-Up Digitize </w:t>
      </w:r>
      <w:r w:rsidR="001626A2" w:rsidRPr="004F71A4">
        <w:rPr>
          <w:cs/>
        </w:rPr>
        <w:t xml:space="preserve">จากหน้าจอโปรแกรมได้ทันที โปรแกรม </w:t>
      </w:r>
      <w:r w:rsidR="001626A2" w:rsidRPr="004F71A4">
        <w:t>Map Window GIS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>มีฟังก์ชันการประมวลผลข้อมูลเชิงพื้นที่ที่หลากหลาย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 xml:space="preserve">ครอบคลุมการทํางานทั่วไปของระบบงาน </w:t>
      </w:r>
      <w:r w:rsidR="001626A2" w:rsidRPr="004F71A4">
        <w:t>GIS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>โดยแบ่งประเภทของฟังก์ชันออกเป็น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 xml:space="preserve">3 ประเภทหลักคือ </w:t>
      </w:r>
      <w:r w:rsidR="001626A2" w:rsidRPr="004F71A4">
        <w:t xml:space="preserve">Vector, Raster </w:t>
      </w:r>
      <w:r w:rsidR="001626A2" w:rsidRPr="004F71A4">
        <w:rPr>
          <w:cs/>
        </w:rPr>
        <w:t xml:space="preserve">และ </w:t>
      </w:r>
      <w:r w:rsidR="001626A2" w:rsidRPr="004F71A4">
        <w:t>Image</w:t>
      </w:r>
    </w:p>
    <w:p w:rsidR="00F464F5" w:rsidRPr="004F71A4" w:rsidRDefault="00F464F5" w:rsidP="004F71A4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</w:p>
    <w:p w:rsidR="00735463" w:rsidRPr="004F71A4" w:rsidRDefault="00F464F5" w:rsidP="00BB0D40">
      <w:pPr>
        <w:autoSpaceDE w:val="0"/>
        <w:autoSpaceDN w:val="0"/>
        <w:adjustRightInd w:val="0"/>
        <w:spacing w:after="0" w:line="240" w:lineRule="auto"/>
        <w:jc w:val="center"/>
      </w:pPr>
      <w:r w:rsidRPr="004F71A4">
        <w:rPr>
          <w:noProof/>
        </w:rPr>
        <w:lastRenderedPageBreak/>
        <w:drawing>
          <wp:inline distT="0" distB="0" distL="0" distR="0" wp14:anchorId="286D8F83" wp14:editId="0E276F08">
            <wp:extent cx="4954772" cy="24832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8935" cy="24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F5" w:rsidRDefault="00F464F5" w:rsidP="00BB0D40">
      <w:pPr>
        <w:autoSpaceDE w:val="0"/>
        <w:autoSpaceDN w:val="0"/>
        <w:adjustRightInd w:val="0"/>
        <w:spacing w:after="0" w:line="240" w:lineRule="auto"/>
        <w:jc w:val="center"/>
      </w:pPr>
      <w:r w:rsidRPr="004F71A4">
        <w:rPr>
          <w:noProof/>
        </w:rPr>
        <w:drawing>
          <wp:inline distT="0" distB="0" distL="0" distR="0" wp14:anchorId="7B2F64DA" wp14:editId="643D0278">
            <wp:extent cx="4954772" cy="24832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8935" cy="248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40" w:rsidRDefault="00BB0D40" w:rsidP="00BB0D40">
      <w:pPr>
        <w:autoSpaceDE w:val="0"/>
        <w:autoSpaceDN w:val="0"/>
        <w:adjustRightInd w:val="0"/>
        <w:spacing w:after="0" w:line="240" w:lineRule="auto"/>
        <w:jc w:val="center"/>
      </w:pPr>
      <w:r w:rsidRPr="004F71A4">
        <w:rPr>
          <w:noProof/>
        </w:rPr>
        <w:drawing>
          <wp:inline distT="0" distB="0" distL="0" distR="0" wp14:anchorId="6C696E31" wp14:editId="23B549E2">
            <wp:extent cx="4954772" cy="248903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9197" cy="24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40" w:rsidRPr="004F71A4" w:rsidRDefault="00BB0D40" w:rsidP="004F71A4">
      <w:pPr>
        <w:autoSpaceDE w:val="0"/>
        <w:autoSpaceDN w:val="0"/>
        <w:adjustRightInd w:val="0"/>
        <w:spacing w:after="0" w:line="240" w:lineRule="auto"/>
      </w:pPr>
    </w:p>
    <w:p w:rsidR="001E15BF" w:rsidRDefault="001E15BF" w:rsidP="004F71A4">
      <w:pPr>
        <w:autoSpaceDE w:val="0"/>
        <w:autoSpaceDN w:val="0"/>
        <w:adjustRightInd w:val="0"/>
        <w:spacing w:after="0" w:line="240" w:lineRule="auto"/>
        <w:jc w:val="thaiDistribute"/>
      </w:pPr>
      <w:r w:rsidRPr="004F71A4">
        <w:rPr>
          <w:b/>
          <w:bCs/>
          <w:cs/>
        </w:rPr>
        <w:t>รูปที่</w:t>
      </w:r>
      <w:r w:rsidRPr="004F71A4">
        <w:rPr>
          <w:b/>
          <w:bCs/>
        </w:rPr>
        <w:t xml:space="preserve"> 7</w:t>
      </w:r>
      <w:r w:rsidRPr="004F71A4">
        <w:t xml:space="preserve"> </w:t>
      </w:r>
      <w:r w:rsidRPr="004F71A4">
        <w:rPr>
          <w:cs/>
        </w:rPr>
        <w:t xml:space="preserve">ตัวอย่างการใช้งานโปรแกรม </w:t>
      </w:r>
      <w:r w:rsidRPr="004F71A4">
        <w:t xml:space="preserve">Map Window </w:t>
      </w:r>
      <w:r w:rsidRPr="004F71A4">
        <w:rPr>
          <w:cs/>
        </w:rPr>
        <w:t xml:space="preserve">เพื่อวิเคราะห์โมเดลคณิตศาสตร์ของน้ำในทะเลสาบสงขลา </w:t>
      </w:r>
      <w:sdt>
        <w:sdtPr>
          <w:rPr>
            <w:cs/>
          </w:rPr>
          <w:id w:val="-1856021590"/>
          <w:citation/>
        </w:sdtPr>
        <w:sdtEndPr/>
        <w:sdtContent>
          <w:r w:rsidRPr="004F71A4">
            <w:rPr>
              <w:cs/>
            </w:rPr>
            <w:fldChar w:fldCharType="begin"/>
          </w:r>
          <w:r w:rsidRPr="004F71A4">
            <w:instrText xml:space="preserve"> CITATION Kas15 \l 1033 </w:instrText>
          </w:r>
          <w:r w:rsidRPr="004F71A4">
            <w:rPr>
              <w:cs/>
            </w:rPr>
            <w:fldChar w:fldCharType="separate"/>
          </w:r>
          <w:r w:rsidR="00B15CCD">
            <w:rPr>
              <w:noProof/>
            </w:rPr>
            <w:t>(Pintong, 2015)</w:t>
          </w:r>
          <w:r w:rsidRPr="004F71A4">
            <w:rPr>
              <w:cs/>
            </w:rPr>
            <w:fldChar w:fldCharType="end"/>
          </w:r>
        </w:sdtContent>
      </w:sdt>
    </w:p>
    <w:p w:rsidR="00BB0D40" w:rsidRDefault="00BB0D40" w:rsidP="004F71A4">
      <w:pPr>
        <w:autoSpaceDE w:val="0"/>
        <w:autoSpaceDN w:val="0"/>
        <w:adjustRightInd w:val="0"/>
        <w:spacing w:after="0" w:line="240" w:lineRule="auto"/>
        <w:jc w:val="thaiDistribute"/>
      </w:pPr>
    </w:p>
    <w:p w:rsidR="00BB0D40" w:rsidRPr="004F71A4" w:rsidRDefault="00BB0D40" w:rsidP="004F71A4">
      <w:pPr>
        <w:autoSpaceDE w:val="0"/>
        <w:autoSpaceDN w:val="0"/>
        <w:adjustRightInd w:val="0"/>
        <w:spacing w:after="0" w:line="240" w:lineRule="auto"/>
        <w:jc w:val="thaiDistribute"/>
      </w:pPr>
    </w:p>
    <w:p w:rsidR="001E15BF" w:rsidRPr="00B47CF1" w:rsidRDefault="007A6D72" w:rsidP="004F71A4">
      <w:pPr>
        <w:spacing w:after="0" w:line="240" w:lineRule="auto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</w:rPr>
        <w:lastRenderedPageBreak/>
        <w:t>5</w:t>
      </w:r>
      <w:r w:rsidR="00B47CF1" w:rsidRPr="00B47CF1">
        <w:rPr>
          <w:b/>
          <w:bCs/>
          <w:sz w:val="36"/>
          <w:szCs w:val="36"/>
        </w:rPr>
        <w:t xml:space="preserve">. </w:t>
      </w:r>
      <w:r>
        <w:rPr>
          <w:rFonts w:hint="cs"/>
          <w:b/>
          <w:bCs/>
          <w:sz w:val="36"/>
          <w:szCs w:val="36"/>
          <w:cs/>
        </w:rPr>
        <w:t>วิธี</w:t>
      </w:r>
      <w:r w:rsidR="00B47CF1" w:rsidRPr="00B47CF1">
        <w:rPr>
          <w:b/>
          <w:bCs/>
          <w:sz w:val="36"/>
          <w:szCs w:val="36"/>
          <w:cs/>
        </w:rPr>
        <w:t>ดำเนิน</w:t>
      </w:r>
      <w:r>
        <w:rPr>
          <w:rFonts w:hint="cs"/>
          <w:b/>
          <w:bCs/>
          <w:sz w:val="36"/>
          <w:szCs w:val="36"/>
          <w:cs/>
        </w:rPr>
        <w:t>งาน</w:t>
      </w:r>
      <w:r w:rsidR="00E80D76">
        <w:rPr>
          <w:rFonts w:hint="cs"/>
          <w:b/>
          <w:bCs/>
          <w:sz w:val="36"/>
          <w:szCs w:val="36"/>
          <w:cs/>
        </w:rPr>
        <w:t>วิจัย</w:t>
      </w:r>
    </w:p>
    <w:p w:rsidR="001D7EF5" w:rsidRDefault="0035537C" w:rsidP="0035537C">
      <w:pPr>
        <w:spacing w:after="0" w:line="240" w:lineRule="auto"/>
        <w:ind w:firstLine="720"/>
      </w:pPr>
      <w:r>
        <w:rPr>
          <w:rFonts w:hint="cs"/>
          <w:cs/>
        </w:rPr>
        <w:t xml:space="preserve">การดำเนินงานของโครงการนี้ </w:t>
      </w:r>
      <w:r w:rsidR="007A6D72">
        <w:rPr>
          <w:rFonts w:hint="cs"/>
          <w:cs/>
        </w:rPr>
        <w:t>ประกอบด้วย</w:t>
      </w:r>
      <w:r w:rsidR="00E80D76">
        <w:rPr>
          <w:rFonts w:hint="cs"/>
          <w:cs/>
        </w:rPr>
        <w:t>ขั้นตอนดังนี้คือ</w:t>
      </w:r>
    </w:p>
    <w:p w:rsidR="00BD51F2" w:rsidRDefault="0035537C" w:rsidP="003654A3">
      <w:pPr>
        <w:spacing w:after="0" w:line="240" w:lineRule="auto"/>
        <w:ind w:left="450" w:hanging="270"/>
      </w:pPr>
      <w:r>
        <w:t xml:space="preserve">1 </w:t>
      </w:r>
      <w:r w:rsidR="000557AB">
        <w:rPr>
          <w:rFonts w:hint="cs"/>
          <w:cs/>
        </w:rPr>
        <w:t>ศึกษา</w:t>
      </w:r>
      <w:r w:rsidR="00BD51F2">
        <w:rPr>
          <w:rFonts w:hint="cs"/>
          <w:cs/>
        </w:rPr>
        <w:t>เทคนิควิธีการและงานวิจัยที่เกี่ยวข้อง</w:t>
      </w:r>
    </w:p>
    <w:p w:rsidR="00B47CF1" w:rsidRDefault="00BD51F2" w:rsidP="003654A3">
      <w:pPr>
        <w:spacing w:after="0" w:line="240" w:lineRule="auto"/>
        <w:ind w:left="450" w:hanging="270"/>
      </w:pPr>
      <w:r>
        <w:t xml:space="preserve">2. </w:t>
      </w:r>
      <w:r w:rsidR="001D7EF5">
        <w:rPr>
          <w:rFonts w:hint="cs"/>
          <w:cs/>
        </w:rPr>
        <w:t xml:space="preserve">พัฒนาโปรแกรมสร้างแผนที่ประเมินผลกระทบด้านกลิ่น โดยใช้ </w:t>
      </w:r>
      <w:r w:rsidR="001D7EF5">
        <w:t>receptor model</w:t>
      </w:r>
    </w:p>
    <w:p w:rsidR="00E80D76" w:rsidRDefault="00BD51F2" w:rsidP="003654A3">
      <w:pPr>
        <w:spacing w:after="0" w:line="240" w:lineRule="auto"/>
        <w:ind w:left="450" w:hanging="270"/>
      </w:pPr>
      <w:r>
        <w:t>3</w:t>
      </w:r>
      <w:r w:rsidR="00E80D76">
        <w:t xml:space="preserve">. </w:t>
      </w:r>
      <w:r w:rsidR="00E80D76">
        <w:rPr>
          <w:rFonts w:hint="cs"/>
          <w:cs/>
        </w:rPr>
        <w:t>การเก็บข้อมูลกลิ่นจากแหล่งกำเนิด เพื่อเป็นข้อมูลเบื้องต้นสำหรับการยืนยันแหล่งกำ</w:t>
      </w:r>
      <w:r w:rsidR="00E80D76">
        <w:rPr>
          <w:cs/>
        </w:rPr>
        <w:t>น</w:t>
      </w:r>
      <w:r w:rsidR="00E80D76">
        <w:rPr>
          <w:rFonts w:hint="cs"/>
          <w:cs/>
        </w:rPr>
        <w:t xml:space="preserve">ิด </w:t>
      </w:r>
    </w:p>
    <w:p w:rsidR="001D7EF5" w:rsidRDefault="00BD51F2" w:rsidP="003654A3">
      <w:pPr>
        <w:spacing w:after="0" w:line="240" w:lineRule="auto"/>
        <w:ind w:left="450" w:hanging="270"/>
      </w:pPr>
      <w:r>
        <w:t>4</w:t>
      </w:r>
      <w:r w:rsidR="001D7EF5">
        <w:t xml:space="preserve"> </w:t>
      </w:r>
      <w:r w:rsidR="001D7EF5">
        <w:rPr>
          <w:rFonts w:hint="cs"/>
          <w:cs/>
        </w:rPr>
        <w:t>ตรวจสอบความถูกต้องเชื่อถือได้ของโ</w:t>
      </w:r>
      <w:r w:rsidR="00542495">
        <w:rPr>
          <w:rFonts w:hint="cs"/>
          <w:cs/>
        </w:rPr>
        <w:t>ปรแกรมประยุกต์</w:t>
      </w:r>
    </w:p>
    <w:p w:rsidR="001D7EF5" w:rsidRDefault="00BD51F2" w:rsidP="003654A3">
      <w:pPr>
        <w:spacing w:after="0" w:line="240" w:lineRule="auto"/>
        <w:ind w:left="450" w:hanging="270"/>
      </w:pPr>
      <w:r>
        <w:t>5</w:t>
      </w:r>
      <w:r w:rsidR="00E80D76">
        <w:t xml:space="preserve">. </w:t>
      </w:r>
      <w:r w:rsidR="007A6D72" w:rsidRPr="007A6D72">
        <w:rPr>
          <w:cs/>
        </w:rPr>
        <w:t>สรุปผลและจัดท</w:t>
      </w:r>
      <w:r w:rsidR="007A6D72">
        <w:rPr>
          <w:rFonts w:hint="cs"/>
          <w:cs/>
        </w:rPr>
        <w:t>ำ</w:t>
      </w:r>
      <w:r w:rsidR="007A6D72" w:rsidRPr="007A6D72">
        <w:rPr>
          <w:cs/>
        </w:rPr>
        <w:t>รายงานรูปเล่ม</w:t>
      </w:r>
    </w:p>
    <w:p w:rsidR="00795819" w:rsidRPr="00795819" w:rsidRDefault="00795819" w:rsidP="003654A3">
      <w:pPr>
        <w:spacing w:after="0" w:line="240" w:lineRule="auto"/>
        <w:ind w:left="450" w:hanging="270"/>
        <w:rPr>
          <w:cs/>
        </w:rPr>
      </w:pPr>
      <w:r w:rsidRPr="00795819">
        <w:t xml:space="preserve">6. </w:t>
      </w:r>
      <w:r w:rsidRPr="00795819">
        <w:rPr>
          <w:rFonts w:hint="cs"/>
          <w:cs/>
        </w:rPr>
        <w:t>ถ่ายทอดความรู้และอบรมการใช้งาน</w:t>
      </w:r>
    </w:p>
    <w:p w:rsidR="00B47CF1" w:rsidRDefault="00B47CF1" w:rsidP="004F71A4">
      <w:pPr>
        <w:spacing w:after="0" w:line="240" w:lineRule="auto"/>
      </w:pPr>
    </w:p>
    <w:p w:rsidR="003654A3" w:rsidRPr="003654A3" w:rsidRDefault="003654A3" w:rsidP="004F71A4">
      <w:pPr>
        <w:spacing w:after="0" w:line="240" w:lineRule="auto"/>
        <w:rPr>
          <w:b/>
          <w:bCs/>
          <w:sz w:val="36"/>
          <w:szCs w:val="36"/>
        </w:rPr>
      </w:pPr>
      <w:r w:rsidRPr="003654A3">
        <w:rPr>
          <w:b/>
          <w:bCs/>
          <w:sz w:val="36"/>
          <w:szCs w:val="36"/>
        </w:rPr>
        <w:t>6.</w:t>
      </w:r>
      <w:r w:rsidRPr="003654A3">
        <w:rPr>
          <w:rFonts w:hint="cs"/>
          <w:b/>
          <w:bCs/>
          <w:sz w:val="36"/>
          <w:szCs w:val="36"/>
          <w:cs/>
        </w:rPr>
        <w:t xml:space="preserve"> </w:t>
      </w:r>
      <w:r w:rsidRPr="003654A3">
        <w:rPr>
          <w:b/>
          <w:bCs/>
          <w:sz w:val="36"/>
          <w:szCs w:val="36"/>
          <w:cs/>
        </w:rPr>
        <w:t>ประโยชน์ที่คาดว่าจะได้รับ</w:t>
      </w:r>
    </w:p>
    <w:p w:rsidR="003654A3" w:rsidRDefault="003654A3" w:rsidP="004F71A4">
      <w:pPr>
        <w:spacing w:after="0" w:line="240" w:lineRule="auto"/>
      </w:pPr>
      <w:r w:rsidRPr="003654A3">
        <w:tab/>
      </w:r>
      <w:r w:rsidRPr="003654A3">
        <w:rPr>
          <w:rFonts w:hint="cs"/>
          <w:cs/>
        </w:rPr>
        <w:t>เมื่อเสร็จสิ้นโครงการแล้ว จะได้โปรแกรมประยุกต์ เพื่อสร้างแผนที่ทำนายแหล่งกำเนิดกลิ่น โดยใชข้อมู</w:t>
      </w:r>
      <w:r w:rsidR="0042444A">
        <w:rPr>
          <w:rFonts w:hint="cs"/>
          <w:cs/>
        </w:rPr>
        <w:t>ล</w:t>
      </w:r>
      <w:r w:rsidRPr="003654A3">
        <w:rPr>
          <w:rFonts w:hint="cs"/>
          <w:cs/>
        </w:rPr>
        <w:t>จากเครือข่ายจมูกอิเล็กทรอนิกส์</w:t>
      </w:r>
      <w:r w:rsidR="0042444A">
        <w:rPr>
          <w:rFonts w:hint="cs"/>
          <w:cs/>
        </w:rPr>
        <w:t xml:space="preserve"> </w:t>
      </w:r>
      <w:r w:rsidRPr="003654A3">
        <w:rPr>
          <w:rFonts w:hint="cs"/>
          <w:cs/>
        </w:rPr>
        <w:t>ในพื้นที่นิคมอุตสาหกรรมมาบตาพุด</w:t>
      </w:r>
      <w:r>
        <w:rPr>
          <w:rFonts w:hint="cs"/>
          <w:cs/>
        </w:rPr>
        <w:t xml:space="preserve"> ที่สามารถใช้</w:t>
      </w:r>
      <w:bookmarkStart w:id="0" w:name="_GoBack"/>
      <w:bookmarkEnd w:id="0"/>
      <w:r>
        <w:rPr>
          <w:rFonts w:hint="cs"/>
          <w:cs/>
        </w:rPr>
        <w:t>งานได้จริง</w:t>
      </w:r>
    </w:p>
    <w:p w:rsidR="00BD51F2" w:rsidRPr="003654A3" w:rsidRDefault="00BD51F2" w:rsidP="004F71A4">
      <w:pPr>
        <w:spacing w:after="0" w:line="240" w:lineRule="auto"/>
        <w:rPr>
          <w:cs/>
        </w:rPr>
      </w:pPr>
    </w:p>
    <w:p w:rsidR="003654A3" w:rsidRPr="00BD51F2" w:rsidRDefault="00BD51F2" w:rsidP="004F71A4">
      <w:pPr>
        <w:spacing w:after="0" w:line="240" w:lineRule="auto"/>
        <w:rPr>
          <w:b/>
          <w:bCs/>
          <w:sz w:val="36"/>
          <w:szCs w:val="36"/>
        </w:rPr>
      </w:pPr>
      <w:r w:rsidRPr="00BD51F2">
        <w:rPr>
          <w:b/>
          <w:bCs/>
          <w:sz w:val="36"/>
          <w:szCs w:val="36"/>
        </w:rPr>
        <w:t xml:space="preserve">7. </w:t>
      </w:r>
      <w:r w:rsidRPr="00BD51F2">
        <w:rPr>
          <w:rFonts w:hint="cs"/>
          <w:b/>
          <w:bCs/>
          <w:sz w:val="36"/>
          <w:szCs w:val="36"/>
          <w:cs/>
        </w:rPr>
        <w:t>แผนการดำเนินงาน</w:t>
      </w:r>
    </w:p>
    <w:p w:rsidR="00BD51F2" w:rsidRDefault="00BD51F2" w:rsidP="004F71A4">
      <w:pPr>
        <w:spacing w:after="0" w:line="240" w:lineRule="auto"/>
      </w:pPr>
    </w:p>
    <w:tbl>
      <w:tblPr>
        <w:tblStyle w:val="TableGrid"/>
        <w:tblW w:w="9630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450"/>
        <w:gridCol w:w="3690"/>
        <w:gridCol w:w="610"/>
        <w:gridCol w:w="610"/>
        <w:gridCol w:w="610"/>
        <w:gridCol w:w="610"/>
        <w:gridCol w:w="610"/>
        <w:gridCol w:w="610"/>
        <w:gridCol w:w="610"/>
        <w:gridCol w:w="610"/>
        <w:gridCol w:w="610"/>
      </w:tblGrid>
      <w:tr w:rsidR="00795819" w:rsidTr="00795819">
        <w:tc>
          <w:tcPr>
            <w:tcW w:w="450" w:type="dxa"/>
          </w:tcPr>
          <w:p w:rsidR="00BD51F2" w:rsidRDefault="00795819" w:rsidP="004F71A4">
            <w:r>
              <w:rPr>
                <w:rFonts w:hint="cs"/>
                <w:cs/>
              </w:rPr>
              <w:t>ที่</w:t>
            </w:r>
          </w:p>
        </w:tc>
        <w:tc>
          <w:tcPr>
            <w:tcW w:w="3690" w:type="dxa"/>
          </w:tcPr>
          <w:p w:rsidR="00BD51F2" w:rsidRDefault="00BD51F2" w:rsidP="004F71A4">
            <w:r>
              <w:rPr>
                <w:rFonts w:hint="cs"/>
                <w:cs/>
              </w:rPr>
              <w:t>ขั้นตอนและวิธีการดำเนินงาน</w:t>
            </w:r>
          </w:p>
        </w:tc>
        <w:tc>
          <w:tcPr>
            <w:tcW w:w="5490" w:type="dxa"/>
            <w:gridSpan w:val="9"/>
          </w:tcPr>
          <w:p w:rsidR="00BD51F2" w:rsidRDefault="00BD51F2" w:rsidP="00BD51F2">
            <w:pPr>
              <w:jc w:val="center"/>
            </w:pPr>
            <w:r>
              <w:rPr>
                <w:rFonts w:hint="cs"/>
                <w:cs/>
              </w:rPr>
              <w:t xml:space="preserve">เดือน (พ.ศ. </w:t>
            </w:r>
            <w:r>
              <w:t>2559</w:t>
            </w:r>
            <w:r>
              <w:rPr>
                <w:rFonts w:hint="cs"/>
                <w:cs/>
              </w:rPr>
              <w:t>)</w:t>
            </w:r>
          </w:p>
        </w:tc>
      </w:tr>
      <w:tr w:rsidR="00795819" w:rsidTr="00795819">
        <w:tc>
          <w:tcPr>
            <w:tcW w:w="450" w:type="dxa"/>
          </w:tcPr>
          <w:p w:rsidR="00795819" w:rsidRDefault="00795819" w:rsidP="004F71A4"/>
        </w:tc>
        <w:tc>
          <w:tcPr>
            <w:tcW w:w="3690" w:type="dxa"/>
          </w:tcPr>
          <w:p w:rsidR="00795819" w:rsidRDefault="00795819" w:rsidP="004F71A4">
            <w:pPr>
              <w:rPr>
                <w:cs/>
              </w:rPr>
            </w:pPr>
          </w:p>
        </w:tc>
        <w:tc>
          <w:tcPr>
            <w:tcW w:w="610" w:type="dxa"/>
          </w:tcPr>
          <w:p w:rsidR="00795819" w:rsidRDefault="00795819" w:rsidP="004F71A4">
            <w:r>
              <w:rPr>
                <w:rFonts w:hint="cs"/>
                <w:cs/>
              </w:rPr>
              <w:t>ม.ค.</w:t>
            </w:r>
          </w:p>
        </w:tc>
        <w:tc>
          <w:tcPr>
            <w:tcW w:w="610" w:type="dxa"/>
          </w:tcPr>
          <w:p w:rsidR="00795819" w:rsidRDefault="00795819" w:rsidP="004F71A4">
            <w:r>
              <w:rPr>
                <w:rFonts w:hint="cs"/>
                <w:cs/>
              </w:rPr>
              <w:t>ก.พ.</w:t>
            </w:r>
          </w:p>
        </w:tc>
        <w:tc>
          <w:tcPr>
            <w:tcW w:w="610" w:type="dxa"/>
          </w:tcPr>
          <w:p w:rsidR="00795819" w:rsidRDefault="00795819" w:rsidP="004F71A4">
            <w:r>
              <w:rPr>
                <w:rFonts w:hint="cs"/>
                <w:cs/>
              </w:rPr>
              <w:t>มี.ค.</w:t>
            </w:r>
          </w:p>
        </w:tc>
        <w:tc>
          <w:tcPr>
            <w:tcW w:w="610" w:type="dxa"/>
          </w:tcPr>
          <w:p w:rsidR="00795819" w:rsidRDefault="00795819" w:rsidP="00795819">
            <w:r>
              <w:rPr>
                <w:rFonts w:hint="cs"/>
                <w:cs/>
              </w:rPr>
              <w:t>เม.ย</w:t>
            </w:r>
          </w:p>
        </w:tc>
        <w:tc>
          <w:tcPr>
            <w:tcW w:w="610" w:type="dxa"/>
          </w:tcPr>
          <w:p w:rsidR="00795819" w:rsidRDefault="00795819" w:rsidP="004F71A4">
            <w:r>
              <w:rPr>
                <w:rFonts w:hint="cs"/>
                <w:cs/>
              </w:rPr>
              <w:t>พ.ค.</w:t>
            </w:r>
          </w:p>
        </w:tc>
        <w:tc>
          <w:tcPr>
            <w:tcW w:w="610" w:type="dxa"/>
          </w:tcPr>
          <w:p w:rsidR="00795819" w:rsidRDefault="00795819" w:rsidP="00795819">
            <w:r>
              <w:rPr>
                <w:rFonts w:hint="cs"/>
                <w:cs/>
              </w:rPr>
              <w:t>มิ.ย.</w:t>
            </w:r>
          </w:p>
        </w:tc>
        <w:tc>
          <w:tcPr>
            <w:tcW w:w="610" w:type="dxa"/>
          </w:tcPr>
          <w:p w:rsidR="00795819" w:rsidRDefault="00795819" w:rsidP="004F71A4">
            <w:r>
              <w:rPr>
                <w:rFonts w:hint="cs"/>
                <w:cs/>
              </w:rPr>
              <w:t>ก.ค.</w:t>
            </w:r>
          </w:p>
        </w:tc>
        <w:tc>
          <w:tcPr>
            <w:tcW w:w="610" w:type="dxa"/>
          </w:tcPr>
          <w:p w:rsidR="00795819" w:rsidRDefault="00795819" w:rsidP="004F71A4">
            <w:r>
              <w:rPr>
                <w:rFonts w:hint="cs"/>
                <w:cs/>
              </w:rPr>
              <w:t>ส.ค.</w:t>
            </w:r>
          </w:p>
        </w:tc>
        <w:tc>
          <w:tcPr>
            <w:tcW w:w="610" w:type="dxa"/>
          </w:tcPr>
          <w:p w:rsidR="00795819" w:rsidRDefault="00795819" w:rsidP="004F71A4">
            <w:r>
              <w:rPr>
                <w:rFonts w:hint="cs"/>
                <w:cs/>
              </w:rPr>
              <w:t>ก.ย.</w:t>
            </w:r>
          </w:p>
        </w:tc>
      </w:tr>
      <w:tr w:rsidR="00795819" w:rsidTr="00795819">
        <w:tc>
          <w:tcPr>
            <w:tcW w:w="450" w:type="dxa"/>
          </w:tcPr>
          <w:p w:rsidR="00795819" w:rsidRDefault="00795819" w:rsidP="004F71A4">
            <w:r>
              <w:t>1.</w:t>
            </w:r>
          </w:p>
        </w:tc>
        <w:tc>
          <w:tcPr>
            <w:tcW w:w="3690" w:type="dxa"/>
          </w:tcPr>
          <w:p w:rsidR="00795819" w:rsidRDefault="00795819" w:rsidP="004F71A4">
            <w:pPr>
              <w:rPr>
                <w:cs/>
              </w:rPr>
            </w:pPr>
            <w:r>
              <w:rPr>
                <w:rFonts w:hint="cs"/>
                <w:cs/>
              </w:rPr>
              <w:t>ศึกษาเทคนิควิธีการและงานวิจัยที่เกี่ยวข้อง</w:t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</w:tr>
      <w:tr w:rsidR="00795819" w:rsidTr="00795819">
        <w:tc>
          <w:tcPr>
            <w:tcW w:w="450" w:type="dxa"/>
          </w:tcPr>
          <w:p w:rsidR="00795819" w:rsidRDefault="00795819" w:rsidP="004F71A4">
            <w:r>
              <w:t>2.</w:t>
            </w:r>
          </w:p>
        </w:tc>
        <w:tc>
          <w:tcPr>
            <w:tcW w:w="3690" w:type="dxa"/>
          </w:tcPr>
          <w:p w:rsidR="00795819" w:rsidRDefault="00795819" w:rsidP="004F71A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พัฒนาโปรแกรมสร้างแผนที่ประเมินผลกระทบด้านกลิ่น โดยใช้ </w:t>
            </w:r>
            <w:r>
              <w:t>receptor model</w:t>
            </w:r>
          </w:p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</w:tr>
      <w:tr w:rsidR="00795819" w:rsidTr="00795819">
        <w:tc>
          <w:tcPr>
            <w:tcW w:w="450" w:type="dxa"/>
          </w:tcPr>
          <w:p w:rsidR="00795819" w:rsidRDefault="00795819" w:rsidP="004F71A4">
            <w:r>
              <w:t>3.</w:t>
            </w:r>
          </w:p>
        </w:tc>
        <w:tc>
          <w:tcPr>
            <w:tcW w:w="3690" w:type="dxa"/>
          </w:tcPr>
          <w:p w:rsidR="00795819" w:rsidRDefault="00795819" w:rsidP="00BD51F2">
            <w:pPr>
              <w:rPr>
                <w:cs/>
              </w:rPr>
            </w:pPr>
            <w:r>
              <w:rPr>
                <w:rFonts w:hint="cs"/>
                <w:cs/>
              </w:rPr>
              <w:t>เก็บข้อมูลกลิ่นจากแหล่งกำเนิด เพื่อเป็นข้อมูลเบื้องต้นสำหรับการยืนยันแหล่งกำเ</w:t>
            </w:r>
            <w:r>
              <w:rPr>
                <w:cs/>
              </w:rPr>
              <w:t>น</w:t>
            </w:r>
            <w:r>
              <w:rPr>
                <w:rFonts w:hint="cs"/>
                <w:cs/>
              </w:rPr>
              <w:t>ิด</w:t>
            </w:r>
          </w:p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0561F9" w:rsidP="004F71A4"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0561F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</w:tr>
      <w:tr w:rsidR="00795819" w:rsidTr="00795819">
        <w:tc>
          <w:tcPr>
            <w:tcW w:w="450" w:type="dxa"/>
          </w:tcPr>
          <w:p w:rsidR="00795819" w:rsidRDefault="00795819" w:rsidP="004F71A4">
            <w:r>
              <w:t>4</w:t>
            </w:r>
          </w:p>
        </w:tc>
        <w:tc>
          <w:tcPr>
            <w:tcW w:w="3690" w:type="dxa"/>
          </w:tcPr>
          <w:p w:rsidR="00795819" w:rsidRDefault="00795819" w:rsidP="00BD51F2">
            <w:pPr>
              <w:rPr>
                <w:cs/>
              </w:rPr>
            </w:pPr>
            <w:r>
              <w:rPr>
                <w:rFonts w:hint="cs"/>
                <w:cs/>
              </w:rPr>
              <w:t>ตรวจสอบความถูกต้องเชื่อถือได้ของโปรแกรมประยุกต์</w:t>
            </w:r>
          </w:p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</w:tr>
      <w:tr w:rsidR="00795819" w:rsidTr="00795819">
        <w:tc>
          <w:tcPr>
            <w:tcW w:w="450" w:type="dxa"/>
          </w:tcPr>
          <w:p w:rsidR="00795819" w:rsidRDefault="00795819" w:rsidP="004F71A4">
            <w:r>
              <w:t>5.</w:t>
            </w:r>
          </w:p>
        </w:tc>
        <w:tc>
          <w:tcPr>
            <w:tcW w:w="3690" w:type="dxa"/>
          </w:tcPr>
          <w:p w:rsidR="00795819" w:rsidRDefault="00795819" w:rsidP="00BD51F2">
            <w:pPr>
              <w:rPr>
                <w:cs/>
              </w:rPr>
            </w:pPr>
            <w:r w:rsidRPr="007A6D72">
              <w:rPr>
                <w:cs/>
              </w:rPr>
              <w:t>สรุปผลและจัดท</w:t>
            </w:r>
            <w:r>
              <w:rPr>
                <w:rFonts w:hint="cs"/>
                <w:cs/>
              </w:rPr>
              <w:t>ำ</w:t>
            </w:r>
            <w:r w:rsidRPr="007A6D72">
              <w:rPr>
                <w:cs/>
              </w:rPr>
              <w:t>รายงานรูปเล่ม</w:t>
            </w:r>
          </w:p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/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>
            <w:r>
              <w:rPr>
                <w:rFonts w:hint="cs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BD51F2" w:rsidRDefault="00795819" w:rsidP="004F71A4"/>
        </w:tc>
      </w:tr>
      <w:tr w:rsidR="00795819" w:rsidTr="00795819">
        <w:tc>
          <w:tcPr>
            <w:tcW w:w="450" w:type="dxa"/>
          </w:tcPr>
          <w:p w:rsidR="00795819" w:rsidRDefault="00795819" w:rsidP="00795819">
            <w:r w:rsidRPr="00795819">
              <w:t>6</w:t>
            </w:r>
          </w:p>
        </w:tc>
        <w:tc>
          <w:tcPr>
            <w:tcW w:w="3690" w:type="dxa"/>
          </w:tcPr>
          <w:p w:rsidR="00795819" w:rsidRPr="007A6D72" w:rsidRDefault="00795819" w:rsidP="00BD51F2">
            <w:pPr>
              <w:rPr>
                <w:cs/>
              </w:rPr>
            </w:pPr>
            <w:r w:rsidRPr="00795819">
              <w:rPr>
                <w:rFonts w:hint="cs"/>
                <w:cs/>
              </w:rPr>
              <w:t>ถ่ายทอดความรู้และอบรมการใช้งาน</w:t>
            </w:r>
            <w:r w:rsidR="004A3E49">
              <w:rPr>
                <w:rFonts w:hint="cs"/>
                <w:cs/>
              </w:rPr>
              <w:t>โปรแกรมประยุกต์</w:t>
            </w:r>
          </w:p>
        </w:tc>
        <w:tc>
          <w:tcPr>
            <w:tcW w:w="610" w:type="dxa"/>
          </w:tcPr>
          <w:p w:rsidR="00795819" w:rsidRDefault="00795819" w:rsidP="004F71A4"/>
        </w:tc>
        <w:tc>
          <w:tcPr>
            <w:tcW w:w="610" w:type="dxa"/>
          </w:tcPr>
          <w:p w:rsidR="00795819" w:rsidRDefault="00795819" w:rsidP="004F71A4"/>
        </w:tc>
        <w:tc>
          <w:tcPr>
            <w:tcW w:w="610" w:type="dxa"/>
          </w:tcPr>
          <w:p w:rsidR="00795819" w:rsidRDefault="00795819" w:rsidP="004F71A4"/>
        </w:tc>
        <w:tc>
          <w:tcPr>
            <w:tcW w:w="610" w:type="dxa"/>
          </w:tcPr>
          <w:p w:rsidR="00795819" w:rsidRDefault="00795819" w:rsidP="004F71A4"/>
        </w:tc>
        <w:tc>
          <w:tcPr>
            <w:tcW w:w="610" w:type="dxa"/>
          </w:tcPr>
          <w:p w:rsidR="00795819" w:rsidRDefault="00795819" w:rsidP="004F71A4"/>
        </w:tc>
        <w:tc>
          <w:tcPr>
            <w:tcW w:w="610" w:type="dxa"/>
          </w:tcPr>
          <w:p w:rsidR="00795819" w:rsidRDefault="00795819" w:rsidP="004F71A4"/>
        </w:tc>
        <w:tc>
          <w:tcPr>
            <w:tcW w:w="610" w:type="dxa"/>
          </w:tcPr>
          <w:p w:rsidR="00795819" w:rsidRDefault="00795819" w:rsidP="004F71A4"/>
        </w:tc>
        <w:tc>
          <w:tcPr>
            <w:tcW w:w="610" w:type="dxa"/>
          </w:tcPr>
          <w:p w:rsidR="00795819" w:rsidRDefault="00795819" w:rsidP="004F71A4"/>
        </w:tc>
        <w:tc>
          <w:tcPr>
            <w:tcW w:w="610" w:type="dxa"/>
          </w:tcPr>
          <w:p w:rsidR="00795819" w:rsidRDefault="00795819" w:rsidP="004F71A4">
            <w:r>
              <w:rPr>
                <w:rFonts w:hint="cs"/>
              </w:rPr>
              <w:sym w:font="Wingdings" w:char="F0FC"/>
            </w:r>
          </w:p>
        </w:tc>
      </w:tr>
    </w:tbl>
    <w:p w:rsidR="00396360" w:rsidRPr="004F71A4" w:rsidRDefault="00396360" w:rsidP="004F71A4">
      <w:pPr>
        <w:spacing w:after="0" w:line="240" w:lineRule="auto"/>
      </w:pPr>
      <w:r w:rsidRPr="004F71A4">
        <w:rPr>
          <w:cs/>
        </w:rPr>
        <w:br w:type="page"/>
      </w:r>
    </w:p>
    <w:sdt>
      <w:sdtPr>
        <w:rPr>
          <w:b/>
          <w:bCs/>
          <w:sz w:val="32"/>
          <w:szCs w:val="32"/>
        </w:rPr>
        <w:id w:val="1554194376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p w:rsidR="001F0AD6" w:rsidRPr="00AE32B0" w:rsidRDefault="00BA3556" w:rsidP="00AE32B0">
          <w:pPr>
            <w:pStyle w:val="Heading1"/>
          </w:pPr>
          <w:r w:rsidRPr="00AE32B0">
            <w:rPr>
              <w:cs/>
            </w:rPr>
            <w:t>เอกสารอ้างอิง</w:t>
          </w:r>
        </w:p>
        <w:sdt>
          <w:sdtPr>
            <w:rPr>
              <w:rFonts w:cs="TH SarabunPSK"/>
              <w:szCs w:val="32"/>
            </w:rPr>
            <w:id w:val="111145805"/>
            <w:bibliography/>
          </w:sdtPr>
          <w:sdtEndPr/>
          <w:sdtContent>
            <w:p w:rsidR="00B15CCD" w:rsidRPr="00B15CCD" w:rsidRDefault="001F0AD6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</w:rPr>
              </w:pPr>
              <w:r w:rsidRPr="00B15CCD">
                <w:rPr>
                  <w:rFonts w:cs="TH SarabunPSK"/>
                  <w:szCs w:val="32"/>
                </w:rPr>
                <w:fldChar w:fldCharType="begin"/>
              </w:r>
              <w:r w:rsidRPr="00B15CCD">
                <w:rPr>
                  <w:rFonts w:cs="TH SarabunPSK"/>
                  <w:szCs w:val="32"/>
                </w:rPr>
                <w:instrText xml:space="preserve"> BIBLIOGRAPHY </w:instrText>
              </w:r>
              <w:r w:rsidRPr="00B15CCD">
                <w:rPr>
                  <w:rFonts w:cs="TH SarabunPSK"/>
                  <w:szCs w:val="32"/>
                </w:rPr>
                <w:fldChar w:fldCharType="separate"/>
              </w:r>
              <w:r w:rsidR="00B15CCD" w:rsidRPr="00B15CCD">
                <w:rPr>
                  <w:rFonts w:cs="TH SarabunPSK"/>
                  <w:noProof/>
                  <w:szCs w:val="32"/>
                </w:rPr>
                <w:t>Norris Gary,</w:t>
              </w:r>
              <w:r w:rsidR="00B15CCD" w:rsidRPr="00B15CCD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="00B15CCD" w:rsidRPr="00B15CCD">
                <w:rPr>
                  <w:rFonts w:cs="TH SarabunPSK"/>
                  <w:noProof/>
                  <w:szCs w:val="32"/>
                </w:rPr>
                <w:t>Vedantham Ram .</w:t>
              </w:r>
              <w:r w:rsidR="00B15CCD" w:rsidRPr="00B15CCD">
                <w:rPr>
                  <w:rFonts w:cs="TH SarabunPSK"/>
                  <w:noProof/>
                  <w:szCs w:val="32"/>
                  <w:cs/>
                </w:rPr>
                <w:t xml:space="preserve"> (</w:t>
              </w:r>
              <w:r w:rsidR="00B15CCD" w:rsidRPr="00B15CCD">
                <w:rPr>
                  <w:rFonts w:cs="TH SarabunPSK"/>
                  <w:noProof/>
                  <w:szCs w:val="32"/>
                </w:rPr>
                <w:t xml:space="preserve">April </w:t>
              </w:r>
              <w:r w:rsidR="00B15CCD" w:rsidRPr="00B15CCD">
                <w:rPr>
                  <w:rFonts w:cs="TH SarabunPSK"/>
                  <w:noProof/>
                  <w:szCs w:val="32"/>
                  <w:cs/>
                </w:rPr>
                <w:t xml:space="preserve">2009). </w:t>
              </w:r>
              <w:r w:rsidR="00B15CCD" w:rsidRPr="00B15CCD">
                <w:rPr>
                  <w:rFonts w:cs="TH SarabunPSK"/>
                  <w:i/>
                  <w:iCs/>
                  <w:noProof/>
                  <w:szCs w:val="32"/>
                </w:rPr>
                <w:t>EPA Science Inventory.</w:t>
              </w:r>
              <w:r w:rsidR="00B15CCD" w:rsidRPr="00B15CCD">
                <w:rPr>
                  <w:rFonts w:cs="TH SarabunPSK"/>
                  <w:noProof/>
                  <w:szCs w:val="32"/>
                  <w:cs/>
                </w:rPr>
                <w:t xml:space="preserve"> เข้าถึงได้จาก </w:t>
              </w:r>
              <w:r w:rsidR="00B15CCD" w:rsidRPr="00B15CCD">
                <w:rPr>
                  <w:rFonts w:cs="TH SarabunPSK"/>
                  <w:noProof/>
                  <w:szCs w:val="32"/>
                </w:rPr>
                <w:t>United States Environmental Protection Agency.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Amy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Loutfi , Silvia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Coradeschi , Ganesh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Kumar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Mani, Prabakaran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Shankar , John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Bosco,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B15CCD">
                <w:rPr>
                  <w:rFonts w:cs="TH SarabunPSK"/>
                  <w:noProof/>
                  <w:szCs w:val="32"/>
                </w:rPr>
                <w:t>Balaguru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Rayappan.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B15CCD">
                <w:rPr>
                  <w:rFonts w:cs="TH SarabunPSK"/>
                  <w:noProof/>
                  <w:szCs w:val="32"/>
                </w:rPr>
                <w:t>Electronic noses for food quality: A review.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Journal of Food Engineering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,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103–111.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Bong Mann Kim,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B15CCD">
                <w:rPr>
                  <w:rFonts w:cs="TH SarabunPSK"/>
                  <w:noProof/>
                  <w:szCs w:val="32"/>
                </w:rPr>
                <w:t>Ronald C. Henry.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(2000). </w:t>
              </w:r>
              <w:r w:rsidRPr="00B15CCD">
                <w:rPr>
                  <w:rFonts w:cs="TH SarabunPSK"/>
                  <w:noProof/>
                  <w:szCs w:val="32"/>
                </w:rPr>
                <w:t>Application of SAFER model to the Los Angeles PM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10 </w:t>
              </w:r>
              <w:r w:rsidRPr="00B15CCD">
                <w:rPr>
                  <w:rFonts w:cs="TH SarabunPSK"/>
                  <w:noProof/>
                  <w:szCs w:val="32"/>
                </w:rPr>
                <w:t>data.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,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1747–1759.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Bruce Ridell.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 xml:space="preserve">Ch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19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Air Pollution.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เรียกใช้เมื่อ 30 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Oct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2015 จาก </w:t>
              </w:r>
              <w:r w:rsidRPr="00B15CCD">
                <w:rPr>
                  <w:rFonts w:cs="TH SarabunPSK"/>
                  <w:noProof/>
                  <w:szCs w:val="32"/>
                </w:rPr>
                <w:t>http://www.napavalley.edu/people/briddell/Documents/BIO%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20112/</w:t>
              </w:r>
              <w:r w:rsidRPr="00B15CCD">
                <w:rPr>
                  <w:rFonts w:cs="TH SarabunPSK"/>
                  <w:noProof/>
                  <w:szCs w:val="32"/>
                </w:rPr>
                <w:t>Environment%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209</w:t>
              </w:r>
              <w:r w:rsidRPr="00B15CCD">
                <w:rPr>
                  <w:rFonts w:cs="TH SarabunPSK"/>
                  <w:noProof/>
                  <w:szCs w:val="32"/>
                </w:rPr>
                <w:t>TH%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20</w:t>
              </w:r>
              <w:r w:rsidRPr="00B15CCD">
                <w:rPr>
                  <w:rFonts w:cs="TH SarabunPSK"/>
                  <w:noProof/>
                  <w:szCs w:val="32"/>
                </w:rPr>
                <w:t>Ed/ch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19.</w:t>
              </w:r>
              <w:r w:rsidRPr="00B15CCD">
                <w:rPr>
                  <w:rFonts w:cs="TH SarabunPSK"/>
                  <w:noProof/>
                  <w:szCs w:val="32"/>
                </w:rPr>
                <w:t>pdf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CW Lewis, GA Norris, RC Henry,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B15CCD">
                <w:rPr>
                  <w:rFonts w:cs="TH SarabunPSK"/>
                  <w:noProof/>
                  <w:szCs w:val="32"/>
                </w:rPr>
                <w:t>TL Conner.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(2003). </w:t>
              </w:r>
              <w:r w:rsidRPr="00B15CCD">
                <w:rPr>
                  <w:rFonts w:cs="TH SarabunPSK"/>
                  <w:noProof/>
                  <w:szCs w:val="32"/>
                </w:rPr>
                <w:t>Source Apportionmant of Phoenix PM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2.5 </w:t>
              </w:r>
              <w:r w:rsidRPr="00B15CCD">
                <w:rPr>
                  <w:rFonts w:cs="TH SarabunPSK"/>
                  <w:noProof/>
                  <w:szCs w:val="32"/>
                </w:rPr>
                <w:t>aerosol eith the UNMIX receptor model.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J. Air waste manage Assoc.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,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325-338.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Daniel P. Ames.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MapWindow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Open Source Project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. เรียกใช้เมื่อ 31 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Oct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2015 จาก </w:t>
              </w:r>
              <w:r w:rsidRPr="00B15CCD">
                <w:rPr>
                  <w:rFonts w:cs="TH SarabunPSK"/>
                  <w:noProof/>
                  <w:szCs w:val="32"/>
                </w:rPr>
                <w:t>www.mapwindow.org: http://www.mapwindow.org/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Duc Luong Nguyen.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(2014). </w:t>
              </w:r>
              <w:r w:rsidRPr="00B15CCD">
                <w:rPr>
                  <w:rFonts w:cs="TH SarabunPSK"/>
                  <w:noProof/>
                  <w:szCs w:val="32"/>
                </w:rPr>
                <w:t>A Brief Review of Air Quality Models and Their Applications.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OPEN JOURNAL OF ATMOSPHERIC AND CLIMATE CHANGE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,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60-80.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Kasem Pintong.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  <w:cs/>
                </w:rPr>
                <w:t>2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D Hydrodynamic Model (GIS Plugin)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. เรียกใช้เมื่อ 03 11 2015 จาก </w:t>
              </w:r>
              <w:r w:rsidRPr="00B15CCD">
                <w:rPr>
                  <w:rFonts w:cs="TH SarabunPSK"/>
                  <w:noProof/>
                  <w:szCs w:val="32"/>
                </w:rPr>
                <w:t>https://www.facebook.com/kasemp/: https://www.facebook.com/kasemp/media_set?set=a.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494007207293728.127837.100000533605538</w:t>
              </w:r>
              <w:r w:rsidRPr="00B15CCD">
                <w:rPr>
                  <w:rFonts w:cs="TH SarabunPSK"/>
                  <w:noProof/>
                  <w:szCs w:val="32"/>
                </w:rPr>
                <w:t>&amp;type=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3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Lowell, L. Ashbaugh, William, C. Malm,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B15CCD">
                <w:rPr>
                  <w:rFonts w:cs="TH SarabunPSK"/>
                  <w:noProof/>
                  <w:szCs w:val="32"/>
                </w:rPr>
                <w:t>Z. Willy.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(1985). </w:t>
              </w:r>
              <w:r w:rsidRPr="00B15CCD">
                <w:rPr>
                  <w:rFonts w:cs="TH SarabunPSK"/>
                  <w:noProof/>
                  <w:szCs w:val="32"/>
                </w:rPr>
                <w:t>A residence time probability analysis of sulfur concentrations at grand Canyon National Park.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,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1263-1270.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Odotech.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Odor Measurement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&amp;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Analysis Tools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. เข้าถึงได้จาก </w:t>
              </w:r>
              <w:r w:rsidRPr="00B15CCD">
                <w:rPr>
                  <w:rFonts w:cs="TH SarabunPSK"/>
                  <w:noProof/>
                  <w:szCs w:val="32"/>
                </w:rPr>
                <w:t>Odotech inc: http://www.odotech.com/en/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Olaf Matuschek,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B15CCD">
                <w:rPr>
                  <w:rFonts w:cs="TH SarabunPSK"/>
                  <w:noProof/>
                  <w:szCs w:val="32"/>
                </w:rPr>
                <w:t>Andreas Matzarakis.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(2011). </w:t>
              </w:r>
              <w:r w:rsidRPr="00B15CCD">
                <w:rPr>
                  <w:rFonts w:cs="TH SarabunPSK"/>
                  <w:noProof/>
                  <w:szCs w:val="32"/>
                </w:rPr>
                <w:t>A mapping tool for climatological applications.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Meteorological Applications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,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230-237.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Philip K. Hopke.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(2003). </w:t>
              </w:r>
              <w:r w:rsidRPr="00B15CCD">
                <w:rPr>
                  <w:rFonts w:cs="TH SarabunPSK"/>
                  <w:noProof/>
                  <w:szCs w:val="32"/>
                </w:rPr>
                <w:t>Recent developments in receptor modeling.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Journal of Chemometric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,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255-265.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lastRenderedPageBreak/>
                <w:t>Richard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L. Poirot,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B15CCD">
                <w:rPr>
                  <w:rFonts w:cs="TH SarabunPSK"/>
                  <w:noProof/>
                  <w:szCs w:val="32"/>
                </w:rPr>
                <w:t>Paul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R.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Wishinski.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(2001). </w:t>
              </w:r>
              <w:r w:rsidRPr="00B15CCD">
                <w:rPr>
                  <w:rFonts w:cs="TH SarabunPSK"/>
                  <w:noProof/>
                  <w:szCs w:val="32"/>
                </w:rPr>
                <w:t>Comparative Application of Multiple Receptor Methods To Identify Aerosol Sources in Northern Vermont.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Environ. Sci. Technol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,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4622–4636.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Sharvari Deshmukh, Rajib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Bandyopadhyay, Nabarun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Bhattacharyya, R.A.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Pandey,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B15CCD">
                <w:rPr>
                  <w:rFonts w:cs="TH SarabunPSK"/>
                  <w:noProof/>
                  <w:szCs w:val="32"/>
                </w:rPr>
                <w:t>Arun Jana.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B15CCD">
                <w:rPr>
                  <w:rFonts w:cs="TH SarabunPSK"/>
                  <w:noProof/>
                  <w:szCs w:val="32"/>
                </w:rPr>
                <w:t>Application of electronic nose for industrial odors and gaseous emissions measurement and monitoring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– </w:t>
              </w:r>
              <w:r w:rsidRPr="00B15CCD">
                <w:rPr>
                  <w:rFonts w:cs="TH SarabunPSK"/>
                  <w:noProof/>
                  <w:szCs w:val="32"/>
                </w:rPr>
                <w:t>An overview.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Talanta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,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329–340.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</w:rPr>
                <w:t>Wanna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>Chueinta, Philip K. Hopke,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B15CCD">
                <w:rPr>
                  <w:rFonts w:cs="TH SarabunPSK"/>
                  <w:noProof/>
                  <w:szCs w:val="32"/>
                </w:rPr>
                <w:t>Pentti Paatero.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(1999). </w:t>
              </w:r>
              <w:r w:rsidRPr="00B15CCD">
                <w:rPr>
                  <w:rFonts w:cs="TH SarabunPSK"/>
                  <w:noProof/>
                  <w:szCs w:val="32"/>
                </w:rPr>
                <w:t>Investigation of sources of atmospheric aerosol at urban and suburban residential areas in Thailand by positive matrix factorization.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B15CCD">
                <w:rPr>
                  <w:rFonts w:cs="TH SarabunPSK"/>
                  <w:noProof/>
                  <w:szCs w:val="32"/>
                </w:rPr>
                <w:t xml:space="preserve">, 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>3319-3329.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กระทรวงทัรพยากรธรรมชาติและสิ่งแวดล้อม กรมควบคุมมลพิษ. (2558).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  <w:cs/>
                </w:rPr>
                <w:t>(ร่าง) รายงานสถานการณ์มลพิษของประเทศไทยปี 2557.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กรุงเทพฯ: กรมควบคุมมลพิษ กระทรวงทรัพยากรธรรมชาติและสิ่งแวดล้อม.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ฉวีวรรณ สายบัว. (2554).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Public Policy Formation and Implementation: The Case of Map Ta Phut Industrial Development.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กรุงเทพฯ: ศูนย์วิจัยเศรษญศาสตร์ คณะเศรษฐศาสตร์ จุฬาลงกรณ์มหาวิทยาลัย.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ประทีป เอ่งฉ้วน. (2556).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  <w:cs/>
                </w:rPr>
                <w:t>ทิศทางการขยายตัวของภาคอุตสาหกรรมในพื้นที่มาบตาพุด ต่อศักยภาพการรองรับในปัจจุบัน และสภาพปัญหาในพื้นที่มาบตาพุด.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ระยอง: สํานักงานนิคมอุตสาหกรรมมาบตาพุด จังหวัดระยอง.</w:t>
              </w:r>
            </w:p>
            <w:p w:rsidR="00B15CCD" w:rsidRPr="00B15CCD" w:rsidRDefault="00B15CCD" w:rsidP="00B15CCD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วิทยาลัยนาโนเทคโนโลยีพระจอมเกล้าลาดกระบัง สถาบันเทคโนโลยีพระจอมเกล้าเจ้าคุณทหารลาดกระบัง และ การนิคมอุตสาหกรรมแห่งประเทศไทย. (2558). 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  <w:cs/>
                </w:rPr>
                <w:t>รายงานโครงการพัฒนาระบบเครือข่ายจมูกอิเล็กทรอนิกส์สำหรับเฝ้าระวังกลิ่นและสารระเหยในนิคมอุตสาหกรรม (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</w:rPr>
                <w:t>AirNose)</w:t>
              </w:r>
              <w:r w:rsidRPr="00B15CCD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ระยะที่ 1.</w:t>
              </w:r>
              <w:r w:rsidRPr="00B15CCD">
                <w:rPr>
                  <w:rFonts w:cs="TH SarabunPSK"/>
                  <w:noProof/>
                  <w:szCs w:val="32"/>
                  <w:cs/>
                </w:rPr>
                <w:t xml:space="preserve"> กรุงเทพมหานคร: วิทยาลัยนาโนเทคโนโลยีพระจอมเกล้าลาดกระบัง สถาบันเทคโนโลยีพระจอมเกล้าเจ้าคุณทหารลาดกระบัง และ การนิคมอุตสาหกรรมแห่งประเทศไทย.</w:t>
              </w:r>
            </w:p>
            <w:p w:rsidR="001F0AD6" w:rsidRPr="004F71A4" w:rsidRDefault="001F0AD6" w:rsidP="00B15CCD">
              <w:pPr>
                <w:spacing w:after="0" w:line="240" w:lineRule="auto"/>
              </w:pPr>
              <w:r w:rsidRPr="00B15CCD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1F0AD6" w:rsidRPr="004F71A4" w:rsidSect="00542495">
      <w:footerReference w:type="default" r:id="rId23"/>
      <w:pgSz w:w="11907" w:h="16839" w:code="9"/>
      <w:pgMar w:top="1440" w:right="1440" w:bottom="1440" w:left="216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7104" w:rsidRDefault="00F97104" w:rsidP="00317015">
      <w:pPr>
        <w:spacing w:after="0" w:line="240" w:lineRule="auto"/>
      </w:pPr>
      <w:r>
        <w:separator/>
      </w:r>
    </w:p>
  </w:endnote>
  <w:endnote w:type="continuationSeparator" w:id="0">
    <w:p w:rsidR="00F97104" w:rsidRDefault="00F97104" w:rsidP="00317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593112"/>
      <w:docPartObj>
        <w:docPartGallery w:val="Page Numbers (Bottom of Page)"/>
        <w:docPartUnique/>
      </w:docPartObj>
    </w:sdtPr>
    <w:sdtEndPr/>
    <w:sdtContent>
      <w:p w:rsidR="00AA4A1E" w:rsidRDefault="0079516A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8BB203" wp14:editId="1938F72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Rectangle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16A" w:rsidRDefault="0079516A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42444A" w:rsidRPr="0042444A">
                                <w:rPr>
                                  <w:noProof/>
                                  <w:color w:val="C0504D" w:themeColor="accent2"/>
                                </w:rPr>
                                <w:t>26</w:t>
                              </w:r>
                              <w:r>
                                <w:rPr>
                                  <w:noProof/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50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" filled="f" fillcolor="#c0504d" stroked="f" strokecolor="#5c83b4" strokeweight="2.25pt">
                  <v:textbox inset=",0,,0">
                    <w:txbxContent>
                      <w:p w:rsidR="0079516A" w:rsidRDefault="0079516A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42444A" w:rsidRPr="0042444A">
                          <w:rPr>
                            <w:noProof/>
                            <w:color w:val="C0504D" w:themeColor="accent2"/>
                          </w:rPr>
                          <w:t>26</w:t>
                        </w:r>
                        <w:r>
                          <w:rPr>
                            <w:noProof/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7104" w:rsidRDefault="00F97104" w:rsidP="00317015">
      <w:pPr>
        <w:spacing w:after="0" w:line="240" w:lineRule="auto"/>
      </w:pPr>
      <w:r>
        <w:separator/>
      </w:r>
    </w:p>
  </w:footnote>
  <w:footnote w:type="continuationSeparator" w:id="0">
    <w:p w:rsidR="00F97104" w:rsidRDefault="00F97104" w:rsidP="00317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E1E2A"/>
    <w:multiLevelType w:val="hybridMultilevel"/>
    <w:tmpl w:val="EED0441A"/>
    <w:lvl w:ilvl="0" w:tplc="D090D6E2">
      <w:start w:val="1"/>
      <w:numFmt w:val="bullet"/>
      <w:lvlText w:val="o"/>
      <w:lvlJc w:val="left"/>
      <w:pPr>
        <w:ind w:left="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>
    <w:nsid w:val="04A84016"/>
    <w:multiLevelType w:val="hybridMultilevel"/>
    <w:tmpl w:val="B86A69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27035"/>
    <w:multiLevelType w:val="hybridMultilevel"/>
    <w:tmpl w:val="E34A4FD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4AA0300"/>
    <w:multiLevelType w:val="hybridMultilevel"/>
    <w:tmpl w:val="D19CFF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246BD7"/>
    <w:multiLevelType w:val="hybridMultilevel"/>
    <w:tmpl w:val="837E0F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14B7541"/>
    <w:multiLevelType w:val="hybridMultilevel"/>
    <w:tmpl w:val="448C320A"/>
    <w:lvl w:ilvl="0" w:tplc="2EE6836E">
      <w:start w:val="1"/>
      <w:numFmt w:val="bullet"/>
      <w:lvlText w:val="o"/>
      <w:lvlJc w:val="left"/>
      <w:pPr>
        <w:ind w:left="360" w:hanging="360"/>
      </w:pPr>
      <w:rPr>
        <w:rFonts w:ascii="Courier New" w:hAnsi="Courier New" w:cs="TH SarabunPSK" w:hint="default"/>
        <w:bCs w:val="0"/>
        <w:iCs w:val="0"/>
        <w:szCs w:val="32"/>
        <w:lang w:bidi="th-TH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2994BBB"/>
    <w:multiLevelType w:val="hybridMultilevel"/>
    <w:tmpl w:val="0E82E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2522E5"/>
    <w:multiLevelType w:val="hybridMultilevel"/>
    <w:tmpl w:val="B658F2A2"/>
    <w:lvl w:ilvl="0" w:tplc="578AC51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64D61F5"/>
    <w:multiLevelType w:val="hybridMultilevel"/>
    <w:tmpl w:val="84ECCC58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C44179"/>
    <w:multiLevelType w:val="hybridMultilevel"/>
    <w:tmpl w:val="FF46B6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E6748E"/>
    <w:multiLevelType w:val="multilevel"/>
    <w:tmpl w:val="D6BA40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ABB4C40"/>
    <w:multiLevelType w:val="hybridMultilevel"/>
    <w:tmpl w:val="ED904770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EC6B51"/>
    <w:multiLevelType w:val="hybridMultilevel"/>
    <w:tmpl w:val="837E0F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5A46B48"/>
    <w:multiLevelType w:val="hybridMultilevel"/>
    <w:tmpl w:val="312E358E"/>
    <w:lvl w:ilvl="0" w:tplc="156C558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FB4B16"/>
    <w:multiLevelType w:val="hybridMultilevel"/>
    <w:tmpl w:val="EAF2CD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AD8E92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bidi="th-TH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FE27CE"/>
    <w:multiLevelType w:val="multilevel"/>
    <w:tmpl w:val="722226B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66715850"/>
    <w:multiLevelType w:val="hybridMultilevel"/>
    <w:tmpl w:val="7A7444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E41C85"/>
    <w:multiLevelType w:val="hybridMultilevel"/>
    <w:tmpl w:val="1FD0BC5A"/>
    <w:lvl w:ilvl="0" w:tplc="74D0B4D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BA53507"/>
    <w:multiLevelType w:val="hybridMultilevel"/>
    <w:tmpl w:val="FB4642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E3A4A18"/>
    <w:multiLevelType w:val="multilevel"/>
    <w:tmpl w:val="8D1C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F5C424F"/>
    <w:multiLevelType w:val="hybridMultilevel"/>
    <w:tmpl w:val="24426364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9"/>
  </w:num>
  <w:num w:numId="4">
    <w:abstractNumId w:val="12"/>
  </w:num>
  <w:num w:numId="5">
    <w:abstractNumId w:val="4"/>
  </w:num>
  <w:num w:numId="6">
    <w:abstractNumId w:val="11"/>
  </w:num>
  <w:num w:numId="7">
    <w:abstractNumId w:val="16"/>
  </w:num>
  <w:num w:numId="8">
    <w:abstractNumId w:val="6"/>
  </w:num>
  <w:num w:numId="9">
    <w:abstractNumId w:val="20"/>
  </w:num>
  <w:num w:numId="10">
    <w:abstractNumId w:val="17"/>
  </w:num>
  <w:num w:numId="11">
    <w:abstractNumId w:val="18"/>
  </w:num>
  <w:num w:numId="12">
    <w:abstractNumId w:val="8"/>
  </w:num>
  <w:num w:numId="13">
    <w:abstractNumId w:val="1"/>
  </w:num>
  <w:num w:numId="14">
    <w:abstractNumId w:val="7"/>
  </w:num>
  <w:num w:numId="15">
    <w:abstractNumId w:val="13"/>
  </w:num>
  <w:num w:numId="16">
    <w:abstractNumId w:val="3"/>
  </w:num>
  <w:num w:numId="17">
    <w:abstractNumId w:val="14"/>
  </w:num>
  <w:num w:numId="18">
    <w:abstractNumId w:val="2"/>
  </w:num>
  <w:num w:numId="19">
    <w:abstractNumId w:val="15"/>
  </w:num>
  <w:num w:numId="20">
    <w:abstractNumId w:val="5"/>
  </w:num>
  <w:num w:numId="21">
    <w:abstractNumId w:val="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9F7"/>
    <w:rsid w:val="00003880"/>
    <w:rsid w:val="00013C29"/>
    <w:rsid w:val="0001693E"/>
    <w:rsid w:val="0003159B"/>
    <w:rsid w:val="000557AB"/>
    <w:rsid w:val="000561F9"/>
    <w:rsid w:val="00056D3E"/>
    <w:rsid w:val="000772A1"/>
    <w:rsid w:val="00097B5A"/>
    <w:rsid w:val="000B4661"/>
    <w:rsid w:val="000C70AF"/>
    <w:rsid w:val="000D41A7"/>
    <w:rsid w:val="00101279"/>
    <w:rsid w:val="00127250"/>
    <w:rsid w:val="001626A2"/>
    <w:rsid w:val="001819F9"/>
    <w:rsid w:val="001B13DA"/>
    <w:rsid w:val="001B5B36"/>
    <w:rsid w:val="001C6A82"/>
    <w:rsid w:val="001D4786"/>
    <w:rsid w:val="001D7EF5"/>
    <w:rsid w:val="001E15BF"/>
    <w:rsid w:val="001E51F2"/>
    <w:rsid w:val="001F0AD6"/>
    <w:rsid w:val="002131AE"/>
    <w:rsid w:val="002306CF"/>
    <w:rsid w:val="00231839"/>
    <w:rsid w:val="00252E4D"/>
    <w:rsid w:val="00261264"/>
    <w:rsid w:val="00266624"/>
    <w:rsid w:val="002819EB"/>
    <w:rsid w:val="00284B94"/>
    <w:rsid w:val="002876F7"/>
    <w:rsid w:val="002A1CB1"/>
    <w:rsid w:val="002A491C"/>
    <w:rsid w:val="002C1277"/>
    <w:rsid w:val="002F24A1"/>
    <w:rsid w:val="00302C1D"/>
    <w:rsid w:val="00311050"/>
    <w:rsid w:val="00317015"/>
    <w:rsid w:val="003441CD"/>
    <w:rsid w:val="00351CE4"/>
    <w:rsid w:val="0035537C"/>
    <w:rsid w:val="0035783A"/>
    <w:rsid w:val="00361798"/>
    <w:rsid w:val="00363DB3"/>
    <w:rsid w:val="003654A3"/>
    <w:rsid w:val="00367311"/>
    <w:rsid w:val="00396360"/>
    <w:rsid w:val="003A065E"/>
    <w:rsid w:val="003A5E35"/>
    <w:rsid w:val="00422595"/>
    <w:rsid w:val="0042444A"/>
    <w:rsid w:val="00435C03"/>
    <w:rsid w:val="004569F5"/>
    <w:rsid w:val="0046108B"/>
    <w:rsid w:val="004A1486"/>
    <w:rsid w:val="004A2E1B"/>
    <w:rsid w:val="004A3E49"/>
    <w:rsid w:val="004F71A4"/>
    <w:rsid w:val="00503148"/>
    <w:rsid w:val="00511F60"/>
    <w:rsid w:val="00542495"/>
    <w:rsid w:val="005925E3"/>
    <w:rsid w:val="0059576D"/>
    <w:rsid w:val="005E0624"/>
    <w:rsid w:val="00622318"/>
    <w:rsid w:val="00735463"/>
    <w:rsid w:val="00741A32"/>
    <w:rsid w:val="00751F72"/>
    <w:rsid w:val="0076578F"/>
    <w:rsid w:val="00766710"/>
    <w:rsid w:val="0079516A"/>
    <w:rsid w:val="00795819"/>
    <w:rsid w:val="007A6D72"/>
    <w:rsid w:val="007C579E"/>
    <w:rsid w:val="007D194A"/>
    <w:rsid w:val="00816C60"/>
    <w:rsid w:val="00827A10"/>
    <w:rsid w:val="0085253C"/>
    <w:rsid w:val="00870DF3"/>
    <w:rsid w:val="00871137"/>
    <w:rsid w:val="008B5634"/>
    <w:rsid w:val="008E679D"/>
    <w:rsid w:val="00907336"/>
    <w:rsid w:val="00913EB1"/>
    <w:rsid w:val="00940503"/>
    <w:rsid w:val="009B7042"/>
    <w:rsid w:val="009C1BFF"/>
    <w:rsid w:val="009D48C8"/>
    <w:rsid w:val="00A21F05"/>
    <w:rsid w:val="00A43D98"/>
    <w:rsid w:val="00A4556F"/>
    <w:rsid w:val="00A63FE0"/>
    <w:rsid w:val="00A709F7"/>
    <w:rsid w:val="00A7512E"/>
    <w:rsid w:val="00A9042C"/>
    <w:rsid w:val="00AA4A1E"/>
    <w:rsid w:val="00AD7D5B"/>
    <w:rsid w:val="00AE2AA1"/>
    <w:rsid w:val="00AE32B0"/>
    <w:rsid w:val="00AF515F"/>
    <w:rsid w:val="00AF5312"/>
    <w:rsid w:val="00B15CCD"/>
    <w:rsid w:val="00B472C9"/>
    <w:rsid w:val="00B47CF1"/>
    <w:rsid w:val="00B70561"/>
    <w:rsid w:val="00BA3556"/>
    <w:rsid w:val="00BB0D40"/>
    <w:rsid w:val="00BB1F67"/>
    <w:rsid w:val="00BD51F2"/>
    <w:rsid w:val="00BF0A65"/>
    <w:rsid w:val="00C343D4"/>
    <w:rsid w:val="00C4237A"/>
    <w:rsid w:val="00C663F4"/>
    <w:rsid w:val="00C976CC"/>
    <w:rsid w:val="00CD2805"/>
    <w:rsid w:val="00CF0301"/>
    <w:rsid w:val="00CF05A9"/>
    <w:rsid w:val="00D0172F"/>
    <w:rsid w:val="00D11E53"/>
    <w:rsid w:val="00D20CEB"/>
    <w:rsid w:val="00D229EF"/>
    <w:rsid w:val="00DA0D1E"/>
    <w:rsid w:val="00DF69D5"/>
    <w:rsid w:val="00E012F6"/>
    <w:rsid w:val="00E30FBB"/>
    <w:rsid w:val="00E80D76"/>
    <w:rsid w:val="00E84AD9"/>
    <w:rsid w:val="00E8613F"/>
    <w:rsid w:val="00E972AE"/>
    <w:rsid w:val="00EB25F7"/>
    <w:rsid w:val="00EF6C68"/>
    <w:rsid w:val="00F16669"/>
    <w:rsid w:val="00F2177E"/>
    <w:rsid w:val="00F461FE"/>
    <w:rsid w:val="00F464F5"/>
    <w:rsid w:val="00F61FEB"/>
    <w:rsid w:val="00F70CC8"/>
    <w:rsid w:val="00F725FF"/>
    <w:rsid w:val="00F7452C"/>
    <w:rsid w:val="00F804AA"/>
    <w:rsid w:val="00F97104"/>
    <w:rsid w:val="00FA3051"/>
    <w:rsid w:val="00FB01E9"/>
    <w:rsid w:val="00FB523E"/>
    <w:rsid w:val="00FD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819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E32B0"/>
    <w:pPr>
      <w:keepNext/>
      <w:keepLines/>
      <w:spacing w:after="0" w:line="240" w:lineRule="auto"/>
      <w:ind w:left="360" w:hanging="36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E32B0"/>
    <w:rPr>
      <w:rFonts w:ascii="TH SarabunPSK" w:hAnsi="TH SarabunPSK" w:cs="TH SarabunPSK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A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6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870DF3"/>
    <w:pPr>
      <w:ind w:left="720"/>
      <w:contextualSpacing/>
    </w:pPr>
    <w:rPr>
      <w:rFonts w:cs="Angsana New"/>
      <w:szCs w:val="40"/>
    </w:rPr>
  </w:style>
  <w:style w:type="table" w:styleId="TableGrid">
    <w:name w:val="Table Grid"/>
    <w:basedOn w:val="TableNormal"/>
    <w:uiPriority w:val="59"/>
    <w:rsid w:val="00870DF3"/>
    <w:pPr>
      <w:spacing w:after="0" w:line="240" w:lineRule="auto"/>
    </w:pPr>
    <w:rPr>
      <w:rFonts w:ascii="TH SarabunPSK" w:hAnsi="TH SarabunPSK" w:cs="TH SarabunPSK"/>
      <w:sz w:val="32"/>
      <w:szCs w:val="4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1F0AD6"/>
    <w:rPr>
      <w:rFonts w:cs="Angsana New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7015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015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3170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NormalWeb">
    <w:name w:val="Normal (Web)"/>
    <w:basedOn w:val="Normal"/>
    <w:uiPriority w:val="99"/>
    <w:unhideWhenUsed/>
    <w:rsid w:val="001D7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D7EF5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EF5"/>
    <w:rPr>
      <w:rFonts w:asciiTheme="majorHAnsi" w:eastAsiaTheme="majorEastAsia" w:hAnsiTheme="majorHAnsi" w:cstheme="majorBidi"/>
      <w:color w:val="243F60" w:themeColor="accent1" w:themeShade="7F"/>
      <w:sz w:val="32"/>
      <w:szCs w:val="40"/>
    </w:rPr>
  </w:style>
  <w:style w:type="character" w:styleId="Strong">
    <w:name w:val="Strong"/>
    <w:basedOn w:val="DefaultParagraphFont"/>
    <w:uiPriority w:val="22"/>
    <w:qFormat/>
    <w:rsid w:val="00E80D7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819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E32B0"/>
    <w:pPr>
      <w:keepNext/>
      <w:keepLines/>
      <w:spacing w:after="0" w:line="240" w:lineRule="auto"/>
      <w:ind w:left="360" w:hanging="36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E32B0"/>
    <w:rPr>
      <w:rFonts w:ascii="TH SarabunPSK" w:hAnsi="TH SarabunPSK" w:cs="TH SarabunPSK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A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6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870DF3"/>
    <w:pPr>
      <w:ind w:left="720"/>
      <w:contextualSpacing/>
    </w:pPr>
    <w:rPr>
      <w:rFonts w:cs="Angsana New"/>
      <w:szCs w:val="40"/>
    </w:rPr>
  </w:style>
  <w:style w:type="table" w:styleId="TableGrid">
    <w:name w:val="Table Grid"/>
    <w:basedOn w:val="TableNormal"/>
    <w:uiPriority w:val="59"/>
    <w:rsid w:val="00870DF3"/>
    <w:pPr>
      <w:spacing w:after="0" w:line="240" w:lineRule="auto"/>
    </w:pPr>
    <w:rPr>
      <w:rFonts w:ascii="TH SarabunPSK" w:hAnsi="TH SarabunPSK" w:cs="TH SarabunPSK"/>
      <w:sz w:val="32"/>
      <w:szCs w:val="4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1F0AD6"/>
    <w:rPr>
      <w:rFonts w:cs="Angsana New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7015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015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3170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NormalWeb">
    <w:name w:val="Normal (Web)"/>
    <w:basedOn w:val="Normal"/>
    <w:uiPriority w:val="99"/>
    <w:unhideWhenUsed/>
    <w:rsid w:val="001D7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D7EF5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EF5"/>
    <w:rPr>
      <w:rFonts w:asciiTheme="majorHAnsi" w:eastAsiaTheme="majorEastAsia" w:hAnsiTheme="majorHAnsi" w:cstheme="majorBidi"/>
      <w:color w:val="243F60" w:themeColor="accent1" w:themeShade="7F"/>
      <w:sz w:val="32"/>
      <w:szCs w:val="40"/>
    </w:rPr>
  </w:style>
  <w:style w:type="character" w:styleId="Strong">
    <w:name w:val="Strong"/>
    <w:basedOn w:val="DefaultParagraphFont"/>
    <w:uiPriority w:val="22"/>
    <w:qFormat/>
    <w:rsid w:val="00E80D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6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htt</b:Tag>
    <b:SourceType>DocumentFromInternetSite</b:SourceType>
    <b:Guid>{83B811CA-11FA-4136-9122-09938531FF76}</b:Guid>
    <b:URL>http://www.napavalley.edu/people/briddell/Documents/BIO%20112/Environment%209TH%20Ed/ch19.pdf</b:URL>
    <b:Title>Ch 19 Air Pollution</b:Title>
    <b:Author>
      <b:Author>
        <b:NameList>
          <b:Person>
            <b:Last>Ridell</b:Last>
            <b:First>Bruce</b:First>
          </b:Person>
        </b:NameList>
      </b:Author>
    </b:Author>
    <b:YearAccessed>2015</b:YearAccessed>
    <b:MonthAccessed>Oct</b:MonthAccessed>
    <b:DayAccessed>30</b:DayAccessed>
    <b:Year>2015</b:Year>
    <b:RefOrder>4</b:RefOrder>
  </b:Source>
  <b:Source>
    <b:Tag>2</b:Tag>
    <b:SourceType>Report</b:SourceType>
    <b:Guid>{B5E01CC4-5BEB-4EC4-BAF5-E76D76ADA97C}</b:Guid>
    <b:Title>(ร่าง) รายงานสถานการณ์มลพิษของประเทศไทยปี 2557</b:Title>
    <b:Year>2558</b:Year>
    <b:Author>
      <b:Author>
        <b:NameList>
          <b:Person>
            <b:Last>กรมควบคุมมลพิษ</b:Last>
            <b:First>กระทรวงทัรพยากรธรรมชาติและสิ่งแวดล้อม</b:First>
          </b:Person>
        </b:NameList>
      </b:Author>
    </b:Author>
    <b:Publisher>กรมควบคุมมลพิษ กระทรวงทรัพยากรธรรมชาติและสิ่งแวดล้อม</b:Publisher>
    <b:City>กรุงเทพฯ</b:City>
    <b:LCID>th-TH</b:LCID>
    <b:RefOrder>5</b:RefOrder>
  </b:Source>
  <b:Source>
    <b:Tag>Duc14</b:Tag>
    <b:SourceType>JournalArticle</b:SourceType>
    <b:Guid>{20735F22-DCBB-4A97-8F44-020644C602AC}</b:Guid>
    <b:Title>A Brief Review of Air Quality Models and Their Applications</b:Title>
    <b:Year>2014</b:Year>
    <b:Author>
      <b:Author>
        <b:NameList>
          <b:Person>
            <b:Last>Nguyen</b:Last>
            <b:First>Duc</b:First>
            <b:Middle>Luong</b:Middle>
          </b:Person>
        </b:NameList>
      </b:Author>
    </b:Author>
    <b:JournalName>OPEN JOURNAL OF ATMOSPHERIC AND CLIMATE CHANGE</b:JournalName>
    <b:Pages>60-80</b:Pages>
    <b:RefOrder>6</b:RefOrder>
  </b:Source>
  <b:Source>
    <b:Tag>Mat11</b:Tag>
    <b:SourceType>JournalArticle</b:SourceType>
    <b:Guid>{C2C523B8-B3A9-42E4-9D28-AB147A2E3145}</b:Guid>
    <b:Title>A mapping tool for climatological applications</b:Title>
    <b:JournalName>Meteorological Applications</b:JournalName>
    <b:Year>2011</b:Year>
    <b:Pages>230-237</b:Pages>
    <b:Author>
      <b:Author>
        <b:NameList>
          <b:Person>
            <b:Last>Matuschek</b:Last>
            <b:First>Olaf</b:First>
          </b:Person>
          <b:Person>
            <b:Last>Matzarakis</b:Last>
            <b:First>Andreas</b:First>
          </b:Person>
        </b:NameList>
      </b:Author>
    </b:Author>
    <b:RefOrder>17</b:RefOrder>
  </b:Source>
  <b:Source>
    <b:Tag>Dan15</b:Tag>
    <b:SourceType>InternetSite</b:SourceType>
    <b:Guid>{44F29F6C-804C-45D4-A33C-854D2450C97E}</b:Guid>
    <b:Title>MapWindow  Open Source Project</b:Title>
    <b:Year>2015</b:Year>
    <b:Author>
      <b:Author>
        <b:NameList>
          <b:Person>
            <b:Last>Ames</b:Last>
            <b:First>Daniel</b:First>
            <b:Middle>P.</b:Middle>
          </b:Person>
        </b:NameList>
      </b:Author>
    </b:Author>
    <b:InternetSiteTitle>www.mapwindow.org</b:InternetSiteTitle>
    <b:URL>http://www.mapwindow.org/</b:URL>
    <b:YearAccessed>2015</b:YearAccessed>
    <b:MonthAccessed>Oct</b:MonthAccessed>
    <b:DayAccessed>31</b:DayAccessed>
    <b:RefOrder>18</b:RefOrder>
  </b:Source>
  <b:Source>
    <b:Tag>Kas15</b:Tag>
    <b:SourceType>InternetSite</b:SourceType>
    <b:Guid>{E8525D41-6449-436E-9A8B-E5007F7626AC}</b:Guid>
    <b:Title>2D Hydrodynamic Model (GIS Plugin)</b:Title>
    <b:InternetSiteTitle>https://www.facebook.com/kasemp/</b:InternetSiteTitle>
    <b:Year>2015</b:Year>
    <b:URL>https://www.facebook.com/kasemp/media_set?set=a.494007207293728.127837.100000533605538&amp;type=3</b:URL>
    <b:YearAccessed>2015</b:YearAccessed>
    <b:MonthAccessed>11</b:MonthAccessed>
    <b:DayAccessed>03</b:DayAccessed>
    <b:Author>
      <b:Author>
        <b:NameList>
          <b:Person>
            <b:Last>Pintong</b:Last>
            <b:First>Kasem</b:First>
          </b:Person>
        </b:NameList>
      </b:Author>
    </b:Author>
    <b:RefOrder>19</b:RefOrder>
  </b:Source>
  <b:Source>
    <b:Tag>Bon</b:Tag>
    <b:SourceType>JournalArticle</b:SourceType>
    <b:Guid>{3C465F59-EC79-423E-8BF0-18FE93EF3DBF}</b:Guid>
    <b:Author>
      <b:Author>
        <b:NameList>
          <b:Person>
            <b:Last>Bong Mann Kim</b:Last>
          </b:Person>
          <b:Person>
            <b:Last>Ronald C. Henry</b:Last>
          </b:Person>
        </b:NameList>
      </b:Author>
    </b:Author>
    <b:Title>Application of SAFER model to the Los Angeles PM10 data</b:Title>
    <b:JournalName>Atmospheric Environment</b:JournalName>
    <b:Year>2000</b:Year>
    <b:Pages>1747–1759</b:Pages>
    <b:RefOrder>7</b:RefOrder>
  </b:Source>
  <b:Source>
    <b:Tag>Lew03</b:Tag>
    <b:SourceType>JournalArticle</b:SourceType>
    <b:Guid>{7736B7ED-F0B0-4869-A496-77AC1918DFDA}</b:Guid>
    <b:Title>Source Apportionmant of Phoenix PM2.5 aerosol eith the UNMIX receptor model</b:Title>
    <b:JournalName>J. Air waste manage Assoc.</b:JournalName>
    <b:Year>2003</b:Year>
    <b:Pages>325-338</b:Pages>
    <b:Author>
      <b:Author>
        <b:NameList>
          <b:Person>
            <b:Last>Lewis</b:Last>
            <b:First>CW</b:First>
          </b:Person>
          <b:Person>
            <b:Last>Norris</b:Last>
            <b:First>GA</b:First>
          </b:Person>
          <b:Person>
            <b:Last>Henry</b:Last>
            <b:First>RC</b:First>
          </b:Person>
          <b:Person>
            <b:Last>Conner</b:Last>
            <b:First>TL</b:First>
          </b:Person>
        </b:NameList>
      </b:Author>
    </b:Author>
    <b:RefOrder>8</b:RefOrder>
  </b:Source>
  <b:Source>
    <b:Tag>Gar09</b:Tag>
    <b:SourceType>DocumentFromInternetSite</b:SourceType>
    <b:Guid>{99CC96E1-83B0-4E70-9265-DA2021B7B17E}</b:Guid>
    <b:Title>EPA Science Inventory</b:Title>
    <b:Year>2009</b:Year>
    <b:Author>
      <b:Author>
        <b:NameList>
          <b:Person>
            <b:Last>Gary</b:Last>
            <b:First> Norris</b:First>
          </b:Person>
          <b:Person>
            <b:Last>Ram </b:Last>
            <b:First>Vedantham</b:First>
          </b:Person>
        </b:NameList>
      </b:Author>
    </b:Author>
    <b:InternetSiteTitle>United States Environmental Protection Agency</b:InternetSiteTitle>
    <b:Month>April</b:Month>
    <b:RefOrder>9</b:RefOrder>
  </b:Source>
  <b:Source>
    <b:Tag>Chu99</b:Tag>
    <b:SourceType>JournalArticle</b:SourceType>
    <b:Guid>{EDFDA25A-C3BE-4921-ADCA-6B95AAED9EC9}</b:Guid>
    <b:Title>Investigation of sources of atmospheric aerosol at urban and suburban residential areas in Thailand by positive matrix factorization</b:Title>
    <b:Year>1999</b:Year>
    <b:JournalName>Atmospheric Environment </b:JournalName>
    <b:Pages>3319-3329</b:Pages>
    <b:Author>
      <b:Author>
        <b:NameList>
          <b:Person>
            <b:Last> Chueinta</b:Last>
            <b:First>Wanna</b:First>
          </b:Person>
          <b:Person>
            <b:Last>Hopke</b:Last>
            <b:Middle>K.</b:Middle>
            <b:First>Philip</b:First>
          </b:Person>
          <b:Person>
            <b:Last>Paatero</b:Last>
            <b:First>Pentti</b:First>
          </b:Person>
        </b:NameList>
      </b:Author>
    </b:Author>
    <b:RefOrder>10</b:RefOrder>
  </b:Source>
  <b:Source>
    <b:Tag>Ric01</b:Tag>
    <b:SourceType>JournalArticle</b:SourceType>
    <b:Guid>{F43AD750-C65E-447C-A079-EA52AA4F94C5}</b:Guid>
    <b:Title>Comparative Application of Multiple Receptor Methods To Identify Aerosol Sources in Northern Vermont</b:Title>
    <b:JournalName>Environ. Sci. Technol</b:JournalName>
    <b:Year>2001</b:Year>
    <b:Pages>4622–4636</b:Pages>
    <b:Author>
      <b:Author>
        <b:NameList>
          <b:Person>
            <b:Last>Poirot</b:Last>
            <b:Middle> L.</b:Middle>
            <b:First>Richard</b:First>
          </b:Person>
          <b:Person>
            <b:Last>Wishinski</b:Last>
            <b:Middle> R. </b:Middle>
            <b:First>Paul</b:First>
          </b:Person>
        </b:NameList>
      </b:Author>
    </b:Author>
    <b:RefOrder>11</b:RefOrder>
  </b:Source>
  <b:Source>
    <b:Tag>Hop03</b:Tag>
    <b:SourceType>JournalArticle</b:SourceType>
    <b:Guid>{FD83DE35-C379-486F-AEB9-3D8D984B23E9}</b:Guid>
    <b:Title>Recent developments in receptor modeling</b:Title>
    <b:JournalName>Journal of Chemometric</b:JournalName>
    <b:Year>2003</b:Year>
    <b:Pages>255-265</b:Pages>
    <b:Author>
      <b:Author>
        <b:NameList>
          <b:Person>
            <b:Last>Hopke</b:Last>
            <b:Middle>K.</b:Middle>
            <b:First>Philip</b:First>
          </b:Person>
        </b:NameList>
      </b:Author>
    </b:Author>
    <b:RefOrder>12</b:RefOrder>
  </b:Source>
  <b:Source>
    <b:Tag>Ash</b:Tag>
    <b:SourceType>JournalArticle</b:SourceType>
    <b:Guid>{9833C8CB-0328-4A8C-98F0-CA4D9A565B29}</b:Guid>
    <b:Title>A residence time probability analysis of sulfur concentrations at grand Canyon National Park</b:Title>
    <b:Author>
      <b:Author>
        <b:NameList>
          <b:Person>
            <b:Last>Ashbaugh</b:Last>
            <b:First>Lowell,</b:First>
            <b:Middle>L.</b:Middle>
          </b:Person>
          <b:Person>
            <b:Last>Malm</b:Last>
            <b:First>William,</b:First>
            <b:Middle>C.</b:Middle>
          </b:Person>
          <b:Person>
            <b:Last>Willy</b:Last>
            <b:First>Z.</b:First>
          </b:Person>
        </b:NameList>
      </b:Author>
    </b:Author>
    <b:JournalName>Atmospheric Environment</b:JournalName>
    <b:Year>1985</b:Year>
    <b:Pages>1263-1270</b:Pages>
    <b:RefOrder>13</b:RefOrder>
  </b:Source>
  <b:Source>
    <b:Tag>ฉวี54</b:Tag>
    <b:SourceType>Report</b:SourceType>
    <b:Guid>{E8A7541D-4836-4E51-9B78-FAE774A13908}</b:Guid>
    <b:Title>Public Policy Formation and Implementation: The Case of Map Ta Phut Industrial Development</b:Title>
    <b:Year>2554</b:Year>
    <b:Author>
      <b:Author>
        <b:NameList>
          <b:Person>
            <b:Last>สายบัว</b:Last>
            <b:First>ฉวีวรรณ</b:First>
          </b:Person>
        </b:NameList>
      </b:Author>
    </b:Author>
    <b:Publisher>ศูนย์วิจัยเศรษญศาสตร์ คณะเศรษฐศาสตร์ จุฬาลงกรณ์มหาวิทยาลัย</b:Publisher>
    <b:City>กรุงเทพฯ</b:City>
    <b:RefOrder>1</b:RefOrder>
  </b:Source>
  <b:Source>
    <b:Tag>เอ่ปป</b:Tag>
    <b:SourceType>Report</b:SourceType>
    <b:Guid>{CEB0A8A7-2796-4427-B0EF-E78987ECB696}</b:Guid>
    <b:Title>ทิศทางการขยายตัวของภาคอุตสาหกรรมในพื้นที่มาบตาพุด ต่อศักยภาพการรองรับในปัจจุบัน และสภาพปัญหาในพื้นที่มาบตาพุด</b:Title>
    <b:Year>2556</b:Year>
    <b:Publisher>สํานักงานนิคมอุตสาหกรรมมาบตาพุด จังหวัดระยอง</b:Publisher>
    <b:City>ระยอง</b:City>
    <b:Author>
      <b:Author>
        <b:NameList>
          <b:Person>
            <b:Last>เอ่งฉ้วน</b:Last>
            <b:First>ประทีป </b:First>
          </b:Person>
        </b:NameList>
      </b:Author>
    </b:Author>
    <b:RefOrder>2</b:RefOrder>
  </b:Source>
  <b:Source>
    <b:Tag>วิท58</b:Tag>
    <b:SourceType>Report</b:SourceType>
    <b:Guid>{463BE56D-7898-4230-8A3B-FDF162FAE571}</b:Guid>
    <b:Author>
      <b:Author>
        <b:NameList>
          <b:Person>
            <b:Last>การนิคมอุตสาหกรรมแห่งประเทศไทย</b:Last>
            <b:First>วิทยาลัยนาโนเทคโนโลยีพระจอมเกล้าลาดกระบัง</b:First>
            <b:Middle>สถาบันเทคโนโลยีพระจอมเกล้าเจ้าคุณทหารลาดกระบัง และ</b:Middle>
          </b:Person>
        </b:NameList>
      </b:Author>
    </b:Author>
    <b:Title>รายงานโครงการพัฒนาระบบเครือข่ายจมูกอิเล็กทรอนิกส์สำหรับเฝ้าระวังกลิ่นและสารระเหยในนิคมอุตสาหกรรม (AirNose) ระยะที่ 1</b:Title>
    <b:Year>2558</b:Year>
    <b:Publisher>วิทยาลัยนาโนเทคโนโลยีพระจอมเกล้าลาดกระบัง สถาบันเทคโนโลยีพระจอมเกล้าเจ้าคุณทหารลาดกระบัง และ การนิคมอุตสาหกรรมแห่งประเทศไทย</b:Publisher>
    <b:City>กรุงเทพมหานคร</b:City>
    <b:RefOrder>3</b:RefOrder>
  </b:Source>
  <b:Source>
    <b:Tag>Des15</b:Tag>
    <b:SourceType>JournalArticle</b:SourceType>
    <b:Guid>{11D7D914-BB6E-4144-B419-8C03CFFF67FB}</b:Guid>
    <b:Title>Application of electronic nose for industrial odors and gaseous emissions measurement and monitoring – An overview</b:Title>
    <b:JournalName>Talanta</b:JournalName>
    <b:Year>2015</b:Year>
    <b:Pages>329–340</b:Pages>
    <b:Author>
      <b:Author>
        <b:NameList>
          <b:Person>
            <b:Last>Deshmukh</b:Last>
            <b:First>Sharvari</b:First>
          </b:Person>
          <b:Person>
            <b:Last>Bandyopadhyay</b:Last>
            <b:First>Rajib </b:First>
          </b:Person>
          <b:Person>
            <b:Last>Bhattacharyya</b:Last>
            <b:First>Nabarun </b:First>
          </b:Person>
          <b:Person>
            <b:Last>Pandey</b:Last>
            <b:First>R.A. </b:First>
          </b:Person>
          <b:Person>
            <b:Last>Jana</b:Last>
            <b:First>Arun</b:First>
          </b:Person>
        </b:NameList>
      </b:Author>
    </b:Author>
    <b:RefOrder>14</b:RefOrder>
  </b:Source>
  <b:Source>
    <b:Tag>Lou15</b:Tag>
    <b:SourceType>JournalArticle</b:SourceType>
    <b:Guid>{0C37E655-705A-4206-BB50-16DDDD7B9948}</b:Guid>
    <b:Author>
      <b:Author>
        <b:NameList>
          <b:Person>
            <b:Last>Loutfi </b:Last>
            <b:First>Amy </b:First>
          </b:Person>
          <b:Person>
            <b:Last>Coradeschi </b:Last>
            <b:First>Silvia </b:First>
          </b:Person>
          <b:Person>
            <b:Last>Mani</b:Last>
            <b:Middle> Kumar </b:Middle>
            <b:First>Ganesh</b:First>
          </b:Person>
          <b:Person>
            <b:Last>Shankar </b:Last>
            <b:First>Prabakaran </b:First>
          </b:Person>
          <b:Person>
            <b:Last>Bosco</b:Last>
            <b:First>John </b:First>
          </b:Person>
          <b:Person>
            <b:Last>Rayappan</b:Last>
            <b:First>Balaguru </b:First>
          </b:Person>
        </b:NameList>
      </b:Author>
    </b:Author>
    <b:Title>Electronic noses for food quality: A review</b:Title>
    <b:JournalName>Journal of Food Engineering</b:JournalName>
    <b:Year>2015</b:Year>
    <b:Pages>103–111</b:Pages>
    <b:RefOrder>15</b:RefOrder>
  </b:Source>
  <b:Source>
    <b:Tag>Odo15</b:Tag>
    <b:SourceType>InternetSite</b:SourceType>
    <b:Guid>{904BAC80-E851-4F2A-9E32-2F8710BBD99E}</b:Guid>
    <b:Title>Odor Measurement &amp; Analysis Tools</b:Title>
    <b:Year>2015</b:Year>
    <b:Author>
      <b:Author>
        <b:NameList>
          <b:Person>
            <b:Last>Odotech</b:Last>
          </b:Person>
        </b:NameList>
      </b:Author>
    </b:Author>
    <b:InternetSiteTitle>Odotech inc</b:InternetSiteTitle>
    <b:URL>http://www.odotech.com/en/</b:URL>
    <b:RefOrder>16</b:RefOrder>
  </b:Source>
</b:Sources>
</file>

<file path=customXml/itemProps1.xml><?xml version="1.0" encoding="utf-8"?>
<ds:datastoreItem xmlns:ds="http://schemas.openxmlformats.org/officeDocument/2006/customXml" ds:itemID="{4ED429EC-DA80-49C4-BD19-9F8FF923B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28</Pages>
  <Words>7128</Words>
  <Characters>40635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โครงการพัฒนาแผนที่ทำนายแหล่งกำเนิดกลิ่นโดยใช้ข้อมูลจากเครือข่ายจมูกอิเล็กทรอนิกส์</dc:title>
  <dc:creator>Koson</dc:creator>
  <cp:lastModifiedBy>Koson</cp:lastModifiedBy>
  <cp:revision>29</cp:revision>
  <cp:lastPrinted>2015-11-03T21:12:00Z</cp:lastPrinted>
  <dcterms:created xsi:type="dcterms:W3CDTF">2015-11-08T16:35:00Z</dcterms:created>
  <dcterms:modified xsi:type="dcterms:W3CDTF">2015-11-11T09:26:00Z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zotero-version="4.0.28.7"&gt;&lt;session id="H8NvjVhT"/&gt;&lt;style id="http://www.zotero.org/styles/apa" locale="th-TH" hasBibliography="1" bibliographyStyleHasBeenSet="0"/&gt;&lt;prefs&gt;&lt;pref name="fieldType" value="Field"/&gt;&lt;pref name="storeReferen</vt:lpwstr>
  </property>
  <property fmtid="{D5CDD505-2E9C-101B-9397-08002B2CF9AE}" pid="3" name="ZOTERO_PREF_2">
    <vt:lpwstr>ces" value="true"/&gt;&lt;pref name="automaticJournalAbbreviations" value="true"/&gt;&lt;pref name="noteType" value=""/&gt;&lt;/prefs&gt;&lt;/data&gt;</vt:lpwstr>
  </property>
</Properties>
</file>