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94236" w:rsidRPr="00B56BA5" w:rsidRDefault="00000000" w:rsidP="00B56BA5">
      <w:pPr>
        <w:pStyle w:val="aa"/>
        <w:jc w:val="center"/>
        <w:rPr>
          <w:sz w:val="36"/>
          <w:szCs w:val="36"/>
          <w:lang w:val="ru-RU"/>
        </w:rPr>
      </w:pPr>
      <w:r w:rsidRPr="00B56BA5">
        <w:rPr>
          <w:sz w:val="36"/>
          <w:szCs w:val="36"/>
          <w:lang w:val="ru-RU"/>
        </w:rPr>
        <w:t>Постановка задачи для базы знаний</w:t>
      </w:r>
    </w:p>
    <w:p w:rsidR="00794236" w:rsidRDefault="00000000" w:rsidP="00B56BA5">
      <w:pPr>
        <w:spacing w:after="140"/>
        <w:jc w:val="center"/>
        <w:rPr>
          <w:color w:val="000000" w:themeColor="text1"/>
          <w:szCs w:val="24"/>
          <w:lang w:val="ru-RU"/>
        </w:rPr>
      </w:pPr>
      <w:r w:rsidRPr="00B56BA5">
        <w:rPr>
          <w:color w:val="000000" w:themeColor="text1"/>
          <w:szCs w:val="24"/>
          <w:lang w:val="ru-RU"/>
        </w:rPr>
        <w:t>Мигунов Михаил</w:t>
      </w:r>
    </w:p>
    <w:p w:rsidR="00B56BA5" w:rsidRDefault="00B56BA5" w:rsidP="00B56BA5">
      <w:pPr>
        <w:spacing w:after="140"/>
        <w:jc w:val="center"/>
        <w:rPr>
          <w:color w:val="000000" w:themeColor="text1"/>
          <w:szCs w:val="24"/>
          <w:lang w:val="ru-RU"/>
        </w:rPr>
      </w:pPr>
    </w:p>
    <w:p w:rsidR="00B56BA5" w:rsidRPr="00B56BA5" w:rsidRDefault="00B56BA5" w:rsidP="00B56BA5">
      <w:pPr>
        <w:spacing w:after="140"/>
        <w:jc w:val="center"/>
        <w:rPr>
          <w:color w:val="000000" w:themeColor="text1"/>
          <w:szCs w:val="24"/>
          <w:lang w:val="ru-RU"/>
        </w:rPr>
      </w:pPr>
    </w:p>
    <w:p w:rsidR="00794236" w:rsidRPr="00B56BA5" w:rsidRDefault="00000000">
      <w:pPr>
        <w:pStyle w:val="1"/>
        <w:rPr>
          <w:szCs w:val="24"/>
          <w:lang w:val="ru-RU"/>
        </w:rPr>
      </w:pPr>
      <w:r w:rsidRPr="00B56BA5">
        <w:rPr>
          <w:szCs w:val="24"/>
          <w:lang w:val="ru-RU"/>
        </w:rPr>
        <w:t>1 Проблема заказчика</w:t>
      </w:r>
    </w:p>
    <w:p w:rsidR="00794236" w:rsidRDefault="00000000">
      <w:pPr>
        <w:rPr>
          <w:szCs w:val="24"/>
          <w:lang w:val="ru-RU"/>
        </w:rPr>
      </w:pPr>
      <w:r w:rsidRPr="00B56BA5">
        <w:rPr>
          <w:szCs w:val="24"/>
          <w:lang w:val="ru-RU"/>
        </w:rPr>
        <w:t>Сведения о ресурсах и инструкции хранятся в разных записях и файлах. Специалисту ИТ-отдела трудно найти нужные настройки и порядок обслуживания, а пользователю понять, как работать с сервисом. Для одного ресурса им нужны разные сведения</w:t>
      </w:r>
      <w:r w:rsidR="00B56BA5">
        <w:rPr>
          <w:szCs w:val="24"/>
          <w:lang w:val="ru-RU"/>
        </w:rPr>
        <w:t xml:space="preserve">. Например, </w:t>
      </w:r>
      <w:r w:rsidRPr="00B56BA5">
        <w:rPr>
          <w:szCs w:val="24"/>
          <w:lang w:val="ru-RU"/>
        </w:rPr>
        <w:t>пользователю не следует открывать служебные настройки.</w:t>
      </w:r>
    </w:p>
    <w:p w:rsidR="00B56BA5" w:rsidRPr="00B56BA5" w:rsidRDefault="00B56BA5">
      <w:pPr>
        <w:rPr>
          <w:szCs w:val="24"/>
          <w:lang w:val="ru-RU"/>
        </w:rPr>
      </w:pPr>
    </w:p>
    <w:p w:rsidR="00794236" w:rsidRPr="00B56BA5" w:rsidRDefault="00000000">
      <w:pPr>
        <w:pStyle w:val="1"/>
        <w:rPr>
          <w:szCs w:val="24"/>
          <w:lang w:val="ru-RU"/>
        </w:rPr>
      </w:pPr>
      <w:r w:rsidRPr="00B56BA5">
        <w:rPr>
          <w:szCs w:val="24"/>
          <w:lang w:val="ru-RU"/>
        </w:rPr>
        <w:t>2 Требования к возможностям системы</w:t>
      </w:r>
    </w:p>
    <w:p w:rsidR="00794236" w:rsidRPr="00B56BA5" w:rsidRDefault="00000000">
      <w:pPr>
        <w:rPr>
          <w:szCs w:val="24"/>
          <w:lang w:val="ru-RU"/>
        </w:rPr>
      </w:pPr>
      <w:r w:rsidRPr="00B56BA5">
        <w:rPr>
          <w:b/>
          <w:szCs w:val="24"/>
          <w:lang w:val="ru-RU"/>
        </w:rPr>
        <w:t xml:space="preserve">БТ-БЗ-01 </w:t>
      </w:r>
      <w:r w:rsidRPr="00B56BA5">
        <w:rPr>
          <w:szCs w:val="24"/>
          <w:lang w:val="ru-RU"/>
        </w:rPr>
        <w:t>Система должна позволять специалисту ИТ-отдела сохранять и обновлять сведения, связанные с конкретным ресурсом.</w:t>
      </w:r>
    </w:p>
    <w:p w:rsidR="00794236" w:rsidRPr="00B56BA5" w:rsidRDefault="00000000">
      <w:pPr>
        <w:rPr>
          <w:szCs w:val="24"/>
          <w:lang w:val="ru-RU"/>
        </w:rPr>
      </w:pPr>
      <w:r w:rsidRPr="00B56BA5">
        <w:rPr>
          <w:b/>
          <w:szCs w:val="24"/>
          <w:lang w:val="ru-RU"/>
        </w:rPr>
        <w:t xml:space="preserve">БТ-БЗ-02 </w:t>
      </w:r>
      <w:r w:rsidRPr="00B56BA5">
        <w:rPr>
          <w:szCs w:val="24"/>
          <w:lang w:val="ru-RU"/>
        </w:rPr>
        <w:t>Система должна позволять специалисту ИТ-отдела в пределах своих прав просматривать сведения о ресурсе по уровням</w:t>
      </w:r>
      <w:r w:rsidR="00B56BA5">
        <w:rPr>
          <w:szCs w:val="24"/>
          <w:lang w:val="ru-RU"/>
        </w:rPr>
        <w:t>. Например, под ресурсом можно подразумевать</w:t>
      </w:r>
      <w:r w:rsidRPr="00B56BA5">
        <w:rPr>
          <w:szCs w:val="24"/>
          <w:lang w:val="ru-RU"/>
        </w:rPr>
        <w:t xml:space="preserve"> сервис, оборудование, системное ПО и настройки.</w:t>
      </w:r>
    </w:p>
    <w:p w:rsidR="00794236" w:rsidRPr="00B56BA5" w:rsidRDefault="00000000">
      <w:pPr>
        <w:rPr>
          <w:szCs w:val="24"/>
          <w:lang w:val="ru-RU"/>
        </w:rPr>
      </w:pPr>
      <w:r w:rsidRPr="00B56BA5">
        <w:rPr>
          <w:b/>
          <w:szCs w:val="24"/>
          <w:lang w:val="ru-RU"/>
        </w:rPr>
        <w:t xml:space="preserve">БТ-БЗ-03 </w:t>
      </w:r>
      <w:r w:rsidRPr="00B56BA5">
        <w:rPr>
          <w:szCs w:val="24"/>
          <w:lang w:val="ru-RU"/>
        </w:rPr>
        <w:t>Система должна позволять пользователю сервиса получать предназначенные для него инструкции и описание доступных ему действий.</w:t>
      </w:r>
    </w:p>
    <w:p w:rsidR="00794236" w:rsidRPr="00B56BA5" w:rsidRDefault="00000000">
      <w:pPr>
        <w:rPr>
          <w:szCs w:val="24"/>
          <w:lang w:val="ru-RU"/>
        </w:rPr>
      </w:pPr>
      <w:r w:rsidRPr="00B56BA5">
        <w:rPr>
          <w:b/>
          <w:szCs w:val="24"/>
          <w:lang w:val="ru-RU"/>
        </w:rPr>
        <w:t xml:space="preserve">БТ-БЗ-04 </w:t>
      </w:r>
      <w:r w:rsidRPr="00B56BA5">
        <w:rPr>
          <w:szCs w:val="24"/>
          <w:lang w:val="ru-RU"/>
        </w:rPr>
        <w:t>Система должна позволять пользователю находить доступные ему материалы по названию ресурса и ключевым словам.</w:t>
      </w:r>
    </w:p>
    <w:p w:rsidR="00794236" w:rsidRDefault="00000000">
      <w:pPr>
        <w:rPr>
          <w:szCs w:val="24"/>
          <w:lang w:val="ru-RU"/>
        </w:rPr>
      </w:pPr>
      <w:r w:rsidRPr="00B56BA5">
        <w:rPr>
          <w:b/>
          <w:szCs w:val="24"/>
          <w:lang w:val="ru-RU"/>
        </w:rPr>
        <w:t xml:space="preserve">БТ-БЗ-05 </w:t>
      </w:r>
      <w:r w:rsidRPr="00B56BA5">
        <w:rPr>
          <w:szCs w:val="24"/>
          <w:lang w:val="ru-RU"/>
        </w:rPr>
        <w:t>Система должна позволять ответственному за базу знаний определять, какие материалы доступны пользователям, а какие только ИТ-отделу.</w:t>
      </w:r>
    </w:p>
    <w:p w:rsidR="00B56BA5" w:rsidRPr="00B56BA5" w:rsidRDefault="00B56BA5">
      <w:pPr>
        <w:rPr>
          <w:szCs w:val="24"/>
          <w:lang w:val="ru-RU"/>
        </w:rPr>
      </w:pPr>
    </w:p>
    <w:p w:rsidR="00794236" w:rsidRPr="00B56BA5" w:rsidRDefault="00000000">
      <w:pPr>
        <w:pStyle w:val="1"/>
        <w:rPr>
          <w:szCs w:val="24"/>
          <w:lang w:val="ru-RU"/>
        </w:rPr>
      </w:pPr>
      <w:r w:rsidRPr="00B56BA5">
        <w:rPr>
          <w:szCs w:val="24"/>
          <w:lang w:val="ru-RU"/>
        </w:rPr>
        <w:t>3 Границы блока</w:t>
      </w:r>
    </w:p>
    <w:p w:rsidR="00794236" w:rsidRDefault="00000000">
      <w:pPr>
        <w:rPr>
          <w:szCs w:val="24"/>
          <w:lang w:val="ru-RU"/>
        </w:rPr>
      </w:pPr>
      <w:r w:rsidRPr="00B56BA5">
        <w:rPr>
          <w:szCs w:val="24"/>
          <w:lang w:val="ru-RU"/>
        </w:rPr>
        <w:t>В блок входят материалы о ресурсах, их поиск, обновление и разграничение просмотра. Содержание регламентов обслуживания готовится в блоке регламентных работ. Выдача оборудования, граф связей и управление правами сотрудников в самих сервисах относятся к другим блокам.</w:t>
      </w:r>
    </w:p>
    <w:p w:rsidR="00B56BA5" w:rsidRPr="00B56BA5" w:rsidRDefault="00B56BA5">
      <w:pPr>
        <w:rPr>
          <w:szCs w:val="24"/>
          <w:lang w:val="ru-RU"/>
        </w:rPr>
      </w:pPr>
    </w:p>
    <w:p w:rsidR="00794236" w:rsidRPr="00B56BA5" w:rsidRDefault="00000000">
      <w:pPr>
        <w:pStyle w:val="1"/>
        <w:rPr>
          <w:szCs w:val="24"/>
          <w:lang w:val="ru-RU"/>
        </w:rPr>
      </w:pPr>
      <w:r w:rsidRPr="00B56BA5">
        <w:rPr>
          <w:szCs w:val="24"/>
          <w:lang w:val="ru-RU"/>
        </w:rPr>
        <w:t>4 Готовые решения и ограничения</w:t>
      </w:r>
    </w:p>
    <w:p w:rsidR="00794236" w:rsidRPr="00B56BA5" w:rsidRDefault="00000000">
      <w:pPr>
        <w:rPr>
          <w:szCs w:val="24"/>
          <w:lang w:val="ru-RU"/>
        </w:rPr>
      </w:pPr>
      <w:r w:rsidRPr="00B56BA5">
        <w:rPr>
          <w:szCs w:val="24"/>
        </w:rPr>
        <w:t>Obsidian</w:t>
      </w:r>
      <w:r w:rsidRPr="00B56BA5">
        <w:rPr>
          <w:szCs w:val="24"/>
          <w:lang w:val="ru-RU"/>
        </w:rPr>
        <w:t xml:space="preserve"> позволяет вести связанные заметки. В общем хранилище </w:t>
      </w:r>
      <w:r w:rsidRPr="00B56BA5">
        <w:rPr>
          <w:szCs w:val="24"/>
        </w:rPr>
        <w:t>Obsidian</w:t>
      </w:r>
      <w:r w:rsidRPr="00B56BA5">
        <w:rPr>
          <w:szCs w:val="24"/>
          <w:lang w:val="ru-RU"/>
        </w:rPr>
        <w:t xml:space="preserve"> </w:t>
      </w:r>
      <w:r w:rsidRPr="00B56BA5">
        <w:rPr>
          <w:szCs w:val="24"/>
        </w:rPr>
        <w:t>Sync</w:t>
      </w:r>
      <w:r w:rsidRPr="00B56BA5">
        <w:rPr>
          <w:szCs w:val="24"/>
          <w:lang w:val="ru-RU"/>
        </w:rPr>
        <w:t xml:space="preserve"> участники имеют одинаковые права на материалы, поэтому нельзя отдельно предоставить доступ к пользовательским инструкциям и закрыть служебные сведения.</w:t>
      </w:r>
    </w:p>
    <w:p w:rsidR="00794236" w:rsidRDefault="00000000">
      <w:pPr>
        <w:rPr>
          <w:szCs w:val="24"/>
          <w:lang w:val="ru-RU"/>
        </w:rPr>
      </w:pPr>
      <w:proofErr w:type="spellStart"/>
      <w:r w:rsidRPr="00B56BA5">
        <w:rPr>
          <w:szCs w:val="24"/>
        </w:rPr>
        <w:t>Gramax</w:t>
      </w:r>
      <w:proofErr w:type="spellEnd"/>
      <w:r w:rsidRPr="00B56BA5">
        <w:rPr>
          <w:szCs w:val="24"/>
          <w:lang w:val="ru-RU"/>
        </w:rPr>
        <w:t xml:space="preserve"> предназначен для подготовки и публикации документации. В </w:t>
      </w:r>
      <w:proofErr w:type="spellStart"/>
      <w:r w:rsidRPr="00B56BA5">
        <w:rPr>
          <w:szCs w:val="24"/>
        </w:rPr>
        <w:t>Gramax</w:t>
      </w:r>
      <w:proofErr w:type="spellEnd"/>
      <w:r w:rsidRPr="00B56BA5">
        <w:rPr>
          <w:szCs w:val="24"/>
          <w:lang w:val="ru-RU"/>
        </w:rPr>
        <w:t xml:space="preserve"> </w:t>
      </w:r>
      <w:r w:rsidRPr="00B56BA5">
        <w:rPr>
          <w:szCs w:val="24"/>
        </w:rPr>
        <w:t>Enterprise</w:t>
      </w:r>
      <w:r w:rsidRPr="00B56BA5">
        <w:rPr>
          <w:szCs w:val="24"/>
          <w:lang w:val="ru-RU"/>
        </w:rPr>
        <w:t xml:space="preserve"> есть разграничение чтения и редактирования каталогов. Для нашей задачи потребуется отдельно организовать привязку статей к ресурсам и разделение по четырём уровням просмотра. Возможности доступа зависят от редакции продукта.</w:t>
      </w:r>
    </w:p>
    <w:p w:rsidR="00B56BA5" w:rsidRPr="00B56BA5" w:rsidRDefault="00B56BA5">
      <w:pPr>
        <w:rPr>
          <w:szCs w:val="24"/>
          <w:lang w:val="ru-RU"/>
        </w:rPr>
      </w:pPr>
    </w:p>
    <w:p w:rsidR="00794236" w:rsidRPr="00B56BA5" w:rsidRDefault="00000000">
      <w:pPr>
        <w:pStyle w:val="1"/>
        <w:rPr>
          <w:szCs w:val="24"/>
          <w:lang w:val="ru-RU"/>
        </w:rPr>
      </w:pPr>
      <w:r w:rsidRPr="00B56BA5">
        <w:rPr>
          <w:szCs w:val="24"/>
          <w:lang w:val="ru-RU"/>
        </w:rPr>
        <w:t>5 Вопросы к заказчику</w:t>
      </w:r>
    </w:p>
    <w:p w:rsidR="00794236" w:rsidRPr="00B56BA5" w:rsidRDefault="00000000">
      <w:pPr>
        <w:rPr>
          <w:szCs w:val="24"/>
          <w:lang w:val="ru-RU"/>
        </w:rPr>
      </w:pPr>
      <w:r w:rsidRPr="00B56BA5">
        <w:rPr>
          <w:szCs w:val="24"/>
          <w:lang w:val="ru-RU"/>
        </w:rPr>
        <w:t>Какие ресурсы описываем первыми? Кто отвечает за обновление материалов? Какие сведения доступны обычному пользователю и кому разрешено менять эти ограничения? Достаточно описывать доступные действия или их нужно выполнять из системы?</w:t>
      </w:r>
    </w:p>
    <w:sectPr w:rsidR="00794236" w:rsidRPr="00B56BA5" w:rsidSect="00034616">
      <w:pgSz w:w="12240" w:h="15840"/>
      <w:pgMar w:top="893" w:right="1051" w:bottom="893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27461">
    <w:abstractNumId w:val="8"/>
  </w:num>
  <w:num w:numId="2" w16cid:durableId="2000040021">
    <w:abstractNumId w:val="6"/>
  </w:num>
  <w:num w:numId="3" w16cid:durableId="573856759">
    <w:abstractNumId w:val="5"/>
  </w:num>
  <w:num w:numId="4" w16cid:durableId="1934433482">
    <w:abstractNumId w:val="4"/>
  </w:num>
  <w:num w:numId="5" w16cid:durableId="650254206">
    <w:abstractNumId w:val="7"/>
  </w:num>
  <w:num w:numId="6" w16cid:durableId="1755199507">
    <w:abstractNumId w:val="3"/>
  </w:num>
  <w:num w:numId="7" w16cid:durableId="1901866606">
    <w:abstractNumId w:val="2"/>
  </w:num>
  <w:num w:numId="8" w16cid:durableId="1327899763">
    <w:abstractNumId w:val="1"/>
  </w:num>
  <w:num w:numId="9" w16cid:durableId="193424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236"/>
    <w:rsid w:val="00AA1D8D"/>
    <w:rsid w:val="00AB4BF0"/>
    <w:rsid w:val="00B47730"/>
    <w:rsid w:val="00B56B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EB754A"/>
  <w14:defaultImageDpi w14:val="300"/>
  <w15:docId w15:val="{A6F5984E-9CCB-0D4E-B151-438A7BCDF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60"/>
      <w:contextualSpacing/>
    </w:pPr>
    <w:rPr>
      <w:b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Постановка задачи для базы знаний</dc:title>
  <dc:subject>Учёт ИТ-ресурсов — база знаний</dc:subject>
  <dc:creator>Мигунов Михаил</dc:creator>
  <cp:keywords/>
  <dc:description>generated by python-docx</dc:description>
  <cp:lastModifiedBy>Mihail Migunov</cp:lastModifiedBy>
  <cp:revision>2</cp:revision>
  <dcterms:created xsi:type="dcterms:W3CDTF">2013-12-23T23:15:00Z</dcterms:created>
  <dcterms:modified xsi:type="dcterms:W3CDTF">2026-10-24T05:53:00Z</dcterms:modified>
  <cp:category/>
</cp:coreProperties>
</file>