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25FDA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Самостоятельная работа № 1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 теме “Автоматизация бизнес-процессов”</w:t>
      </w:r>
    </w:p>
    <w:p w14:paraId="0B6E5B59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Климентов ИВ</w:t>
      </w:r>
    </w:p>
    <w:p w14:paraId="0BF55CD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2887E6F5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Цель: Разработать бизнес-ситуацию и предложить способы ее автоматизации.</w:t>
      </w:r>
    </w:p>
    <w:p w14:paraId="4D54E7B8">
      <w:pPr>
        <w:bidi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Введение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544FA461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Данный отчет представляет результат исследования, целью которого является выявление проблем в процессе обработки заказов в розничной торговле и предложение способов автоматизации для повышения эффективности и качества работы бизнеса. Розничная торговля является важной отраслью, где качество обслуживания клиентов и скорость обработки заказов играют решающую роль.</w:t>
      </w:r>
      <w:bookmarkStart w:id="0" w:name="_GoBack"/>
      <w:bookmarkEnd w:id="0"/>
    </w:p>
    <w:p w14:paraId="2165F6E9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Выбор отрасли</w:t>
      </w:r>
    </w:p>
    <w:p w14:paraId="11D57020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Отрасль: Розничная торговля.</w:t>
      </w:r>
    </w:p>
    <w:p w14:paraId="218B1047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Определение бизнес-процесса</w:t>
      </w:r>
    </w:p>
    <w:p w14:paraId="070EE05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Процесс для автоматизации: Обработка заказов.</w:t>
      </w:r>
    </w:p>
    <w:p w14:paraId="70C337E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Описание текущей ситуации</w:t>
      </w:r>
    </w:p>
    <w:p w14:paraId="070C4154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 традиционной розничной торговле процесс обработки заказов включает несколько ключевых этапов:</w:t>
      </w:r>
    </w:p>
    <w:p w14:paraId="6A60ED9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Прием заказа: Заказ может поступать через разные каналы (магазин, телефон, электронная почта).</w:t>
      </w:r>
    </w:p>
    <w:p w14:paraId="5A14F1A5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Обработка данных: Заказ вводится вручную в систему, что увеличивает вероятность ошибок.</w:t>
      </w:r>
    </w:p>
    <w:p w14:paraId="0079C41A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Управление запасами: Проблемы с отслеживанием наличия товара могут приводить к дефициту или избыточным запасам.</w:t>
      </w:r>
    </w:p>
    <w:p w14:paraId="7719EAC9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Информирование клиента: Статус заказа сообщается клиенту через разные каналы, что требует дополнительных временных и ресурсных затрат.</w:t>
      </w:r>
    </w:p>
    <w:p w14:paraId="27323BC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Доставка: Организация доставки может быть затруднена из-за необходимости согласования с курьерскими службами.</w:t>
      </w:r>
    </w:p>
    <w:p w14:paraId="74BEB5C1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Проблемы и недостатки:</w:t>
      </w:r>
    </w:p>
    <w:p w14:paraId="42615135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Высокий риск ошибок от ручного ввода данных.</w:t>
      </w:r>
    </w:p>
    <w:p w14:paraId="6FADA40B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Длительные сроки обработки заказов.</w:t>
      </w:r>
    </w:p>
    <w:p w14:paraId="0498DC90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Нехватка информации о наличии товаров.</w:t>
      </w:r>
    </w:p>
    <w:p w14:paraId="4BFDF4C5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Неэффективное управление запасами.</w:t>
      </w:r>
    </w:p>
    <w:p w14:paraId="12C40E51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Предложение способов автоматизации</w:t>
      </w:r>
    </w:p>
    <w:p w14:paraId="38EA9FD3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оптимизации процесса предлагаются следующие решения:</w:t>
      </w:r>
    </w:p>
    <w:p w14:paraId="3EB0C1F2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Внедрение ERP-систем: Интеграция всех процессов (прием заказов, управление запасами, аналитика) в единую платформу.</w:t>
      </w:r>
    </w:p>
    <w:p w14:paraId="7DCBB5BD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Автоматизация приема заказов: Создание онлайн-платформы и мобильного приложения для упрощения процесса заказа.</w:t>
      </w:r>
    </w:p>
    <w:p w14:paraId="39B1926B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Интеграция с системами управления складом (WMS): Автоматизированное обновление информации о наличии товаров в реальном времени.</w:t>
      </w:r>
    </w:p>
    <w:p w14:paraId="32012C28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Шаблоны уведомлений: Автоматизированные уведомления клиентам о статусе заказов (электронная почта, SMS).</w:t>
      </w:r>
    </w:p>
    <w:p w14:paraId="622A507F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Преимущества автоматизации</w:t>
      </w:r>
    </w:p>
    <w:p w14:paraId="1CA0F2CB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Автоматизация процесса обработки заказов предлагает следующие преимущества:</w:t>
      </w:r>
    </w:p>
    <w:p w14:paraId="37205919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Снижение ошибок: Уменьшение человеческого фактора в вводе данных.</w:t>
      </w:r>
    </w:p>
    <w:p w14:paraId="164B2538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Ускорение обработки заказов: Быстрая реализация и сокращение времени на выполнение заказов.</w:t>
      </w:r>
    </w:p>
    <w:p w14:paraId="71D023D1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Улучшение управления запасами: Поддержание актуального уровня запасов и избавление от проблем с дефицитом.</w:t>
      </w:r>
    </w:p>
    <w:p w14:paraId="0FA8F35D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Повышение информированности клиентов: Своевременные уведомления о статусе заказов.</w:t>
      </w:r>
    </w:p>
    <w:p w14:paraId="5E571948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Снижение затрат: Уменьшение зависимости от ручного труда, что приводит к экономии.</w:t>
      </w:r>
    </w:p>
    <w:p w14:paraId="1CD6A8DE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6. Заключение</w:t>
      </w:r>
    </w:p>
    <w:p w14:paraId="51B528D3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Автоматизация процесса обработки заказов в розничной торговле представляет собой стратегически важный шаг для повышения эффективности и качества обслуживания клиентов. Предложенные решения помогут устранить существующие проблемы и недостатки, что в конечном итоге приведет к росту удовлетворенности клиентов и увеличению прибыльности бизнеса.</w:t>
      </w:r>
    </w:p>
    <w:p w14:paraId="78D033A0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Дальнейшие шаги</w:t>
      </w:r>
    </w:p>
    <w:p w14:paraId="7DFE1A44">
      <w:pPr>
        <w:bidi w:val="0"/>
        <w:jc w:val="left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Рекомендуется провести демонстрацию выбранных технологий и программного обеспечения, организовать тренинги для сотрудников и разработать план поэтапного внедрения автоматизации в процесс обработки заказов.</w:t>
      </w:r>
    </w:p>
    <w:p w14:paraId="390BC625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Вывод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sz w:val="32"/>
          <w:szCs w:val="32"/>
        </w:rPr>
        <w:t>В ходе работы выявлены проблемы обработки заказов в розничной торговле: ошибки, длительное время обслуживания и плохое управление запасами. Предложенные решения, такие как внедрение ERP-систем и онлайн-платформ, помогут повысить точность и скорость обработки заказов. Автоматизация улучшит удовлетворенность клиентов и прибыльность бизнеса. Рекомендуются демонстрация технологий и обучение сотрудников для успешного внедрения.</w:t>
      </w:r>
    </w:p>
    <w:p w14:paraId="0D825964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16688"/>
    <w:rsid w:val="0D016688"/>
    <w:rsid w:val="47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2024-11-20T14:27:00Z</dcterms:created>
  <dc:creator>Дом</dc:creator>
  <cp:lastModifiedBy>Дом</cp:lastModifiedBy>
  <dcterms:modified xsi:type="dcterms:W3CDTF">2024-11-20T17:47:09Z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9DC8CD8A4EBD4BDDAB5A127D3E998C2E_11</vt:lpwstr>
  </property>
</Properties>
</file>