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5EDE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02D8A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4C686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5D4A8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1045BF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7374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6" w:hRule="atLeast"/>
        </w:trPr>
        <w:tc>
          <w:tcPr>
            <w:tcW w:w="10035" w:type="dxa"/>
          </w:tcPr>
          <w:p w14:paraId="11834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A5EF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6632A1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F7C9B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34310874"/>
    <w:p w14:paraId="351EA998"/>
    <w:p w14:paraId="24BC3F9C"/>
    <w:p w14:paraId="1C008D9A"/>
    <w:p w14:paraId="7CED321A"/>
    <w:p w14:paraId="3D4470ED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5AD0DB7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6</w:t>
      </w:r>
    </w:p>
    <w:p w14:paraId="5AF3E23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01.01 “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обеспечения”.</w:t>
      </w:r>
    </w:p>
    <w:p w14:paraId="6C929DE5"/>
    <w:p w14:paraId="13CA11FB"/>
    <w:p w14:paraId="6454D094"/>
    <w:p w14:paraId="7C2D10DF"/>
    <w:p w14:paraId="50809C12"/>
    <w:p w14:paraId="0068AE71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85D10AE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14B60D65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7A4DEA76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Климентов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Иван Вячеславович</w:t>
      </w:r>
    </w:p>
    <w:p w14:paraId="617E243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Дата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eastAsia="Times New Roman" w:cs="Times New Roman"/>
          <w:sz w:val="28"/>
          <w:szCs w:val="28"/>
        </w:rPr>
        <w:t>.11.2024</w:t>
      </w:r>
    </w:p>
    <w:p w14:paraId="45A13D70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Цель работы:</w:t>
      </w:r>
    </w:p>
    <w:p w14:paraId="2964792A"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 работы – изучить принципы работы с клиент-серверными запросами, научиться отправлять </w:t>
      </w:r>
      <w:r>
        <w:rPr>
          <w:rFonts w:hint="default" w:ascii="Times New Roman" w:hAnsi="Times New Roman" w:cs="Times New Roman"/>
          <w:sz w:val="28"/>
          <w:szCs w:val="28"/>
        </w:rPr>
        <w:t>GET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POST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запросы и анализировать их ответы.</w:t>
      </w:r>
    </w:p>
    <w:p w14:paraId="55BEC741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0A4EE8CC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Задание 1: Отправка </w:t>
      </w:r>
      <w:r>
        <w:rPr>
          <w:rFonts w:hint="default" w:ascii="Times New Roman" w:hAnsi="Times New Roman" w:cs="Times New Roman"/>
          <w:sz w:val="28"/>
          <w:szCs w:val="28"/>
        </w:rPr>
        <w:t>GET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-запросов</w:t>
      </w:r>
    </w:p>
    <w:p w14:paraId="19B1FBD2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Реализую отправку </w:t>
      </w:r>
      <w:r>
        <w:rPr>
          <w:rFonts w:hint="default" w:ascii="Times New Roman" w:hAnsi="Times New Roman" w:cs="Times New Roman"/>
          <w:sz w:val="28"/>
          <w:szCs w:val="28"/>
        </w:rPr>
        <w:t>GET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-запроса к публичному </w:t>
      </w:r>
      <w:r>
        <w:rPr>
          <w:rFonts w:hint="default" w:ascii="Times New Roman" w:hAnsi="Times New Roman" w:cs="Times New Roman"/>
          <w:sz w:val="28"/>
          <w:szCs w:val="28"/>
        </w:rPr>
        <w:t>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r>
        <w:rPr>
          <w:rFonts w:hint="default" w:ascii="Times New Roman" w:hAnsi="Times New Roman" w:cs="Times New Roman"/>
          <w:sz w:val="28"/>
          <w:szCs w:val="28"/>
        </w:rPr>
        <w:t>requests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1BBA3A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3106420"/>
            <wp:effectExtent l="0" t="0" r="10160" b="17780"/>
            <wp:docPr id="1" name="Изображение 1" descr="Скриншот 25-11-2024 21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5-11-2024 2105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F8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604C54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113280"/>
            <wp:effectExtent l="0" t="0" r="7620" b="1270"/>
            <wp:docPr id="3" name="Изображение 3" descr="Скриншот 25-11-2024 21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5-11-2024 2108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936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Данные вывелись в точности следуя запросу</w:t>
      </w:r>
    </w:p>
    <w:p w14:paraId="1BB655C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5C45EB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Задание 2: Отправка </w:t>
      </w:r>
      <w:r>
        <w:rPr>
          <w:rFonts w:hint="default" w:ascii="Times New Roman" w:hAnsi="Times New Roman" w:cs="Times New Roman"/>
          <w:sz w:val="28"/>
          <w:szCs w:val="28"/>
        </w:rPr>
        <w:t>POST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-запросов</w:t>
      </w:r>
    </w:p>
    <w:p w14:paraId="5500ADB2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Реализую отправку </w:t>
      </w:r>
      <w:r>
        <w:rPr>
          <w:rFonts w:hint="default" w:ascii="Times New Roman" w:hAnsi="Times New Roman" w:cs="Times New Roman"/>
          <w:sz w:val="28"/>
          <w:szCs w:val="28"/>
        </w:rPr>
        <w:t>POST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-запроса для передачи данных на сервер.</w:t>
      </w:r>
    </w:p>
    <w:p w14:paraId="340F62FD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1793170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2405" cy="4604385"/>
            <wp:effectExtent l="0" t="0" r="4445" b="5715"/>
            <wp:docPr id="4" name="Изображение 4" descr="Скриншот 25-11-2024 21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25-11-2024 2111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53D3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B669C2C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9230" cy="1025525"/>
            <wp:effectExtent l="0" t="0" r="7620" b="3175"/>
            <wp:docPr id="5" name="Изображение 5" descr="Скриншот 25-11-2024 21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5-11-2024 2114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2. Проверьте корректность отправки данных и ответа сервера.</w:t>
      </w:r>
    </w:p>
    <w:p w14:paraId="7C30A121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данных не замечено не каких отклоений все выведено согласно заданным данным</w:t>
      </w:r>
    </w:p>
    <w:p w14:paraId="6AEC5690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Задание 3: Анализ </w:t>
      </w:r>
      <w:r>
        <w:rPr>
          <w:rFonts w:hint="default" w:ascii="Times New Roman" w:hAnsi="Times New Roman" w:cs="Times New Roman"/>
          <w:sz w:val="28"/>
          <w:szCs w:val="28"/>
        </w:rPr>
        <w:t>HTTP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-заголовков</w:t>
      </w:r>
    </w:p>
    <w:p w14:paraId="46BCC509"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Реализую программу для анализа заголовков </w:t>
      </w:r>
      <w:r>
        <w:rPr>
          <w:rFonts w:hint="default" w:ascii="Times New Roman" w:hAnsi="Times New Roman" w:cs="Times New Roman"/>
          <w:sz w:val="28"/>
          <w:szCs w:val="28"/>
        </w:rPr>
        <w:t>HTTP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-запросов и ответов.</w:t>
      </w:r>
    </w:p>
    <w:p w14:paraId="2490E538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701DC1E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981450" cy="2438400"/>
            <wp:effectExtent l="0" t="0" r="0" b="0"/>
            <wp:docPr id="6" name="Изображение 6" descr="Скриншот 25-11-2024 21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25-11-2024 2116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32F3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66BE0F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2. Выведите информацию о типе содержимого и коде ответа.</w:t>
      </w:r>
    </w:p>
    <w:p w14:paraId="4DA1EF89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95575" cy="1123950"/>
            <wp:effectExtent l="0" t="0" r="9525" b="0"/>
            <wp:docPr id="7" name="Изображение 7" descr="Скриншот 25-11-2024 21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25-11-2024 2117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A837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347977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4: Обработка ошибок</w:t>
      </w:r>
    </w:p>
    <w:p w14:paraId="46AD6FDC">
      <w:pPr>
        <w:numPr>
          <w:ilvl w:val="0"/>
          <w:numId w:val="4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Реализую обработку ошибок при выполнении </w:t>
      </w:r>
      <w:r>
        <w:rPr>
          <w:rFonts w:hint="default" w:ascii="Times New Roman" w:hAnsi="Times New Roman" w:cs="Times New Roman"/>
          <w:sz w:val="28"/>
          <w:szCs w:val="28"/>
        </w:rPr>
        <w:t>GET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POST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запросов (например, 404 и 500 ошибки).</w:t>
      </w:r>
    </w:p>
    <w:p w14:paraId="0EF2A9D5">
      <w:pPr>
        <w:numPr>
          <w:ilvl w:val="0"/>
          <w:numId w:val="4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0</wp:posOffset>
            </wp:positionV>
            <wp:extent cx="3943350" cy="5000625"/>
            <wp:effectExtent l="0" t="0" r="0" b="9525"/>
            <wp:wrapNone/>
            <wp:docPr id="8" name="Изображение 8" descr="Скриншот 25-11-2024 21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25-11-2024 2118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C4883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1AD600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0787E3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 w14:paraId="2A68102A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0BA931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3E17BA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E63D78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E70714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A2D78B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424DFF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A4A550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183927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5273675" cy="348615"/>
            <wp:effectExtent l="0" t="0" r="3175" b="13335"/>
            <wp:wrapNone/>
            <wp:docPr id="9" name="Изображение 9" descr="Скриншот 25-11-2024 21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криншот 25-11-2024 2122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F4208E8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62D802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Написал программу для повторной отправки запроса в случае ошибки.</w:t>
      </w:r>
    </w:p>
    <w:p w14:paraId="689E07C8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695700" cy="5076825"/>
            <wp:effectExtent l="0" t="0" r="0" b="9525"/>
            <wp:docPr id="10" name="Изображение 10" descr="Скриншот 25-11-2024 21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криншот 25-11-2024 2123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2E51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6E99BA8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5: Параметры запросов</w:t>
      </w:r>
    </w:p>
    <w:p w14:paraId="7CCF499F">
      <w:pPr>
        <w:numPr>
          <w:ilvl w:val="0"/>
          <w:numId w:val="5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Отправляю гет запросы с параметрами(например, фильтры или пагинация).</w:t>
      </w:r>
    </w:p>
    <w:p w14:paraId="2797BED4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D74094B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C3402C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627FD9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C6D81A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B82E24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D620A0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0C9007E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135" cy="4351655"/>
            <wp:effectExtent l="0" t="0" r="5715" b="10795"/>
            <wp:docPr id="12" name="Изображение 12" descr="Скриншот 25-11-2024 21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криншот 25-11-2024 2128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36B8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00FA566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028950" cy="771525"/>
            <wp:effectExtent l="0" t="0" r="0" b="9525"/>
            <wp:docPr id="13" name="Изображение 13" descr="Скриншот 25-11-2024 21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Скриншот 25-11-2024 2129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A455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9F513E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DD046DE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2. Пишу код реализующий </w:t>
      </w:r>
      <w:r>
        <w:rPr>
          <w:rFonts w:hint="default" w:ascii="Times New Roman" w:hAnsi="Times New Roman" w:cs="Times New Roman"/>
          <w:sz w:val="28"/>
          <w:szCs w:val="28"/>
        </w:rPr>
        <w:t>POST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-запрос с передачей данных в теле запроса.</w:t>
      </w:r>
    </w:p>
    <w:p w14:paraId="2C051064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8DFC8C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42AA13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C2CFD0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71925" cy="3743325"/>
            <wp:effectExtent l="0" t="0" r="9525" b="9525"/>
            <wp:docPr id="14" name="Изображение 14" descr="Скриншот 25-11-2024 21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криншот 25-11-2024 2131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89B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</w:t>
      </w:r>
    </w:p>
    <w:p w14:paraId="497A105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190625" cy="1028700"/>
            <wp:effectExtent l="0" t="0" r="9525" b="0"/>
            <wp:docPr id="15" name="Изображение 15" descr="Скриншот 25-11-2024 21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Скриншот 25-11-2024 2132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60DB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Вывод по работе</w:t>
      </w:r>
      <w:r>
        <w:rPr>
          <w:rFonts w:hint="default"/>
          <w:lang w:val="en-US"/>
        </w:rPr>
        <w:t>:</w:t>
      </w:r>
    </w:p>
    <w:p w14:paraId="4F772F74"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В ходе выполнения работы мы изучили основные принципы работы с клиент-серверными запросами, а также научились отправлять GET и POST запросы, анализировать их ответы и обрабатывать возможные ошибки. Мы ознакомились с основами клиент-серверной модели, где клиент отправляет запросы на сервер, который обрабатывает эти запросы и возвращает ответы. Это взаимоде</w:t>
      </w:r>
      <w:bookmarkStart w:id="1" w:name="_GoBack"/>
      <w:bookmarkEnd w:id="1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йствие является основой для работы веб-приложений и API.</w:t>
      </w:r>
    </w:p>
    <w:p w14:paraId="0B2EA149"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Мы научились формировать и отправлять GET-запросы для получения данных с сервера, а также изучили, как отправлять POST-запросы для создания новых ресурсов на сервере, передавая данные в теле запроса. Мы научились обрабатывать ответы сервера, включая успешные ответы и ошибки, понимая структуру ответов, такие как статус-коды и формат данных (например, JSON).</w:t>
      </w:r>
    </w:p>
    <w:p w14:paraId="3696DC2C"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Мы рассмотрели методы обработки ошибок, которые могут возникнуть при выполнении запросов, включая использование исключений для выявления и обработки проблем, таких как сетевые ошибки или ошибки сервера. Практические задания с использованием библиотеки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requests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 в Python позволили нам закрепить теоретические знания на практике, увидев, как легко можно интегрировать API в приложения и использовать их для выполнения различных операций.</w:t>
      </w:r>
    </w:p>
    <w:p w14:paraId="03C7D7B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0E9BF"/>
    <w:multiLevelType w:val="singleLevel"/>
    <w:tmpl w:val="A2D0E9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BEF485"/>
    <w:multiLevelType w:val="singleLevel"/>
    <w:tmpl w:val="BCBEF48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4314C0B"/>
    <w:multiLevelType w:val="singleLevel"/>
    <w:tmpl w:val="C4314C0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15C4170"/>
    <w:multiLevelType w:val="singleLevel"/>
    <w:tmpl w:val="115C417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FB79567"/>
    <w:multiLevelType w:val="singleLevel"/>
    <w:tmpl w:val="4FB7956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D570D"/>
    <w:rsid w:val="711D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8">
    <w:name w:val="_Style 39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9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2024-11-25T18:02:00Z</dcterms:created>
  <dc:creator>иван климентоу</dc:creator>
  <cp:lastModifiedBy>иван климентоу</cp:lastModifiedBy>
  <dcterms:modified xsi:type="dcterms:W3CDTF">2024-11-25T18:42:51Z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553489FF849A405E95C9A099EB7BE17D_11</vt:lpwstr>
  </property>
</Properties>
</file>