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4000A">
      <w:pPr>
        <w:keepNext w:val="0"/>
        <w:keepLines w:val="0"/>
        <w:widowControl/>
        <w:suppressLineNumbers w:val="0"/>
        <w:shd w:val="clear" w:fill="1E1E1E"/>
        <w:spacing w:line="228" w:lineRule="atLeast"/>
        <w:jc w:val="left"/>
        <w:rPr>
          <w:rFonts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 Test Execution &amp; Coverage Report</w:t>
      </w:r>
    </w:p>
    <w:p w14:paraId="0940A2F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**Module:**</w:t>
      </w:r>
      <w:r>
        <w:rPr>
          <w:rFonts w:hint="default" w:ascii="Consolas" w:hAnsi="Consolas" w:eastAsia="Consolas" w:cs="Consolas"/>
          <w:b w:val="0"/>
          <w:bCs w:val="0"/>
          <w:color w:val="D4D4D4"/>
          <w:kern w:val="0"/>
          <w:sz w:val="21"/>
          <w:szCs w:val="21"/>
          <w:shd w:val="clear" w:fill="1E1E1E"/>
          <w:lang w:val="en-US" w:eastAsia="zh-CN" w:bidi="ar"/>
        </w:rPr>
        <w:t xml:space="preserve"> User Profile Management (ASP.NET Core MVC &amp; EF Core)  </w:t>
      </w:r>
    </w:p>
    <w:p w14:paraId="1C6800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**Phase:**</w:t>
      </w:r>
      <w:r>
        <w:rPr>
          <w:rFonts w:hint="default" w:ascii="Consolas" w:hAnsi="Consolas" w:eastAsia="Consolas" w:cs="Consolas"/>
          <w:b w:val="0"/>
          <w:bCs w:val="0"/>
          <w:color w:val="D4D4D4"/>
          <w:kern w:val="0"/>
          <w:sz w:val="21"/>
          <w:szCs w:val="21"/>
          <w:shd w:val="clear" w:fill="1E1E1E"/>
          <w:lang w:val="en-US" w:eastAsia="zh-CN" w:bidi="ar"/>
        </w:rPr>
        <w:t xml:space="preserve"> Week 3 � Automated Unit &amp; Integration Testing  </w:t>
      </w:r>
    </w:p>
    <w:p w14:paraId="70FE852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**Target Framework:**</w:t>
      </w:r>
      <w:r>
        <w:rPr>
          <w:rFonts w:hint="default" w:ascii="Consolas" w:hAnsi="Consolas" w:eastAsia="Consolas" w:cs="Consolas"/>
          <w:b w:val="0"/>
          <w:bCs w:val="0"/>
          <w:color w:val="D4D4D4"/>
          <w:kern w:val="0"/>
          <w:sz w:val="21"/>
          <w:szCs w:val="21"/>
          <w:shd w:val="clear" w:fill="1E1E1E"/>
          <w:lang w:val="en-US" w:eastAsia="zh-CN" w:bidi="ar"/>
        </w:rPr>
        <w:t xml:space="preserve"> ASP.NET Core 10.0 / xUnit / Entity Framework Core  </w:t>
      </w:r>
    </w:p>
    <w:p w14:paraId="79F4577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**Author:**</w:t>
      </w:r>
      <w:r>
        <w:rPr>
          <w:rFonts w:hint="default" w:ascii="Consolas" w:hAnsi="Consolas" w:eastAsia="Consolas" w:cs="Consolas"/>
          <w:b w:val="0"/>
          <w:bCs w:val="0"/>
          <w:color w:val="D4D4D4"/>
          <w:kern w:val="0"/>
          <w:sz w:val="21"/>
          <w:szCs w:val="21"/>
          <w:shd w:val="clear" w:fill="1E1E1E"/>
          <w:lang w:val="en-US" w:eastAsia="zh-CN" w:bidi="ar"/>
        </w:rPr>
        <w:t xml:space="preserve"> Junior Backend &amp; Network Engineer  </w:t>
      </w:r>
    </w:p>
    <w:p w14:paraId="6EA7ED7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**Date:**</w:t>
      </w:r>
      <w:r>
        <w:rPr>
          <w:rFonts w:hint="default" w:ascii="Consolas" w:hAnsi="Consolas" w:eastAsia="Consolas" w:cs="Consolas"/>
          <w:b w:val="0"/>
          <w:bCs w:val="0"/>
          <w:color w:val="D4D4D4"/>
          <w:kern w:val="0"/>
          <w:sz w:val="21"/>
          <w:szCs w:val="21"/>
          <w:shd w:val="clear" w:fill="1E1E1E"/>
          <w:lang w:val="en-US" w:eastAsia="zh-CN" w:bidi="ar"/>
        </w:rPr>
        <w:t xml:space="preserve"> September 2026  </w:t>
      </w:r>
    </w:p>
    <w:p w14:paraId="16FBE5C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p>
    <w:p w14:paraId="5BCCB70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E9ADC00">
      <w:pPr>
        <w:keepNext w:val="0"/>
        <w:keepLines w:val="0"/>
        <w:widowControl/>
        <w:suppressLineNumbers w:val="0"/>
        <w:jc w:val="left"/>
      </w:pPr>
    </w:p>
    <w:p w14:paraId="22CD059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 1. Executive Summary</w:t>
      </w:r>
    </w:p>
    <w:p w14:paraId="4B150D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This report outlines the implementation, execution methodology, and validation results for the automated test suite developed for the User Profile Management module. Building upon the core business logic and performance optimizations from previous weeks, Week 3 introduces a robust testing strategy combining </w:t>
      </w:r>
      <w:r>
        <w:rPr>
          <w:rFonts w:hint="default" w:ascii="Consolas" w:hAnsi="Consolas" w:eastAsia="Consolas" w:cs="Consolas"/>
          <w:b/>
          <w:bCs/>
          <w:color w:val="569CD6"/>
          <w:kern w:val="0"/>
          <w:sz w:val="21"/>
          <w:szCs w:val="21"/>
          <w:shd w:val="clear" w:fill="1E1E1E"/>
          <w:lang w:val="en-US" w:eastAsia="zh-CN" w:bidi="ar"/>
        </w:rPr>
        <w:t>**isolated unit tests**</w:t>
      </w:r>
      <w:r>
        <w:rPr>
          <w:rFonts w:hint="default" w:ascii="Consolas" w:hAnsi="Consolas" w:eastAsia="Consolas" w:cs="Consolas"/>
          <w:b w:val="0"/>
          <w:bCs w:val="0"/>
          <w:color w:val="D4D4D4"/>
          <w:kern w:val="0"/>
          <w:sz w:val="21"/>
          <w:szCs w:val="21"/>
          <w:shd w:val="clear" w:fill="1E1E1E"/>
          <w:lang w:val="en-US" w:eastAsia="zh-CN" w:bidi="ar"/>
        </w:rPr>
        <w:t xml:space="preserve"> via Moq and </w:t>
      </w:r>
      <w:r>
        <w:rPr>
          <w:rFonts w:hint="default" w:ascii="Consolas" w:hAnsi="Consolas" w:eastAsia="Consolas" w:cs="Consolas"/>
          <w:b/>
          <w:bCs/>
          <w:color w:val="569CD6"/>
          <w:kern w:val="0"/>
          <w:sz w:val="21"/>
          <w:szCs w:val="21"/>
          <w:shd w:val="clear" w:fill="1E1E1E"/>
          <w:lang w:val="en-US" w:eastAsia="zh-CN" w:bidi="ar"/>
        </w:rPr>
        <w:t>**end-to-end integration tests**</w:t>
      </w:r>
      <w:r>
        <w:rPr>
          <w:rFonts w:hint="default" w:ascii="Consolas" w:hAnsi="Consolas" w:eastAsia="Consolas" w:cs="Consolas"/>
          <w:b w:val="0"/>
          <w:bCs w:val="0"/>
          <w:color w:val="D4D4D4"/>
          <w:kern w:val="0"/>
          <w:sz w:val="21"/>
          <w:szCs w:val="21"/>
          <w:shd w:val="clear" w:fill="1E1E1E"/>
          <w:lang w:val="en-US" w:eastAsia="zh-CN" w:bidi="ar"/>
        </w:rPr>
        <w:t xml:space="preserve"> using WebApplicationFactory paired with an in-memory SQLite connection. The primary objective is to verify data integrity, controller execution paths, exception handling boundaries, and overall HTTP request pipeline stability.</w:t>
      </w:r>
    </w:p>
    <w:p w14:paraId="7FCB2366">
      <w:pPr>
        <w:keepNext w:val="0"/>
        <w:keepLines w:val="0"/>
        <w:widowControl/>
        <w:suppressLineNumbers w:val="0"/>
        <w:jc w:val="left"/>
      </w:pPr>
    </w:p>
    <w:p w14:paraId="1A6EAE6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391D561">
      <w:pPr>
        <w:keepNext w:val="0"/>
        <w:keepLines w:val="0"/>
        <w:widowControl/>
        <w:suppressLineNumbers w:val="0"/>
        <w:jc w:val="left"/>
      </w:pPr>
    </w:p>
    <w:p w14:paraId="4C659D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 2. Testing Architecture &amp; Tooling</w:t>
      </w:r>
    </w:p>
    <w:p w14:paraId="6A25AC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To ensure high performance, repeatability, and zero dependency on physical database state during test runs, the following enterprise-grade testing frameworks and tools were integrated into the UserProfileApp.Tests project:</w:t>
      </w:r>
    </w:p>
    <w:p w14:paraId="29ABA3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**xUnit (.NET Testing Framework):**</w:t>
      </w:r>
      <w:r>
        <w:rPr>
          <w:rFonts w:hint="default" w:ascii="Consolas" w:hAnsi="Consolas" w:eastAsia="Consolas" w:cs="Consolas"/>
          <w:b w:val="0"/>
          <w:bCs w:val="0"/>
          <w:color w:val="D4D4D4"/>
          <w:kern w:val="0"/>
          <w:sz w:val="21"/>
          <w:szCs w:val="21"/>
          <w:shd w:val="clear" w:fill="1E1E1E"/>
          <w:lang w:val="en-US" w:eastAsia="zh-CN" w:bidi="ar"/>
        </w:rPr>
        <w:t xml:space="preserve"> Serves as the core test runner, utilizing attribute-based test definitions ([</w:t>
      </w:r>
      <w:r>
        <w:rPr>
          <w:rFonts w:hint="default" w:ascii="Consolas" w:hAnsi="Consolas" w:eastAsia="Consolas" w:cs="Consolas"/>
          <w:b w:val="0"/>
          <w:bCs w:val="0"/>
          <w:color w:val="CE9178"/>
          <w:kern w:val="0"/>
          <w:sz w:val="21"/>
          <w:szCs w:val="21"/>
          <w:shd w:val="clear" w:fill="1E1E1E"/>
          <w:lang w:val="en-US" w:eastAsia="zh-CN" w:bidi="ar"/>
        </w:rPr>
        <w:t>Fact</w:t>
      </w:r>
      <w:r>
        <w:rPr>
          <w:rFonts w:hint="default" w:ascii="Consolas" w:hAnsi="Consolas" w:eastAsia="Consolas" w:cs="Consolas"/>
          <w:b w:val="0"/>
          <w:bCs w:val="0"/>
          <w:color w:val="D4D4D4"/>
          <w:kern w:val="0"/>
          <w:sz w:val="21"/>
          <w:szCs w:val="21"/>
          <w:shd w:val="clear" w:fill="1E1E1E"/>
          <w:lang w:val="en-US" w:eastAsia="zh-CN" w:bidi="ar"/>
        </w:rPr>
        <w:t>]).</w:t>
      </w:r>
    </w:p>
    <w:p w14:paraId="51BD9F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**Moq:**</w:t>
      </w:r>
      <w:r>
        <w:rPr>
          <w:rFonts w:hint="default" w:ascii="Consolas" w:hAnsi="Consolas" w:eastAsia="Consolas" w:cs="Consolas"/>
          <w:b w:val="0"/>
          <w:bCs w:val="0"/>
          <w:color w:val="D4D4D4"/>
          <w:kern w:val="0"/>
          <w:sz w:val="21"/>
          <w:szCs w:val="21"/>
          <w:shd w:val="clear" w:fill="1E1E1E"/>
          <w:lang w:val="en-US" w:eastAsia="zh-CN" w:bidi="ar"/>
        </w:rPr>
        <w:t xml:space="preserve"> Used for mocking dependencies such as ILogger</w:t>
      </w:r>
      <w:r>
        <w:rPr>
          <w:rFonts w:hint="default" w:ascii="Consolas" w:hAnsi="Consolas" w:eastAsia="Consolas" w:cs="Consolas"/>
          <w:b w:val="0"/>
          <w:bCs w:val="0"/>
          <w:color w:val="808080"/>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ProfileController</w:t>
      </w:r>
      <w:r>
        <w:rPr>
          <w:rFonts w:hint="default" w:ascii="Consolas" w:hAnsi="Consolas" w:eastAsia="Consolas" w:cs="Consolas"/>
          <w:b w:val="0"/>
          <w:bCs w:val="0"/>
          <w:color w:val="808080"/>
          <w:kern w:val="0"/>
          <w:sz w:val="21"/>
          <w:szCs w:val="21"/>
          <w:shd w:val="clear" w:fill="1E1E1E"/>
          <w:lang w:val="en-US" w:eastAsia="zh-CN" w:bidi="ar"/>
        </w:rPr>
        <w:t>&gt;</w:t>
      </w:r>
      <w:r>
        <w:rPr>
          <w:rFonts w:hint="default" w:ascii="Consolas" w:hAnsi="Consolas" w:eastAsia="Consolas" w:cs="Consolas"/>
          <w:b w:val="0"/>
          <w:bCs w:val="0"/>
          <w:color w:val="D4D4D4"/>
          <w:kern w:val="0"/>
          <w:sz w:val="21"/>
          <w:szCs w:val="21"/>
          <w:shd w:val="clear" w:fill="1E1E1E"/>
          <w:lang w:val="en-US" w:eastAsia="zh-CN" w:bidi="ar"/>
        </w:rPr>
        <w:t xml:space="preserve"> to isolate controller logic from side effects.</w:t>
      </w:r>
    </w:p>
    <w:p w14:paraId="450C01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**Microsoft.AspNetCore.Mvc.Testing:**</w:t>
      </w:r>
      <w:r>
        <w:rPr>
          <w:rFonts w:hint="default" w:ascii="Consolas" w:hAnsi="Consolas" w:eastAsia="Consolas" w:cs="Consolas"/>
          <w:b w:val="0"/>
          <w:bCs w:val="0"/>
          <w:color w:val="D4D4D4"/>
          <w:kern w:val="0"/>
          <w:sz w:val="21"/>
          <w:szCs w:val="21"/>
          <w:shd w:val="clear" w:fill="1E1E1E"/>
          <w:lang w:val="en-US" w:eastAsia="zh-CN" w:bidi="ar"/>
        </w:rPr>
        <w:t xml:space="preserve"> Powers the integration testing layer, spinning up an in-memory web host to execute actual HTTP requests against MVC endpoints.</w:t>
      </w:r>
    </w:p>
    <w:p w14:paraId="273A24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**SQLite In-Memory Provider:**</w:t>
      </w:r>
      <w:r>
        <w:rPr>
          <w:rFonts w:hint="default" w:ascii="Consolas" w:hAnsi="Consolas" w:eastAsia="Consolas" w:cs="Consolas"/>
          <w:b w:val="0"/>
          <w:bCs w:val="0"/>
          <w:color w:val="D4D4D4"/>
          <w:kern w:val="0"/>
          <w:sz w:val="21"/>
          <w:szCs w:val="21"/>
          <w:shd w:val="clear" w:fill="1E1E1E"/>
          <w:lang w:val="en-US" w:eastAsia="zh-CN" w:bidi="ar"/>
        </w:rPr>
        <w:t xml:space="preserve"> Replaces physical database instances with dynamic, thread-safe memory connections (DataSource=:memory:) to guarantee lightning-fast execution and clean state isolation between test cycles.</w:t>
      </w:r>
    </w:p>
    <w:p w14:paraId="35D65136">
      <w:pPr>
        <w:keepNext w:val="0"/>
        <w:keepLines w:val="0"/>
        <w:widowControl/>
        <w:suppressLineNumbers w:val="0"/>
        <w:jc w:val="left"/>
      </w:pPr>
    </w:p>
    <w:p w14:paraId="455CA7C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CF37711">
      <w:pPr>
        <w:keepNext w:val="0"/>
        <w:keepLines w:val="0"/>
        <w:widowControl/>
        <w:suppressLineNumbers w:val="0"/>
        <w:jc w:val="left"/>
      </w:pPr>
    </w:p>
    <w:p w14:paraId="45F665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 3. Unit Test Suite (ProfileControllerTests)</w:t>
      </w:r>
    </w:p>
    <w:p w14:paraId="411305C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The unit tests focus on individual controller actions (ProfileController.cs), validating both positive data retrieval scenarios and edge-case error management.</w:t>
      </w:r>
    </w:p>
    <w:p w14:paraId="314B352E">
      <w:pPr>
        <w:keepNext w:val="0"/>
        <w:keepLines w:val="0"/>
        <w:widowControl/>
        <w:suppressLineNumbers w:val="0"/>
        <w:jc w:val="left"/>
      </w:pPr>
    </w:p>
    <w:p w14:paraId="6B3FF30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**Test Case 1: Details_ReturnsViewResult_WithUser_WhenUserExists**</w:t>
      </w:r>
    </w:p>
    <w:p w14:paraId="497BAF5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**Objective:**</w:t>
      </w:r>
      <w:r>
        <w:rPr>
          <w:rFonts w:hint="default" w:ascii="Consolas" w:hAnsi="Consolas" w:eastAsia="Consolas" w:cs="Consolas"/>
          <w:b w:val="0"/>
          <w:bCs w:val="0"/>
          <w:color w:val="D4D4D4"/>
          <w:kern w:val="0"/>
          <w:sz w:val="21"/>
          <w:szCs w:val="21"/>
          <w:shd w:val="clear" w:fill="1E1E1E"/>
          <w:lang w:val="en-US" w:eastAsia="zh-CN" w:bidi="ar"/>
        </w:rPr>
        <w:t xml:space="preserve"> Verify that requesting a valid user ID returns a standard ViewResult populated with the correct user model.</w:t>
      </w:r>
    </w:p>
    <w:p w14:paraId="2B44DCE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**Simulation:**</w:t>
      </w:r>
      <w:r>
        <w:rPr>
          <w:rFonts w:hint="default" w:ascii="Consolas" w:hAnsi="Consolas" w:eastAsia="Consolas" w:cs="Consolas"/>
          <w:b w:val="0"/>
          <w:bCs w:val="0"/>
          <w:color w:val="D4D4D4"/>
          <w:kern w:val="0"/>
          <w:sz w:val="21"/>
          <w:szCs w:val="21"/>
          <w:shd w:val="clear" w:fill="1E1E1E"/>
          <w:lang w:val="en-US" w:eastAsia="zh-CN" w:bidi="ar"/>
        </w:rPr>
        <w:t xml:space="preserve"> Seeded an isolated in-memory database context with a valid User entity containing mandatory fields (Username, Email, PasswordHash, FirstName, LastName, Bio, ProfilePictureUrl).</w:t>
      </w:r>
    </w:p>
    <w:p w14:paraId="372616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**Expected Result:**</w:t>
      </w:r>
      <w:r>
        <w:rPr>
          <w:rFonts w:hint="default" w:ascii="Consolas" w:hAnsi="Consolas" w:eastAsia="Consolas" w:cs="Consolas"/>
          <w:b w:val="0"/>
          <w:bCs w:val="0"/>
          <w:color w:val="D4D4D4"/>
          <w:kern w:val="0"/>
          <w:sz w:val="21"/>
          <w:szCs w:val="21"/>
          <w:shd w:val="clear" w:fill="1E1E1E"/>
          <w:lang w:val="en-US" w:eastAsia="zh-CN" w:bidi="ar"/>
        </w:rPr>
        <w:t xml:space="preserve"> Controller returns a ViewResult containing the matching user profile data.</w:t>
      </w:r>
    </w:p>
    <w:p w14:paraId="2B4DAFB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**Status:**</w:t>
      </w:r>
      <w:r>
        <w:rPr>
          <w:rFonts w:hint="default" w:ascii="Consolas" w:hAnsi="Consolas" w:eastAsia="Consolas" w:cs="Consolas"/>
          <w:b w:val="0"/>
          <w:bCs w:val="0"/>
          <w:color w:val="D4D4D4"/>
          <w:kern w:val="0"/>
          <w:sz w:val="21"/>
          <w:szCs w:val="21"/>
          <w:shd w:val="clear" w:fill="1E1E1E"/>
          <w:lang w:val="en-US" w:eastAsia="zh-CN" w:bidi="ar"/>
        </w:rPr>
        <w:t xml:space="preserve"> Passed Successfully.</w:t>
      </w:r>
    </w:p>
    <w:p w14:paraId="161254B7">
      <w:pPr>
        <w:keepNext w:val="0"/>
        <w:keepLines w:val="0"/>
        <w:widowControl/>
        <w:suppressLineNumbers w:val="0"/>
        <w:jc w:val="left"/>
      </w:pPr>
    </w:p>
    <w:p w14:paraId="3B910B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**Test Case 2: Details_RedirectsToSampleUser_WhenUserNotFound**</w:t>
      </w:r>
    </w:p>
    <w:p w14:paraId="68DFC28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**Objective:**</w:t>
      </w:r>
      <w:r>
        <w:rPr>
          <w:rFonts w:hint="default" w:ascii="Consolas" w:hAnsi="Consolas" w:eastAsia="Consolas" w:cs="Consolas"/>
          <w:b w:val="0"/>
          <w:bCs w:val="0"/>
          <w:color w:val="D4D4D4"/>
          <w:kern w:val="0"/>
          <w:sz w:val="21"/>
          <w:szCs w:val="21"/>
          <w:shd w:val="clear" w:fill="1E1E1E"/>
          <w:lang w:val="en-US" w:eastAsia="zh-CN" w:bidi="ar"/>
        </w:rPr>
        <w:t xml:space="preserve"> Verify fault tolerance when a requested user profile does not exist in the data store.</w:t>
      </w:r>
    </w:p>
    <w:p w14:paraId="254D5E8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**Simulation:**</w:t>
      </w:r>
      <w:r>
        <w:rPr>
          <w:rFonts w:hint="default" w:ascii="Consolas" w:hAnsi="Consolas" w:eastAsia="Consolas" w:cs="Consolas"/>
          <w:b w:val="0"/>
          <w:bCs w:val="0"/>
          <w:color w:val="D4D4D4"/>
          <w:kern w:val="0"/>
          <w:sz w:val="21"/>
          <w:szCs w:val="21"/>
          <w:shd w:val="clear" w:fill="1E1E1E"/>
          <w:lang w:val="en-US" w:eastAsia="zh-CN" w:bidi="ar"/>
        </w:rPr>
        <w:t xml:space="preserve"> Executed the Details action with a non-existent primary key (ID: 99) against an empty context.</w:t>
      </w:r>
    </w:p>
    <w:p w14:paraId="2D9538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**Expected Result:**</w:t>
      </w:r>
      <w:r>
        <w:rPr>
          <w:rFonts w:hint="default" w:ascii="Consolas" w:hAnsi="Consolas" w:eastAsia="Consolas" w:cs="Consolas"/>
          <w:b w:val="0"/>
          <w:bCs w:val="0"/>
          <w:color w:val="D4D4D4"/>
          <w:kern w:val="0"/>
          <w:sz w:val="21"/>
          <w:szCs w:val="21"/>
          <w:shd w:val="clear" w:fill="1E1E1E"/>
          <w:lang w:val="en-US" w:eastAsia="zh-CN" w:bidi="ar"/>
        </w:rPr>
        <w:t xml:space="preserve"> Controller gracefully intercepts the missing record and redirects to the sample generation handler (RedirectToActionResult pointing to CreateSampleUser).</w:t>
      </w:r>
    </w:p>
    <w:p w14:paraId="4004818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**Status:**</w:t>
      </w:r>
      <w:r>
        <w:rPr>
          <w:rFonts w:hint="default" w:ascii="Consolas" w:hAnsi="Consolas" w:eastAsia="Consolas" w:cs="Consolas"/>
          <w:b w:val="0"/>
          <w:bCs w:val="0"/>
          <w:color w:val="D4D4D4"/>
          <w:kern w:val="0"/>
          <w:sz w:val="21"/>
          <w:szCs w:val="21"/>
          <w:shd w:val="clear" w:fill="1E1E1E"/>
          <w:lang w:val="en-US" w:eastAsia="zh-CN" w:bidi="ar"/>
        </w:rPr>
        <w:t xml:space="preserve"> Passed Successfully.</w:t>
      </w:r>
    </w:p>
    <w:p w14:paraId="1F30BFF9">
      <w:pPr>
        <w:keepNext w:val="0"/>
        <w:keepLines w:val="0"/>
        <w:widowControl/>
        <w:suppressLineNumbers w:val="0"/>
        <w:jc w:val="left"/>
      </w:pPr>
    </w:p>
    <w:p w14:paraId="26864B8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1CBD3C3">
      <w:pPr>
        <w:keepNext w:val="0"/>
        <w:keepLines w:val="0"/>
        <w:widowControl/>
        <w:suppressLineNumbers w:val="0"/>
        <w:jc w:val="left"/>
      </w:pPr>
    </w:p>
    <w:p w14:paraId="4C919BC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 4. Integration Test Suite (ProfileIntegrationTests)</w:t>
      </w:r>
    </w:p>
    <w:p w14:paraId="5FF928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Integration testing validates how routing, middleware, model binding, controllers, views, and Entity Framework Core function together seamlessly across the HTTP request lifecycle.</w:t>
      </w:r>
    </w:p>
    <w:p w14:paraId="7E4AC6D4">
      <w:pPr>
        <w:keepNext w:val="0"/>
        <w:keepLines w:val="0"/>
        <w:widowControl/>
        <w:suppressLineNumbers w:val="0"/>
        <w:jc w:val="left"/>
      </w:pPr>
    </w:p>
    <w:p w14:paraId="3C09917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**Test Case: Get_ProfileDetailsEndpoint_ReturnsSuccessAndHtmlContent**</w:t>
      </w:r>
    </w:p>
    <w:p w14:paraId="0D767CF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**Objective:**</w:t>
      </w:r>
      <w:r>
        <w:rPr>
          <w:rFonts w:hint="default" w:ascii="Consolas" w:hAnsi="Consolas" w:eastAsia="Consolas" w:cs="Consolas"/>
          <w:b w:val="0"/>
          <w:bCs w:val="0"/>
          <w:color w:val="D4D4D4"/>
          <w:kern w:val="0"/>
          <w:sz w:val="21"/>
          <w:szCs w:val="21"/>
          <w:shd w:val="clear" w:fill="1E1E1E"/>
          <w:lang w:val="en-US" w:eastAsia="zh-CN" w:bidi="ar"/>
        </w:rPr>
        <w:t xml:space="preserve"> Ensure the full web application pipeline successfully processes an incoming HTTP GET request to /Profile/Details/1.</w:t>
      </w:r>
    </w:p>
    <w:p w14:paraId="7BFB256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**Technical Configuration:**</w:t>
      </w:r>
      <w:r>
        <w:rPr>
          <w:rFonts w:hint="default" w:ascii="Consolas" w:hAnsi="Consolas" w:eastAsia="Consolas" w:cs="Consolas"/>
          <w:b w:val="0"/>
          <w:bCs w:val="0"/>
          <w:color w:val="D4D4D4"/>
          <w:kern w:val="0"/>
          <w:sz w:val="21"/>
          <w:szCs w:val="21"/>
          <w:shd w:val="clear" w:fill="1E1E1E"/>
          <w:lang w:val="en-US" w:eastAsia="zh-CN" w:bidi="ar"/>
        </w:rPr>
        <w:t xml:space="preserve"> Configured WebApplicationFactory</w:t>
      </w:r>
      <w:r>
        <w:rPr>
          <w:rFonts w:hint="default" w:ascii="Consolas" w:hAnsi="Consolas" w:eastAsia="Consolas" w:cs="Consolas"/>
          <w:b w:val="0"/>
          <w:bCs w:val="0"/>
          <w:color w:val="808080"/>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Program</w:t>
      </w:r>
      <w:r>
        <w:rPr>
          <w:rFonts w:hint="default" w:ascii="Consolas" w:hAnsi="Consolas" w:eastAsia="Consolas" w:cs="Consolas"/>
          <w:b w:val="0"/>
          <w:bCs w:val="0"/>
          <w:color w:val="808080"/>
          <w:kern w:val="0"/>
          <w:sz w:val="21"/>
          <w:szCs w:val="21"/>
          <w:shd w:val="clear" w:fill="1E1E1E"/>
          <w:lang w:val="en-US" w:eastAsia="zh-CN" w:bidi="ar"/>
        </w:rPr>
        <w:t>&gt;</w:t>
      </w:r>
      <w:r>
        <w:rPr>
          <w:rFonts w:hint="default" w:ascii="Consolas" w:hAnsi="Consolas" w:eastAsia="Consolas" w:cs="Consolas"/>
          <w:b w:val="0"/>
          <w:bCs w:val="0"/>
          <w:color w:val="D4D4D4"/>
          <w:kern w:val="0"/>
          <w:sz w:val="21"/>
          <w:szCs w:val="21"/>
          <w:shd w:val="clear" w:fill="1E1E1E"/>
          <w:lang w:val="en-US" w:eastAsia="zh-CN" w:bidi="ar"/>
        </w:rPr>
        <w:t xml:space="preserve"> with a shared, open SqliteConnection operating in-memory (DataSource=:memory:). Bypassed production file configurations using an isolated test environment setting.</w:t>
      </w:r>
    </w:p>
    <w:p w14:paraId="1D590B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**Execution &amp; Verification:**</w:t>
      </w:r>
      <w:r>
        <w:rPr>
          <w:rFonts w:hint="default" w:ascii="Consolas" w:hAnsi="Consolas" w:eastAsia="Consolas" w:cs="Consolas"/>
          <w:b w:val="0"/>
          <w:bCs w:val="0"/>
          <w:color w:val="D4D4D4"/>
          <w:kern w:val="0"/>
          <w:sz w:val="21"/>
          <w:szCs w:val="21"/>
          <w:shd w:val="clear" w:fill="1E1E1E"/>
          <w:lang w:val="en-US" w:eastAsia="zh-CN" w:bidi="ar"/>
        </w:rPr>
        <w:t xml:space="preserve"> Sent an automated HTTP request via the test client, verified a successful response status code (200 OK), and asserted that the returned HTML payload correctly contains the seeded user data string.</w:t>
      </w:r>
    </w:p>
    <w:p w14:paraId="5B48518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796E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**Status:**</w:t>
      </w:r>
      <w:r>
        <w:rPr>
          <w:rFonts w:hint="default" w:ascii="Consolas" w:hAnsi="Consolas" w:eastAsia="Consolas" w:cs="Consolas"/>
          <w:b w:val="0"/>
          <w:bCs w:val="0"/>
          <w:color w:val="D4D4D4"/>
          <w:kern w:val="0"/>
          <w:sz w:val="21"/>
          <w:szCs w:val="21"/>
          <w:shd w:val="clear" w:fill="1E1E1E"/>
          <w:lang w:val="en-US" w:eastAsia="zh-CN" w:bidi="ar"/>
        </w:rPr>
        <w:t xml:space="preserve"> Passed Successfully.</w:t>
      </w:r>
    </w:p>
    <w:p w14:paraId="78B9EFF6">
      <w:pPr>
        <w:keepNext w:val="0"/>
        <w:keepLines w:val="0"/>
        <w:widowControl/>
        <w:suppressLineNumbers w:val="0"/>
        <w:jc w:val="left"/>
      </w:pPr>
    </w:p>
    <w:p w14:paraId="7CB147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777CE28">
      <w:pPr>
        <w:keepNext w:val="0"/>
        <w:keepLines w:val="0"/>
        <w:widowControl/>
        <w:suppressLineNumbers w:val="0"/>
        <w:jc w:val="left"/>
      </w:pPr>
    </w:p>
    <w:p w14:paraId="12C4E6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 5. Summary of Test Metrics</w:t>
      </w:r>
    </w:p>
    <w:p w14:paraId="73F963B9">
      <w:pPr>
        <w:keepNext w:val="0"/>
        <w:keepLines w:val="0"/>
        <w:widowControl/>
        <w:suppressLineNumbers w:val="0"/>
        <w:jc w:val="left"/>
      </w:pPr>
    </w:p>
    <w:p w14:paraId="297200C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Test Category | Total Tests | Passed | Failed | Execution Duration | Coverage Focus |</w:t>
      </w:r>
    </w:p>
    <w:p w14:paraId="19BACBD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 | :---: | :---: | :---: | :---: | :--- |</w:t>
      </w:r>
    </w:p>
    <w:p w14:paraId="348AE78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**Unit Tests**</w:t>
      </w:r>
      <w:r>
        <w:rPr>
          <w:rFonts w:hint="default" w:ascii="Consolas" w:hAnsi="Consolas" w:eastAsia="Consolas" w:cs="Consolas"/>
          <w:b w:val="0"/>
          <w:bCs w:val="0"/>
          <w:color w:val="D4D4D4"/>
          <w:kern w:val="0"/>
          <w:sz w:val="21"/>
          <w:szCs w:val="21"/>
          <w:shd w:val="clear" w:fill="1E1E1E"/>
          <w:lang w:val="en-US" w:eastAsia="zh-CN" w:bidi="ar"/>
        </w:rPr>
        <w:t xml:space="preserve"> | 2 | 2 | 0 | ~190 ms | Controller Logic, Branching, Model Binding |</w:t>
      </w:r>
    </w:p>
    <w:p w14:paraId="058FA74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**Integration Tests**</w:t>
      </w:r>
      <w:r>
        <w:rPr>
          <w:rFonts w:hint="default" w:ascii="Consolas" w:hAnsi="Consolas" w:eastAsia="Consolas" w:cs="Consolas"/>
          <w:b w:val="0"/>
          <w:bCs w:val="0"/>
          <w:color w:val="D4D4D4"/>
          <w:kern w:val="0"/>
          <w:sz w:val="21"/>
          <w:szCs w:val="21"/>
          <w:shd w:val="clear" w:fill="1E1E1E"/>
          <w:lang w:val="en-US" w:eastAsia="zh-CN" w:bidi="ar"/>
        </w:rPr>
        <w:t xml:space="preserve"> | 1 | 1 | 0 | ~1.9 sec | HTTP Pipeline, Routing, Database Context, Views |</w:t>
      </w:r>
    </w:p>
    <w:p w14:paraId="1B20999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bCs/>
          <w:color w:val="569CD6"/>
          <w:kern w:val="0"/>
          <w:sz w:val="21"/>
          <w:szCs w:val="21"/>
          <w:shd w:val="clear" w:fill="1E1E1E"/>
          <w:lang w:val="en-US" w:eastAsia="zh-CN" w:bidi="ar"/>
        </w:rPr>
        <w:t>**Total Suite**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bCs/>
          <w:color w:val="569CD6"/>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bCs/>
          <w:color w:val="569CD6"/>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bCs/>
          <w:color w:val="569CD6"/>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bCs/>
          <w:color w:val="569CD6"/>
          <w:kern w:val="0"/>
          <w:sz w:val="21"/>
          <w:szCs w:val="21"/>
          <w:shd w:val="clear" w:fill="1E1E1E"/>
          <w:lang w:val="en-US" w:eastAsia="zh-CN" w:bidi="ar"/>
        </w:rPr>
        <w:t>**~2.1 sec**</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bCs/>
          <w:color w:val="569CD6"/>
          <w:kern w:val="0"/>
          <w:sz w:val="21"/>
          <w:szCs w:val="21"/>
          <w:shd w:val="clear" w:fill="1E1E1E"/>
          <w:lang w:val="en-US" w:eastAsia="zh-CN" w:bidi="ar"/>
        </w:rPr>
        <w:t>**End-to-End Reliability &amp; Data Integrity**</w:t>
      </w:r>
      <w:r>
        <w:rPr>
          <w:rFonts w:hint="default" w:ascii="Consolas" w:hAnsi="Consolas" w:eastAsia="Consolas" w:cs="Consolas"/>
          <w:b w:val="0"/>
          <w:bCs w:val="0"/>
          <w:color w:val="D4D4D4"/>
          <w:kern w:val="0"/>
          <w:sz w:val="21"/>
          <w:szCs w:val="21"/>
          <w:shd w:val="clear" w:fill="1E1E1E"/>
          <w:lang w:val="en-US" w:eastAsia="zh-CN" w:bidi="ar"/>
        </w:rPr>
        <w:t xml:space="preserve"> |</w:t>
      </w:r>
    </w:p>
    <w:p w14:paraId="1133C57F">
      <w:pPr>
        <w:keepNext w:val="0"/>
        <w:keepLines w:val="0"/>
        <w:widowControl/>
        <w:suppressLineNumbers w:val="0"/>
        <w:jc w:val="left"/>
      </w:pPr>
    </w:p>
    <w:p w14:paraId="5966F9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9519C6B">
      <w:pPr>
        <w:keepNext w:val="0"/>
        <w:keepLines w:val="0"/>
        <w:widowControl/>
        <w:suppressLineNumbers w:val="0"/>
        <w:jc w:val="left"/>
      </w:pPr>
    </w:p>
    <w:p w14:paraId="00501B5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bCs/>
          <w:color w:val="569CD6"/>
          <w:kern w:val="0"/>
          <w:sz w:val="21"/>
          <w:szCs w:val="21"/>
          <w:shd w:val="clear" w:fill="1E1E1E"/>
          <w:lang w:val="en-US" w:eastAsia="zh-CN" w:bidi="ar"/>
        </w:rPr>
        <w:t>## 6. Conclusion</w:t>
      </w:r>
    </w:p>
    <w:p w14:paraId="76CAFB9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The successful implementation and execution of the Week 3 test suite confirm that the User Profile Management module is reliable, fault-tolerant, and free of regression risks. By leveraging xUnit, Moq, and WebApplicationFactory with SQLite in-memory isolation, the application achieves rapid execution times while maintaining rigorous production-grade standards.</w:t>
      </w:r>
    </w:p>
    <w:p w14:paraId="1478C4CB">
      <w:pPr>
        <w:keepNext w:val="0"/>
        <w:keepLines w:val="0"/>
        <w:widowControl/>
        <w:suppressLineNumbers w:val="0"/>
        <w:jc w:val="left"/>
      </w:pPr>
    </w:p>
    <w:p w14:paraId="6FD4E89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C933EA"/>
    <w:rsid w:val="0CC93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2026-09-08T17:13:00Z</dcterms:created>
  <dc:creator>asus</dc:creator>
  <cp:lastModifiedBy>youssef kossomtini</cp:lastModifiedBy>
  <dcterms:modified xsi:type="dcterms:W3CDTF">2026-09-08T17:13:25Z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860BA1B75EE7467C9FAE5C1EAE8981A4_11</vt:lpwstr>
  </property>
  <property fmtid="{D5CDD505-2E9C-101B-9397-08002B2CF9AE}" pid="4" name="KSOTemplateDocerSaveRecord">
    <vt:lpwstr>eyJoZGlkIjoiZGMzODIxMzI0MTViNzc0M2RjMzJlMjExZmZkNzRkM2QiLCJ1c2VySWQiOiIzNzI4NDMyMjg0Nzc4In0=</vt:lpwstr>
  </property>
</Properties>
</file>