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Pr="0094622F" w:rsidRDefault="00FB2008">
      <w:pPr>
        <w:pStyle w:val="berschrift1"/>
        <w:jc w:val="center"/>
        <w:rPr>
          <w:noProof/>
          <w:sz w:val="52"/>
        </w:rPr>
      </w:pPr>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9" w:history="1">
        <w:r w:rsidR="00491624" w:rsidRPr="0094622F">
          <w:rPr>
            <w:rStyle w:val="Hyperlink"/>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berschrift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berschrift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Listenabsatz"/>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Listenabsatz"/>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Listenabsatz"/>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Listenabsatz"/>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Listenabsatz"/>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berschrift3"/>
        <w:rPr>
          <w:noProof/>
        </w:rPr>
      </w:pPr>
      <w:r w:rsidRPr="0094622F">
        <w:rPr>
          <w:noProof/>
        </w:rPr>
        <w:t>Output</w:t>
      </w:r>
    </w:p>
    <w:p w:rsidR="007F66E2" w:rsidRPr="0094622F" w:rsidRDefault="007F66E2">
      <w:pPr>
        <w:rPr>
          <w:noProof/>
        </w:rPr>
      </w:pPr>
      <w:r w:rsidRPr="0094622F">
        <w:rPr>
          <w:noProof/>
        </w:rPr>
        <w:t xml:space="preserve">For each command you must </w:t>
      </w:r>
      <w:r w:rsidRPr="00093B46">
        <w:rPr>
          <w:noProof/>
          <w:color w:val="FF0000"/>
        </w:rPr>
        <w:t>print</w:t>
      </w:r>
      <w:r w:rsidRPr="0094622F">
        <w:rPr>
          <w:noProof/>
        </w:rPr>
        <w:t xml:space="preserve"> the </w:t>
      </w:r>
      <w:r w:rsidRPr="00093B46">
        <w:rPr>
          <w:b/>
          <w:noProof/>
          <w:highlight w:val="yellow"/>
        </w:rPr>
        <w:t>fields</w:t>
      </w:r>
      <w:r w:rsidRPr="0094622F">
        <w:rPr>
          <w:noProof/>
        </w:rPr>
        <w:t xml:space="preserve"> that have the </w:t>
      </w:r>
      <w:r w:rsidRPr="00093B46">
        <w:rPr>
          <w:b/>
          <w:noProof/>
          <w:color w:val="FF0000"/>
          <w:highlight w:val="yellow"/>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berschrift3"/>
        <w:rPr>
          <w:noProof/>
        </w:rPr>
      </w:pPr>
      <w:r w:rsidRPr="0094622F">
        <w:rPr>
          <w:noProof/>
        </w:rP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berschrift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B4376E">
        <w:rPr>
          <w:b/>
          <w:noProof/>
          <w:color w:val="FF0000"/>
          <w:highlight w:val="yellow"/>
        </w:rPr>
        <w:t>instantiate</w:t>
      </w:r>
      <w:r w:rsidR="008A49C1" w:rsidRPr="0094622F">
        <w:rPr>
          <w:noProof/>
        </w:rPr>
        <w:t xml:space="preserve"> an </w:t>
      </w:r>
      <w:r w:rsidR="008A49C1" w:rsidRPr="00B4376E">
        <w:rPr>
          <w:b/>
          <w:noProof/>
          <w:color w:val="FF0000"/>
          <w:highlight w:val="yellow"/>
        </w:rPr>
        <w:t>object</w:t>
      </w:r>
      <w:r w:rsidR="008A49C1" w:rsidRPr="0094622F">
        <w:rPr>
          <w:noProof/>
        </w:rPr>
        <w:t xml:space="preserve"> from </w:t>
      </w:r>
      <w:r w:rsidR="008A49C1" w:rsidRPr="00B4376E">
        <w:rPr>
          <w:b/>
          <w:noProof/>
          <w:color w:val="FF0000"/>
          <w:highlight w:val="yellow"/>
        </w:rPr>
        <w:t>his class</w:t>
      </w:r>
      <w:r w:rsidR="00084B3E" w:rsidRPr="0094622F">
        <w:rPr>
          <w:noProof/>
        </w:rPr>
        <w:t xml:space="preserve"> (</w:t>
      </w:r>
      <w:r w:rsidR="00084B3E" w:rsidRPr="00260CA4">
        <w:rPr>
          <w:b/>
          <w:noProof/>
          <w:color w:val="FF0000"/>
          <w:highlight w:val="yellow"/>
        </w:rPr>
        <w:t>always with start value 0</w:t>
      </w:r>
      <w:r w:rsidR="00084B3E" w:rsidRPr="0094622F">
        <w:rPr>
          <w:noProof/>
        </w:rPr>
        <w:t>)</w:t>
      </w:r>
      <w:r w:rsidR="008A49C1" w:rsidRPr="0094622F">
        <w:rPr>
          <w:noProof/>
        </w:rPr>
        <w:t xml:space="preserve"> and then </w:t>
      </w:r>
      <w:r w:rsidR="00F06DFE" w:rsidRPr="00260CA4">
        <w:rPr>
          <w:b/>
          <w:noProof/>
          <w:color w:val="FF0000"/>
          <w:highlight w:val="yellow"/>
        </w:rPr>
        <w:t>invoke</w:t>
      </w:r>
      <w:r w:rsidR="00084B3E" w:rsidRPr="0094622F">
        <w:rPr>
          <w:noProof/>
        </w:rPr>
        <w:t xml:space="preserve"> the</w:t>
      </w:r>
      <w:r w:rsidR="008A49C1" w:rsidRPr="0094622F">
        <w:rPr>
          <w:noProof/>
        </w:rPr>
        <w:t xml:space="preserve"> different </w:t>
      </w:r>
      <w:r w:rsidR="008A49C1" w:rsidRPr="00260CA4">
        <w:rPr>
          <w:b/>
          <w:noProof/>
          <w:color w:val="FF0000"/>
          <w:highlight w:val="yellow"/>
        </w:rPr>
        <w:t>methods it</w:t>
      </w:r>
      <w:r w:rsidR="008A49C1" w:rsidRPr="0094622F">
        <w:rPr>
          <w:noProof/>
        </w:rPr>
        <w:t xml:space="preserve"> has. Your restriction is to </w:t>
      </w:r>
      <w:r w:rsidR="008A49C1" w:rsidRPr="00260CA4">
        <w:rPr>
          <w:b/>
          <w:noProof/>
          <w:color w:val="FF0000"/>
          <w:highlight w:val="yellow"/>
        </w:rPr>
        <w:t>not</w:t>
      </w:r>
      <w:r w:rsidR="008A49C1" w:rsidRPr="00260CA4">
        <w:rPr>
          <w:noProof/>
          <w:color w:val="FF0000"/>
          <w:highlight w:val="yellow"/>
        </w:rPr>
        <w:t xml:space="preserve"> change</w:t>
      </w:r>
      <w:r w:rsidR="008A49C1" w:rsidRPr="00260CA4">
        <w:rPr>
          <w:noProof/>
          <w:color w:val="FF0000"/>
        </w:rPr>
        <w:t xml:space="preserve"> </w:t>
      </w:r>
      <w:r w:rsidR="008A49C1" w:rsidRPr="0094622F">
        <w:rPr>
          <w:noProof/>
        </w:rPr>
        <w:t xml:space="preserve">anything in the </w:t>
      </w:r>
      <w:r w:rsidR="008A49C1" w:rsidRPr="00260CA4">
        <w:rPr>
          <w:b/>
          <w:noProof/>
          <w:highlight w:val="yellow"/>
        </w:rPr>
        <w:t>class</w:t>
      </w:r>
      <w:r w:rsidR="008A49C1" w:rsidRPr="0094622F">
        <w:rPr>
          <w:noProof/>
        </w:rPr>
        <w:t xml:space="preserve"> itself (consider it a black box). You can look at his class but don't touch anything! The class itself is called </w:t>
      </w:r>
      <w:r w:rsidR="008A49C1" w:rsidRPr="00260CA4">
        <w:rPr>
          <w:b/>
          <w:noProof/>
          <w:color w:val="FF0000"/>
          <w:highlight w:val="yellow"/>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t>
      </w:r>
      <w:r w:rsidR="008A49C1" w:rsidRPr="00260CA4">
        <w:rPr>
          <w:noProof/>
          <w:color w:val="FF0000"/>
          <w:highlight w:val="yellow"/>
        </w:rPr>
        <w:t>wrapper</w:t>
      </w:r>
      <w:r w:rsidR="008A49C1" w:rsidRPr="0094622F">
        <w:rPr>
          <w:noProof/>
        </w:rPr>
        <w:t xml:space="preserve"> for the </w:t>
      </w:r>
      <w:r w:rsidR="008A49C1" w:rsidRPr="00260CA4">
        <w:rPr>
          <w:b/>
          <w:noProof/>
          <w:color w:val="FF0000"/>
          <w:highlight w:val="yellow"/>
        </w:rPr>
        <w:t>int</w:t>
      </w:r>
      <w:r w:rsidR="008A49C1" w:rsidRPr="00260CA4">
        <w:rPr>
          <w:noProof/>
          <w:color w:val="FF0000"/>
          <w:highlight w:val="yellow"/>
        </w:rPr>
        <w:t xml:space="preserve"> primitive</w:t>
      </w:r>
      <w:r w:rsidR="008A49C1" w:rsidRPr="0094622F">
        <w:rPr>
          <w:noProof/>
        </w:rPr>
        <w:t>.</w:t>
      </w:r>
      <w:r w:rsidR="0073376B" w:rsidRPr="0094622F">
        <w:rPr>
          <w:noProof/>
        </w:rPr>
        <w:t xml:space="preserve"> The methods it has are:</w:t>
      </w:r>
    </w:p>
    <w:p w:rsidR="00084B3E" w:rsidRPr="0094622F" w:rsidRDefault="00084B3E" w:rsidP="0088739C">
      <w:pPr>
        <w:rPr>
          <w:noProof/>
        </w:rPr>
      </w:pPr>
      <w:r w:rsidRPr="0094622F">
        <w:rPr>
          <w:noProof/>
          <w:lang w:val="bg-BG" w:eastAsia="bg-BG"/>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berschrift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94622F" w:rsidRDefault="008A49C1" w:rsidP="008A49C1">
      <w:pPr>
        <w:pStyle w:val="berschrift3"/>
        <w:rPr>
          <w:noProof/>
        </w:rPr>
      </w:pPr>
      <w:r w:rsidRPr="0094622F">
        <w:rPr>
          <w:noProof/>
        </w:rPr>
        <w:lastRenderedPageBreak/>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w:t>
      </w:r>
      <w:r w:rsidRPr="00260CA4">
        <w:rPr>
          <w:noProof/>
          <w:color w:val="FF0000"/>
          <w:highlight w:val="yellow"/>
        </w:rPr>
        <w:t>print</w:t>
      </w:r>
      <w:r w:rsidRPr="0094622F">
        <w:rPr>
          <w:noProof/>
        </w:rPr>
        <w:t xml:space="preserve"> the </w:t>
      </w:r>
      <w:r w:rsidRPr="00260CA4">
        <w:rPr>
          <w:b/>
          <w:noProof/>
          <w:highlight w:val="yellow"/>
        </w:rPr>
        <w:t>current value</w:t>
      </w:r>
      <w:r w:rsidRPr="0094622F">
        <w:rPr>
          <w:noProof/>
        </w:rPr>
        <w:t xml:space="preserve"> of</w:t>
      </w:r>
      <w:r w:rsidR="000D50BB" w:rsidRPr="0094622F">
        <w:rPr>
          <w:noProof/>
        </w:rPr>
        <w:t xml:space="preserve"> </w:t>
      </w:r>
      <w:r w:rsidR="000D50BB" w:rsidRPr="00260CA4">
        <w:rPr>
          <w:b/>
          <w:noProof/>
          <w:color w:val="FF0000"/>
          <w:highlight w:val="yellow"/>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berschrift3"/>
        <w:rPr>
          <w:noProof/>
        </w:rPr>
      </w:pPr>
      <w:r w:rsidRPr="0094622F">
        <w:rPr>
          <w:noProof/>
        </w:rP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berschrift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berschrift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Listenabsatz"/>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Listenabsatz"/>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Listenabsatz"/>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berschrift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Listenabsatz"/>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Listenabsatz"/>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berschrift3"/>
        <w:rPr>
          <w:noProof/>
        </w:rPr>
      </w:pPr>
      <w:r w:rsidRPr="0094622F">
        <w:rPr>
          <w:noProof/>
        </w:rPr>
        <w:t>Constraints</w:t>
      </w:r>
    </w:p>
    <w:p w:rsidR="008B7E45" w:rsidRPr="0094622F" w:rsidRDefault="008332A4" w:rsidP="00272C88">
      <w:pPr>
        <w:pStyle w:val="Listenabsatz"/>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Listenabsatz"/>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berschrift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xml:space="preserve">. You must </w:t>
      </w:r>
      <w:r w:rsidR="00901EE6" w:rsidRPr="00810B6F">
        <w:rPr>
          <w:noProof/>
          <w:color w:val="FF0000"/>
          <w:highlight w:val="yellow"/>
        </w:rPr>
        <w:t>implement</w:t>
      </w:r>
      <w:r w:rsidR="00901EE6" w:rsidRPr="0094622F">
        <w:rPr>
          <w:noProof/>
        </w:rPr>
        <w:t xml:space="preserve"> the </w:t>
      </w:r>
      <w:r w:rsidR="00901EE6" w:rsidRPr="00810B6F">
        <w:rPr>
          <w:noProof/>
          <w:color w:val="FF0000"/>
          <w:highlight w:val="yellow"/>
        </w:rPr>
        <w:t>functionality</w:t>
      </w:r>
      <w:r w:rsidR="00901EE6" w:rsidRPr="0094622F">
        <w:rPr>
          <w:noProof/>
        </w:rPr>
        <w:t xml:space="preserve"> of the</w:t>
      </w:r>
      <w:r w:rsidRPr="0094622F">
        <w:rPr>
          <w:noProof/>
        </w:rPr>
        <w:t xml:space="preserve"> </w:t>
      </w:r>
      <w:r w:rsidRPr="00810B6F">
        <w:rPr>
          <w:b/>
          <w:noProof/>
          <w:highlight w:val="green"/>
        </w:rPr>
        <w:t>createUnit</w:t>
      </w:r>
      <w:r w:rsidRPr="0094622F">
        <w:rPr>
          <w:b/>
          <w:noProof/>
        </w:rPr>
        <w:t xml:space="preserve"> </w:t>
      </w:r>
      <w:r w:rsidRPr="00810B6F">
        <w:rPr>
          <w:noProof/>
          <w:color w:val="FF0000"/>
        </w:rPr>
        <w:t>method</w:t>
      </w:r>
      <w:r w:rsidRPr="0094622F">
        <w:rPr>
          <w:noProof/>
        </w:rPr>
        <w:t xml:space="preserve"> in the</w:t>
      </w:r>
      <w:r w:rsidR="00901EE6" w:rsidRPr="0094622F">
        <w:rPr>
          <w:noProof/>
        </w:rPr>
        <w:t xml:space="preserve"> </w:t>
      </w:r>
      <w:r w:rsidR="00901EE6" w:rsidRPr="00365432">
        <w:rPr>
          <w:b/>
          <w:noProof/>
          <w:highlight w:val="yellow"/>
        </w:rPr>
        <w:t xml:space="preserve">UnitFactoryImpl </w:t>
      </w:r>
      <w:r w:rsidR="00901EE6" w:rsidRPr="00365432">
        <w:rPr>
          <w:noProof/>
          <w:highlight w:val="yellow"/>
        </w:rPr>
        <w:t>class</w:t>
      </w:r>
      <w:r w:rsidR="00901EE6" w:rsidRPr="0094622F">
        <w:rPr>
          <w:noProof/>
        </w:rPr>
        <w:t xml:space="preserve"> so that it </w:t>
      </w:r>
      <w:r w:rsidRPr="00365432">
        <w:rPr>
          <w:noProof/>
          <w:color w:val="FF0000"/>
        </w:rPr>
        <w:t>creates</w:t>
      </w:r>
      <w:r w:rsidRPr="0094622F">
        <w:rPr>
          <w:noProof/>
        </w:rPr>
        <w:t xml:space="preserve"> a </w:t>
      </w:r>
      <w:r w:rsidRPr="00365432">
        <w:rPr>
          <w:b/>
          <w:noProof/>
          <w:highlight w:val="yellow"/>
        </w:rPr>
        <w:t>unit</w:t>
      </w:r>
      <w:r w:rsidRPr="0094622F">
        <w:rPr>
          <w:noProof/>
        </w:rPr>
        <w:t xml:space="preserve"> based on the </w:t>
      </w:r>
      <w:r w:rsidRPr="00365432">
        <w:rPr>
          <w:b/>
          <w:noProof/>
          <w:highlight w:val="yellow"/>
        </w:rPr>
        <w:t>unit type received as parameter</w:t>
      </w:r>
      <w:r w:rsidRPr="0094622F">
        <w:rPr>
          <w:noProof/>
        </w:rPr>
        <w:t xml:space="preserve">. </w:t>
      </w:r>
      <w:r w:rsidRPr="00365432">
        <w:rPr>
          <w:noProof/>
          <w:color w:val="FF0000"/>
        </w:rPr>
        <w:t>Implement</w:t>
      </w:r>
      <w:r w:rsidRPr="0094622F">
        <w:rPr>
          <w:noProof/>
        </w:rPr>
        <w:t xml:space="preserve"> it in such a </w:t>
      </w:r>
      <w:r w:rsidRPr="0094622F">
        <w:rPr>
          <w:noProof/>
        </w:rPr>
        <w:lastRenderedPageBreak/>
        <w:t xml:space="preserve">way that whenever you </w:t>
      </w:r>
      <w:r w:rsidRPr="00365432">
        <w:rPr>
          <w:b/>
          <w:noProof/>
          <w:color w:val="FF0000"/>
        </w:rPr>
        <w:t>add</w:t>
      </w:r>
      <w:r w:rsidRPr="0094622F">
        <w:rPr>
          <w:noProof/>
        </w:rPr>
        <w:t xml:space="preserve"> a new unit it will be creatable </w:t>
      </w:r>
      <w:r w:rsidRPr="00365432">
        <w:rPr>
          <w:b/>
          <w:noProof/>
          <w:highlight w:val="yellow"/>
        </w:rPr>
        <w:t>without the need to change anything</w:t>
      </w:r>
      <w:r w:rsidRPr="0094622F">
        <w:rPr>
          <w:noProof/>
        </w:rPr>
        <w:t xml:space="preserve"> in the </w:t>
      </w:r>
      <w:r w:rsidRPr="00365432">
        <w:rPr>
          <w:b/>
          <w:noProof/>
          <w:highlight w:val="yellow"/>
        </w:rPr>
        <w:t>UnitFactoryImpl</w:t>
      </w:r>
      <w:r w:rsidRPr="0094622F">
        <w:rPr>
          <w:b/>
          <w:noProof/>
        </w:rPr>
        <w:t xml:space="preserve"> </w:t>
      </w:r>
      <w:r w:rsidRPr="0094622F">
        <w:rPr>
          <w:noProof/>
        </w:rPr>
        <w:t xml:space="preserve">class (psst - </w:t>
      </w:r>
      <w:r w:rsidRPr="00365432">
        <w:rPr>
          <w:noProof/>
          <w:color w:val="FF0000"/>
          <w:highlight w:val="yellow"/>
        </w:rPr>
        <w:t>use reflection</w:t>
      </w:r>
      <w:r w:rsidRPr="0094622F">
        <w:rPr>
          <w:noProof/>
        </w:rPr>
        <w:t>).</w:t>
      </w:r>
      <w:r w:rsidR="00BA7315" w:rsidRPr="0094622F">
        <w:rPr>
          <w:noProof/>
        </w:rPr>
        <w:t xml:space="preserve"> You can use the approach called </w:t>
      </w:r>
      <w:r w:rsidR="00BA7315" w:rsidRPr="00365432">
        <w:rPr>
          <w:noProof/>
          <w:color w:val="FF0000"/>
          <w:highlight w:val="yellow"/>
        </w:rPr>
        <w:t>Simple Factory</w:t>
      </w:r>
      <w:r w:rsidR="00BA7315" w:rsidRPr="0094622F">
        <w:rPr>
          <w:noProof/>
        </w:rPr>
        <w:t>.</w:t>
      </w:r>
    </w:p>
    <w:p w:rsidR="00161F60" w:rsidRPr="0094622F" w:rsidRDefault="008E34C7">
      <w:pPr>
        <w:rPr>
          <w:noProof/>
        </w:rPr>
      </w:pPr>
      <w:r w:rsidRPr="0094622F">
        <w:rPr>
          <w:noProof/>
        </w:rPr>
        <w:t xml:space="preserve">2) </w:t>
      </w:r>
      <w:r w:rsidRPr="00365432">
        <w:rPr>
          <w:b/>
          <w:noProof/>
          <w:color w:val="FF0000"/>
        </w:rPr>
        <w:t>Add</w:t>
      </w:r>
      <w:r w:rsidRPr="0094622F">
        <w:rPr>
          <w:noProof/>
        </w:rPr>
        <w:t xml:space="preserve"> </w:t>
      </w:r>
      <w:r w:rsidRPr="00365432">
        <w:rPr>
          <w:noProof/>
          <w:highlight w:val="yellow"/>
        </w:rPr>
        <w:t>two</w:t>
      </w:r>
      <w:r w:rsidRPr="0094622F">
        <w:rPr>
          <w:noProof/>
        </w:rPr>
        <w:t xml:space="preserve"> </w:t>
      </w:r>
      <w:r w:rsidRPr="00365432">
        <w:rPr>
          <w:noProof/>
          <w:highlight w:val="yellow"/>
        </w:rPr>
        <w:t xml:space="preserve">new </w:t>
      </w:r>
      <w:r w:rsidRPr="00365432">
        <w:rPr>
          <w:b/>
          <w:noProof/>
          <w:color w:val="FF0000"/>
          <w:highlight w:val="yellow"/>
        </w:rPr>
        <w:t>unit</w:t>
      </w:r>
      <w:r w:rsidRPr="00365432">
        <w:rPr>
          <w:b/>
          <w:noProof/>
          <w:color w:val="FF0000"/>
        </w:rPr>
        <w:t xml:space="preserve"> </w:t>
      </w:r>
      <w:r w:rsidRPr="00365432">
        <w:rPr>
          <w:b/>
          <w:noProof/>
          <w:color w:val="FF0000"/>
          <w:highlight w:val="yellow"/>
        </w:rPr>
        <w:t>classes</w:t>
      </w:r>
      <w:r w:rsidRPr="0094622F">
        <w:rPr>
          <w:noProof/>
        </w:rPr>
        <w:t xml:space="preserve"> (there will be tests that require them) - </w:t>
      </w:r>
      <w:r w:rsidRPr="00365432">
        <w:rPr>
          <w:b/>
          <w:noProof/>
          <w:highlight w:val="yellow"/>
        </w:rPr>
        <w:t>Horseman</w:t>
      </w:r>
      <w:r w:rsidR="00BA7315" w:rsidRPr="0094622F">
        <w:rPr>
          <w:b/>
          <w:noProof/>
        </w:rPr>
        <w:t xml:space="preserve"> </w:t>
      </w:r>
      <w:r w:rsidR="00BA7315" w:rsidRPr="0094622F">
        <w:rPr>
          <w:noProof/>
        </w:rPr>
        <w:t xml:space="preserve">with </w:t>
      </w:r>
      <w:r w:rsidR="00BA7315" w:rsidRPr="00365432">
        <w:rPr>
          <w:noProof/>
          <w:highlight w:val="green"/>
        </w:rPr>
        <w:t>50 health</w:t>
      </w:r>
      <w:r w:rsidR="00BA7315" w:rsidRPr="0094622F">
        <w:rPr>
          <w:noProof/>
        </w:rPr>
        <w:t xml:space="preserve"> and </w:t>
      </w:r>
      <w:r w:rsidR="00BA7315" w:rsidRPr="00365432">
        <w:rPr>
          <w:noProof/>
          <w:highlight w:val="green"/>
        </w:rPr>
        <w:t>10 attack</w:t>
      </w:r>
      <w:r w:rsidRPr="0094622F">
        <w:rPr>
          <w:noProof/>
        </w:rPr>
        <w:t xml:space="preserve"> and </w:t>
      </w:r>
      <w:r w:rsidRPr="00365432">
        <w:rPr>
          <w:b/>
          <w:noProof/>
          <w:highlight w:val="yellow"/>
        </w:rPr>
        <w:t>Gunner</w:t>
      </w:r>
      <w:r w:rsidR="00BA7315" w:rsidRPr="0094622F">
        <w:rPr>
          <w:b/>
          <w:noProof/>
        </w:rPr>
        <w:t xml:space="preserve"> </w:t>
      </w:r>
      <w:r w:rsidR="00BA7315" w:rsidRPr="0094622F">
        <w:rPr>
          <w:noProof/>
        </w:rPr>
        <w:t xml:space="preserve">with </w:t>
      </w:r>
      <w:r w:rsidR="00BA7315" w:rsidRPr="00365432">
        <w:rPr>
          <w:b/>
          <w:noProof/>
          <w:highlight w:val="green"/>
        </w:rPr>
        <w:t>20 health</w:t>
      </w:r>
      <w:r w:rsidR="00BA7315" w:rsidRPr="0094622F">
        <w:rPr>
          <w:noProof/>
        </w:rPr>
        <w:t xml:space="preserve"> and </w:t>
      </w:r>
      <w:r w:rsidR="00BA7315" w:rsidRPr="00365432">
        <w:rPr>
          <w:noProof/>
          <w:highlight w:val="green"/>
        </w:rPr>
        <w:t>20 attack</w:t>
      </w:r>
      <w:r w:rsidR="00BA7315" w:rsidRPr="0094622F">
        <w:rPr>
          <w:noProof/>
        </w:rPr>
        <w:t>.</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t>
      </w:r>
      <w:r w:rsidRPr="00365432">
        <w:rPr>
          <w:b/>
          <w:noProof/>
          <w:color w:val="FF0000"/>
          <w:highlight w:val="yellow"/>
        </w:rPr>
        <w:t>write code</w:t>
      </w:r>
      <w:r w:rsidRPr="0094622F">
        <w:rPr>
          <w:noProof/>
        </w:rPr>
        <w:t xml:space="preserve"> only in the </w:t>
      </w:r>
      <w:r w:rsidR="00F17E37" w:rsidRPr="00365432">
        <w:rPr>
          <w:b/>
          <w:noProof/>
          <w:highlight w:val="yellow"/>
        </w:rPr>
        <w:t>factories</w:t>
      </w:r>
      <w:r w:rsidRPr="0094622F">
        <w:rPr>
          <w:noProof/>
        </w:rPr>
        <w:t xml:space="preserve"> </w:t>
      </w:r>
      <w:r w:rsidR="00F17E37" w:rsidRPr="0094622F">
        <w:rPr>
          <w:noProof/>
        </w:rPr>
        <w:t xml:space="preserve">and </w:t>
      </w:r>
      <w:r w:rsidRPr="00365432">
        <w:rPr>
          <w:b/>
          <w:noProof/>
          <w:highlight w:val="yellow"/>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berschrift3"/>
        <w:rPr>
          <w:noProof/>
        </w:rPr>
      </w:pPr>
      <w:r w:rsidRPr="0094622F">
        <w:rPr>
          <w:noProof/>
        </w:rP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berschrift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w:t>
      </w:r>
      <w:r w:rsidRPr="00502E9C">
        <w:rPr>
          <w:b/>
          <w:noProof/>
          <w:highlight w:val="yellow"/>
        </w:rPr>
        <w:t>a switch case</w:t>
      </w:r>
      <w:r w:rsidRPr="0094622F">
        <w:rPr>
          <w:noProof/>
        </w:rPr>
        <w:t xml:space="preserve"> with </w:t>
      </w:r>
      <w:r w:rsidRPr="00ED6AEA">
        <w:rPr>
          <w:noProof/>
          <w:color w:val="FF0000"/>
          <w:highlight w:val="yellow"/>
        </w:rPr>
        <w:t>method</w:t>
      </w:r>
      <w:r w:rsidRPr="0094622F">
        <w:rPr>
          <w:noProof/>
        </w:rPr>
        <w:t xml:space="preserve"> calls in the </w:t>
      </w:r>
      <w:r w:rsidRPr="00ED6AEA">
        <w:rPr>
          <w:b/>
          <w:noProof/>
          <w:highlight w:val="yellow"/>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ED6AEA">
        <w:rPr>
          <w:b/>
          <w:noProof/>
          <w:highlight w:val="yellow"/>
        </w:rPr>
        <w:t>To do</w:t>
      </w:r>
      <w:r w:rsidRPr="0094622F">
        <w:rPr>
          <w:noProof/>
        </w:rPr>
        <w:t xml:space="preserve"> so employ the </w:t>
      </w:r>
      <w:r w:rsidRPr="00ED6AEA">
        <w:rPr>
          <w:b/>
          <w:noProof/>
          <w:highlight w:val="yellow"/>
        </w:rPr>
        <w:t>design pattern</w:t>
      </w:r>
      <w:r w:rsidRPr="0094622F">
        <w:rPr>
          <w:noProof/>
        </w:rPr>
        <w:t xml:space="preserve"> called </w:t>
      </w:r>
      <w:hyperlink r:id="rId11" w:history="1">
        <w:r w:rsidRPr="0094622F">
          <w:rPr>
            <w:rStyle w:val="Hyperlink"/>
            <w:b/>
            <w:noProof/>
          </w:rPr>
          <w:t>Command Pattern</w:t>
        </w:r>
      </w:hyperlink>
      <w:r w:rsidRPr="0094622F">
        <w:rPr>
          <w:noProof/>
        </w:rPr>
        <w:t xml:space="preserve">. We've </w:t>
      </w:r>
      <w:r w:rsidRPr="00ED6AEA">
        <w:rPr>
          <w:noProof/>
          <w:color w:val="FF0000"/>
        </w:rPr>
        <w:t>done</w:t>
      </w:r>
      <w:r w:rsidRPr="0094622F">
        <w:rPr>
          <w:noProof/>
        </w:rPr>
        <w:t xml:space="preserve"> this in the </w:t>
      </w:r>
      <w:r w:rsidR="000D1E09" w:rsidRPr="00ED6AEA">
        <w:rPr>
          <w:b/>
          <w:noProof/>
          <w:highlight w:val="yellow"/>
        </w:rPr>
        <w:t>BashSoft</w:t>
      </w:r>
      <w:r w:rsidR="000D1E09" w:rsidRPr="00ED6AEA">
        <w:rPr>
          <w:noProof/>
          <w:highlight w:val="yellow"/>
        </w:rPr>
        <w:t xml:space="preserve"> </w:t>
      </w:r>
      <w:r w:rsidR="000D1E09" w:rsidRPr="00ED6AEA">
        <w:rPr>
          <w:b/>
          <w:noProof/>
          <w:highlight w:val="yellow"/>
        </w:rPr>
        <w:t>L</w:t>
      </w:r>
      <w:r w:rsidRPr="00ED6AEA">
        <w:rPr>
          <w:b/>
          <w:noProof/>
          <w:highlight w:val="yellow"/>
        </w:rPr>
        <w:t>ab</w:t>
      </w:r>
      <w:r w:rsidRPr="0094622F">
        <w:rPr>
          <w:noProof/>
        </w:rPr>
        <w:t xml:space="preserve"> and you can look there for tips too.</w:t>
      </w:r>
      <w:r w:rsidR="00E43858" w:rsidRPr="0094622F">
        <w:rPr>
          <w:noProof/>
        </w:rPr>
        <w:t xml:space="preserve"> </w:t>
      </w:r>
      <w:r w:rsidR="00E43858" w:rsidRPr="00ED6AEA">
        <w:rPr>
          <w:noProof/>
          <w:color w:val="FF0000"/>
        </w:rPr>
        <w:t>Use</w:t>
      </w:r>
      <w:r w:rsidR="00E43858" w:rsidRPr="0094622F">
        <w:rPr>
          <w:noProof/>
        </w:rPr>
        <w:t xml:space="preserve"> the </w:t>
      </w:r>
      <w:r w:rsidR="00E43858" w:rsidRPr="00ED6AEA">
        <w:rPr>
          <w:noProof/>
          <w:highlight w:val="yellow"/>
        </w:rPr>
        <w:t xml:space="preserve">provided </w:t>
      </w:r>
      <w:r w:rsidR="00E43858" w:rsidRPr="00ED6AEA">
        <w:rPr>
          <w:b/>
          <w:noProof/>
          <w:highlight w:val="yellow"/>
        </w:rPr>
        <w:t>Executable</w:t>
      </w:r>
      <w:r w:rsidR="00E43858" w:rsidRPr="0094622F">
        <w:rPr>
          <w:b/>
          <w:noProof/>
        </w:rPr>
        <w:t xml:space="preserve"> </w:t>
      </w:r>
      <w:r w:rsidR="00E43858" w:rsidRPr="00ED6AEA">
        <w:rPr>
          <w:noProof/>
          <w:highlight w:val="green"/>
        </w:rPr>
        <w:t>interface</w:t>
      </w:r>
      <w:r w:rsidR="00E43858" w:rsidRPr="0094622F">
        <w:rPr>
          <w:noProof/>
        </w:rPr>
        <w:t xml:space="preserve"> as a </w:t>
      </w:r>
      <w:r w:rsidR="00E43858" w:rsidRPr="00ED6AEA">
        <w:rPr>
          <w:noProof/>
          <w:highlight w:val="yellow"/>
        </w:rPr>
        <w:t>frame</w:t>
      </w:r>
      <w:r w:rsidR="00E43858" w:rsidRPr="0094622F">
        <w:rPr>
          <w:noProof/>
        </w:rPr>
        <w:t xml:space="preserve"> for the </w:t>
      </w:r>
      <w:r w:rsidR="00E43858" w:rsidRPr="00ED6AEA">
        <w:rPr>
          <w:noProof/>
          <w:color w:val="FF0000"/>
          <w:highlight w:val="yellow"/>
        </w:rPr>
        <w:t>command classes</w:t>
      </w:r>
      <w:r w:rsidR="00E43858" w:rsidRPr="0094622F">
        <w:rPr>
          <w:noProof/>
        </w:rPr>
        <w:t>.</w:t>
      </w:r>
      <w:r w:rsidR="00683266" w:rsidRPr="0094622F">
        <w:rPr>
          <w:noProof/>
        </w:rPr>
        <w:t xml:space="preserve"> </w:t>
      </w:r>
      <w:r w:rsidR="00683266" w:rsidRPr="00ED6AEA">
        <w:rPr>
          <w:noProof/>
          <w:color w:val="FF0000"/>
        </w:rPr>
        <w:t>Put</w:t>
      </w:r>
      <w:r w:rsidR="00683266" w:rsidRPr="0094622F">
        <w:rPr>
          <w:noProof/>
        </w:rPr>
        <w:t xml:space="preserve"> the </w:t>
      </w:r>
      <w:r w:rsidR="00683266" w:rsidRPr="00ED6AEA">
        <w:rPr>
          <w:noProof/>
          <w:color w:val="FF0000"/>
          <w:highlight w:val="yellow"/>
        </w:rPr>
        <w:t>new command classes</w:t>
      </w:r>
      <w:r w:rsidR="00683266" w:rsidRPr="0094622F">
        <w:rPr>
          <w:noProof/>
        </w:rPr>
        <w:t xml:space="preserve"> in the </w:t>
      </w:r>
      <w:r w:rsidR="00683266" w:rsidRPr="00ED6AEA">
        <w:rPr>
          <w:noProof/>
          <w:highlight w:val="yellow"/>
        </w:rPr>
        <w:t xml:space="preserve">provided </w:t>
      </w:r>
      <w:r w:rsidR="00683266" w:rsidRPr="00ED6AEA">
        <w:rPr>
          <w:b/>
          <w:noProof/>
          <w:highlight w:val="green"/>
        </w:rPr>
        <w:t>commands</w:t>
      </w:r>
      <w:r w:rsidR="00683266" w:rsidRPr="00ED6AEA">
        <w:rPr>
          <w:noProof/>
          <w:highlight w:val="green"/>
        </w:rPr>
        <w:t xml:space="preserve"> package</w:t>
      </w:r>
      <w:r w:rsidR="00683266" w:rsidRPr="0094622F">
        <w:rPr>
          <w:noProof/>
        </w:rPr>
        <w:t xml:space="preserve"> inside </w:t>
      </w:r>
      <w:r w:rsidR="00683266" w:rsidRPr="00ED6AEA">
        <w:rPr>
          <w:b/>
          <w:noProof/>
          <w:highlight w:val="green"/>
        </w:rPr>
        <w:t>core</w:t>
      </w:r>
      <w:r w:rsidR="00683266" w:rsidRPr="0094622F">
        <w:rPr>
          <w:noProof/>
        </w:rPr>
        <w:t>.</w:t>
      </w:r>
      <w:r w:rsidR="00D9375F" w:rsidRPr="0094622F">
        <w:rPr>
          <w:noProof/>
        </w:rPr>
        <w:t xml:space="preserve"> You can also </w:t>
      </w:r>
      <w:r w:rsidR="00D9375F" w:rsidRPr="00ED6AEA">
        <w:rPr>
          <w:noProof/>
          <w:color w:val="FF0000"/>
        </w:rPr>
        <w:t>make</w:t>
      </w:r>
      <w:r w:rsidR="00D9375F" w:rsidRPr="0094622F">
        <w:rPr>
          <w:noProof/>
        </w:rPr>
        <w:t xml:space="preserve"> a </w:t>
      </w:r>
      <w:r w:rsidR="00D9375F" w:rsidRPr="00ED6AEA">
        <w:rPr>
          <w:b/>
          <w:noProof/>
          <w:highlight w:val="yellow"/>
        </w:rPr>
        <w:t>Command Interpreter</w:t>
      </w:r>
      <w:r w:rsidR="00D9375F" w:rsidRPr="0094622F">
        <w:rPr>
          <w:noProof/>
        </w:rPr>
        <w:t xml:space="preserve"> to </w:t>
      </w:r>
      <w:r w:rsidR="00D9375F" w:rsidRPr="00ED6AEA">
        <w:rPr>
          <w:noProof/>
          <w:color w:val="FF0000"/>
        </w:rPr>
        <w:t>decouple</w:t>
      </w:r>
      <w:r w:rsidR="00D9375F" w:rsidRPr="0094622F">
        <w:rPr>
          <w:noProof/>
        </w:rPr>
        <w:t xml:space="preserve"> that </w:t>
      </w:r>
      <w:r w:rsidR="00D9375F" w:rsidRPr="00ED6AEA">
        <w:rPr>
          <w:noProof/>
          <w:highlight w:val="yellow"/>
        </w:rPr>
        <w:t>functionality</w:t>
      </w:r>
      <w:r w:rsidR="00D9375F" w:rsidRPr="0094622F">
        <w:rPr>
          <w:noProof/>
        </w:rPr>
        <w:t xml:space="preserve"> from the </w:t>
      </w:r>
      <w:r w:rsidR="00D9375F" w:rsidRPr="00ED6AEA">
        <w:rPr>
          <w:b/>
          <w:noProof/>
          <w:highlight w:val="yellow"/>
        </w:rPr>
        <w:t>Engine</w:t>
      </w:r>
      <w:r w:rsidR="00D9375F" w:rsidRPr="0094622F">
        <w:rPr>
          <w:noProof/>
        </w:rPr>
        <w:t>.</w:t>
      </w:r>
      <w:r w:rsidR="00953E30" w:rsidRPr="0094622F">
        <w:rPr>
          <w:noProof/>
        </w:rPr>
        <w:t xml:space="preserve"> Here is how the </w:t>
      </w:r>
      <w:r w:rsidR="00953E30" w:rsidRPr="00ED6AEA">
        <w:rPr>
          <w:b/>
          <w:noProof/>
          <w:highlight w:val="yellow"/>
        </w:rPr>
        <w:t>base (abstract)</w:t>
      </w:r>
      <w:r w:rsidR="00953E30" w:rsidRPr="0094622F">
        <w:rPr>
          <w:noProof/>
        </w:rPr>
        <w:t xml:space="preserve"> </w:t>
      </w:r>
      <w:r w:rsidR="00953E30" w:rsidRPr="00ED6AEA">
        <w:rPr>
          <w:noProof/>
          <w:color w:val="FF0000"/>
        </w:rPr>
        <w:t>command</w:t>
      </w:r>
      <w:r w:rsidR="00953E30" w:rsidRPr="0094622F">
        <w:rPr>
          <w:noProof/>
        </w:rPr>
        <w:t xml:space="preserve"> </w:t>
      </w:r>
      <w:r w:rsidR="00953E30" w:rsidRPr="00ED6AEA">
        <w:rPr>
          <w:noProof/>
          <w:highlight w:val="yellow"/>
        </w:rPr>
        <w:t>should look like</w:t>
      </w:r>
      <w:r w:rsidR="00953E30" w:rsidRPr="0094622F">
        <w:rPr>
          <w:noProof/>
        </w:rPr>
        <w:t>:</w:t>
      </w:r>
    </w:p>
    <w:p w:rsidR="00953E30" w:rsidRPr="0094622F" w:rsidRDefault="00953E30">
      <w:pPr>
        <w:rPr>
          <w:noProof/>
        </w:rPr>
      </w:pPr>
      <w:r w:rsidRPr="0094622F">
        <w:rPr>
          <w:noProof/>
          <w:lang w:val="bg-BG" w:eastAsia="bg-BG"/>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 xml:space="preserve">Notice how </w:t>
      </w:r>
      <w:r w:rsidRPr="00AC62A9">
        <w:rPr>
          <w:b/>
          <w:noProof/>
          <w:highlight w:val="yellow"/>
        </w:rPr>
        <w:t>all commands</w:t>
      </w:r>
      <w:r w:rsidRPr="0094622F">
        <w:rPr>
          <w:noProof/>
        </w:rPr>
        <w:t xml:space="preserve"> that extend this one </w:t>
      </w:r>
      <w:r w:rsidRPr="00AC62A9">
        <w:rPr>
          <w:noProof/>
          <w:color w:val="FF0000"/>
        </w:rPr>
        <w:t>will have</w:t>
      </w:r>
      <w:r w:rsidRPr="0094622F">
        <w:rPr>
          <w:noProof/>
        </w:rPr>
        <w:t xml:space="preserve"> both a </w:t>
      </w:r>
      <w:r w:rsidRPr="00AC62A9">
        <w:rPr>
          <w:b/>
          <w:noProof/>
          <w:highlight w:val="yellow"/>
        </w:rPr>
        <w:t>Repository</w:t>
      </w:r>
      <w:r w:rsidRPr="0094622F">
        <w:rPr>
          <w:noProof/>
        </w:rPr>
        <w:t xml:space="preserve"> </w:t>
      </w:r>
      <w:r w:rsidRPr="00AC62A9">
        <w:rPr>
          <w:noProof/>
          <w:color w:val="FF0000"/>
        </w:rPr>
        <w:t>and</w:t>
      </w:r>
      <w:r w:rsidRPr="0094622F">
        <w:rPr>
          <w:noProof/>
        </w:rPr>
        <w:t xml:space="preserve"> a </w:t>
      </w:r>
      <w:r w:rsidRPr="00AC62A9">
        <w:rPr>
          <w:b/>
          <w:noProof/>
          <w:highlight w:val="yellow"/>
        </w:rPr>
        <w:t>UnitFactory</w:t>
      </w:r>
      <w:r w:rsidRPr="00AC62A9">
        <w:rPr>
          <w:b/>
          <w:noProof/>
        </w:rPr>
        <w:t xml:space="preserve"> </w:t>
      </w:r>
      <w:r w:rsidRPr="0094622F">
        <w:rPr>
          <w:noProof/>
        </w:rPr>
        <w:t>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 xml:space="preserve">Once you've implemented the pattern </w:t>
      </w:r>
      <w:r w:rsidRPr="00111CA1">
        <w:rPr>
          <w:noProof/>
          <w:color w:val="FF0000"/>
        </w:rPr>
        <w:t>add</w:t>
      </w:r>
      <w:r w:rsidRPr="0094622F">
        <w:rPr>
          <w:noProof/>
        </w:rPr>
        <w:t xml:space="preserve"> a </w:t>
      </w:r>
      <w:r w:rsidRPr="00111CA1">
        <w:rPr>
          <w:b/>
          <w:noProof/>
          <w:highlight w:val="yellow"/>
        </w:rPr>
        <w:t>new command</w:t>
      </w:r>
      <w:r w:rsidRPr="0094622F">
        <w:rPr>
          <w:noProof/>
        </w:rPr>
        <w:t>. It will have the following syntax:</w:t>
      </w:r>
    </w:p>
    <w:p w:rsidR="00A35B82" w:rsidRPr="0094622F" w:rsidRDefault="0054344E" w:rsidP="000D1E09">
      <w:pPr>
        <w:pStyle w:val="Listenabsatz"/>
        <w:numPr>
          <w:ilvl w:val="0"/>
          <w:numId w:val="17"/>
        </w:numPr>
        <w:rPr>
          <w:noProof/>
        </w:rPr>
      </w:pPr>
      <w:r w:rsidRPr="00111CA1">
        <w:rPr>
          <w:b/>
          <w:noProof/>
          <w:highlight w:val="yellow"/>
        </w:rPr>
        <w:t>retire</w:t>
      </w:r>
      <w:r w:rsidRPr="0094622F">
        <w:rPr>
          <w:noProof/>
        </w:rPr>
        <w:t xml:space="preserve"> &lt;</w:t>
      </w:r>
      <w:r w:rsidRPr="00111CA1">
        <w:rPr>
          <w:b/>
          <w:noProof/>
          <w:highlight w:val="yellow"/>
        </w:rPr>
        <w:t>UnitType</w:t>
      </w:r>
      <w:r w:rsidRPr="0094622F">
        <w:rPr>
          <w:noProof/>
        </w:rPr>
        <w:t>&gt;</w:t>
      </w:r>
      <w:r w:rsidR="000D1E09" w:rsidRPr="0094622F">
        <w:rPr>
          <w:noProof/>
        </w:rPr>
        <w:t xml:space="preserve"> - </w:t>
      </w:r>
      <w:r w:rsidRPr="0094622F">
        <w:rPr>
          <w:noProof/>
        </w:rPr>
        <w:t xml:space="preserve">All it has to do is </w:t>
      </w:r>
      <w:r w:rsidRPr="00111CA1">
        <w:rPr>
          <w:b/>
          <w:noProof/>
          <w:color w:val="FF0000"/>
          <w:highlight w:val="yellow"/>
        </w:rPr>
        <w:t>remove</w:t>
      </w:r>
      <w:r w:rsidRPr="0094622F">
        <w:rPr>
          <w:noProof/>
        </w:rPr>
        <w:t xml:space="preserve"> a </w:t>
      </w:r>
      <w:r w:rsidRPr="00111CA1">
        <w:rPr>
          <w:noProof/>
          <w:highlight w:val="yellow"/>
        </w:rPr>
        <w:t>unit</w:t>
      </w:r>
      <w:r w:rsidRPr="0094622F">
        <w:rPr>
          <w:noProof/>
        </w:rPr>
        <w:t xml:space="preserve"> of the pro</w:t>
      </w:r>
      <w:r w:rsidR="00A35B82" w:rsidRPr="0094622F">
        <w:rPr>
          <w:noProof/>
        </w:rPr>
        <w:t>vided type from the repository.</w:t>
      </w:r>
    </w:p>
    <w:p w:rsidR="0054344E" w:rsidRPr="0094622F" w:rsidRDefault="0054344E" w:rsidP="000D1E09">
      <w:pPr>
        <w:pStyle w:val="Listenabsatz"/>
        <w:numPr>
          <w:ilvl w:val="1"/>
          <w:numId w:val="17"/>
        </w:numPr>
        <w:rPr>
          <w:noProof/>
        </w:rPr>
      </w:pPr>
      <w:r w:rsidRPr="00111CA1">
        <w:rPr>
          <w:noProof/>
          <w:color w:val="FF0000"/>
        </w:rPr>
        <w:t>If there</w:t>
      </w:r>
      <w:r w:rsidRPr="0094622F">
        <w:rPr>
          <w:noProof/>
        </w:rPr>
        <w:t xml:space="preserve"> are </w:t>
      </w:r>
      <w:r w:rsidRPr="00111CA1">
        <w:rPr>
          <w:b/>
          <w:noProof/>
          <w:highlight w:val="yellow"/>
        </w:rPr>
        <w:t>no such units</w:t>
      </w:r>
      <w:r w:rsidRPr="0094622F">
        <w:rPr>
          <w:noProof/>
        </w:rPr>
        <w:t xml:space="preserve"> currently in the repository </w:t>
      </w:r>
      <w:r w:rsidRPr="00111CA1">
        <w:rPr>
          <w:noProof/>
          <w:color w:val="FF0000"/>
        </w:rPr>
        <w:t>print</w:t>
      </w:r>
      <w:r w:rsidRPr="0094622F">
        <w:rPr>
          <w:noProof/>
        </w:rPr>
        <w:t>:</w:t>
      </w:r>
      <w:r w:rsidR="000D1E09" w:rsidRPr="0094622F">
        <w:rPr>
          <w:noProof/>
        </w:rPr>
        <w:t xml:space="preserve"> </w:t>
      </w:r>
      <w:r w:rsidRPr="0094622F">
        <w:rPr>
          <w:noProof/>
        </w:rPr>
        <w:t>"</w:t>
      </w:r>
      <w:r w:rsidR="00A35B82" w:rsidRPr="00111CA1">
        <w:rPr>
          <w:b/>
          <w:noProof/>
          <w:highlight w:val="yellow"/>
        </w:rPr>
        <w:t>No such units in repository</w:t>
      </w:r>
      <w:r w:rsidR="00A35B82" w:rsidRPr="0094622F">
        <w:rPr>
          <w:b/>
          <w:noProof/>
        </w:rPr>
        <w:t>.</w:t>
      </w:r>
      <w:r w:rsidR="001E1777" w:rsidRPr="0094622F">
        <w:rPr>
          <w:noProof/>
        </w:rPr>
        <w:t>"</w:t>
      </w:r>
    </w:p>
    <w:p w:rsidR="00A35B82" w:rsidRPr="0094622F" w:rsidRDefault="00A35B82" w:rsidP="000D1E09">
      <w:pPr>
        <w:pStyle w:val="Listenabsatz"/>
        <w:numPr>
          <w:ilvl w:val="1"/>
          <w:numId w:val="17"/>
        </w:numPr>
        <w:rPr>
          <w:noProof/>
        </w:rPr>
      </w:pPr>
      <w:r w:rsidRPr="00111CA1">
        <w:rPr>
          <w:noProof/>
          <w:color w:val="FF0000"/>
        </w:rPr>
        <w:t>If there</w:t>
      </w:r>
      <w:r w:rsidRPr="0094622F">
        <w:rPr>
          <w:noProof/>
        </w:rPr>
        <w:t xml:space="preserve"> is such </w:t>
      </w:r>
      <w:r w:rsidRPr="00111CA1">
        <w:rPr>
          <w:noProof/>
          <w:color w:val="FF0000"/>
          <w:highlight w:val="yellow"/>
        </w:rPr>
        <w:t>a unit</w:t>
      </w:r>
      <w:r w:rsidRPr="0094622F">
        <w:rPr>
          <w:noProof/>
        </w:rPr>
        <w:t xml:space="preserve"> currently in the repository, print:</w:t>
      </w:r>
      <w:r w:rsidR="000D1E09" w:rsidRPr="0094622F">
        <w:rPr>
          <w:noProof/>
        </w:rPr>
        <w:t xml:space="preserve"> </w:t>
      </w:r>
      <w:r w:rsidR="00E43858" w:rsidRPr="00111CA1">
        <w:rPr>
          <w:noProof/>
          <w:highlight w:val="yellow"/>
        </w:rPr>
        <w:t>"</w:t>
      </w:r>
      <w:r w:rsidR="00E43858" w:rsidRPr="00111CA1">
        <w:rPr>
          <w:b/>
          <w:noProof/>
          <w:highlight w:val="yellow"/>
        </w:rPr>
        <w:t>&lt;UnitType&gt; retired</w:t>
      </w:r>
      <w:r w:rsidR="008E4613" w:rsidRPr="00111CA1">
        <w:rPr>
          <w:b/>
          <w:noProof/>
          <w:highlight w:val="yellow"/>
        </w:rPr>
        <w:t>!</w:t>
      </w:r>
      <w:r w:rsidR="00E43858" w:rsidRPr="00111CA1">
        <w:rPr>
          <w:noProof/>
          <w:highlight w:val="yellow"/>
        </w:rPr>
        <w:t>"</w:t>
      </w:r>
    </w:p>
    <w:p w:rsidR="00E43858" w:rsidRPr="0094622F" w:rsidRDefault="00687A95">
      <w:pPr>
        <w:rPr>
          <w:noProof/>
        </w:rPr>
      </w:pPr>
      <w:r w:rsidRPr="0094622F">
        <w:rPr>
          <w:noProof/>
        </w:rPr>
        <w:t xml:space="preserve">To </w:t>
      </w:r>
      <w:r w:rsidRPr="00111CA1">
        <w:rPr>
          <w:noProof/>
          <w:color w:val="FF0000"/>
        </w:rPr>
        <w:t>implement</w:t>
      </w:r>
      <w:r w:rsidRPr="0094622F">
        <w:rPr>
          <w:noProof/>
        </w:rPr>
        <w:t xml:space="preserve"> this </w:t>
      </w:r>
      <w:r w:rsidR="000D1E09" w:rsidRPr="00111CA1">
        <w:rPr>
          <w:b/>
          <w:noProof/>
          <w:highlight w:val="yellow"/>
        </w:rPr>
        <w:t>command</w:t>
      </w:r>
      <w:r w:rsidR="000D1E09" w:rsidRPr="0094622F">
        <w:rPr>
          <w:noProof/>
        </w:rPr>
        <w:t>,</w:t>
      </w:r>
      <w:r w:rsidRPr="0094622F">
        <w:rPr>
          <w:noProof/>
        </w:rPr>
        <w:t xml:space="preserve"> you will also have to </w:t>
      </w:r>
      <w:r w:rsidRPr="00111CA1">
        <w:rPr>
          <w:noProof/>
          <w:color w:val="FF0000"/>
        </w:rPr>
        <w:t>implement</w:t>
      </w:r>
      <w:r w:rsidRPr="0094622F">
        <w:rPr>
          <w:noProof/>
        </w:rPr>
        <w:t xml:space="preserve"> a </w:t>
      </w:r>
      <w:r w:rsidRPr="00111CA1">
        <w:rPr>
          <w:b/>
          <w:noProof/>
          <w:color w:val="FF0000"/>
          <w:highlight w:val="yellow"/>
        </w:rPr>
        <w:t>corresponding</w:t>
      </w:r>
      <w:r w:rsidRPr="00111CA1">
        <w:rPr>
          <w:b/>
          <w:noProof/>
          <w:highlight w:val="yellow"/>
        </w:rPr>
        <w:t xml:space="preserve"> method</w:t>
      </w:r>
      <w:r w:rsidRPr="0094622F">
        <w:rPr>
          <w:noProof/>
        </w:rPr>
        <w:t xml:space="preserve"> in the </w:t>
      </w:r>
      <w:r w:rsidRPr="00111CA1">
        <w:rPr>
          <w:b/>
          <w:noProof/>
          <w:highlight w:val="yellow"/>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t>
      </w:r>
      <w:r w:rsidRPr="00111CA1">
        <w:rPr>
          <w:noProof/>
          <w:color w:val="FF0000"/>
          <w:highlight w:val="yellow"/>
        </w:rPr>
        <w:t>write/refactor code</w:t>
      </w:r>
      <w:r w:rsidRPr="0094622F">
        <w:rPr>
          <w:noProof/>
        </w:rPr>
        <w:t xml:space="preserve"> </w:t>
      </w:r>
      <w:r w:rsidRPr="00111CA1">
        <w:rPr>
          <w:noProof/>
          <w:highlight w:val="green"/>
        </w:rPr>
        <w:t>only</w:t>
      </w:r>
      <w:r w:rsidRPr="0094622F">
        <w:rPr>
          <w:noProof/>
        </w:rPr>
        <w:t xml:space="preserve"> in the </w:t>
      </w:r>
      <w:r w:rsidRPr="00111CA1">
        <w:rPr>
          <w:b/>
          <w:noProof/>
          <w:highlight w:val="yellow"/>
        </w:rPr>
        <w:t>core</w:t>
      </w:r>
      <w:r w:rsidRPr="0094622F">
        <w:rPr>
          <w:noProof/>
        </w:rPr>
        <w:t xml:space="preserve"> </w:t>
      </w:r>
      <w:r w:rsidR="00F17E37" w:rsidRPr="0094622F">
        <w:rPr>
          <w:noProof/>
        </w:rPr>
        <w:t xml:space="preserve">and </w:t>
      </w:r>
      <w:r w:rsidR="00F17E37" w:rsidRPr="00111CA1">
        <w:rPr>
          <w:b/>
          <w:noProof/>
          <w:highlight w:val="yellow"/>
        </w:rPr>
        <w:t>data</w:t>
      </w:r>
      <w:r w:rsidR="00F17E37" w:rsidRPr="0094622F">
        <w:rPr>
          <w:noProof/>
        </w:rPr>
        <w:t xml:space="preserve"> </w:t>
      </w:r>
      <w:r w:rsidRPr="00111CA1">
        <w:rPr>
          <w:noProof/>
          <w:highlight w:val="yellow"/>
        </w:rPr>
        <w:t>package</w:t>
      </w:r>
      <w:r w:rsidR="000D1E09" w:rsidRPr="00111CA1">
        <w:rPr>
          <w:noProof/>
          <w:highlight w:val="yellow"/>
        </w:rPr>
        <w:t>s</w:t>
      </w:r>
      <w:r w:rsidRPr="0094622F">
        <w:rPr>
          <w:noProof/>
        </w:rPr>
        <w:t>.</w:t>
      </w:r>
    </w:p>
    <w:p w:rsidR="00E43858" w:rsidRPr="0094622F" w:rsidRDefault="00E43858" w:rsidP="00E43858">
      <w:pPr>
        <w:pStyle w:val="berschrift3"/>
        <w:rPr>
          <w:noProof/>
        </w:rPr>
      </w:pPr>
      <w:r w:rsidRPr="0094622F">
        <w:rPr>
          <w:noProof/>
        </w:rP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lastRenderedPageBreak/>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Swordsman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E43858" w:rsidRPr="0094622F" w:rsidRDefault="00734F2C" w:rsidP="00734F2C">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No such units in repository.</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1</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0</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p w:rsidR="00E43858"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tc>
      </w:tr>
    </w:tbl>
    <w:p w:rsidR="00E43858" w:rsidRPr="0094622F" w:rsidRDefault="00E43858" w:rsidP="00D93E49">
      <w:pPr>
        <w:rPr>
          <w:noProof/>
        </w:rPr>
      </w:pPr>
    </w:p>
    <w:p w:rsidR="00953E30" w:rsidRPr="0094622F" w:rsidRDefault="00953E30" w:rsidP="00953E30">
      <w:pPr>
        <w:pStyle w:val="berschrift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 xml:space="preserve">trilogy we will </w:t>
      </w:r>
      <w:r w:rsidRPr="00D04E18">
        <w:rPr>
          <w:noProof/>
          <w:color w:val="FF0000"/>
        </w:rPr>
        <w:t>resolve</w:t>
      </w:r>
      <w:r w:rsidRPr="0094622F">
        <w:rPr>
          <w:noProof/>
        </w:rPr>
        <w:t xml:space="preserve"> </w:t>
      </w:r>
      <w:r w:rsidRPr="00D04E18">
        <w:rPr>
          <w:b/>
          <w:noProof/>
          <w:highlight w:val="yellow"/>
        </w:rPr>
        <w:t>the issue</w:t>
      </w:r>
      <w:r w:rsidRPr="0094622F">
        <w:rPr>
          <w:noProof/>
        </w:rPr>
        <w:t xml:space="preserve"> where </w:t>
      </w:r>
      <w:r w:rsidRPr="00D04E18">
        <w:rPr>
          <w:b/>
          <w:noProof/>
          <w:highlight w:val="yellow"/>
        </w:rPr>
        <w:t>all Commands</w:t>
      </w:r>
      <w:r w:rsidRPr="0094622F">
        <w:rPr>
          <w:noProof/>
        </w:rPr>
        <w:t xml:space="preserve"> </w:t>
      </w:r>
      <w:r w:rsidRPr="00D04E18">
        <w:rPr>
          <w:noProof/>
          <w:highlight w:val="yellow"/>
        </w:rPr>
        <w:t>received</w:t>
      </w:r>
      <w:r w:rsidRPr="0094622F">
        <w:rPr>
          <w:noProof/>
        </w:rPr>
        <w:t xml:space="preserve"> all </w:t>
      </w:r>
      <w:r w:rsidRPr="0003120C">
        <w:rPr>
          <w:b/>
          <w:noProof/>
          <w:color w:val="FF0000"/>
          <w:highlight w:val="yellow"/>
        </w:rPr>
        <w:t>utility classes</w:t>
      </w:r>
      <w:r w:rsidRPr="0094622F">
        <w:rPr>
          <w:noProof/>
        </w:rPr>
        <w:t xml:space="preserve"> </w:t>
      </w:r>
      <w:r w:rsidRPr="0003120C">
        <w:rPr>
          <w:noProof/>
          <w:highlight w:val="yellow"/>
        </w:rPr>
        <w:t>as parameters</w:t>
      </w:r>
      <w:r w:rsidRPr="0094622F">
        <w:rPr>
          <w:noProof/>
        </w:rPr>
        <w:t xml:space="preserve"> in their </w:t>
      </w:r>
      <w:r w:rsidRPr="0003120C">
        <w:rPr>
          <w:b/>
          <w:noProof/>
          <w:highlight w:val="yellow"/>
        </w:rPr>
        <w:t>constructors</w:t>
      </w:r>
      <w:r w:rsidRPr="0094622F">
        <w:rPr>
          <w:noProof/>
        </w:rPr>
        <w:t xml:space="preserve">. We can </w:t>
      </w:r>
      <w:r w:rsidRPr="0003120C">
        <w:rPr>
          <w:noProof/>
          <w:color w:val="FF0000"/>
        </w:rPr>
        <w:t>accomplish</w:t>
      </w:r>
      <w:r w:rsidRPr="0094622F">
        <w:rPr>
          <w:noProof/>
        </w:rPr>
        <w:t xml:space="preserve"> this</w:t>
      </w:r>
      <w:r w:rsidR="00D9375F" w:rsidRPr="0094622F">
        <w:rPr>
          <w:noProof/>
        </w:rPr>
        <w:t xml:space="preserve"> by </w:t>
      </w:r>
      <w:r w:rsidR="00D9375F" w:rsidRPr="0003120C">
        <w:rPr>
          <w:noProof/>
          <w:color w:val="FF0000"/>
        </w:rPr>
        <w:t>using</w:t>
      </w:r>
      <w:r w:rsidR="00D9375F" w:rsidRPr="0094622F">
        <w:rPr>
          <w:noProof/>
        </w:rPr>
        <w:t xml:space="preserve"> an </w:t>
      </w:r>
      <w:r w:rsidR="00D9375F" w:rsidRPr="0003120C">
        <w:rPr>
          <w:noProof/>
          <w:color w:val="FF0000"/>
          <w:highlight w:val="yellow"/>
        </w:rPr>
        <w:t>approach</w:t>
      </w:r>
      <w:r w:rsidR="00D9375F" w:rsidRPr="0094622F">
        <w:rPr>
          <w:noProof/>
        </w:rPr>
        <w:t xml:space="preserve"> called </w:t>
      </w:r>
      <w:r w:rsidR="00D9375F" w:rsidRPr="0003120C">
        <w:rPr>
          <w:b/>
          <w:noProof/>
          <w:highlight w:val="green"/>
        </w:rPr>
        <w:t>dependency injection</w:t>
      </w:r>
      <w:r w:rsidR="00D9375F" w:rsidRPr="0094622F">
        <w:rPr>
          <w:b/>
          <w:noProof/>
        </w:rPr>
        <w:t xml:space="preserve"> </w:t>
      </w:r>
      <w:r w:rsidR="00D9375F" w:rsidRPr="0003120C">
        <w:rPr>
          <w:b/>
          <w:noProof/>
          <w:highlight w:val="green"/>
        </w:rPr>
        <w:t>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w:t>
      </w:r>
      <w:r w:rsidRPr="0003120C">
        <w:rPr>
          <w:noProof/>
          <w:color w:val="FF0000"/>
        </w:rPr>
        <w:t>Remove</w:t>
      </w:r>
      <w:r w:rsidRPr="0094622F">
        <w:rPr>
          <w:noProof/>
        </w:rPr>
        <w:t xml:space="preserve"> </w:t>
      </w:r>
      <w:r w:rsidRPr="0003120C">
        <w:rPr>
          <w:noProof/>
          <w:highlight w:val="yellow"/>
        </w:rPr>
        <w:t>all fields</w:t>
      </w:r>
      <w:r w:rsidRPr="0094622F">
        <w:rPr>
          <w:noProof/>
        </w:rPr>
        <w:t xml:space="preserve"> from the </w:t>
      </w:r>
      <w:r w:rsidRPr="0003120C">
        <w:rPr>
          <w:b/>
          <w:noProof/>
          <w:highlight w:val="yellow"/>
        </w:rPr>
        <w:t>abstract command</w:t>
      </w:r>
      <w:r w:rsidRPr="0003120C">
        <w:rPr>
          <w:b/>
          <w:noProof/>
        </w:rPr>
        <w:t xml:space="preserve"> </w:t>
      </w:r>
      <w:r w:rsidRPr="0003120C">
        <w:rPr>
          <w:noProof/>
          <w:color w:val="FF0000"/>
        </w:rPr>
        <w:t>except</w:t>
      </w:r>
      <w:r w:rsidRPr="0094622F">
        <w:rPr>
          <w:noProof/>
        </w:rPr>
        <w:t xml:space="preserve"> the </w:t>
      </w:r>
      <w:r w:rsidRPr="0003120C">
        <w:rPr>
          <w:b/>
          <w:noProof/>
          <w:highlight w:val="yellow"/>
        </w:rPr>
        <w:t>data</w:t>
      </w:r>
      <w:r w:rsidRPr="0094622F">
        <w:rPr>
          <w:b/>
          <w:noProof/>
        </w:rPr>
        <w:t xml:space="preserve">. </w:t>
      </w:r>
      <w:r w:rsidRPr="0094622F">
        <w:rPr>
          <w:noProof/>
        </w:rPr>
        <w:t xml:space="preserve">Instead </w:t>
      </w:r>
      <w:r w:rsidRPr="0003120C">
        <w:rPr>
          <w:noProof/>
          <w:color w:val="FF0000"/>
        </w:rPr>
        <w:t>put</w:t>
      </w:r>
      <w:r w:rsidRPr="0094622F">
        <w:rPr>
          <w:noProof/>
        </w:rPr>
        <w:t xml:space="preserve"> whatever </w:t>
      </w:r>
      <w:r w:rsidRPr="0003120C">
        <w:rPr>
          <w:b/>
          <w:noProof/>
          <w:color w:val="FF0000"/>
          <w:highlight w:val="yellow"/>
        </w:rPr>
        <w:t>fields</w:t>
      </w:r>
      <w:r w:rsidRPr="0094622F">
        <w:rPr>
          <w:noProof/>
        </w:rPr>
        <w:t xml:space="preserve"> each </w:t>
      </w:r>
      <w:r w:rsidRPr="0003120C">
        <w:rPr>
          <w:b/>
          <w:noProof/>
          <w:highlight w:val="yellow"/>
        </w:rPr>
        <w:t>command</w:t>
      </w:r>
      <w:r w:rsidRPr="0094622F">
        <w:rPr>
          <w:noProof/>
        </w:rPr>
        <w:t xml:space="preserve"> </w:t>
      </w:r>
      <w:r w:rsidRPr="0003120C">
        <w:rPr>
          <w:noProof/>
          <w:color w:val="FF0000"/>
        </w:rPr>
        <w:t>needs</w:t>
      </w:r>
      <w:r w:rsidRPr="0094622F">
        <w:rPr>
          <w:noProof/>
        </w:rPr>
        <w:t xml:space="preserve"> in </w:t>
      </w:r>
      <w:r w:rsidRPr="0003120C">
        <w:rPr>
          <w:noProof/>
          <w:color w:val="FF0000"/>
          <w:highlight w:val="yellow"/>
        </w:rPr>
        <w:t>the concrete class</w:t>
      </w:r>
      <w:r w:rsidRPr="0094622F">
        <w:rPr>
          <w:noProof/>
        </w:rPr>
        <w:t xml:space="preserve">. Create an </w:t>
      </w:r>
      <w:r w:rsidRPr="0003120C">
        <w:rPr>
          <w:b/>
          <w:noProof/>
          <w:color w:val="FF0000"/>
          <w:highlight w:val="yellow"/>
        </w:rPr>
        <w:t>annotation</w:t>
      </w:r>
      <w:r w:rsidRPr="0094622F">
        <w:rPr>
          <w:noProof/>
        </w:rPr>
        <w:t xml:space="preserve"> called </w:t>
      </w:r>
      <w:r w:rsidRPr="0003120C">
        <w:rPr>
          <w:b/>
          <w:noProof/>
          <w:highlight w:val="yellow"/>
        </w:rPr>
        <w:t>Inject</w:t>
      </w:r>
      <w:r w:rsidRPr="0094622F">
        <w:rPr>
          <w:noProof/>
        </w:rPr>
        <w:t xml:space="preserve"> and </w:t>
      </w:r>
      <w:r w:rsidRPr="0003120C">
        <w:rPr>
          <w:b/>
          <w:noProof/>
          <w:color w:val="FF0000"/>
          <w:highlight w:val="yellow"/>
        </w:rPr>
        <w:t>make it</w:t>
      </w:r>
      <w:r w:rsidRPr="0003120C">
        <w:rPr>
          <w:b/>
          <w:noProof/>
          <w:color w:val="FF0000"/>
        </w:rPr>
        <w:t xml:space="preserve"> </w:t>
      </w:r>
      <w:r w:rsidRPr="0094622F">
        <w:rPr>
          <w:noProof/>
        </w:rPr>
        <w:t xml:space="preserve">so it </w:t>
      </w:r>
      <w:r w:rsidRPr="00C9257F">
        <w:rPr>
          <w:noProof/>
          <w:color w:val="FF0000"/>
        </w:rPr>
        <w:t>can be used</w:t>
      </w:r>
      <w:r w:rsidRPr="0094622F">
        <w:rPr>
          <w:noProof/>
        </w:rPr>
        <w:t xml:space="preserve"> only </w:t>
      </w:r>
      <w:r w:rsidRPr="00C9257F">
        <w:rPr>
          <w:b/>
          <w:noProof/>
          <w:highlight w:val="yellow"/>
        </w:rPr>
        <w:t>on fields</w:t>
      </w:r>
      <w:r w:rsidRPr="0094622F">
        <w:rPr>
          <w:noProof/>
        </w:rPr>
        <w:t xml:space="preserve">. </w:t>
      </w:r>
      <w:r w:rsidRPr="00C9257F">
        <w:rPr>
          <w:noProof/>
          <w:color w:val="FF0000"/>
        </w:rPr>
        <w:t>Put the annotation</w:t>
      </w:r>
      <w:r w:rsidRPr="0094622F">
        <w:rPr>
          <w:noProof/>
        </w:rPr>
        <w:t xml:space="preserve"> </w:t>
      </w:r>
      <w:r w:rsidRPr="00C9257F">
        <w:rPr>
          <w:noProof/>
          <w:highlight w:val="yellow"/>
        </w:rPr>
        <w:t>over</w:t>
      </w:r>
      <w:r w:rsidRPr="0094622F">
        <w:rPr>
          <w:noProof/>
        </w:rPr>
        <w:t xml:space="preserve"> the </w:t>
      </w:r>
      <w:r w:rsidRPr="00C9257F">
        <w:rPr>
          <w:noProof/>
          <w:color w:val="FF0000"/>
          <w:highlight w:val="yellow"/>
        </w:rPr>
        <w:t>fields</w:t>
      </w:r>
      <w:r w:rsidRPr="0094622F">
        <w:rPr>
          <w:noProof/>
        </w:rPr>
        <w:t xml:space="preserve"> we need to set trough </w:t>
      </w:r>
      <w:r w:rsidRPr="00C9257F">
        <w:rPr>
          <w:b/>
          <w:noProof/>
          <w:color w:val="FF0000"/>
          <w:highlight w:val="yellow"/>
        </w:rPr>
        <w:t>reflection</w:t>
      </w:r>
      <w:r w:rsidRPr="0094622F">
        <w:rPr>
          <w:noProof/>
        </w:rPr>
        <w:t>. Once you've prepared all of this</w:t>
      </w:r>
      <w:r w:rsidR="003D3D54" w:rsidRPr="0094622F">
        <w:rPr>
          <w:noProof/>
        </w:rPr>
        <w:t>,</w:t>
      </w:r>
      <w:r w:rsidRPr="0094622F">
        <w:rPr>
          <w:noProof/>
        </w:rPr>
        <w:t xml:space="preserve"> </w:t>
      </w:r>
      <w:r w:rsidRPr="00C9257F">
        <w:rPr>
          <w:noProof/>
          <w:color w:val="FF0000"/>
        </w:rPr>
        <w:t>write</w:t>
      </w:r>
      <w:r w:rsidRPr="0094622F">
        <w:rPr>
          <w:noProof/>
        </w:rPr>
        <w:t xml:space="preserve"> the necessary</w:t>
      </w:r>
      <w:r w:rsidR="003D3D54" w:rsidRPr="0094622F">
        <w:rPr>
          <w:noProof/>
        </w:rPr>
        <w:t xml:space="preserve"> </w:t>
      </w:r>
      <w:r w:rsidR="003D3D54" w:rsidRPr="00C9257F">
        <w:rPr>
          <w:b/>
          <w:noProof/>
          <w:color w:val="FF0000"/>
          <w:highlight w:val="yellow"/>
        </w:rPr>
        <w:t>reflection</w:t>
      </w:r>
      <w:r w:rsidRPr="00C9257F">
        <w:rPr>
          <w:b/>
          <w:noProof/>
          <w:color w:val="FF0000"/>
          <w:highlight w:val="yellow"/>
        </w:rPr>
        <w:t xml:space="preserve"> code</w:t>
      </w:r>
      <w:r w:rsidRPr="0094622F">
        <w:rPr>
          <w:noProof/>
        </w:rPr>
        <w:t xml:space="preserve"> in </w:t>
      </w:r>
      <w:r w:rsidRPr="00C9257F">
        <w:rPr>
          <w:noProof/>
          <w:highlight w:val="yellow"/>
        </w:rPr>
        <w:t xml:space="preserve">the </w:t>
      </w:r>
      <w:r w:rsidRPr="00C9257F">
        <w:rPr>
          <w:b/>
          <w:noProof/>
          <w:highlight w:val="yellow"/>
        </w:rPr>
        <w:t>Command Interpreter</w:t>
      </w:r>
      <w:r w:rsidR="003D3D54" w:rsidRPr="0094622F">
        <w:rPr>
          <w:b/>
          <w:noProof/>
        </w:rPr>
        <w:t xml:space="preserve"> </w:t>
      </w:r>
      <w:r w:rsidR="003D3D54" w:rsidRPr="0094622F">
        <w:rPr>
          <w:noProof/>
        </w:rPr>
        <w:t xml:space="preserve">(which you </w:t>
      </w:r>
      <w:r w:rsidR="003D3D54" w:rsidRPr="00C9257F">
        <w:rPr>
          <w:noProof/>
          <w:color w:val="FF0000"/>
          <w:highlight w:val="yellow"/>
        </w:rPr>
        <w:t>should have</w:t>
      </w:r>
      <w:r w:rsidR="003D3D54" w:rsidRPr="0094622F">
        <w:rPr>
          <w:noProof/>
        </w:rPr>
        <w:t xml:space="preserve"> </w:t>
      </w:r>
      <w:r w:rsidR="003D3D54" w:rsidRPr="00C9257F">
        <w:rPr>
          <w:b/>
          <w:noProof/>
          <w:highlight w:val="yellow"/>
        </w:rPr>
        <w:t>refactored out</w:t>
      </w:r>
      <w:r w:rsidR="003D3D54" w:rsidRPr="0094622F">
        <w:rPr>
          <w:noProof/>
        </w:rPr>
        <w:t xml:space="preserve"> </w:t>
      </w:r>
      <w:r w:rsidR="003D3D54" w:rsidRPr="00C9257F">
        <w:rPr>
          <w:noProof/>
          <w:color w:val="FF0000"/>
        </w:rPr>
        <w:t xml:space="preserve">from </w:t>
      </w:r>
      <w:r w:rsidR="003D3D54" w:rsidRPr="0094622F">
        <w:rPr>
          <w:noProof/>
        </w:rPr>
        <w:t xml:space="preserve">the </w:t>
      </w:r>
      <w:r w:rsidR="003D3D54" w:rsidRPr="00C9257F">
        <w:rPr>
          <w:b/>
          <w:noProof/>
          <w:color w:val="FF0000"/>
          <w:highlight w:val="yellow"/>
        </w:rPr>
        <w:t>engine</w:t>
      </w:r>
      <w:r w:rsidR="003D3D54" w:rsidRPr="0094622F">
        <w:rPr>
          <w:noProof/>
        </w:rPr>
        <w:t xml:space="preserve"> in problem </w:t>
      </w:r>
      <w:bookmarkStart w:id="0" w:name="_GoBack"/>
      <w:bookmarkEnd w:id="0"/>
      <w:r w:rsidR="003D3D54" w:rsidRPr="0094622F">
        <w:rPr>
          <w:noProof/>
        </w:rPr>
        <w:t>4).</w:t>
      </w:r>
    </w:p>
    <w:p w:rsidR="00953E30" w:rsidRPr="0094622F" w:rsidRDefault="003D3D54" w:rsidP="00953E30">
      <w:pPr>
        <w:rPr>
          <w:noProof/>
        </w:rPr>
      </w:pPr>
      <w:r w:rsidRPr="0094622F">
        <w:rPr>
          <w:noProof/>
        </w:rPr>
        <w:t xml:space="preserve">We've done something like this in the </w:t>
      </w:r>
      <w:r w:rsidRPr="0094622F">
        <w:rPr>
          <w:b/>
          <w:noProof/>
        </w:rPr>
        <w:t>BashSoft lab</w:t>
      </w:r>
      <w:r w:rsidRPr="0094622F">
        <w:rPr>
          <w:noProof/>
        </w:rPr>
        <w:t>, so you can look there for inspiration.</w:t>
      </w:r>
    </w:p>
    <w:p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B33" w:rsidRDefault="00BD6B33">
      <w:pPr>
        <w:spacing w:before="0" w:after="0" w:line="240" w:lineRule="auto"/>
      </w:pPr>
      <w:r>
        <w:separator/>
      </w:r>
    </w:p>
  </w:endnote>
  <w:endnote w:type="continuationSeparator" w:id="0">
    <w:p w:rsidR="00BD6B33" w:rsidRDefault="00BD6B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BD6B33">
    <w:pPr>
      <w:pStyle w:val="Fuzeile"/>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025639">
                  <w:rPr>
                    <w:sz w:val="18"/>
                    <w:szCs w:val="18"/>
                  </w:rPr>
                  <w:fldChar w:fldCharType="begin"/>
                </w:r>
                <w:r>
                  <w:instrText>PAGE</w:instrText>
                </w:r>
                <w:r w:rsidR="00025639">
                  <w:fldChar w:fldCharType="separate"/>
                </w:r>
                <w:r w:rsidR="00C9257F">
                  <w:rPr>
                    <w:noProof/>
                  </w:rPr>
                  <w:t>7</w:t>
                </w:r>
                <w:r w:rsidR="00025639">
                  <w:fldChar w:fldCharType="end"/>
                </w:r>
                <w:r>
                  <w:rPr>
                    <w:sz w:val="18"/>
                    <w:szCs w:val="18"/>
                  </w:rPr>
                  <w:t xml:space="preserve"> of </w:t>
                </w:r>
                <w:r w:rsidR="00025639">
                  <w:rPr>
                    <w:sz w:val="18"/>
                    <w:szCs w:val="18"/>
                  </w:rPr>
                  <w:fldChar w:fldCharType="begin"/>
                </w:r>
                <w:r>
                  <w:instrText>NUMPAGES</w:instrText>
                </w:r>
                <w:r w:rsidR="00025639">
                  <w:fldChar w:fldCharType="separate"/>
                </w:r>
                <w:r w:rsidR="00C9257F">
                  <w:rPr>
                    <w:noProof/>
                  </w:rPr>
                  <w:t>7</w:t>
                </w:r>
                <w:r w:rsidR="00025639">
                  <w:fldChar w:fldCharType="end"/>
                </w:r>
              </w:p>
            </w:txbxContent>
          </v:textbox>
        </v:shape>
      </w:pict>
    </w:r>
  </w:p>
  <w:p w:rsidR="00C742BA" w:rsidRDefault="00C742BA">
    <w:pPr>
      <w:pStyle w:val="Fuzeile"/>
    </w:pPr>
  </w:p>
  <w:p w:rsidR="00C742BA" w:rsidRDefault="00C742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B33" w:rsidRDefault="00BD6B33">
      <w:pPr>
        <w:spacing w:before="0" w:after="0" w:line="240" w:lineRule="auto"/>
      </w:pPr>
      <w:r>
        <w:separator/>
      </w:r>
    </w:p>
  </w:footnote>
  <w:footnote w:type="continuationSeparator" w:id="0">
    <w:p w:rsidR="00BD6B33" w:rsidRDefault="00BD6B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berschrift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2BA"/>
    <w:rsid w:val="00017D98"/>
    <w:rsid w:val="00020493"/>
    <w:rsid w:val="00023E46"/>
    <w:rsid w:val="00025639"/>
    <w:rsid w:val="0003120C"/>
    <w:rsid w:val="000459A4"/>
    <w:rsid w:val="0006458E"/>
    <w:rsid w:val="000671DC"/>
    <w:rsid w:val="00084B3E"/>
    <w:rsid w:val="00093B46"/>
    <w:rsid w:val="000A3C1A"/>
    <w:rsid w:val="000B005C"/>
    <w:rsid w:val="000B4ED6"/>
    <w:rsid w:val="000D1522"/>
    <w:rsid w:val="000D1E09"/>
    <w:rsid w:val="000D2795"/>
    <w:rsid w:val="000D50BB"/>
    <w:rsid w:val="000E25FC"/>
    <w:rsid w:val="000E2931"/>
    <w:rsid w:val="000F0E86"/>
    <w:rsid w:val="001042E9"/>
    <w:rsid w:val="00111CA1"/>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60CA4"/>
    <w:rsid w:val="00272C88"/>
    <w:rsid w:val="0028239C"/>
    <w:rsid w:val="00296A96"/>
    <w:rsid w:val="002A1E5C"/>
    <w:rsid w:val="002A2840"/>
    <w:rsid w:val="002A5141"/>
    <w:rsid w:val="002B262D"/>
    <w:rsid w:val="002B6B7E"/>
    <w:rsid w:val="00333395"/>
    <w:rsid w:val="003419C6"/>
    <w:rsid w:val="00343E16"/>
    <w:rsid w:val="0035696C"/>
    <w:rsid w:val="00365432"/>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1624"/>
    <w:rsid w:val="004942D4"/>
    <w:rsid w:val="004A7597"/>
    <w:rsid w:val="004D52DA"/>
    <w:rsid w:val="004E4AEA"/>
    <w:rsid w:val="004F3B63"/>
    <w:rsid w:val="004F4236"/>
    <w:rsid w:val="0050224F"/>
    <w:rsid w:val="00502E9C"/>
    <w:rsid w:val="00507A67"/>
    <w:rsid w:val="0052757C"/>
    <w:rsid w:val="00532F47"/>
    <w:rsid w:val="005346E1"/>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0B6F"/>
    <w:rsid w:val="008119A1"/>
    <w:rsid w:val="008332A4"/>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2A9"/>
    <w:rsid w:val="00AC6EA6"/>
    <w:rsid w:val="00AD5F3E"/>
    <w:rsid w:val="00AE12FC"/>
    <w:rsid w:val="00B20F1D"/>
    <w:rsid w:val="00B21211"/>
    <w:rsid w:val="00B27B75"/>
    <w:rsid w:val="00B31C60"/>
    <w:rsid w:val="00B34651"/>
    <w:rsid w:val="00B4376E"/>
    <w:rsid w:val="00B4665A"/>
    <w:rsid w:val="00B6627B"/>
    <w:rsid w:val="00B77CE9"/>
    <w:rsid w:val="00B86528"/>
    <w:rsid w:val="00B95764"/>
    <w:rsid w:val="00BA7315"/>
    <w:rsid w:val="00BC3D09"/>
    <w:rsid w:val="00BC42CB"/>
    <w:rsid w:val="00BC42D8"/>
    <w:rsid w:val="00BC7D28"/>
    <w:rsid w:val="00BD6B33"/>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257F"/>
    <w:rsid w:val="00C975AE"/>
    <w:rsid w:val="00CC59C4"/>
    <w:rsid w:val="00CD438A"/>
    <w:rsid w:val="00CD5F89"/>
    <w:rsid w:val="00CE5D35"/>
    <w:rsid w:val="00CF38BF"/>
    <w:rsid w:val="00D04E18"/>
    <w:rsid w:val="00D35C5C"/>
    <w:rsid w:val="00D41EA9"/>
    <w:rsid w:val="00D44FC2"/>
    <w:rsid w:val="00D57E45"/>
    <w:rsid w:val="00D76850"/>
    <w:rsid w:val="00D9375F"/>
    <w:rsid w:val="00D93C1C"/>
    <w:rsid w:val="00D93E49"/>
    <w:rsid w:val="00DA0BBF"/>
    <w:rsid w:val="00DB4D5F"/>
    <w:rsid w:val="00DF6F79"/>
    <w:rsid w:val="00E00617"/>
    <w:rsid w:val="00E279B2"/>
    <w:rsid w:val="00E30F01"/>
    <w:rsid w:val="00E433CF"/>
    <w:rsid w:val="00E43858"/>
    <w:rsid w:val="00E53B3E"/>
    <w:rsid w:val="00E83671"/>
    <w:rsid w:val="00E86E06"/>
    <w:rsid w:val="00E936BA"/>
    <w:rsid w:val="00E9625B"/>
    <w:rsid w:val="00EB0DE0"/>
    <w:rsid w:val="00EB193C"/>
    <w:rsid w:val="00EB407E"/>
    <w:rsid w:val="00ED3830"/>
    <w:rsid w:val="00ED6AEA"/>
    <w:rsid w:val="00EE7465"/>
    <w:rsid w:val="00EF270C"/>
    <w:rsid w:val="00F06DFE"/>
    <w:rsid w:val="00F1001B"/>
    <w:rsid w:val="00F17E37"/>
    <w:rsid w:val="00F2432C"/>
    <w:rsid w:val="00F24DEA"/>
    <w:rsid w:val="00F25B0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A0180"/>
    <w:pPr>
      <w:spacing w:before="80" w:after="120" w:line="276" w:lineRule="auto"/>
    </w:pPr>
    <w:rPr>
      <w:rFonts w:ascii="Calibri" w:eastAsia="Calibri" w:hAnsi="Calibri"/>
      <w:color w:val="00000A"/>
      <w:sz w:val="22"/>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068A2"/>
  </w:style>
  <w:style w:type="character" w:customStyle="1" w:styleId="FuzeileZchn">
    <w:name w:val="Fußzeile Zchn"/>
    <w:basedOn w:val="Absatz-Standardschriftart"/>
    <w:link w:val="Fuzeile"/>
    <w:uiPriority w:val="99"/>
    <w:qFormat/>
    <w:rsid w:val="008068A2"/>
  </w:style>
  <w:style w:type="character" w:customStyle="1" w:styleId="SprechblasentextZchn">
    <w:name w:val="Sprechblasentext Zchn"/>
    <w:basedOn w:val="Absatz-Standardschriftart"/>
    <w:link w:val="Sprechblasentext"/>
    <w:uiPriority w:val="99"/>
    <w:semiHidden/>
    <w:qFormat/>
    <w:rsid w:val="00564D7B"/>
    <w:rPr>
      <w:rFonts w:ascii="Tahoma" w:hAnsi="Tahoma" w:cs="Tahoma"/>
      <w:sz w:val="16"/>
      <w:szCs w:val="16"/>
    </w:rPr>
  </w:style>
  <w:style w:type="character" w:customStyle="1" w:styleId="InternetLink">
    <w:name w:val="Internet Link"/>
    <w:basedOn w:val="Absatz-Standardschriftart"/>
    <w:uiPriority w:val="99"/>
    <w:unhideWhenUsed/>
    <w:rsid w:val="0057166F"/>
    <w:rPr>
      <w:color w:val="0000FF" w:themeColor="hyperlink"/>
      <w:u w:val="single"/>
    </w:rPr>
  </w:style>
  <w:style w:type="character" w:customStyle="1" w:styleId="berschrift1Zchn">
    <w:name w:val="Überschrift 1 Zchn"/>
    <w:basedOn w:val="Absatz-Standardschriftart"/>
    <w:link w:val="berschrift1"/>
    <w:uiPriority w:val="9"/>
    <w:qFormat/>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qFormat/>
    <w:rsid w:val="001455D1"/>
    <w:rPr>
      <w:rFonts w:ascii="Calibri" w:eastAsiaTheme="majorEastAsia" w:hAnsi="Calibri" w:cstheme="majorBidi"/>
      <w:b/>
      <w:color w:val="7C380A"/>
      <w:sz w:val="36"/>
      <w:szCs w:val="36"/>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qFormat/>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qFormat/>
    <w:rsid w:val="008C5930"/>
    <w:rPr>
      <w:rFonts w:eastAsiaTheme="majorEastAsia" w:cstheme="majorBidi"/>
      <w:b/>
      <w:iCs/>
      <w:color w:val="A34A0D"/>
      <w:sz w:val="28"/>
    </w:rPr>
  </w:style>
  <w:style w:type="character" w:styleId="BesuchterLink">
    <w:name w:val="FollowedHyperlink"/>
    <w:basedOn w:val="Absatz-Standardschriftart"/>
    <w:uiPriority w:val="99"/>
    <w:semiHidden/>
    <w:unhideWhenUsed/>
    <w:qFormat/>
    <w:rsid w:val="00C0490B"/>
    <w:rPr>
      <w:color w:val="800080" w:themeColor="followedHyperlink"/>
      <w:u w:val="single"/>
    </w:rPr>
  </w:style>
  <w:style w:type="character" w:customStyle="1" w:styleId="berschrift5Zchn">
    <w:name w:val="Überschrift 5 Zchn"/>
    <w:basedOn w:val="Absatz-Standardschriftart"/>
    <w:link w:val="berschrift5"/>
    <w:uiPriority w:val="9"/>
    <w:semiHidden/>
    <w:qFormat/>
    <w:rsid w:val="008C5930"/>
    <w:rPr>
      <w:rFonts w:eastAsiaTheme="majorEastAsia" w:cstheme="majorBidi"/>
      <w:b/>
      <w:color w:val="B2500E"/>
    </w:rPr>
  </w:style>
  <w:style w:type="character" w:customStyle="1" w:styleId="CodeChar">
    <w:name w:val="Code Char"/>
    <w:basedOn w:val="Absatz-Standardschriftart"/>
    <w:link w:val="Code"/>
    <w:qFormat/>
    <w:rsid w:val="00420941"/>
    <w:rPr>
      <w:rFonts w:ascii="Consolas" w:hAnsi="Consolas"/>
      <w:b/>
    </w:rPr>
  </w:style>
  <w:style w:type="character" w:customStyle="1" w:styleId="ListenabsatzZchn">
    <w:name w:val="Listenabsatz Zchn"/>
    <w:basedOn w:val="Absatz-Standardschriftart"/>
    <w:link w:val="Listenabsatz"/>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VorformatiertZchn">
    <w:name w:val="HTML Vorformatiert Zchn"/>
    <w:basedOn w:val="Absatz-Standardschriftart"/>
    <w:link w:val="HTMLVorformatiert"/>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Standard"/>
    <w:next w:val="Textkrper"/>
    <w:qFormat/>
    <w:rsid w:val="00D02C43"/>
    <w:pPr>
      <w:keepNext/>
      <w:spacing w:before="240"/>
    </w:pPr>
    <w:rPr>
      <w:rFonts w:ascii="Liberation Sans" w:eastAsia="Noto Sans CJK SC Regular" w:hAnsi="Liberation Sans" w:cs="FreeSans"/>
      <w:sz w:val="28"/>
      <w:szCs w:val="28"/>
    </w:rPr>
  </w:style>
  <w:style w:type="paragraph" w:styleId="Textkrper">
    <w:name w:val="Body Text"/>
    <w:basedOn w:val="Standard"/>
    <w:rsid w:val="00D02C43"/>
    <w:pPr>
      <w:spacing w:before="0" w:after="140" w:line="288" w:lineRule="auto"/>
    </w:pPr>
  </w:style>
  <w:style w:type="paragraph" w:styleId="Liste">
    <w:name w:val="List"/>
    <w:basedOn w:val="Textkrper"/>
    <w:rsid w:val="00D02C43"/>
    <w:rPr>
      <w:rFonts w:cs="FreeSans"/>
    </w:rPr>
  </w:style>
  <w:style w:type="paragraph" w:styleId="Beschriftung">
    <w:name w:val="caption"/>
    <w:basedOn w:val="Standard"/>
    <w:qFormat/>
    <w:rsid w:val="00D02C43"/>
    <w:pPr>
      <w:suppressLineNumbers/>
      <w:spacing w:before="120"/>
    </w:pPr>
    <w:rPr>
      <w:rFonts w:cs="FreeSans"/>
      <w:i/>
      <w:iCs/>
      <w:sz w:val="24"/>
      <w:szCs w:val="24"/>
    </w:rPr>
  </w:style>
  <w:style w:type="paragraph" w:customStyle="1" w:styleId="Index">
    <w:name w:val="Index"/>
    <w:basedOn w:val="Standard"/>
    <w:qFormat/>
    <w:rsid w:val="00D02C43"/>
    <w:pPr>
      <w:suppressLineNumbers/>
    </w:pPr>
    <w:rPr>
      <w:rFonts w:cs="FreeSans"/>
    </w:rPr>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paragraph" w:styleId="Sprechblasentext">
    <w:name w:val="Balloon Text"/>
    <w:basedOn w:val="Standard"/>
    <w:link w:val="SprechblasentextZchn"/>
    <w:uiPriority w:val="99"/>
    <w:semiHidden/>
    <w:unhideWhenUsed/>
    <w:qFormat/>
    <w:rsid w:val="00564D7B"/>
    <w:pPr>
      <w:spacing w:after="0" w:line="240" w:lineRule="auto"/>
    </w:pPr>
    <w:rPr>
      <w:rFonts w:ascii="Tahoma" w:hAnsi="Tahoma" w:cs="Tahoma"/>
      <w:sz w:val="16"/>
      <w:szCs w:val="16"/>
    </w:rPr>
  </w:style>
  <w:style w:type="paragraph" w:styleId="StandardWeb">
    <w:name w:val="Normal (Web)"/>
    <w:basedOn w:val="Standard"/>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enabsatz">
    <w:name w:val="List Paragraph"/>
    <w:basedOn w:val="Standard"/>
    <w:link w:val="ListenabsatzZchn"/>
    <w:uiPriority w:val="34"/>
    <w:qFormat/>
    <w:rsid w:val="008617B5"/>
    <w:pPr>
      <w:ind w:left="720"/>
      <w:contextualSpacing/>
    </w:pPr>
  </w:style>
  <w:style w:type="paragraph" w:customStyle="1" w:styleId="Code">
    <w:name w:val="Code"/>
    <w:basedOn w:val="Standard"/>
    <w:link w:val="CodeChar"/>
    <w:qFormat/>
    <w:rsid w:val="00420941"/>
    <w:rPr>
      <w:rFonts w:ascii="Consolas" w:hAnsi="Consolas"/>
      <w:b/>
    </w:rPr>
  </w:style>
  <w:style w:type="paragraph" w:customStyle="1" w:styleId="FrameContents">
    <w:name w:val="Frame Contents"/>
    <w:basedOn w:val="Standard"/>
    <w:qFormat/>
    <w:rsid w:val="00D02C43"/>
  </w:style>
  <w:style w:type="paragraph" w:customStyle="1" w:styleId="TableContents">
    <w:name w:val="Table Contents"/>
    <w:basedOn w:val="Standard"/>
    <w:qFormat/>
    <w:rsid w:val="00D02C43"/>
  </w:style>
  <w:style w:type="paragraph" w:customStyle="1" w:styleId="TableHeading">
    <w:name w:val="Table Heading"/>
    <w:basedOn w:val="TableContents"/>
    <w:qFormat/>
    <w:rsid w:val="00D02C43"/>
  </w:style>
  <w:style w:type="paragraph" w:styleId="HTMLVorformatiert">
    <w:name w:val="HTML Preformatted"/>
    <w:basedOn w:val="Standard"/>
    <w:link w:val="HTMLVorformatiertZchn"/>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Standard"/>
    <w:qFormat/>
    <w:rsid w:val="00D02C43"/>
  </w:style>
  <w:style w:type="table" w:styleId="Tabellenraster">
    <w:name w:val="Table Grid"/>
    <w:basedOn w:val="NormaleTabelle"/>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888D9-8F33-47B2-A3D5-9E5E5666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1547</Words>
  <Characters>8819</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Reflection Exercises</vt:lpstr>
      <vt:lpstr>Reflection Exercises</vt:lpstr>
    </vt:vector>
  </TitlesOfParts>
  <Company>Software University Foundation - http://softuni.org</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ne78yik</cp:lastModifiedBy>
  <cp:revision>169</cp:revision>
  <cp:lastPrinted>2015-10-26T22:35:00Z</cp:lastPrinted>
  <dcterms:created xsi:type="dcterms:W3CDTF">2016-05-20T16:02:00Z</dcterms:created>
  <dcterms:modified xsi:type="dcterms:W3CDTF">2017-12-01T02:29:00Z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