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B947B" w14:textId="2BEE812F" w:rsidR="00B43579" w:rsidRDefault="003F3848">
      <w:r w:rsidRPr="003F3848">
        <w:t>By executing simultaneous Q1 2026 applications across 6 markets, followed by strategic Q2-Q4 expansions, you'll establish a diversified portfolio spanning 14 markets by year-end 2026.</w:t>
      </w:r>
    </w:p>
    <w:p w14:paraId="65E51EB9" w14:textId="77777777" w:rsidR="003F3848" w:rsidRDefault="003F3848"/>
    <w:p w14:paraId="7B6B5E66" w14:textId="77777777" w:rsidR="00EC672D" w:rsidRPr="00EC672D" w:rsidRDefault="00EC672D" w:rsidP="00EC672D">
      <w:pPr>
        <w:rPr>
          <w:b/>
          <w:bCs/>
        </w:rPr>
      </w:pPr>
      <w:r w:rsidRPr="00EC672D">
        <w:rPr>
          <w:b/>
          <w:bCs/>
        </w:rPr>
        <w:t>Q1 2026 Summary: Parallel Execution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1271"/>
        <w:gridCol w:w="1891"/>
        <w:gridCol w:w="1913"/>
        <w:gridCol w:w="4568"/>
      </w:tblGrid>
      <w:tr w:rsidR="00EC672D" w:rsidRPr="00EC672D" w14:paraId="6A83C45A" w14:textId="77777777" w:rsidTr="00334A20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116930" w14:textId="77777777" w:rsidR="00EC672D" w:rsidRPr="00EC672D" w:rsidRDefault="00EC672D" w:rsidP="00EC672D">
            <w:pPr>
              <w:rPr>
                <w:b/>
                <w:bCs/>
              </w:rPr>
            </w:pPr>
            <w:r w:rsidRPr="00EC672D">
              <w:rPr>
                <w:b/>
                <w:bCs/>
              </w:rPr>
              <w:t>Market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FD3345" w14:textId="77777777" w:rsidR="00EC672D" w:rsidRPr="00EC672D" w:rsidRDefault="00EC672D" w:rsidP="00EC672D">
            <w:pPr>
              <w:rPr>
                <w:b/>
                <w:bCs/>
              </w:rPr>
            </w:pPr>
            <w:r w:rsidRPr="00EC672D">
              <w:rPr>
                <w:b/>
                <w:bCs/>
              </w:rPr>
              <w:t>Region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4E04A" w14:textId="77777777" w:rsidR="00EC672D" w:rsidRPr="00EC672D" w:rsidRDefault="00EC672D" w:rsidP="00EC672D">
            <w:pPr>
              <w:rPr>
                <w:b/>
                <w:bCs/>
              </w:rPr>
            </w:pPr>
            <w:r w:rsidRPr="00EC672D">
              <w:rPr>
                <w:b/>
                <w:bCs/>
              </w:rPr>
              <w:t>Approval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3D6B65" w14:textId="77777777" w:rsidR="00EC672D" w:rsidRPr="00EC672D" w:rsidRDefault="00EC672D" w:rsidP="00EC672D">
            <w:pPr>
              <w:rPr>
                <w:b/>
                <w:bCs/>
              </w:rPr>
            </w:pPr>
            <w:r w:rsidRPr="00EC672D">
              <w:rPr>
                <w:b/>
                <w:bCs/>
              </w:rPr>
              <w:t>Capital Needed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DECD8" w14:textId="77777777" w:rsidR="00EC672D" w:rsidRPr="00EC672D" w:rsidRDefault="00EC672D" w:rsidP="00EC672D">
            <w:pPr>
              <w:rPr>
                <w:b/>
                <w:bCs/>
              </w:rPr>
            </w:pPr>
            <w:r w:rsidRPr="00EC672D">
              <w:rPr>
                <w:b/>
                <w:bCs/>
              </w:rPr>
              <w:t>Expected Monthly Revenue (Post-Approval)</w:t>
            </w:r>
          </w:p>
        </w:tc>
      </w:tr>
      <w:tr w:rsidR="00EC672D" w:rsidRPr="00EC672D" w14:paraId="7D16F8E0" w14:textId="77777777" w:rsidTr="00334A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774A2C" w14:textId="77777777" w:rsidR="00EC672D" w:rsidRPr="00EC672D" w:rsidRDefault="00EC672D" w:rsidP="00EC672D">
            <w:r w:rsidRPr="00EC672D">
              <w:rPr>
                <w:b/>
                <w:bCs/>
              </w:rPr>
              <w:t>Ireland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657371" w14:textId="77777777" w:rsidR="00EC672D" w:rsidRPr="00EC672D" w:rsidRDefault="00EC672D" w:rsidP="00EC672D">
            <w:r w:rsidRPr="00EC672D">
              <w:t>Europe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0AA0D3" w14:textId="024DE85D" w:rsidR="00EC672D" w:rsidRPr="00EC672D" w:rsidRDefault="009A415C" w:rsidP="00EC672D">
            <w:r>
              <w:t>Mar</w:t>
            </w:r>
            <w:r w:rsidR="00EC672D" w:rsidRPr="00EC672D">
              <w:t>,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C89246" w14:textId="77777777" w:rsidR="00EC672D" w:rsidRPr="00EC672D" w:rsidRDefault="00EC672D" w:rsidP="00EC672D">
            <w:r w:rsidRPr="00EC672D">
              <w:t>EUR 40K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A0562F" w14:textId="6CAAFA21" w:rsidR="00EC672D" w:rsidRPr="00EC672D" w:rsidRDefault="00EC672D" w:rsidP="00EC672D">
            <w:r w:rsidRPr="00EC672D">
              <w:t xml:space="preserve">USD 150K-250K </w:t>
            </w:r>
          </w:p>
        </w:tc>
      </w:tr>
      <w:tr w:rsidR="00EC672D" w:rsidRPr="00EC672D" w14:paraId="1C79A205" w14:textId="77777777" w:rsidTr="00334A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56A53B" w14:textId="77777777" w:rsidR="00EC672D" w:rsidRPr="00EC672D" w:rsidRDefault="00EC672D" w:rsidP="00EC672D">
            <w:r w:rsidRPr="00EC672D">
              <w:rPr>
                <w:b/>
                <w:bCs/>
              </w:rPr>
              <w:t>Panama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0DAC04" w14:textId="77777777" w:rsidR="00EC672D" w:rsidRPr="00EC672D" w:rsidRDefault="00EC672D" w:rsidP="00EC672D">
            <w:r w:rsidRPr="00EC672D">
              <w:t>Americas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8CD85D" w14:textId="43EF5900" w:rsidR="00EC672D" w:rsidRPr="00EC672D" w:rsidRDefault="009A415C" w:rsidP="00EC672D">
            <w:r>
              <w:t>Apr</w:t>
            </w:r>
            <w:r w:rsidR="00EC672D" w:rsidRPr="00EC672D">
              <w:t>,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55497E" w14:textId="77777777" w:rsidR="00EC672D" w:rsidRPr="00EC672D" w:rsidRDefault="00EC672D" w:rsidP="00EC672D">
            <w:r w:rsidRPr="00EC672D">
              <w:t>USD 100K-200K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7F13B38" w14:textId="764ABD98" w:rsidR="00EC672D" w:rsidRPr="00EC672D" w:rsidRDefault="00EC672D" w:rsidP="00EC672D">
            <w:r w:rsidRPr="00EC672D">
              <w:t xml:space="preserve">USD 150K-300K </w:t>
            </w:r>
          </w:p>
        </w:tc>
      </w:tr>
      <w:tr w:rsidR="00EC672D" w:rsidRPr="00EC672D" w14:paraId="5F6747BE" w14:textId="77777777" w:rsidTr="00334A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1496905" w14:textId="77777777" w:rsidR="00EC672D" w:rsidRPr="00EC672D" w:rsidRDefault="00EC672D" w:rsidP="00EC672D">
            <w:r w:rsidRPr="00EC672D">
              <w:rPr>
                <w:b/>
                <w:bCs/>
              </w:rPr>
              <w:t>Costa Rica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4E9810" w14:textId="77777777" w:rsidR="00EC672D" w:rsidRPr="00EC672D" w:rsidRDefault="00EC672D" w:rsidP="00EC672D">
            <w:r w:rsidRPr="00EC672D">
              <w:t>Americas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2CA74E" w14:textId="3618E1E5" w:rsidR="00EC672D" w:rsidRPr="00EC672D" w:rsidRDefault="009A415C" w:rsidP="00EC672D">
            <w:r>
              <w:t>May</w:t>
            </w:r>
            <w:r w:rsidR="00EC672D" w:rsidRPr="00EC672D">
              <w:t>,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1B4CB4" w14:textId="77777777" w:rsidR="00EC672D" w:rsidRPr="00EC672D" w:rsidRDefault="00EC672D" w:rsidP="00EC672D">
            <w:r w:rsidRPr="00EC672D">
              <w:t>USD 80K-150K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5A687D" w14:textId="2C5868EE" w:rsidR="00EC672D" w:rsidRPr="00EC672D" w:rsidRDefault="00EC672D" w:rsidP="00EC672D">
            <w:r w:rsidRPr="00EC672D">
              <w:t>USD 100K-200K</w:t>
            </w:r>
          </w:p>
        </w:tc>
      </w:tr>
      <w:tr w:rsidR="00EC672D" w:rsidRPr="00EC672D" w14:paraId="6EABB73D" w14:textId="77777777" w:rsidTr="00334A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38370B" w14:textId="77777777" w:rsidR="00EC672D" w:rsidRPr="00EC672D" w:rsidRDefault="00EC672D" w:rsidP="00EC672D">
            <w:r w:rsidRPr="00EC672D">
              <w:rPr>
                <w:b/>
                <w:bCs/>
              </w:rPr>
              <w:t>Paraguay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A44D81" w14:textId="77777777" w:rsidR="00EC672D" w:rsidRPr="00EC672D" w:rsidRDefault="00EC672D" w:rsidP="00EC672D">
            <w:r w:rsidRPr="00EC672D">
              <w:t>Americas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3E23A9" w14:textId="76B40847" w:rsidR="00EC672D" w:rsidRPr="00EC672D" w:rsidRDefault="009A415C" w:rsidP="00EC672D">
            <w:r>
              <w:t>May</w:t>
            </w:r>
            <w:r w:rsidR="00EC672D" w:rsidRPr="00EC672D">
              <w:t xml:space="preserve"> 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EABD0B" w14:textId="77777777" w:rsidR="00EC672D" w:rsidRPr="00EC672D" w:rsidRDefault="00EC672D" w:rsidP="00EC672D">
            <w:r w:rsidRPr="00EC672D">
              <w:t>USD 150K-300K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63471C" w14:textId="56BE3DEA" w:rsidR="00EC672D" w:rsidRPr="00EC672D" w:rsidRDefault="00EC672D" w:rsidP="00EC672D">
            <w:r w:rsidRPr="00EC672D">
              <w:t xml:space="preserve">USD 200K-400K </w:t>
            </w:r>
          </w:p>
        </w:tc>
      </w:tr>
      <w:tr w:rsidR="00334A20" w:rsidRPr="00EC672D" w14:paraId="08EDC1FD" w14:textId="77777777" w:rsidTr="00334A20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6E8107F8" w14:textId="10F4A65A" w:rsidR="00334A20" w:rsidRPr="00EC672D" w:rsidRDefault="009A415C" w:rsidP="00EC672D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671B9FF0" w14:textId="77777777" w:rsidR="00334A20" w:rsidRPr="00EC672D" w:rsidRDefault="00334A20" w:rsidP="00EC672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29D3BB4A" w14:textId="77777777" w:rsidR="00334A20" w:rsidRPr="00EC672D" w:rsidRDefault="00334A20" w:rsidP="00EC672D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3AC4DE73" w14:textId="6D3D8883" w:rsidR="00334A20" w:rsidRPr="00EC672D" w:rsidRDefault="009A415C" w:rsidP="00EC672D">
            <w:r>
              <w:t xml:space="preserve">Upper </w:t>
            </w:r>
            <w:r w:rsidR="00B46324">
              <w:t>650K USD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</w:tcPr>
          <w:p w14:paraId="2D96B014" w14:textId="078E5527" w:rsidR="00334A20" w:rsidRPr="00EC672D" w:rsidRDefault="00284A94" w:rsidP="00EC672D">
            <w:r>
              <w:t>Lower 600K USD</w:t>
            </w:r>
          </w:p>
        </w:tc>
      </w:tr>
    </w:tbl>
    <w:p w14:paraId="34F0EF70" w14:textId="77777777" w:rsidR="00EC672D" w:rsidRDefault="00EC672D"/>
    <w:p w14:paraId="1BC3A269" w14:textId="77777777" w:rsidR="00EC672D" w:rsidRDefault="00EC672D"/>
    <w:p w14:paraId="4729DECB" w14:textId="77777777" w:rsidR="00EC672D" w:rsidRDefault="00EC672D"/>
    <w:p w14:paraId="5CB0CFE7" w14:textId="77777777" w:rsidR="003F3848" w:rsidRPr="003F3848" w:rsidRDefault="003F3848" w:rsidP="003F3848">
      <w:pPr>
        <w:rPr>
          <w:b/>
          <w:bCs/>
        </w:rPr>
      </w:pPr>
      <w:r w:rsidRPr="003F3848">
        <w:rPr>
          <w:b/>
          <w:bCs/>
        </w:rPr>
        <w:t>Ireland – USD 600M-800M | Q1 2026</w:t>
      </w:r>
    </w:p>
    <w:p w14:paraId="65E457DB" w14:textId="77777777" w:rsidR="003F3848" w:rsidRPr="003F3848" w:rsidRDefault="003F3848" w:rsidP="003F3848">
      <w:r w:rsidRPr="003F3848">
        <w:rPr>
          <w:b/>
          <w:bCs/>
        </w:rPr>
        <w:t>Why Ireland:</w:t>
      </w:r>
    </w:p>
    <w:p w14:paraId="040B4B92" w14:textId="77777777" w:rsidR="003F3848" w:rsidRPr="003F3848" w:rsidRDefault="003F3848" w:rsidP="003F3848">
      <w:pPr>
        <w:numPr>
          <w:ilvl w:val="0"/>
          <w:numId w:val="1"/>
        </w:numPr>
      </w:pPr>
      <w:r w:rsidRPr="003F3848">
        <w:rPr>
          <w:b/>
          <w:bCs/>
        </w:rPr>
        <w:t>Zero Gaming Tax:</w:t>
      </w:r>
      <w:r w:rsidRPr="003F3848">
        <w:t> Unique in EU (no gambling-specific taxation)</w:t>
      </w:r>
    </w:p>
    <w:p w14:paraId="405EDFCE" w14:textId="77777777" w:rsidR="003F3848" w:rsidRPr="003F3848" w:rsidRDefault="003F3848" w:rsidP="003F3848">
      <w:pPr>
        <w:numPr>
          <w:ilvl w:val="0"/>
          <w:numId w:val="1"/>
        </w:numPr>
      </w:pPr>
      <w:r w:rsidRPr="003F3848">
        <w:rPr>
          <w:b/>
          <w:bCs/>
        </w:rPr>
        <w:t>Fastest Approval:</w:t>
      </w:r>
      <w:r w:rsidRPr="003F3848">
        <w:t> 30-60 days (fastest EU licensing globally)</w:t>
      </w:r>
    </w:p>
    <w:p w14:paraId="12BCAB6B" w14:textId="77777777" w:rsidR="003F3848" w:rsidRPr="003F3848" w:rsidRDefault="003F3848" w:rsidP="003F3848">
      <w:pPr>
        <w:numPr>
          <w:ilvl w:val="0"/>
          <w:numId w:val="1"/>
        </w:numPr>
      </w:pPr>
      <w:r w:rsidRPr="003F3848">
        <w:rPr>
          <w:b/>
          <w:bCs/>
        </w:rPr>
        <w:t>Minimal Regulation:</w:t>
      </w:r>
      <w:r w:rsidRPr="003F3848">
        <w:t> Permissive licensing framework with low ongoing compliance burden</w:t>
      </w:r>
    </w:p>
    <w:p w14:paraId="6B08E995" w14:textId="77777777" w:rsidR="003F3848" w:rsidRPr="003F3848" w:rsidRDefault="003F3848" w:rsidP="003F3848">
      <w:pPr>
        <w:numPr>
          <w:ilvl w:val="0"/>
          <w:numId w:val="1"/>
        </w:numPr>
      </w:pPr>
      <w:r w:rsidRPr="003F3848">
        <w:rPr>
          <w:b/>
          <w:bCs/>
        </w:rPr>
        <w:t>EU Passporting:</w:t>
      </w:r>
      <w:r w:rsidRPr="003F3848">
        <w:t> Legal recognition across EU via EU law provisions</w:t>
      </w:r>
    </w:p>
    <w:p w14:paraId="4FF5DE6E" w14:textId="77777777" w:rsidR="003F3848" w:rsidRPr="003F3848" w:rsidRDefault="003F3848" w:rsidP="003F3848">
      <w:pPr>
        <w:numPr>
          <w:ilvl w:val="0"/>
          <w:numId w:val="1"/>
        </w:numPr>
      </w:pPr>
      <w:r w:rsidRPr="003F3848">
        <w:rPr>
          <w:b/>
          <w:bCs/>
        </w:rPr>
        <w:t>Language Advantage:</w:t>
      </w:r>
      <w:r w:rsidRPr="003F3848">
        <w:t> English business environment</w:t>
      </w:r>
    </w:p>
    <w:p w14:paraId="266311FB" w14:textId="77777777" w:rsidR="003F3848" w:rsidRPr="003F3848" w:rsidRDefault="003F3848" w:rsidP="003F3848">
      <w:r w:rsidRPr="003F3848">
        <w:rPr>
          <w:b/>
          <w:bCs/>
        </w:rPr>
        <w:t>Entry Strategy:</w:t>
      </w:r>
    </w:p>
    <w:p w14:paraId="41B592DD" w14:textId="77777777" w:rsidR="003F3848" w:rsidRPr="003F3848" w:rsidRDefault="003F3848" w:rsidP="003F3848">
      <w:pPr>
        <w:numPr>
          <w:ilvl w:val="0"/>
          <w:numId w:val="2"/>
        </w:numPr>
      </w:pPr>
      <w:r w:rsidRPr="003F3848">
        <w:t>Direct B2C license application to Irish gambling authority</w:t>
      </w:r>
    </w:p>
    <w:p w14:paraId="61080A9F" w14:textId="5CCA232B" w:rsidR="003F3848" w:rsidRPr="003F3848" w:rsidRDefault="003F3848" w:rsidP="003F3848">
      <w:pPr>
        <w:numPr>
          <w:ilvl w:val="0"/>
          <w:numId w:val="2"/>
        </w:numPr>
      </w:pPr>
      <w:r w:rsidRPr="003F3848">
        <w:t xml:space="preserve">Expected approval: Late February 2026 </w:t>
      </w:r>
    </w:p>
    <w:p w14:paraId="007CFA1A" w14:textId="15CFFAEF" w:rsidR="003F3848" w:rsidRPr="003F3848" w:rsidRDefault="003F3848" w:rsidP="003F3848">
      <w:r w:rsidRPr="003F3848">
        <w:rPr>
          <w:b/>
          <w:bCs/>
        </w:rPr>
        <w:t>Timeline Advantage:</w:t>
      </w:r>
      <w:r w:rsidRPr="003F3848">
        <w:t> Ireland approval likely by late February (within 60 days of application), providing cash flow and operational learning.</w:t>
      </w:r>
    </w:p>
    <w:p w14:paraId="55935CFC" w14:textId="77777777" w:rsidR="003F3848" w:rsidRPr="003F3848" w:rsidRDefault="003F3848" w:rsidP="003F3848">
      <w:r w:rsidRPr="003F3848">
        <w:rPr>
          <w:b/>
          <w:bCs/>
        </w:rPr>
        <w:t>Application Sequence:</w:t>
      </w:r>
    </w:p>
    <w:p w14:paraId="11630977" w14:textId="77777777" w:rsidR="003F3848" w:rsidRPr="003F3848" w:rsidRDefault="003F3848" w:rsidP="003F3848">
      <w:pPr>
        <w:numPr>
          <w:ilvl w:val="0"/>
          <w:numId w:val="3"/>
        </w:numPr>
      </w:pPr>
      <w:r w:rsidRPr="003F3848">
        <w:rPr>
          <w:b/>
          <w:bCs/>
        </w:rPr>
        <w:t>Week 1-2:</w:t>
      </w:r>
      <w:r w:rsidRPr="003F3848">
        <w:t> Engage Irish gaming counsel</w:t>
      </w:r>
    </w:p>
    <w:p w14:paraId="1F6ED7F9" w14:textId="77777777" w:rsidR="003F3848" w:rsidRPr="003F3848" w:rsidRDefault="003F3848" w:rsidP="003F3848">
      <w:pPr>
        <w:numPr>
          <w:ilvl w:val="0"/>
          <w:numId w:val="3"/>
        </w:numPr>
      </w:pPr>
      <w:r w:rsidRPr="003F3848">
        <w:rPr>
          <w:b/>
          <w:bCs/>
        </w:rPr>
        <w:t>Week 2-3:</w:t>
      </w:r>
      <w:r w:rsidRPr="003F3848">
        <w:t> Prepare application documentation</w:t>
      </w:r>
    </w:p>
    <w:p w14:paraId="7A6038B4" w14:textId="77777777" w:rsidR="003F3848" w:rsidRPr="003F3848" w:rsidRDefault="003F3848" w:rsidP="003F3848">
      <w:pPr>
        <w:numPr>
          <w:ilvl w:val="0"/>
          <w:numId w:val="3"/>
        </w:numPr>
      </w:pPr>
      <w:r w:rsidRPr="003F3848">
        <w:rPr>
          <w:b/>
          <w:bCs/>
        </w:rPr>
        <w:t>Week 3:</w:t>
      </w:r>
      <w:r w:rsidRPr="003F3848">
        <w:t> Submit application</w:t>
      </w:r>
    </w:p>
    <w:p w14:paraId="586C5C02" w14:textId="77777777" w:rsidR="003F3848" w:rsidRPr="003F3848" w:rsidRDefault="003F3848" w:rsidP="003F3848">
      <w:pPr>
        <w:numPr>
          <w:ilvl w:val="0"/>
          <w:numId w:val="3"/>
        </w:numPr>
      </w:pPr>
      <w:r w:rsidRPr="003F3848">
        <w:rPr>
          <w:b/>
          <w:bCs/>
        </w:rPr>
        <w:t>Week 4-6:</w:t>
      </w:r>
      <w:r w:rsidRPr="003F3848">
        <w:t> Authority review and approval</w:t>
      </w:r>
    </w:p>
    <w:p w14:paraId="50129410" w14:textId="77777777" w:rsidR="003F3848" w:rsidRPr="003F3848" w:rsidRDefault="003F3848" w:rsidP="003F3848">
      <w:pPr>
        <w:numPr>
          <w:ilvl w:val="0"/>
          <w:numId w:val="3"/>
        </w:numPr>
      </w:pPr>
      <w:r w:rsidRPr="003F3848">
        <w:rPr>
          <w:b/>
          <w:bCs/>
        </w:rPr>
        <w:t>Week 7-8:</w:t>
      </w:r>
      <w:r w:rsidRPr="003F3848">
        <w:t> Final licensing and operational setup</w:t>
      </w:r>
    </w:p>
    <w:p w14:paraId="73C713C2" w14:textId="365008E0" w:rsidR="003F3848" w:rsidRDefault="003F3848" w:rsidP="003F3848">
      <w:r w:rsidRPr="003F3848">
        <w:rPr>
          <w:b/>
          <w:bCs/>
        </w:rPr>
        <w:t>Target Approval Date:</w:t>
      </w:r>
      <w:r w:rsidRPr="003F3848">
        <w:t> </w:t>
      </w:r>
      <w:r>
        <w:t>early Q2</w:t>
      </w:r>
    </w:p>
    <w:p w14:paraId="73A7F62B" w14:textId="77777777" w:rsidR="00301EE1" w:rsidRDefault="00301EE1" w:rsidP="003F3848">
      <w:pPr>
        <w:pBdr>
          <w:bottom w:val="single" w:sz="6" w:space="1" w:color="auto"/>
        </w:pBdr>
      </w:pPr>
    </w:p>
    <w:p w14:paraId="0AAFA011" w14:textId="77777777" w:rsidR="000D54DF" w:rsidRDefault="000D54DF" w:rsidP="003F3848"/>
    <w:p w14:paraId="11C5602C" w14:textId="77777777" w:rsidR="002413AE" w:rsidRPr="002413AE" w:rsidRDefault="002413AE" w:rsidP="002413AE">
      <w:pPr>
        <w:rPr>
          <w:b/>
          <w:bCs/>
        </w:rPr>
      </w:pPr>
      <w:r w:rsidRPr="002413AE">
        <w:rPr>
          <w:b/>
          <w:bCs/>
        </w:rPr>
        <w:t>Panama – USD 400M-600M | Q1 2026</w:t>
      </w:r>
    </w:p>
    <w:p w14:paraId="5C074024" w14:textId="77777777" w:rsidR="002413AE" w:rsidRPr="002413AE" w:rsidRDefault="002413AE" w:rsidP="002413AE">
      <w:r w:rsidRPr="002413AE">
        <w:rPr>
          <w:b/>
          <w:bCs/>
        </w:rPr>
        <w:t>Strategic Importance:</w:t>
      </w:r>
      <w:r w:rsidRPr="002413AE">
        <w:t> Panama is your </w:t>
      </w:r>
      <w:r w:rsidRPr="002413AE">
        <w:rPr>
          <w:b/>
          <w:bCs/>
        </w:rPr>
        <w:t>direct B2C Americas market entry</w:t>
      </w:r>
      <w:r w:rsidRPr="002413AE">
        <w:t> with clear regulatory framework and stable 10+ year track record.</w:t>
      </w:r>
      <w:r w:rsidRPr="002413AE">
        <w:rPr>
          <w:rFonts w:ascii="Arial" w:hAnsi="Arial" w:cs="Arial"/>
        </w:rPr>
        <w:t>​</w:t>
      </w:r>
    </w:p>
    <w:p w14:paraId="1D347BD9" w14:textId="77777777" w:rsidR="002413AE" w:rsidRPr="002413AE" w:rsidRDefault="002413AE" w:rsidP="002413AE">
      <w:r w:rsidRPr="002413AE">
        <w:rPr>
          <w:b/>
          <w:bCs/>
        </w:rPr>
        <w:t>Why Panama:</w:t>
      </w:r>
    </w:p>
    <w:p w14:paraId="017FF459" w14:textId="77777777" w:rsidR="002413AE" w:rsidRPr="002413AE" w:rsidRDefault="002413AE" w:rsidP="002413AE">
      <w:pPr>
        <w:numPr>
          <w:ilvl w:val="0"/>
          <w:numId w:val="4"/>
        </w:numPr>
      </w:pPr>
      <w:r w:rsidRPr="002413AE">
        <w:rPr>
          <w:b/>
          <w:bCs/>
        </w:rPr>
        <w:t>Established Regulation:</w:t>
      </w:r>
      <w:r w:rsidRPr="002413AE">
        <w:t> Clear licensing framework with transparent approval process</w:t>
      </w:r>
    </w:p>
    <w:p w14:paraId="24CDBCDF" w14:textId="77777777" w:rsidR="002413AE" w:rsidRPr="002413AE" w:rsidRDefault="002413AE" w:rsidP="002413AE">
      <w:pPr>
        <w:numPr>
          <w:ilvl w:val="0"/>
          <w:numId w:val="4"/>
        </w:numPr>
      </w:pPr>
      <w:r w:rsidRPr="002413AE">
        <w:rPr>
          <w:b/>
          <w:bCs/>
        </w:rPr>
        <w:t>Geographic Gateway:</w:t>
      </w:r>
      <w:r w:rsidRPr="002413AE">
        <w:t> Central position between North and South America</w:t>
      </w:r>
    </w:p>
    <w:p w14:paraId="03D375E2" w14:textId="77777777" w:rsidR="002413AE" w:rsidRPr="002413AE" w:rsidRDefault="002413AE" w:rsidP="002413AE">
      <w:pPr>
        <w:numPr>
          <w:ilvl w:val="0"/>
          <w:numId w:val="4"/>
        </w:numPr>
      </w:pPr>
      <w:r w:rsidRPr="002413AE">
        <w:rPr>
          <w:b/>
          <w:bCs/>
        </w:rPr>
        <w:t>Direct B2C Model:</w:t>
      </w:r>
      <w:r w:rsidRPr="002413AE">
        <w:t> Not a hub structure—direct operator licensing for casino and sports betting</w:t>
      </w:r>
    </w:p>
    <w:p w14:paraId="625E06ED" w14:textId="77777777" w:rsidR="002413AE" w:rsidRPr="002413AE" w:rsidRDefault="002413AE" w:rsidP="002413AE">
      <w:pPr>
        <w:numPr>
          <w:ilvl w:val="0"/>
          <w:numId w:val="4"/>
        </w:numPr>
      </w:pPr>
      <w:r w:rsidRPr="002413AE">
        <w:rPr>
          <w:b/>
          <w:bCs/>
        </w:rPr>
        <w:t>Approval Timeline:</w:t>
      </w:r>
      <w:r w:rsidRPr="002413AE">
        <w:t> 4-8 weeks</w:t>
      </w:r>
    </w:p>
    <w:p w14:paraId="4C3C8D8C" w14:textId="77777777" w:rsidR="002413AE" w:rsidRPr="002413AE" w:rsidRDefault="002413AE" w:rsidP="002413AE">
      <w:pPr>
        <w:numPr>
          <w:ilvl w:val="0"/>
          <w:numId w:val="4"/>
        </w:numPr>
      </w:pPr>
      <w:r w:rsidRPr="002413AE">
        <w:rPr>
          <w:b/>
          <w:bCs/>
        </w:rPr>
        <w:t>Player Base:</w:t>
      </w:r>
      <w:r w:rsidRPr="002413AE">
        <w:t> International + local + tourist (foreigner-friendly)</w:t>
      </w:r>
    </w:p>
    <w:p w14:paraId="4A0F151E" w14:textId="77777777" w:rsidR="002413AE" w:rsidRPr="002413AE" w:rsidRDefault="002413AE" w:rsidP="002413AE">
      <w:r w:rsidRPr="002413AE">
        <w:rPr>
          <w:b/>
          <w:bCs/>
        </w:rPr>
        <w:t>Entry Strategy:</w:t>
      </w:r>
    </w:p>
    <w:p w14:paraId="3FA9F0E5" w14:textId="77777777" w:rsidR="002413AE" w:rsidRPr="002413AE" w:rsidRDefault="002413AE" w:rsidP="002413AE">
      <w:pPr>
        <w:numPr>
          <w:ilvl w:val="0"/>
          <w:numId w:val="5"/>
        </w:numPr>
      </w:pPr>
      <w:r w:rsidRPr="002413AE">
        <w:t>Apply for B2C license covering online casino and sports betting</w:t>
      </w:r>
    </w:p>
    <w:p w14:paraId="758B6897" w14:textId="77777777" w:rsidR="002413AE" w:rsidRPr="002413AE" w:rsidRDefault="002413AE" w:rsidP="002413AE">
      <w:pPr>
        <w:numPr>
          <w:ilvl w:val="0"/>
          <w:numId w:val="5"/>
        </w:numPr>
      </w:pPr>
      <w:r w:rsidRPr="002413AE">
        <w:t>Target approval: March 2026</w:t>
      </w:r>
    </w:p>
    <w:p w14:paraId="00385C2D" w14:textId="77777777" w:rsidR="002413AE" w:rsidRPr="002413AE" w:rsidRDefault="002413AE" w:rsidP="002413AE">
      <w:pPr>
        <w:numPr>
          <w:ilvl w:val="0"/>
          <w:numId w:val="5"/>
        </w:numPr>
      </w:pPr>
      <w:r w:rsidRPr="002413AE">
        <w:t>Operational launch: April 2026</w:t>
      </w:r>
    </w:p>
    <w:p w14:paraId="0D34CC72" w14:textId="77777777" w:rsidR="002413AE" w:rsidRPr="002413AE" w:rsidRDefault="002413AE" w:rsidP="002413AE">
      <w:r w:rsidRPr="002413AE">
        <w:rPr>
          <w:b/>
          <w:bCs/>
        </w:rPr>
        <w:t>Application Sequence:</w:t>
      </w:r>
    </w:p>
    <w:p w14:paraId="3D93D754" w14:textId="77777777" w:rsidR="002413AE" w:rsidRPr="002413AE" w:rsidRDefault="002413AE" w:rsidP="002413AE">
      <w:pPr>
        <w:numPr>
          <w:ilvl w:val="0"/>
          <w:numId w:val="6"/>
        </w:numPr>
      </w:pPr>
      <w:r w:rsidRPr="002413AE">
        <w:rPr>
          <w:b/>
          <w:bCs/>
        </w:rPr>
        <w:t>Week 1-2:</w:t>
      </w:r>
      <w:r w:rsidRPr="002413AE">
        <w:t> Engage Panamanian legal counsel</w:t>
      </w:r>
    </w:p>
    <w:p w14:paraId="6BB89648" w14:textId="77777777" w:rsidR="002413AE" w:rsidRPr="002413AE" w:rsidRDefault="002413AE" w:rsidP="002413AE">
      <w:pPr>
        <w:numPr>
          <w:ilvl w:val="0"/>
          <w:numId w:val="6"/>
        </w:numPr>
      </w:pPr>
      <w:r w:rsidRPr="002413AE">
        <w:rPr>
          <w:b/>
          <w:bCs/>
        </w:rPr>
        <w:t>Week 2-3:</w:t>
      </w:r>
      <w:r w:rsidRPr="002413AE">
        <w:t> Prepare application (financial statements, compliance policies, technical infrastructure)</w:t>
      </w:r>
    </w:p>
    <w:p w14:paraId="236A44D7" w14:textId="77777777" w:rsidR="002413AE" w:rsidRPr="002413AE" w:rsidRDefault="002413AE" w:rsidP="002413AE">
      <w:pPr>
        <w:numPr>
          <w:ilvl w:val="0"/>
          <w:numId w:val="6"/>
        </w:numPr>
      </w:pPr>
      <w:r w:rsidRPr="002413AE">
        <w:rPr>
          <w:b/>
          <w:bCs/>
        </w:rPr>
        <w:t>Week 3-4:</w:t>
      </w:r>
      <w:r w:rsidRPr="002413AE">
        <w:t> Submit to Panama gaming authority</w:t>
      </w:r>
    </w:p>
    <w:p w14:paraId="3EDFA92C" w14:textId="77777777" w:rsidR="002413AE" w:rsidRPr="002413AE" w:rsidRDefault="002413AE" w:rsidP="002413AE">
      <w:pPr>
        <w:numPr>
          <w:ilvl w:val="0"/>
          <w:numId w:val="6"/>
        </w:numPr>
      </w:pPr>
      <w:r w:rsidRPr="002413AE">
        <w:rPr>
          <w:b/>
          <w:bCs/>
        </w:rPr>
        <w:t>Week 5-8:</w:t>
      </w:r>
      <w:r w:rsidRPr="002413AE">
        <w:t> Authority review and approval</w:t>
      </w:r>
    </w:p>
    <w:p w14:paraId="2569D840" w14:textId="77777777" w:rsidR="002413AE" w:rsidRPr="002413AE" w:rsidRDefault="002413AE" w:rsidP="002413AE">
      <w:pPr>
        <w:numPr>
          <w:ilvl w:val="0"/>
          <w:numId w:val="6"/>
        </w:numPr>
      </w:pPr>
      <w:r w:rsidRPr="002413AE">
        <w:rPr>
          <w:b/>
          <w:bCs/>
        </w:rPr>
        <w:t>Week 8-10:</w:t>
      </w:r>
      <w:r w:rsidRPr="002413AE">
        <w:t> Final licensing and operational setup</w:t>
      </w:r>
    </w:p>
    <w:p w14:paraId="6899CBDD" w14:textId="46F38CF9" w:rsidR="002413AE" w:rsidRDefault="002413AE" w:rsidP="002413AE">
      <w:pPr>
        <w:pBdr>
          <w:bottom w:val="single" w:sz="6" w:space="1" w:color="auto"/>
        </w:pBdr>
      </w:pPr>
      <w:r w:rsidRPr="002413AE">
        <w:rPr>
          <w:b/>
          <w:bCs/>
        </w:rPr>
        <w:t>Target Approval Date:</w:t>
      </w:r>
      <w:r w:rsidRPr="002413AE">
        <w:t> </w:t>
      </w:r>
      <w:r w:rsidR="00A97AB1">
        <w:t>Late Q2</w:t>
      </w:r>
    </w:p>
    <w:p w14:paraId="1E0BBE09" w14:textId="77777777" w:rsidR="000D54DF" w:rsidRPr="002413AE" w:rsidRDefault="000D54DF" w:rsidP="002413AE">
      <w:pPr>
        <w:pBdr>
          <w:bottom w:val="single" w:sz="6" w:space="1" w:color="auto"/>
        </w:pBdr>
      </w:pPr>
    </w:p>
    <w:p w14:paraId="5F28EA5C" w14:textId="77777777" w:rsidR="000D54DF" w:rsidRDefault="000D54DF" w:rsidP="003F3848"/>
    <w:p w14:paraId="075D69F3" w14:textId="77777777" w:rsidR="00067828" w:rsidRPr="00067828" w:rsidRDefault="00067828" w:rsidP="00067828">
      <w:pPr>
        <w:rPr>
          <w:b/>
          <w:bCs/>
        </w:rPr>
      </w:pPr>
      <w:r w:rsidRPr="00067828">
        <w:rPr>
          <w:b/>
          <w:bCs/>
        </w:rPr>
        <w:t>Costa Rica – USD 300M-500M | Q1 2026</w:t>
      </w:r>
    </w:p>
    <w:p w14:paraId="25B646A7" w14:textId="77777777" w:rsidR="00067828" w:rsidRPr="00067828" w:rsidRDefault="00067828" w:rsidP="00067828">
      <w:r w:rsidRPr="00067828">
        <w:rPr>
          <w:b/>
          <w:bCs/>
        </w:rPr>
        <w:t>Strategic Importance:</w:t>
      </w:r>
      <w:r w:rsidRPr="00067828">
        <w:t> Costa Rica is your </w:t>
      </w:r>
      <w:r w:rsidRPr="00067828">
        <w:rPr>
          <w:b/>
          <w:bCs/>
        </w:rPr>
        <w:t>second Central American direct B2C market</w:t>
      </w:r>
      <w:r w:rsidRPr="00067828">
        <w:t>, complementing Panama with geographic diversification and established regulatory stability.</w:t>
      </w:r>
      <w:r w:rsidRPr="00067828">
        <w:rPr>
          <w:rFonts w:ascii="Arial" w:hAnsi="Arial" w:cs="Arial"/>
        </w:rPr>
        <w:t>​</w:t>
      </w:r>
    </w:p>
    <w:p w14:paraId="5CC1310F" w14:textId="77777777" w:rsidR="00067828" w:rsidRPr="00067828" w:rsidRDefault="00067828" w:rsidP="00067828">
      <w:r w:rsidRPr="00067828">
        <w:rPr>
          <w:b/>
          <w:bCs/>
        </w:rPr>
        <w:t>Why Costa Rica:</w:t>
      </w:r>
    </w:p>
    <w:p w14:paraId="7A83F5B8" w14:textId="77777777" w:rsidR="00067828" w:rsidRPr="00067828" w:rsidRDefault="00067828" w:rsidP="00067828">
      <w:pPr>
        <w:numPr>
          <w:ilvl w:val="0"/>
          <w:numId w:val="7"/>
        </w:numPr>
      </w:pPr>
      <w:r w:rsidRPr="00067828">
        <w:rPr>
          <w:b/>
          <w:bCs/>
        </w:rPr>
        <w:t>Regulatory Maturity:</w:t>
      </w:r>
      <w:r w:rsidRPr="00067828">
        <w:t> 10+ years of proven operator track record</w:t>
      </w:r>
    </w:p>
    <w:p w14:paraId="33769BEA" w14:textId="77777777" w:rsidR="00067828" w:rsidRPr="00067828" w:rsidRDefault="00067828" w:rsidP="00067828">
      <w:pPr>
        <w:numPr>
          <w:ilvl w:val="0"/>
          <w:numId w:val="7"/>
        </w:numPr>
      </w:pPr>
      <w:r w:rsidRPr="00067828">
        <w:rPr>
          <w:b/>
          <w:bCs/>
        </w:rPr>
        <w:t>Political Stability:</w:t>
      </w:r>
      <w:r w:rsidRPr="00067828">
        <w:t> Safest Central American jurisdiction (consistent governance)</w:t>
      </w:r>
    </w:p>
    <w:p w14:paraId="68483473" w14:textId="77777777" w:rsidR="00067828" w:rsidRPr="00067828" w:rsidRDefault="00067828" w:rsidP="00067828">
      <w:pPr>
        <w:numPr>
          <w:ilvl w:val="0"/>
          <w:numId w:val="7"/>
        </w:numPr>
      </w:pPr>
      <w:r w:rsidRPr="00067828">
        <w:rPr>
          <w:b/>
          <w:bCs/>
        </w:rPr>
        <w:t>Clear Licensing:</w:t>
      </w:r>
      <w:r w:rsidRPr="00067828">
        <w:t> Direct B2C operator licensing process</w:t>
      </w:r>
    </w:p>
    <w:p w14:paraId="351114D1" w14:textId="77777777" w:rsidR="00067828" w:rsidRPr="00067828" w:rsidRDefault="00067828" w:rsidP="00067828">
      <w:pPr>
        <w:numPr>
          <w:ilvl w:val="0"/>
          <w:numId w:val="7"/>
        </w:numPr>
      </w:pPr>
      <w:r w:rsidRPr="00067828">
        <w:rPr>
          <w:b/>
          <w:bCs/>
        </w:rPr>
        <w:t>Market Stability:</w:t>
      </w:r>
      <w:r w:rsidRPr="00067828">
        <w:t> Predictable regulatory conditions with transparent fee structures</w:t>
      </w:r>
    </w:p>
    <w:p w14:paraId="6B58651F" w14:textId="77777777" w:rsidR="00067828" w:rsidRPr="00067828" w:rsidRDefault="00067828" w:rsidP="00067828">
      <w:pPr>
        <w:numPr>
          <w:ilvl w:val="0"/>
          <w:numId w:val="7"/>
        </w:numPr>
      </w:pPr>
      <w:r w:rsidRPr="00067828">
        <w:rPr>
          <w:b/>
          <w:bCs/>
        </w:rPr>
        <w:t>Approval Timeline:</w:t>
      </w:r>
      <w:r w:rsidRPr="00067828">
        <w:t> 4-8 weeks</w:t>
      </w:r>
    </w:p>
    <w:p w14:paraId="392C563D" w14:textId="77777777" w:rsidR="00067828" w:rsidRPr="00067828" w:rsidRDefault="00067828" w:rsidP="00067828">
      <w:r w:rsidRPr="00067828">
        <w:rPr>
          <w:b/>
          <w:bCs/>
        </w:rPr>
        <w:t>Entry Strategy:</w:t>
      </w:r>
    </w:p>
    <w:p w14:paraId="74F5454A" w14:textId="77777777" w:rsidR="00067828" w:rsidRPr="00067828" w:rsidRDefault="00067828" w:rsidP="00067828">
      <w:pPr>
        <w:numPr>
          <w:ilvl w:val="0"/>
          <w:numId w:val="8"/>
        </w:numPr>
      </w:pPr>
      <w:r w:rsidRPr="00067828">
        <w:t>Parallel application with Panama (submit Week 2-3)</w:t>
      </w:r>
    </w:p>
    <w:p w14:paraId="00700DA4" w14:textId="77777777" w:rsidR="00067828" w:rsidRPr="00067828" w:rsidRDefault="00067828" w:rsidP="00067828">
      <w:pPr>
        <w:numPr>
          <w:ilvl w:val="0"/>
          <w:numId w:val="8"/>
        </w:numPr>
      </w:pPr>
      <w:r w:rsidRPr="00067828">
        <w:t>Direct B2C license for casino and sports betting</w:t>
      </w:r>
    </w:p>
    <w:p w14:paraId="65C7F377" w14:textId="77777777" w:rsidR="00067828" w:rsidRPr="00067828" w:rsidRDefault="00067828" w:rsidP="00067828">
      <w:pPr>
        <w:numPr>
          <w:ilvl w:val="0"/>
          <w:numId w:val="8"/>
        </w:numPr>
      </w:pPr>
      <w:r w:rsidRPr="00067828">
        <w:t>Target approval: March-April 2026</w:t>
      </w:r>
    </w:p>
    <w:p w14:paraId="42D4007C" w14:textId="77777777" w:rsidR="00067828" w:rsidRPr="00067828" w:rsidRDefault="00067828" w:rsidP="00067828">
      <w:pPr>
        <w:numPr>
          <w:ilvl w:val="0"/>
          <w:numId w:val="8"/>
        </w:numPr>
      </w:pPr>
      <w:r w:rsidRPr="00067828">
        <w:t>Operational launch: May 2026</w:t>
      </w:r>
    </w:p>
    <w:p w14:paraId="5A237BB3" w14:textId="77777777" w:rsidR="00067828" w:rsidRPr="00067828" w:rsidRDefault="00067828" w:rsidP="00067828">
      <w:r w:rsidRPr="00067828">
        <w:rPr>
          <w:b/>
          <w:bCs/>
        </w:rPr>
        <w:t>Combined Americas Footprint (Panama + Costa Rica):</w:t>
      </w:r>
    </w:p>
    <w:p w14:paraId="1E4D5606" w14:textId="77777777" w:rsidR="00067828" w:rsidRPr="00067828" w:rsidRDefault="00067828" w:rsidP="00067828">
      <w:pPr>
        <w:numPr>
          <w:ilvl w:val="0"/>
          <w:numId w:val="9"/>
        </w:numPr>
      </w:pPr>
      <w:r w:rsidRPr="00067828">
        <w:t>Establish Central American operations hub (likely Panama base)</w:t>
      </w:r>
    </w:p>
    <w:p w14:paraId="17E9EF69" w14:textId="77777777" w:rsidR="00067828" w:rsidRPr="00067828" w:rsidRDefault="00067828" w:rsidP="00067828">
      <w:pPr>
        <w:numPr>
          <w:ilvl w:val="0"/>
          <w:numId w:val="9"/>
        </w:numPr>
      </w:pPr>
      <w:r w:rsidRPr="00067828">
        <w:t>Serve regional player base from single operational center</w:t>
      </w:r>
    </w:p>
    <w:p w14:paraId="049250B6" w14:textId="77777777" w:rsidR="00067828" w:rsidRPr="00067828" w:rsidRDefault="00067828" w:rsidP="00067828">
      <w:pPr>
        <w:numPr>
          <w:ilvl w:val="0"/>
          <w:numId w:val="9"/>
        </w:numPr>
      </w:pPr>
      <w:r w:rsidRPr="00067828">
        <w:t>Leverage Bulgaria + Mexico experience for regional credibility</w:t>
      </w:r>
    </w:p>
    <w:p w14:paraId="7C2F071E" w14:textId="77777777" w:rsidR="00067828" w:rsidRPr="00067828" w:rsidRDefault="00067828" w:rsidP="00067828">
      <w:r w:rsidRPr="00067828">
        <w:rPr>
          <w:b/>
          <w:bCs/>
        </w:rPr>
        <w:t>Application Sequence:</w:t>
      </w:r>
    </w:p>
    <w:p w14:paraId="33310229" w14:textId="77777777" w:rsidR="00067828" w:rsidRPr="00067828" w:rsidRDefault="00067828" w:rsidP="00067828">
      <w:pPr>
        <w:numPr>
          <w:ilvl w:val="0"/>
          <w:numId w:val="10"/>
        </w:numPr>
      </w:pPr>
      <w:r w:rsidRPr="00067828">
        <w:rPr>
          <w:b/>
          <w:bCs/>
        </w:rPr>
        <w:t>Week 1-2:</w:t>
      </w:r>
      <w:r w:rsidRPr="00067828">
        <w:t> Engage Costa Rican counsel (can use same firm as Panama for efficiency)</w:t>
      </w:r>
    </w:p>
    <w:p w14:paraId="7A2CA6E6" w14:textId="77777777" w:rsidR="00067828" w:rsidRPr="00067828" w:rsidRDefault="00067828" w:rsidP="00067828">
      <w:pPr>
        <w:numPr>
          <w:ilvl w:val="0"/>
          <w:numId w:val="10"/>
        </w:numPr>
      </w:pPr>
      <w:r w:rsidRPr="00067828">
        <w:rPr>
          <w:b/>
          <w:bCs/>
        </w:rPr>
        <w:t>Week 2-3:</w:t>
      </w:r>
      <w:r w:rsidRPr="00067828">
        <w:t> Prepare application</w:t>
      </w:r>
    </w:p>
    <w:p w14:paraId="1E0BB4C0" w14:textId="77777777" w:rsidR="00067828" w:rsidRPr="00067828" w:rsidRDefault="00067828" w:rsidP="00067828">
      <w:pPr>
        <w:numPr>
          <w:ilvl w:val="0"/>
          <w:numId w:val="10"/>
        </w:numPr>
      </w:pPr>
      <w:r w:rsidRPr="00067828">
        <w:rPr>
          <w:b/>
          <w:bCs/>
        </w:rPr>
        <w:t>Week 3-4:</w:t>
      </w:r>
      <w:r w:rsidRPr="00067828">
        <w:t> Submit application</w:t>
      </w:r>
    </w:p>
    <w:p w14:paraId="4221F281" w14:textId="77777777" w:rsidR="00067828" w:rsidRPr="00067828" w:rsidRDefault="00067828" w:rsidP="00067828">
      <w:pPr>
        <w:numPr>
          <w:ilvl w:val="0"/>
          <w:numId w:val="10"/>
        </w:numPr>
      </w:pPr>
      <w:r w:rsidRPr="00067828">
        <w:rPr>
          <w:b/>
          <w:bCs/>
        </w:rPr>
        <w:t>Week 5-8:</w:t>
      </w:r>
      <w:r w:rsidRPr="00067828">
        <w:t> Authority review and approval</w:t>
      </w:r>
    </w:p>
    <w:p w14:paraId="2B612704" w14:textId="77777777" w:rsidR="00067828" w:rsidRPr="00067828" w:rsidRDefault="00067828" w:rsidP="00067828">
      <w:pPr>
        <w:numPr>
          <w:ilvl w:val="0"/>
          <w:numId w:val="10"/>
        </w:numPr>
      </w:pPr>
      <w:r w:rsidRPr="00067828">
        <w:rPr>
          <w:b/>
          <w:bCs/>
        </w:rPr>
        <w:t>Week 8-10:</w:t>
      </w:r>
      <w:r w:rsidRPr="00067828">
        <w:t> Operational setup</w:t>
      </w:r>
    </w:p>
    <w:p w14:paraId="49228A5C" w14:textId="020EE88D" w:rsidR="00067828" w:rsidRDefault="00067828" w:rsidP="00067828">
      <w:pPr>
        <w:pBdr>
          <w:bottom w:val="single" w:sz="6" w:space="1" w:color="auto"/>
        </w:pBdr>
      </w:pPr>
      <w:r w:rsidRPr="00067828">
        <w:rPr>
          <w:b/>
          <w:bCs/>
        </w:rPr>
        <w:t>Target Approval Date:</w:t>
      </w:r>
      <w:r w:rsidRPr="00067828">
        <w:t> </w:t>
      </w:r>
      <w:r>
        <w:t>Late Q2</w:t>
      </w:r>
    </w:p>
    <w:p w14:paraId="13E2B94E" w14:textId="77777777" w:rsidR="000D54DF" w:rsidRPr="00067828" w:rsidRDefault="000D54DF" w:rsidP="00067828">
      <w:pPr>
        <w:pBdr>
          <w:bottom w:val="single" w:sz="6" w:space="1" w:color="auto"/>
        </w:pBdr>
      </w:pPr>
    </w:p>
    <w:p w14:paraId="00B910A5" w14:textId="77777777" w:rsidR="000D54DF" w:rsidRDefault="000D54DF" w:rsidP="003F3848"/>
    <w:p w14:paraId="3FB40DF1" w14:textId="77777777" w:rsidR="00DC6DE6" w:rsidRPr="00DC6DE6" w:rsidRDefault="00DC6DE6" w:rsidP="00DC6DE6">
      <w:pPr>
        <w:rPr>
          <w:b/>
          <w:bCs/>
        </w:rPr>
      </w:pPr>
      <w:r w:rsidRPr="00DC6DE6">
        <w:rPr>
          <w:b/>
          <w:bCs/>
        </w:rPr>
        <w:t xml:space="preserve">Paraguay – USD 200M-350M | Q1 2026 | </w:t>
      </w:r>
      <w:r w:rsidRPr="00DC6DE6">
        <w:rPr>
          <w:rFonts w:ascii="Segoe UI Emoji" w:hAnsi="Segoe UI Emoji" w:cs="Segoe UI Emoji"/>
          <w:b/>
          <w:bCs/>
        </w:rPr>
        <w:t>⚠️</w:t>
      </w:r>
      <w:r w:rsidRPr="00DC6DE6">
        <w:rPr>
          <w:b/>
          <w:bCs/>
        </w:rPr>
        <w:t> HIGHEST URGENCY</w:t>
      </w:r>
    </w:p>
    <w:p w14:paraId="7987BF72" w14:textId="77777777" w:rsidR="00DC6DE6" w:rsidRPr="00DC6DE6" w:rsidRDefault="00DC6DE6" w:rsidP="00DC6DE6">
      <w:r w:rsidRPr="00DC6DE6">
        <w:rPr>
          <w:b/>
          <w:bCs/>
        </w:rPr>
        <w:t>Strategic Importance:</w:t>
      </w:r>
      <w:r w:rsidRPr="00DC6DE6">
        <w:t> Paraguay is the </w:t>
      </w:r>
      <w:r w:rsidRPr="00DC6DE6">
        <w:rPr>
          <w:b/>
          <w:bCs/>
        </w:rPr>
        <w:t>single most time-critical market</w:t>
      </w:r>
      <w:r w:rsidRPr="00DC6DE6">
        <w:t> in your 2026 portfolio. The de-monopolization window is open for 6-12 months only. Operators securing licenses in Q1 2026 capture first-mover advantage before market saturation.</w:t>
      </w:r>
      <w:r w:rsidRPr="00DC6DE6">
        <w:rPr>
          <w:rFonts w:ascii="Arial" w:hAnsi="Arial" w:cs="Arial"/>
        </w:rPr>
        <w:t>​</w:t>
      </w:r>
    </w:p>
    <w:p w14:paraId="67C88401" w14:textId="77777777" w:rsidR="00DC6DE6" w:rsidRPr="00DC6DE6" w:rsidRDefault="00DC6DE6" w:rsidP="00DC6DE6">
      <w:r w:rsidRPr="00DC6DE6">
        <w:rPr>
          <w:b/>
          <w:bCs/>
        </w:rPr>
        <w:t>Why Paraguay is URGENT:</w:t>
      </w:r>
    </w:p>
    <w:p w14:paraId="127D037E" w14:textId="77777777" w:rsidR="00DC6DE6" w:rsidRPr="00DC6DE6" w:rsidRDefault="00DC6DE6" w:rsidP="00DC6DE6">
      <w:r w:rsidRPr="00DC6DE6">
        <w:rPr>
          <w:b/>
          <w:bCs/>
        </w:rPr>
        <w:t>De-Monopolization Catalyst:</w:t>
      </w:r>
      <w:r w:rsidRPr="00DC6DE6">
        <w:rPr>
          <w:rFonts w:ascii="Arial" w:hAnsi="Arial" w:cs="Arial"/>
        </w:rPr>
        <w:t>​</w:t>
      </w:r>
    </w:p>
    <w:p w14:paraId="60FBA62E" w14:textId="77777777" w:rsidR="00DC6DE6" w:rsidRPr="00DC6DE6" w:rsidRDefault="00DC6DE6" w:rsidP="00DC6DE6">
      <w:pPr>
        <w:numPr>
          <w:ilvl w:val="0"/>
          <w:numId w:val="11"/>
        </w:numPr>
      </w:pPr>
      <w:r w:rsidRPr="00DC6DE6">
        <w:t>Law No 7348/2025 (April 2025) officially ended gambling monopoly</w:t>
      </w:r>
    </w:p>
    <w:p w14:paraId="31230F66" w14:textId="77777777" w:rsidR="00DC6DE6" w:rsidRPr="00DC6DE6" w:rsidRDefault="00DC6DE6" w:rsidP="00DC6DE6">
      <w:pPr>
        <w:numPr>
          <w:ilvl w:val="0"/>
          <w:numId w:val="11"/>
        </w:numPr>
      </w:pPr>
      <w:proofErr w:type="spellStart"/>
      <w:r w:rsidRPr="00DC6DE6">
        <w:t>Conajzar</w:t>
      </w:r>
      <w:proofErr w:type="spellEnd"/>
      <w:r w:rsidRPr="00DC6DE6">
        <w:t xml:space="preserve"> (new National Gaming Commission) established 2025, actively welcoming private operators</w:t>
      </w:r>
    </w:p>
    <w:p w14:paraId="291289FB" w14:textId="77777777" w:rsidR="00DC6DE6" w:rsidRPr="00DC6DE6" w:rsidRDefault="00DC6DE6" w:rsidP="00DC6DE6">
      <w:pPr>
        <w:numPr>
          <w:ilvl w:val="0"/>
          <w:numId w:val="11"/>
        </w:numPr>
      </w:pPr>
      <w:r w:rsidRPr="00DC6DE6">
        <w:rPr>
          <w:b/>
          <w:bCs/>
        </w:rPr>
        <w:t>Bidding window NOW OPEN</w:t>
      </w:r>
      <w:r w:rsidRPr="00DC6DE6">
        <w:t>—competitive licensing actively accepting Q1 2026 applications</w:t>
      </w:r>
    </w:p>
    <w:p w14:paraId="4744386D" w14:textId="77777777" w:rsidR="00DC6DE6" w:rsidRPr="00DC6DE6" w:rsidRDefault="00DC6DE6" w:rsidP="00DC6DE6">
      <w:pPr>
        <w:numPr>
          <w:ilvl w:val="0"/>
          <w:numId w:val="11"/>
        </w:numPr>
      </w:pPr>
      <w:r w:rsidRPr="00DC6DE6">
        <w:t>First-mover advantage: 6-month window before market becomes competitive</w:t>
      </w:r>
    </w:p>
    <w:p w14:paraId="1F358A10" w14:textId="77777777" w:rsidR="00DC6DE6" w:rsidRPr="00DC6DE6" w:rsidRDefault="00DC6DE6" w:rsidP="00DC6DE6">
      <w:r w:rsidRPr="00DC6DE6">
        <w:rPr>
          <w:b/>
          <w:bCs/>
        </w:rPr>
        <w:t>Tax Advantage:</w:t>
      </w:r>
      <w:r w:rsidRPr="00DC6DE6">
        <w:rPr>
          <w:rFonts w:ascii="Arial" w:hAnsi="Arial" w:cs="Arial"/>
        </w:rPr>
        <w:t>​</w:t>
      </w:r>
    </w:p>
    <w:p w14:paraId="63FE40D5" w14:textId="77777777" w:rsidR="00DC6DE6" w:rsidRPr="00DC6DE6" w:rsidRDefault="00DC6DE6" w:rsidP="00DC6DE6">
      <w:pPr>
        <w:numPr>
          <w:ilvl w:val="0"/>
          <w:numId w:val="12"/>
        </w:numPr>
      </w:pPr>
      <w:r w:rsidRPr="00DC6DE6">
        <w:rPr>
          <w:b/>
          <w:bCs/>
        </w:rPr>
        <w:t>Lowest tax rates in Latin America</w:t>
      </w:r>
      <w:r w:rsidRPr="00DC6DE6">
        <w:t> (substantially lower than Brazil 12%, Colombia, Mexico, Peru)</w:t>
      </w:r>
    </w:p>
    <w:p w14:paraId="2C0A0DFC" w14:textId="77777777" w:rsidR="00DC6DE6" w:rsidRPr="00DC6DE6" w:rsidRDefault="00DC6DE6" w:rsidP="00DC6DE6">
      <w:pPr>
        <w:numPr>
          <w:ilvl w:val="0"/>
          <w:numId w:val="12"/>
        </w:numPr>
      </w:pPr>
      <w:r w:rsidRPr="00DC6DE6">
        <w:t>De-monopolization expected to formalize underground gambling, dramatically expanding regulated revenue</w:t>
      </w:r>
    </w:p>
    <w:p w14:paraId="18C757E3" w14:textId="77777777" w:rsidR="00DC6DE6" w:rsidRPr="00DC6DE6" w:rsidRDefault="00DC6DE6" w:rsidP="00DC6DE6">
      <w:r w:rsidRPr="00DC6DE6">
        <w:rPr>
          <w:b/>
          <w:bCs/>
        </w:rPr>
        <w:t>Regulatory Contact:</w:t>
      </w:r>
      <w:r w:rsidRPr="00DC6DE6">
        <w:rPr>
          <w:rFonts w:ascii="Arial" w:hAnsi="Arial" w:cs="Arial"/>
        </w:rPr>
        <w:t>​</w:t>
      </w:r>
    </w:p>
    <w:p w14:paraId="3283630D" w14:textId="77777777" w:rsidR="00DC6DE6" w:rsidRPr="00DC6DE6" w:rsidRDefault="00DC6DE6" w:rsidP="00DC6DE6">
      <w:pPr>
        <w:numPr>
          <w:ilvl w:val="0"/>
          <w:numId w:val="13"/>
        </w:numPr>
      </w:pPr>
      <w:proofErr w:type="spellStart"/>
      <w:r w:rsidRPr="00DC6DE6">
        <w:t>Conajzar</w:t>
      </w:r>
      <w:proofErr w:type="spellEnd"/>
      <w:r w:rsidRPr="00DC6DE6">
        <w:t xml:space="preserve"> President Carlos Liseras publicly stated regulated operators will "double and far exceed" previous monopoly tax contributions due to market formalization</w:t>
      </w:r>
    </w:p>
    <w:p w14:paraId="757BBD6A" w14:textId="77777777" w:rsidR="00DC6DE6" w:rsidRPr="00DC6DE6" w:rsidRDefault="00DC6DE6" w:rsidP="00DC6DE6">
      <w:pPr>
        <w:numPr>
          <w:ilvl w:val="0"/>
          <w:numId w:val="13"/>
        </w:numPr>
      </w:pPr>
      <w:r w:rsidRPr="00DC6DE6">
        <w:t>Active outreach to international operators; licensing timeline is accelerated</w:t>
      </w:r>
    </w:p>
    <w:p w14:paraId="271E8797" w14:textId="77777777" w:rsidR="00DC6DE6" w:rsidRPr="00DC6DE6" w:rsidRDefault="00DC6DE6" w:rsidP="00DC6DE6">
      <w:r w:rsidRPr="00DC6DE6">
        <w:rPr>
          <w:b/>
          <w:bCs/>
        </w:rPr>
        <w:t>Capital &amp; Compliance Requirements:</w:t>
      </w:r>
      <w:r w:rsidRPr="00DC6DE6">
        <w:rPr>
          <w:rFonts w:ascii="Arial" w:hAnsi="Arial" w:cs="Arial"/>
        </w:rPr>
        <w:t>​</w:t>
      </w:r>
    </w:p>
    <w:p w14:paraId="59447DE7" w14:textId="77777777" w:rsidR="00DC6DE6" w:rsidRPr="00DC6DE6" w:rsidRDefault="00DC6DE6" w:rsidP="00DC6DE6">
      <w:pPr>
        <w:numPr>
          <w:ilvl w:val="0"/>
          <w:numId w:val="14"/>
        </w:numPr>
      </w:pPr>
      <w:r w:rsidRPr="00DC6DE6">
        <w:t xml:space="preserve">Sufficient financial backing (specific amounts to be confirmed with </w:t>
      </w:r>
      <w:proofErr w:type="spellStart"/>
      <w:r w:rsidRPr="00DC6DE6">
        <w:t>Conajzar</w:t>
      </w:r>
      <w:proofErr w:type="spellEnd"/>
      <w:r w:rsidRPr="00DC6DE6">
        <w:t>)</w:t>
      </w:r>
    </w:p>
    <w:p w14:paraId="339EDCC9" w14:textId="77777777" w:rsidR="00DC6DE6" w:rsidRPr="00DC6DE6" w:rsidRDefault="00DC6DE6" w:rsidP="00DC6DE6">
      <w:pPr>
        <w:numPr>
          <w:ilvl w:val="0"/>
          <w:numId w:val="14"/>
        </w:numPr>
      </w:pPr>
      <w:r w:rsidRPr="00DC6DE6">
        <w:t>No outstanding domestic/international legal debts</w:t>
      </w:r>
    </w:p>
    <w:p w14:paraId="7088EB00" w14:textId="77777777" w:rsidR="00DC6DE6" w:rsidRPr="00DC6DE6" w:rsidRDefault="00DC6DE6" w:rsidP="00DC6DE6">
      <w:pPr>
        <w:numPr>
          <w:ilvl w:val="0"/>
          <w:numId w:val="14"/>
        </w:numPr>
      </w:pPr>
      <w:r w:rsidRPr="00DC6DE6">
        <w:t>Demonstrated gambling industry experience</w:t>
      </w:r>
    </w:p>
    <w:p w14:paraId="4FAC52FD" w14:textId="77777777" w:rsidR="00DC6DE6" w:rsidRPr="00DC6DE6" w:rsidRDefault="00DC6DE6" w:rsidP="00DC6DE6">
      <w:pPr>
        <w:numPr>
          <w:ilvl w:val="0"/>
          <w:numId w:val="14"/>
        </w:numPr>
      </w:pPr>
      <w:r w:rsidRPr="00DC6DE6">
        <w:t xml:space="preserve">Electronic gaming systems must comply with </w:t>
      </w:r>
      <w:proofErr w:type="spellStart"/>
      <w:r w:rsidRPr="00DC6DE6">
        <w:t>Conajzar</w:t>
      </w:r>
      <w:proofErr w:type="spellEnd"/>
      <w:r w:rsidRPr="00DC6DE6">
        <w:t>-certified standards</w:t>
      </w:r>
    </w:p>
    <w:p w14:paraId="20F894A5" w14:textId="77777777" w:rsidR="00DC6DE6" w:rsidRPr="00DC6DE6" w:rsidRDefault="00DC6DE6" w:rsidP="00DC6DE6">
      <w:pPr>
        <w:numPr>
          <w:ilvl w:val="0"/>
          <w:numId w:val="14"/>
        </w:numPr>
      </w:pPr>
      <w:r w:rsidRPr="00DC6DE6">
        <w:t>Physical location minimum 200m from educational facilities</w:t>
      </w:r>
    </w:p>
    <w:p w14:paraId="7B6B4485" w14:textId="77777777" w:rsidR="00DC6DE6" w:rsidRPr="00DC6DE6" w:rsidRDefault="00DC6DE6" w:rsidP="00DC6DE6">
      <w:r w:rsidRPr="00DC6DE6">
        <w:rPr>
          <w:b/>
          <w:bCs/>
        </w:rPr>
        <w:t>Entry Strategy:</w:t>
      </w:r>
    </w:p>
    <w:p w14:paraId="5D30A690" w14:textId="77777777" w:rsidR="00DC6DE6" w:rsidRPr="00DC6DE6" w:rsidRDefault="00DC6DE6" w:rsidP="00DC6DE6">
      <w:pPr>
        <w:numPr>
          <w:ilvl w:val="0"/>
          <w:numId w:val="15"/>
        </w:numPr>
      </w:pPr>
      <w:r w:rsidRPr="00DC6DE6">
        <w:rPr>
          <w:b/>
          <w:bCs/>
        </w:rPr>
        <w:t>IMMEDIATE ACTION REQUIRED</w:t>
      </w:r>
      <w:r w:rsidRPr="00DC6DE6">
        <w:t> (this week)</w:t>
      </w:r>
    </w:p>
    <w:p w14:paraId="2E72D315" w14:textId="77777777" w:rsidR="00DC6DE6" w:rsidRPr="00DC6DE6" w:rsidRDefault="00DC6DE6" w:rsidP="00DC6DE6">
      <w:pPr>
        <w:numPr>
          <w:ilvl w:val="0"/>
          <w:numId w:val="15"/>
        </w:numPr>
      </w:pPr>
      <w:r w:rsidRPr="00DC6DE6">
        <w:t>Engage Paraguayan legal counsel specializing in gaming</w:t>
      </w:r>
    </w:p>
    <w:p w14:paraId="06188E45" w14:textId="77777777" w:rsidR="00DC6DE6" w:rsidRPr="00DC6DE6" w:rsidRDefault="00DC6DE6" w:rsidP="00DC6DE6">
      <w:pPr>
        <w:numPr>
          <w:ilvl w:val="0"/>
          <w:numId w:val="15"/>
        </w:numPr>
      </w:pPr>
      <w:r w:rsidRPr="00DC6DE6">
        <w:t xml:space="preserve">Request licensing requirements and tender timeline from </w:t>
      </w:r>
      <w:proofErr w:type="spellStart"/>
      <w:r w:rsidRPr="00DC6DE6">
        <w:t>Conajzar</w:t>
      </w:r>
      <w:proofErr w:type="spellEnd"/>
    </w:p>
    <w:p w14:paraId="7716A509" w14:textId="77777777" w:rsidR="00DC6DE6" w:rsidRPr="00DC6DE6" w:rsidRDefault="00DC6DE6" w:rsidP="00DC6DE6">
      <w:pPr>
        <w:numPr>
          <w:ilvl w:val="0"/>
          <w:numId w:val="15"/>
        </w:numPr>
      </w:pPr>
      <w:r w:rsidRPr="00DC6DE6">
        <w:t>Prepare comprehensive application (financial, technical, operational)</w:t>
      </w:r>
    </w:p>
    <w:p w14:paraId="3AC63E69" w14:textId="77777777" w:rsidR="00DC6DE6" w:rsidRPr="00DC6DE6" w:rsidRDefault="00DC6DE6" w:rsidP="00DC6DE6">
      <w:pPr>
        <w:numPr>
          <w:ilvl w:val="0"/>
          <w:numId w:val="15"/>
        </w:numPr>
      </w:pPr>
      <w:r w:rsidRPr="00DC6DE6">
        <w:t>Submit all documentation by Week 4-6 of January 2026</w:t>
      </w:r>
    </w:p>
    <w:p w14:paraId="62550A99" w14:textId="77777777" w:rsidR="00DC6DE6" w:rsidRPr="00DC6DE6" w:rsidRDefault="00DC6DE6" w:rsidP="00DC6DE6">
      <w:r w:rsidRPr="00DC6DE6">
        <w:rPr>
          <w:b/>
          <w:bCs/>
        </w:rPr>
        <w:t>Application Sequence:</w:t>
      </w:r>
    </w:p>
    <w:p w14:paraId="73848238" w14:textId="77777777" w:rsidR="00DC6DE6" w:rsidRPr="00DC6DE6" w:rsidRDefault="00DC6DE6" w:rsidP="00DC6DE6">
      <w:pPr>
        <w:numPr>
          <w:ilvl w:val="0"/>
          <w:numId w:val="16"/>
        </w:numPr>
      </w:pPr>
      <w:r w:rsidRPr="00DC6DE6">
        <w:rPr>
          <w:b/>
          <w:bCs/>
        </w:rPr>
        <w:t>Week 1 (URGENT):</w:t>
      </w:r>
      <w:r w:rsidRPr="00DC6DE6">
        <w:t> Engage Paraguayan counsel immediately</w:t>
      </w:r>
    </w:p>
    <w:p w14:paraId="3D849B1A" w14:textId="77777777" w:rsidR="00DC6DE6" w:rsidRPr="00DC6DE6" w:rsidRDefault="00DC6DE6" w:rsidP="00DC6DE6">
      <w:pPr>
        <w:numPr>
          <w:ilvl w:val="0"/>
          <w:numId w:val="16"/>
        </w:numPr>
      </w:pPr>
      <w:r w:rsidRPr="00DC6DE6">
        <w:rPr>
          <w:b/>
          <w:bCs/>
        </w:rPr>
        <w:t>Week 2-3:</w:t>
      </w:r>
      <w:r w:rsidRPr="00DC6DE6">
        <w:t xml:space="preserve"> Request detailed requirements and tender timeline from </w:t>
      </w:r>
      <w:proofErr w:type="spellStart"/>
      <w:r w:rsidRPr="00DC6DE6">
        <w:t>Conajzar</w:t>
      </w:r>
      <w:proofErr w:type="spellEnd"/>
    </w:p>
    <w:p w14:paraId="233EF88F" w14:textId="77777777" w:rsidR="00DC6DE6" w:rsidRPr="00DC6DE6" w:rsidRDefault="00DC6DE6" w:rsidP="00DC6DE6">
      <w:pPr>
        <w:numPr>
          <w:ilvl w:val="0"/>
          <w:numId w:val="16"/>
        </w:numPr>
      </w:pPr>
      <w:r w:rsidRPr="00DC6DE6">
        <w:rPr>
          <w:b/>
          <w:bCs/>
        </w:rPr>
        <w:t>Week 3-4:</w:t>
      </w:r>
      <w:r w:rsidRPr="00DC6DE6">
        <w:t> Prepare comprehensive application (financial viability, technical architecture, responsible gambling policies)</w:t>
      </w:r>
    </w:p>
    <w:p w14:paraId="41D23DB2" w14:textId="77777777" w:rsidR="00DC6DE6" w:rsidRPr="00DC6DE6" w:rsidRDefault="00DC6DE6" w:rsidP="00DC6DE6">
      <w:pPr>
        <w:numPr>
          <w:ilvl w:val="0"/>
          <w:numId w:val="16"/>
        </w:numPr>
      </w:pPr>
      <w:r w:rsidRPr="00DC6DE6">
        <w:rPr>
          <w:b/>
          <w:bCs/>
        </w:rPr>
        <w:t>Week 4-6:</w:t>
      </w:r>
      <w:r w:rsidRPr="00DC6DE6">
        <w:t xml:space="preserve"> Submit all required documentation to </w:t>
      </w:r>
      <w:proofErr w:type="spellStart"/>
      <w:r w:rsidRPr="00DC6DE6">
        <w:t>Conajzar</w:t>
      </w:r>
      <w:proofErr w:type="spellEnd"/>
    </w:p>
    <w:p w14:paraId="3995B4E6" w14:textId="77777777" w:rsidR="00DC6DE6" w:rsidRPr="00DC6DE6" w:rsidRDefault="00DC6DE6" w:rsidP="00DC6DE6">
      <w:pPr>
        <w:numPr>
          <w:ilvl w:val="0"/>
          <w:numId w:val="16"/>
        </w:numPr>
      </w:pPr>
      <w:r w:rsidRPr="00DC6DE6">
        <w:rPr>
          <w:b/>
          <w:bCs/>
        </w:rPr>
        <w:t>Week 6-12:</w:t>
      </w:r>
      <w:r w:rsidRPr="00DC6DE6">
        <w:t> License approval and operational commencement</w:t>
      </w:r>
    </w:p>
    <w:p w14:paraId="3F49B039" w14:textId="77777777" w:rsidR="00DC6DE6" w:rsidRPr="00DC6DE6" w:rsidRDefault="00DC6DE6" w:rsidP="00DC6DE6">
      <w:r w:rsidRPr="00DC6DE6">
        <w:rPr>
          <w:b/>
          <w:bCs/>
        </w:rPr>
        <w:t>Target Approval Date:</w:t>
      </w:r>
      <w:r w:rsidRPr="00DC6DE6">
        <w:t> March-April 2026</w:t>
      </w:r>
    </w:p>
    <w:p w14:paraId="08FA5E4A" w14:textId="77777777" w:rsidR="00DC6DE6" w:rsidRPr="00DC6DE6" w:rsidRDefault="00DC6DE6" w:rsidP="00DC6DE6">
      <w:r w:rsidRPr="00DC6DE6">
        <w:rPr>
          <w:b/>
          <w:bCs/>
        </w:rPr>
        <w:t>Why This Matters:</w:t>
      </w:r>
      <w:r w:rsidRPr="00DC6DE6">
        <w:t> Paraguay's de-monopolization window is estimated to close by mid-2026. Operators applying Q1 2026 secure position before saturation. Delaying to Q2 risks missing the early-mover window entirely.</w:t>
      </w:r>
    </w:p>
    <w:p w14:paraId="1C79C563" w14:textId="77777777" w:rsidR="000D54DF" w:rsidRDefault="000D54DF" w:rsidP="003F3848"/>
    <w:p w14:paraId="32B42F42" w14:textId="77777777" w:rsidR="00DC6DE6" w:rsidRDefault="00DC6DE6" w:rsidP="003F3848">
      <w:pPr>
        <w:pBdr>
          <w:bottom w:val="single" w:sz="6" w:space="1" w:color="auto"/>
        </w:pBdr>
      </w:pPr>
    </w:p>
    <w:p w14:paraId="15C5EB00" w14:textId="77777777" w:rsidR="00DC6DE6" w:rsidRDefault="00DC6DE6" w:rsidP="003F3848"/>
    <w:p w14:paraId="5D891270" w14:textId="77777777" w:rsidR="006230B7" w:rsidRPr="006230B7" w:rsidRDefault="006230B7" w:rsidP="006230B7">
      <w:pPr>
        <w:rPr>
          <w:b/>
          <w:bCs/>
        </w:rPr>
      </w:pPr>
      <w:r w:rsidRPr="006230B7">
        <w:rPr>
          <w:b/>
          <w:bCs/>
        </w:rPr>
        <w:t xml:space="preserve">Dominican Republic – USD 600M-900M | Q1-Q2 2026 | </w:t>
      </w:r>
      <w:r w:rsidRPr="006230B7">
        <w:rPr>
          <w:rFonts w:ascii="Segoe UI Emoji" w:hAnsi="Segoe UI Emoji" w:cs="Segoe UI Emoji"/>
          <w:b/>
          <w:bCs/>
        </w:rPr>
        <w:t>⚠️</w:t>
      </w:r>
      <w:r w:rsidRPr="006230B7">
        <w:rPr>
          <w:b/>
          <w:bCs/>
        </w:rPr>
        <w:t> Closing Window</w:t>
      </w:r>
    </w:p>
    <w:p w14:paraId="6E95403B" w14:textId="77777777" w:rsidR="006230B7" w:rsidRPr="006230B7" w:rsidRDefault="006230B7" w:rsidP="006230B7">
      <w:r w:rsidRPr="006230B7">
        <w:rPr>
          <w:b/>
          <w:bCs/>
        </w:rPr>
        <w:t>Strategic Importance:</w:t>
      </w:r>
      <w:r w:rsidRPr="006230B7">
        <w:t> The Dominican Republic is a </w:t>
      </w:r>
      <w:r w:rsidRPr="006230B7">
        <w:rPr>
          <w:b/>
          <w:bCs/>
        </w:rPr>
        <w:t>high-growth, tourism-driven market</w:t>
      </w:r>
      <w:r w:rsidRPr="006230B7">
        <w:t> with a closing regulatory window. Q1-Q2 2026 is the final entry opportunity; licensing window closes by Q4 2026.</w:t>
      </w:r>
      <w:r w:rsidRPr="006230B7">
        <w:rPr>
          <w:rFonts w:ascii="Arial" w:hAnsi="Arial" w:cs="Arial"/>
        </w:rPr>
        <w:t>​</w:t>
      </w:r>
    </w:p>
    <w:p w14:paraId="6ECE06B3" w14:textId="77777777" w:rsidR="006230B7" w:rsidRPr="006230B7" w:rsidRDefault="006230B7" w:rsidP="006230B7">
      <w:r w:rsidRPr="006230B7">
        <w:rPr>
          <w:b/>
          <w:bCs/>
        </w:rPr>
        <w:t>Why Dominican Republic:</w:t>
      </w:r>
    </w:p>
    <w:p w14:paraId="70E3F730" w14:textId="77777777" w:rsidR="006230B7" w:rsidRPr="006230B7" w:rsidRDefault="006230B7" w:rsidP="006230B7">
      <w:r w:rsidRPr="006230B7">
        <w:rPr>
          <w:b/>
          <w:bCs/>
        </w:rPr>
        <w:t>Market Size &amp; Growth:</w:t>
      </w:r>
      <w:r w:rsidRPr="006230B7">
        <w:rPr>
          <w:rFonts w:ascii="Arial" w:hAnsi="Arial" w:cs="Arial"/>
        </w:rPr>
        <w:t>​</w:t>
      </w:r>
    </w:p>
    <w:p w14:paraId="748ED782" w14:textId="77777777" w:rsidR="006230B7" w:rsidRPr="006230B7" w:rsidRDefault="006230B7" w:rsidP="006230B7">
      <w:pPr>
        <w:numPr>
          <w:ilvl w:val="0"/>
          <w:numId w:val="17"/>
        </w:numPr>
      </w:pPr>
      <w:r w:rsidRPr="006230B7">
        <w:t>Market size: USD 600M-900M</w:t>
      </w:r>
    </w:p>
    <w:p w14:paraId="26EE85CC" w14:textId="77777777" w:rsidR="006230B7" w:rsidRPr="006230B7" w:rsidRDefault="006230B7" w:rsidP="006230B7">
      <w:pPr>
        <w:numPr>
          <w:ilvl w:val="0"/>
          <w:numId w:val="17"/>
        </w:numPr>
      </w:pPr>
      <w:r w:rsidRPr="006230B7">
        <w:t>Tourism-driven player base (Caribbean resort destinations)</w:t>
      </w:r>
    </w:p>
    <w:p w14:paraId="278FA86B" w14:textId="77777777" w:rsidR="006230B7" w:rsidRPr="006230B7" w:rsidRDefault="006230B7" w:rsidP="006230B7">
      <w:pPr>
        <w:numPr>
          <w:ilvl w:val="0"/>
          <w:numId w:val="17"/>
        </w:numPr>
      </w:pPr>
      <w:r w:rsidRPr="006230B7">
        <w:t>Established infrastructure and player preferences</w:t>
      </w:r>
    </w:p>
    <w:p w14:paraId="4D3CEB62" w14:textId="77777777" w:rsidR="006230B7" w:rsidRPr="006230B7" w:rsidRDefault="006230B7" w:rsidP="006230B7">
      <w:pPr>
        <w:numPr>
          <w:ilvl w:val="0"/>
          <w:numId w:val="17"/>
        </w:numPr>
      </w:pPr>
      <w:r w:rsidRPr="006230B7">
        <w:t>High-growth segment with foreigner-friendly framework</w:t>
      </w:r>
    </w:p>
    <w:p w14:paraId="351EF8A0" w14:textId="77777777" w:rsidR="006230B7" w:rsidRPr="006230B7" w:rsidRDefault="006230B7" w:rsidP="006230B7">
      <w:r w:rsidRPr="006230B7">
        <w:rPr>
          <w:b/>
          <w:bCs/>
        </w:rPr>
        <w:t>Closing Window:</w:t>
      </w:r>
      <w:r w:rsidRPr="006230B7">
        <w:rPr>
          <w:rFonts w:ascii="Arial" w:hAnsi="Arial" w:cs="Arial"/>
        </w:rPr>
        <w:t>​</w:t>
      </w:r>
    </w:p>
    <w:p w14:paraId="0034ECCB" w14:textId="77777777" w:rsidR="006230B7" w:rsidRPr="006230B7" w:rsidRDefault="006230B7" w:rsidP="006230B7">
      <w:pPr>
        <w:numPr>
          <w:ilvl w:val="0"/>
          <w:numId w:val="18"/>
        </w:numPr>
      </w:pPr>
      <w:r w:rsidRPr="006230B7">
        <w:t>Government actively consolidating license base</w:t>
      </w:r>
    </w:p>
    <w:p w14:paraId="096CD2FC" w14:textId="77777777" w:rsidR="006230B7" w:rsidRPr="006230B7" w:rsidRDefault="006230B7" w:rsidP="006230B7">
      <w:pPr>
        <w:numPr>
          <w:ilvl w:val="0"/>
          <w:numId w:val="18"/>
        </w:numPr>
      </w:pPr>
      <w:r w:rsidRPr="006230B7">
        <w:t>Official timeline: Licensing closes by Q4 2026</w:t>
      </w:r>
    </w:p>
    <w:p w14:paraId="2EE6B99C" w14:textId="77777777" w:rsidR="006230B7" w:rsidRPr="006230B7" w:rsidRDefault="006230B7" w:rsidP="006230B7">
      <w:pPr>
        <w:numPr>
          <w:ilvl w:val="0"/>
          <w:numId w:val="18"/>
        </w:numPr>
      </w:pPr>
      <w:r w:rsidRPr="006230B7">
        <w:rPr>
          <w:b/>
          <w:bCs/>
        </w:rPr>
        <w:t>Final entry opportunity: Q1-Q2 2026</w:t>
      </w:r>
    </w:p>
    <w:p w14:paraId="646B5008" w14:textId="77777777" w:rsidR="006230B7" w:rsidRPr="006230B7" w:rsidRDefault="006230B7" w:rsidP="006230B7">
      <w:r w:rsidRPr="006230B7">
        <w:rPr>
          <w:b/>
          <w:bCs/>
        </w:rPr>
        <w:t>Regulatory Framework:</w:t>
      </w:r>
      <w:r w:rsidRPr="006230B7">
        <w:rPr>
          <w:rFonts w:ascii="Arial" w:hAnsi="Arial" w:cs="Arial"/>
        </w:rPr>
        <w:t>​</w:t>
      </w:r>
    </w:p>
    <w:p w14:paraId="03EA209C" w14:textId="77777777" w:rsidR="006230B7" w:rsidRPr="006230B7" w:rsidRDefault="006230B7" w:rsidP="006230B7">
      <w:pPr>
        <w:numPr>
          <w:ilvl w:val="0"/>
          <w:numId w:val="19"/>
        </w:numPr>
      </w:pPr>
      <w:r w:rsidRPr="006230B7">
        <w:t>Clear licensing structure</w:t>
      </w:r>
    </w:p>
    <w:p w14:paraId="47F1A670" w14:textId="77777777" w:rsidR="006230B7" w:rsidRPr="006230B7" w:rsidRDefault="006230B7" w:rsidP="006230B7">
      <w:pPr>
        <w:numPr>
          <w:ilvl w:val="0"/>
          <w:numId w:val="19"/>
        </w:numPr>
      </w:pPr>
      <w:r w:rsidRPr="006230B7">
        <w:t>Foreigner-friendly regulations (designed for international operators)</w:t>
      </w:r>
    </w:p>
    <w:p w14:paraId="1C8ADF25" w14:textId="77777777" w:rsidR="006230B7" w:rsidRPr="006230B7" w:rsidRDefault="006230B7" w:rsidP="006230B7">
      <w:pPr>
        <w:numPr>
          <w:ilvl w:val="0"/>
          <w:numId w:val="19"/>
        </w:numPr>
      </w:pPr>
      <w:r w:rsidRPr="006230B7">
        <w:t>Transparent fee structures</w:t>
      </w:r>
    </w:p>
    <w:p w14:paraId="169F5AB9" w14:textId="77777777" w:rsidR="006230B7" w:rsidRPr="006230B7" w:rsidRDefault="006230B7" w:rsidP="006230B7">
      <w:pPr>
        <w:numPr>
          <w:ilvl w:val="0"/>
          <w:numId w:val="19"/>
        </w:numPr>
      </w:pPr>
      <w:r w:rsidRPr="006230B7">
        <w:t>Your Mexico and Bulgaria experience provides strong application foundation</w:t>
      </w:r>
    </w:p>
    <w:p w14:paraId="7A681B3C" w14:textId="77777777" w:rsidR="006230B7" w:rsidRPr="006230B7" w:rsidRDefault="006230B7" w:rsidP="006230B7">
      <w:r w:rsidRPr="006230B7">
        <w:rPr>
          <w:b/>
          <w:bCs/>
        </w:rPr>
        <w:t>Entry Strategy:</w:t>
      </w:r>
    </w:p>
    <w:p w14:paraId="06E9B733" w14:textId="77777777" w:rsidR="006230B7" w:rsidRPr="006230B7" w:rsidRDefault="006230B7" w:rsidP="006230B7">
      <w:pPr>
        <w:numPr>
          <w:ilvl w:val="0"/>
          <w:numId w:val="20"/>
        </w:numPr>
      </w:pPr>
      <w:r w:rsidRPr="006230B7">
        <w:rPr>
          <w:b/>
          <w:bCs/>
        </w:rPr>
        <w:t>Submit application in Q1 2026</w:t>
      </w:r>
      <w:r w:rsidRPr="006230B7">
        <w:t> (before window closes)</w:t>
      </w:r>
    </w:p>
    <w:p w14:paraId="4F25D04E" w14:textId="77777777" w:rsidR="006230B7" w:rsidRPr="006230B7" w:rsidRDefault="006230B7" w:rsidP="006230B7">
      <w:pPr>
        <w:numPr>
          <w:ilvl w:val="0"/>
          <w:numId w:val="20"/>
        </w:numPr>
      </w:pPr>
      <w:r w:rsidRPr="006230B7">
        <w:t>Direct B2C license for casino and sports betting</w:t>
      </w:r>
    </w:p>
    <w:p w14:paraId="78B523B0" w14:textId="77777777" w:rsidR="006230B7" w:rsidRPr="006230B7" w:rsidRDefault="006230B7" w:rsidP="006230B7">
      <w:pPr>
        <w:numPr>
          <w:ilvl w:val="0"/>
          <w:numId w:val="20"/>
        </w:numPr>
      </w:pPr>
      <w:r w:rsidRPr="006230B7">
        <w:t>Approval timeline: 8-12 weeks</w:t>
      </w:r>
    </w:p>
    <w:p w14:paraId="58271198" w14:textId="77777777" w:rsidR="006230B7" w:rsidRPr="006230B7" w:rsidRDefault="006230B7" w:rsidP="006230B7">
      <w:pPr>
        <w:numPr>
          <w:ilvl w:val="0"/>
          <w:numId w:val="20"/>
        </w:numPr>
      </w:pPr>
      <w:r w:rsidRPr="006230B7">
        <w:t>Operational launch: April-May 2026</w:t>
      </w:r>
    </w:p>
    <w:p w14:paraId="6DDADB64" w14:textId="77777777" w:rsidR="006230B7" w:rsidRPr="006230B7" w:rsidRDefault="006230B7" w:rsidP="006230B7">
      <w:r w:rsidRPr="006230B7">
        <w:rPr>
          <w:b/>
          <w:bCs/>
        </w:rPr>
        <w:t>Application Sequence:</w:t>
      </w:r>
    </w:p>
    <w:p w14:paraId="001F901B" w14:textId="77777777" w:rsidR="006230B7" w:rsidRPr="006230B7" w:rsidRDefault="006230B7" w:rsidP="006230B7">
      <w:pPr>
        <w:numPr>
          <w:ilvl w:val="0"/>
          <w:numId w:val="21"/>
        </w:numPr>
      </w:pPr>
      <w:r w:rsidRPr="006230B7">
        <w:rPr>
          <w:b/>
          <w:bCs/>
        </w:rPr>
        <w:t>Week 1-2:</w:t>
      </w:r>
      <w:r w:rsidRPr="006230B7">
        <w:t> Engage Dominican counsel</w:t>
      </w:r>
    </w:p>
    <w:p w14:paraId="55E80A30" w14:textId="77777777" w:rsidR="006230B7" w:rsidRPr="006230B7" w:rsidRDefault="006230B7" w:rsidP="006230B7">
      <w:pPr>
        <w:numPr>
          <w:ilvl w:val="0"/>
          <w:numId w:val="21"/>
        </w:numPr>
      </w:pPr>
      <w:r w:rsidRPr="006230B7">
        <w:rPr>
          <w:b/>
          <w:bCs/>
        </w:rPr>
        <w:t>Week 2-3:</w:t>
      </w:r>
      <w:r w:rsidRPr="006230B7">
        <w:t> Prepare application (emphasize foreigner-friendly positioning)</w:t>
      </w:r>
    </w:p>
    <w:p w14:paraId="41DBBDFD" w14:textId="77777777" w:rsidR="006230B7" w:rsidRPr="006230B7" w:rsidRDefault="006230B7" w:rsidP="006230B7">
      <w:pPr>
        <w:numPr>
          <w:ilvl w:val="0"/>
          <w:numId w:val="21"/>
        </w:numPr>
      </w:pPr>
      <w:r w:rsidRPr="006230B7">
        <w:rPr>
          <w:b/>
          <w:bCs/>
        </w:rPr>
        <w:t>Week 3-4:</w:t>
      </w:r>
      <w:r w:rsidRPr="006230B7">
        <w:t> Submit application</w:t>
      </w:r>
    </w:p>
    <w:p w14:paraId="26146003" w14:textId="77777777" w:rsidR="006230B7" w:rsidRPr="006230B7" w:rsidRDefault="006230B7" w:rsidP="006230B7">
      <w:pPr>
        <w:numPr>
          <w:ilvl w:val="0"/>
          <w:numId w:val="21"/>
        </w:numPr>
      </w:pPr>
      <w:r w:rsidRPr="006230B7">
        <w:rPr>
          <w:b/>
          <w:bCs/>
        </w:rPr>
        <w:t>Week 5-12:</w:t>
      </w:r>
      <w:r w:rsidRPr="006230B7">
        <w:t> Authority review and approval</w:t>
      </w:r>
    </w:p>
    <w:p w14:paraId="76B42967" w14:textId="77777777" w:rsidR="006230B7" w:rsidRPr="006230B7" w:rsidRDefault="006230B7" w:rsidP="006230B7">
      <w:pPr>
        <w:numPr>
          <w:ilvl w:val="0"/>
          <w:numId w:val="21"/>
        </w:numPr>
      </w:pPr>
      <w:r w:rsidRPr="006230B7">
        <w:rPr>
          <w:b/>
          <w:bCs/>
        </w:rPr>
        <w:t>Week 12+:</w:t>
      </w:r>
      <w:r w:rsidRPr="006230B7">
        <w:t> Operational setup</w:t>
      </w:r>
    </w:p>
    <w:p w14:paraId="78A55E35" w14:textId="77777777" w:rsidR="006230B7" w:rsidRPr="006230B7" w:rsidRDefault="006230B7" w:rsidP="006230B7">
      <w:r w:rsidRPr="006230B7">
        <w:rPr>
          <w:b/>
          <w:bCs/>
        </w:rPr>
        <w:t>Target Approval Date:</w:t>
      </w:r>
      <w:r w:rsidRPr="006230B7">
        <w:t> April 30, 2026</w:t>
      </w:r>
    </w:p>
    <w:p w14:paraId="7B1C18F4" w14:textId="669AF4F5" w:rsidR="006230B7" w:rsidRPr="006230B7" w:rsidRDefault="006230B7" w:rsidP="006230B7">
      <w:pPr>
        <w:pBdr>
          <w:bottom w:val="single" w:sz="6" w:space="1" w:color="auto"/>
        </w:pBdr>
      </w:pPr>
      <w:r w:rsidRPr="006230B7">
        <w:rPr>
          <w:b/>
          <w:bCs/>
        </w:rPr>
        <w:t>Critical Note:</w:t>
      </w:r>
      <w:r w:rsidRPr="006230B7">
        <w:t> This market must be prioritized alongside Ireland, Panama, Costa Rica, and Paraguay in Q1. Any delay into Q2-Q3 risks missing the regulatory window entirely.</w:t>
      </w:r>
    </w:p>
    <w:p w14:paraId="43EF5990" w14:textId="77777777" w:rsidR="006230B7" w:rsidRDefault="006230B7" w:rsidP="003F3848"/>
    <w:p w14:paraId="54ABDD3A" w14:textId="77777777" w:rsidR="006230B7" w:rsidRDefault="006230B7" w:rsidP="003F3848"/>
    <w:p w14:paraId="631CF463" w14:textId="77777777" w:rsidR="006230B7" w:rsidRDefault="006230B7" w:rsidP="003F3848"/>
    <w:p w14:paraId="50C07C87" w14:textId="77777777" w:rsidR="00DC6DE6" w:rsidRDefault="00DC6DE6" w:rsidP="003F3848"/>
    <w:p w14:paraId="27E296FF" w14:textId="77777777" w:rsidR="000D54DF" w:rsidRDefault="000D54DF" w:rsidP="003F3848"/>
    <w:p w14:paraId="132C044E" w14:textId="77777777" w:rsidR="00301EE1" w:rsidRPr="003F3848" w:rsidRDefault="00301EE1" w:rsidP="003F3848"/>
    <w:p w14:paraId="0C296AAF" w14:textId="77777777" w:rsidR="003F3848" w:rsidRDefault="003F3848"/>
    <w:sectPr w:rsidR="003F3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E2C87"/>
    <w:multiLevelType w:val="multilevel"/>
    <w:tmpl w:val="E960B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57FBD"/>
    <w:multiLevelType w:val="multilevel"/>
    <w:tmpl w:val="744A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3C5C70"/>
    <w:multiLevelType w:val="multilevel"/>
    <w:tmpl w:val="1DDE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822C4D"/>
    <w:multiLevelType w:val="multilevel"/>
    <w:tmpl w:val="656A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407F36"/>
    <w:multiLevelType w:val="multilevel"/>
    <w:tmpl w:val="366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0452BB"/>
    <w:multiLevelType w:val="multilevel"/>
    <w:tmpl w:val="1E18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F1291"/>
    <w:multiLevelType w:val="multilevel"/>
    <w:tmpl w:val="DB9A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8470F7"/>
    <w:multiLevelType w:val="multilevel"/>
    <w:tmpl w:val="07F6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A85340"/>
    <w:multiLevelType w:val="multilevel"/>
    <w:tmpl w:val="25DA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D21F84"/>
    <w:multiLevelType w:val="multilevel"/>
    <w:tmpl w:val="A01A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9E700A"/>
    <w:multiLevelType w:val="multilevel"/>
    <w:tmpl w:val="DB42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CA25EE"/>
    <w:multiLevelType w:val="multilevel"/>
    <w:tmpl w:val="C314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9B1C0E"/>
    <w:multiLevelType w:val="multilevel"/>
    <w:tmpl w:val="172A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F92D2C"/>
    <w:multiLevelType w:val="multilevel"/>
    <w:tmpl w:val="4B36C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677942"/>
    <w:multiLevelType w:val="multilevel"/>
    <w:tmpl w:val="7452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753640E"/>
    <w:multiLevelType w:val="multilevel"/>
    <w:tmpl w:val="628C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7050EC"/>
    <w:multiLevelType w:val="multilevel"/>
    <w:tmpl w:val="7220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CB30EB"/>
    <w:multiLevelType w:val="multilevel"/>
    <w:tmpl w:val="C706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C0470E"/>
    <w:multiLevelType w:val="multilevel"/>
    <w:tmpl w:val="636C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FC2A0A"/>
    <w:multiLevelType w:val="multilevel"/>
    <w:tmpl w:val="1AD8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6577E6"/>
    <w:multiLevelType w:val="multilevel"/>
    <w:tmpl w:val="E35A9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5883773">
    <w:abstractNumId w:val="3"/>
  </w:num>
  <w:num w:numId="2" w16cid:durableId="1758479056">
    <w:abstractNumId w:val="7"/>
  </w:num>
  <w:num w:numId="3" w16cid:durableId="926889081">
    <w:abstractNumId w:val="17"/>
  </w:num>
  <w:num w:numId="4" w16cid:durableId="191575266">
    <w:abstractNumId w:val="15"/>
  </w:num>
  <w:num w:numId="5" w16cid:durableId="1118524295">
    <w:abstractNumId w:val="6"/>
  </w:num>
  <w:num w:numId="6" w16cid:durableId="1964577378">
    <w:abstractNumId w:val="8"/>
  </w:num>
  <w:num w:numId="7" w16cid:durableId="2028866161">
    <w:abstractNumId w:val="5"/>
  </w:num>
  <w:num w:numId="8" w16cid:durableId="230963942">
    <w:abstractNumId w:val="12"/>
  </w:num>
  <w:num w:numId="9" w16cid:durableId="63994991">
    <w:abstractNumId w:val="16"/>
  </w:num>
  <w:num w:numId="10" w16cid:durableId="502286610">
    <w:abstractNumId w:val="0"/>
  </w:num>
  <w:num w:numId="11" w16cid:durableId="1199664058">
    <w:abstractNumId w:val="4"/>
  </w:num>
  <w:num w:numId="12" w16cid:durableId="961763988">
    <w:abstractNumId w:val="1"/>
  </w:num>
  <w:num w:numId="13" w16cid:durableId="43679727">
    <w:abstractNumId w:val="9"/>
  </w:num>
  <w:num w:numId="14" w16cid:durableId="1803843876">
    <w:abstractNumId w:val="11"/>
  </w:num>
  <w:num w:numId="15" w16cid:durableId="605431686">
    <w:abstractNumId w:val="10"/>
  </w:num>
  <w:num w:numId="16" w16cid:durableId="1949577621">
    <w:abstractNumId w:val="20"/>
  </w:num>
  <w:num w:numId="17" w16cid:durableId="2021157853">
    <w:abstractNumId w:val="18"/>
  </w:num>
  <w:num w:numId="18" w16cid:durableId="563567170">
    <w:abstractNumId w:val="14"/>
  </w:num>
  <w:num w:numId="19" w16cid:durableId="735472206">
    <w:abstractNumId w:val="19"/>
  </w:num>
  <w:num w:numId="20" w16cid:durableId="205332870">
    <w:abstractNumId w:val="2"/>
  </w:num>
  <w:num w:numId="21" w16cid:durableId="12615238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48"/>
    <w:rsid w:val="00067828"/>
    <w:rsid w:val="000D54DF"/>
    <w:rsid w:val="002413AE"/>
    <w:rsid w:val="00284A94"/>
    <w:rsid w:val="00301EE1"/>
    <w:rsid w:val="00334A20"/>
    <w:rsid w:val="003F3848"/>
    <w:rsid w:val="006230B7"/>
    <w:rsid w:val="008C6732"/>
    <w:rsid w:val="00991823"/>
    <w:rsid w:val="009A415C"/>
    <w:rsid w:val="00A97AB1"/>
    <w:rsid w:val="00B43579"/>
    <w:rsid w:val="00B46324"/>
    <w:rsid w:val="00DC6DE6"/>
    <w:rsid w:val="00EC672D"/>
    <w:rsid w:val="00FC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4F3C7"/>
  <w15:chartTrackingRefBased/>
  <w15:docId w15:val="{D9D0E984-0DDC-47B7-88CC-E65FDE6BA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3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3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1132</Words>
  <Characters>6457</Characters>
  <Application>Microsoft Office Word</Application>
  <DocSecurity>0</DocSecurity>
  <Lines>53</Lines>
  <Paragraphs>15</Paragraphs>
  <ScaleCrop>false</ScaleCrop>
  <Company/>
  <LinksUpToDate>false</LinksUpToDate>
  <CharactersWithSpaces>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Kostadin Radkov</dc:creator>
  <cp:keywords/>
  <dc:description/>
  <cp:lastModifiedBy>Kostadin Radkov</cp:lastModifiedBy>
  <cp:revision>13</cp:revision>
  <dcterms:created xsi:type="dcterms:W3CDTF">2026-01-12T10:50:00Z</dcterms:created>
  <dcterms:modified xsi:type="dcterms:W3CDTF">2026-01-12T11:10:00Z</dcterms:modified>
</cp:coreProperties>
</file>