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B6" w:rsidRDefault="006C7AB6">
      <w:pPr>
        <w:spacing w:after="144"/>
        <w:jc w:val="center"/>
      </w:pPr>
      <w:r>
        <w:rPr>
          <w:b/>
        </w:rPr>
        <w:t xml:space="preserve">ООО «ИСС </w:t>
      </w:r>
      <w:proofErr w:type="gramStart"/>
      <w:r>
        <w:rPr>
          <w:b/>
        </w:rPr>
        <w:t>Арт</w:t>
      </w:r>
      <w:proofErr w:type="gramEnd"/>
      <w:r>
        <w:rPr>
          <w:b/>
        </w:rPr>
        <w:t>»</w:t>
      </w:r>
    </w:p>
    <w:p w:rsidR="006C7AB6" w:rsidRDefault="006C7AB6">
      <w:pPr>
        <w:spacing w:before="144" w:after="144"/>
        <w:jc w:val="center"/>
        <w:rPr>
          <w:b/>
        </w:rPr>
      </w:pPr>
      <w:r>
        <w:t xml:space="preserve">ПРОТОКОЛ СОВЕЩАНИЯ № </w:t>
      </w:r>
      <w:r w:rsidR="00BD47FE">
        <w:t>18</w:t>
      </w:r>
      <w:r>
        <w:t xml:space="preserve"> от </w:t>
      </w:r>
      <w:r w:rsidR="00606FCD">
        <w:t>«</w:t>
      </w:r>
      <w:r w:rsidR="00BD47FE">
        <w:t>13</w:t>
      </w:r>
      <w:r w:rsidRPr="00336A62">
        <w:t>»</w:t>
      </w:r>
      <w:r w:rsidR="00BD47FE">
        <w:rPr>
          <w:u w:val="single"/>
        </w:rPr>
        <w:t xml:space="preserve">  марта</w:t>
      </w:r>
      <w:r>
        <w:rPr>
          <w:u w:val="single"/>
        </w:rPr>
        <w:t xml:space="preserve"> </w:t>
      </w:r>
      <w:r w:rsidR="00BD47FE">
        <w:t xml:space="preserve"> 2014</w:t>
      </w:r>
      <w:r>
        <w:t xml:space="preserve"> г.</w:t>
      </w:r>
    </w:p>
    <w:p w:rsidR="006C7AB6" w:rsidRPr="00084D59" w:rsidRDefault="006C7AB6">
      <w:pPr>
        <w:jc w:val="both"/>
        <w:rPr>
          <w:b/>
        </w:rPr>
      </w:pPr>
      <w:r>
        <w:rPr>
          <w:b/>
        </w:rPr>
        <w:t>Присутствовали:</w:t>
      </w:r>
      <w:r>
        <w:t xml:space="preserve"> Непомнящих Антон — старший менеджер проектов, Навроцкая Натал</w:t>
      </w:r>
      <w:r w:rsidR="00336A62">
        <w:t>и</w:t>
      </w:r>
      <w:r>
        <w:t xml:space="preserve">я — аналитик - координатор, Фирсанов Константин — руководитель отдела контроля качества разработок, </w:t>
      </w:r>
      <w:r w:rsidR="007E3878">
        <w:t xml:space="preserve">Виталий </w:t>
      </w:r>
      <w:proofErr w:type="spellStart"/>
      <w:r w:rsidR="007E3878">
        <w:t>Фирстов</w:t>
      </w:r>
      <w:proofErr w:type="spellEnd"/>
      <w:r w:rsidR="007E3878">
        <w:t xml:space="preserve"> – руководитель отдела разработок</w:t>
      </w:r>
      <w:r>
        <w:t xml:space="preserve">, </w:t>
      </w:r>
      <w:r w:rsidR="007E3878">
        <w:t>Залевская Ирина — менеджер по СМК</w:t>
      </w:r>
      <w:r w:rsidR="00084D59">
        <w:t xml:space="preserve">, Максим Дроздов – менеджер проекта </w:t>
      </w:r>
      <w:r w:rsidR="00084D59">
        <w:rPr>
          <w:lang w:val="en-US"/>
        </w:rPr>
        <w:t>Ship</w:t>
      </w:r>
      <w:r w:rsidR="00084D59" w:rsidRPr="00084D59">
        <w:t xml:space="preserve"> </w:t>
      </w:r>
      <w:r w:rsidR="00084D59">
        <w:rPr>
          <w:lang w:val="en-US"/>
        </w:rPr>
        <w:t>off</w:t>
      </w:r>
      <w:r w:rsidR="00084D59" w:rsidRPr="00084D59">
        <w:t>.</w:t>
      </w:r>
    </w:p>
    <w:p w:rsidR="006C7AB6" w:rsidRDefault="006C7AB6">
      <w:pPr>
        <w:jc w:val="both"/>
        <w:rPr>
          <w:b/>
          <w:bCs/>
        </w:rPr>
      </w:pPr>
      <w:r>
        <w:rPr>
          <w:b/>
        </w:rPr>
        <w:t>Председатель —</w:t>
      </w:r>
      <w:r w:rsidR="007E3878">
        <w:t xml:space="preserve"> Фирсанов Константин — руководитель отдела контроля качества разработок</w:t>
      </w:r>
      <w:r>
        <w:t>.</w:t>
      </w:r>
    </w:p>
    <w:p w:rsidR="006C7AB6" w:rsidRDefault="006C7AB6">
      <w:pPr>
        <w:rPr>
          <w:b/>
          <w:bCs/>
        </w:rPr>
      </w:pPr>
      <w:r>
        <w:rPr>
          <w:b/>
          <w:bCs/>
        </w:rPr>
        <w:t>Секретарь</w:t>
      </w:r>
      <w:r>
        <w:t xml:space="preserve"> — Фирсанов Константин, руководитель отдела контроля качества разработок.</w:t>
      </w:r>
    </w:p>
    <w:p w:rsidR="006C7AB6" w:rsidRDefault="006C7AB6">
      <w:pPr>
        <w:spacing w:before="144" w:after="144"/>
      </w:pPr>
      <w:r>
        <w:rPr>
          <w:b/>
          <w:bCs/>
        </w:rPr>
        <w:t>ПОВЕСТКА ДНЯ:</w:t>
      </w:r>
    </w:p>
    <w:p w:rsidR="006C7AB6" w:rsidRDefault="007E3878">
      <w:pPr>
        <w:numPr>
          <w:ilvl w:val="0"/>
          <w:numId w:val="1"/>
        </w:numPr>
        <w:jc w:val="both"/>
      </w:pPr>
      <w:r>
        <w:t xml:space="preserve">Поиск причин большого количества дефектов по проекту </w:t>
      </w:r>
      <w:r>
        <w:rPr>
          <w:lang w:val="en-US"/>
        </w:rPr>
        <w:t>Ship</w:t>
      </w:r>
      <w:r w:rsidRPr="007E3878">
        <w:t xml:space="preserve"> </w:t>
      </w:r>
      <w:r>
        <w:rPr>
          <w:lang w:val="en-US"/>
        </w:rPr>
        <w:t>off</w:t>
      </w:r>
      <w:r w:rsidR="006C7AB6">
        <w:t>;</w:t>
      </w:r>
    </w:p>
    <w:p w:rsidR="006C7AB6" w:rsidRDefault="007E3878">
      <w:pPr>
        <w:numPr>
          <w:ilvl w:val="0"/>
          <w:numId w:val="1"/>
        </w:numPr>
        <w:jc w:val="both"/>
        <w:rPr>
          <w:b/>
          <w:bCs/>
        </w:rPr>
      </w:pPr>
      <w:r>
        <w:t>Выработка корректирующих действий.</w:t>
      </w:r>
    </w:p>
    <w:p w:rsidR="006C7AB6" w:rsidRDefault="006C7AB6" w:rsidP="007E3878">
      <w:pPr>
        <w:spacing w:before="144" w:after="144"/>
      </w:pPr>
      <w:r>
        <w:rPr>
          <w:b/>
          <w:bCs/>
        </w:rPr>
        <w:t>ВЫСТУПИЛИ: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Руководитель отдела контроля качества разработок Фирсанов Константин.</w:t>
      </w:r>
    </w:p>
    <w:p w:rsidR="006C7AB6" w:rsidRDefault="007E3878">
      <w:pPr>
        <w:numPr>
          <w:ilvl w:val="1"/>
          <w:numId w:val="2"/>
        </w:numPr>
      </w:pPr>
      <w:r>
        <w:t xml:space="preserve">Проведен анализ дефектов открытых заказчиком проекта </w:t>
      </w:r>
      <w:r>
        <w:rPr>
          <w:lang w:val="en-US"/>
        </w:rPr>
        <w:t>Ship</w:t>
      </w:r>
      <w:r w:rsidRPr="007E3878">
        <w:t xml:space="preserve"> </w:t>
      </w:r>
      <w:r>
        <w:rPr>
          <w:lang w:val="en-US"/>
        </w:rPr>
        <w:t>off</w:t>
      </w:r>
      <w:r w:rsidRPr="007E3878">
        <w:t xml:space="preserve"> </w:t>
      </w:r>
      <w:r>
        <w:t>после релиза по проекту</w:t>
      </w:r>
      <w:r w:rsidR="00683C37">
        <w:t>.</w:t>
      </w:r>
    </w:p>
    <w:p w:rsidR="006C7AB6" w:rsidRDefault="00084D59">
      <w:pPr>
        <w:numPr>
          <w:ilvl w:val="1"/>
          <w:numId w:val="3"/>
        </w:numPr>
      </w:pPr>
      <w:r>
        <w:t>Открытые дефекты обсуждены с Максимом Дроздовым</w:t>
      </w:r>
      <w:r w:rsidRPr="00084D59">
        <w:t xml:space="preserve"> </w:t>
      </w:r>
      <w:r>
        <w:t xml:space="preserve">и выделены те дефекты, которые </w:t>
      </w:r>
      <w:r w:rsidR="00EA538B">
        <w:t>могли быть пропущены тестировщиками.</w:t>
      </w:r>
    </w:p>
    <w:p w:rsidR="006C7AB6" w:rsidRDefault="00EA538B" w:rsidP="00683C37">
      <w:pPr>
        <w:numPr>
          <w:ilvl w:val="1"/>
          <w:numId w:val="2"/>
        </w:numPr>
      </w:pPr>
      <w:r>
        <w:t xml:space="preserve">Обсудили с тестировщиками, работающими на проекте Бутаковой Татьяной и </w:t>
      </w:r>
      <w:proofErr w:type="spellStart"/>
      <w:r>
        <w:t>Ипполитовой</w:t>
      </w:r>
      <w:proofErr w:type="spellEnd"/>
      <w:r>
        <w:t xml:space="preserve"> Ольгой дефекты, открытые заказчиком и причины их появления.</w:t>
      </w:r>
    </w:p>
    <w:p w:rsidR="006C7AB6" w:rsidRDefault="00EA538B" w:rsidP="00EA538B">
      <w:pPr>
        <w:numPr>
          <w:ilvl w:val="1"/>
          <w:numId w:val="2"/>
        </w:numPr>
      </w:pPr>
      <w:r>
        <w:t>Пришли к решению, что появление дефектов, которые открыл заказчик, вызвано постоянно меняющимися нефиксированными требованиями, подчас даже противоречивыми.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Аналитик-координатор Навроцкая Натал</w:t>
      </w:r>
      <w:r w:rsidR="00336A62">
        <w:t>и</w:t>
      </w:r>
      <w:r>
        <w:t>я.</w:t>
      </w:r>
    </w:p>
    <w:p w:rsidR="006C7AB6" w:rsidRDefault="00EA538B" w:rsidP="00EA538B">
      <w:pPr>
        <w:numPr>
          <w:ilvl w:val="1"/>
          <w:numId w:val="2"/>
        </w:numPr>
      </w:pPr>
      <w:r>
        <w:t>Отмечено то, что требования меняются постоянно.</w:t>
      </w:r>
    </w:p>
    <w:p w:rsidR="00EA538B" w:rsidRDefault="00EA538B" w:rsidP="00EA538B">
      <w:pPr>
        <w:numPr>
          <w:ilvl w:val="1"/>
          <w:numId w:val="2"/>
        </w:numPr>
      </w:pPr>
      <w:r>
        <w:t>На настоящий момент нет аналитика на проекте.</w:t>
      </w:r>
    </w:p>
    <w:p w:rsidR="009A3445" w:rsidRDefault="009A3445" w:rsidP="00EA538B">
      <w:pPr>
        <w:numPr>
          <w:ilvl w:val="1"/>
          <w:numId w:val="2"/>
        </w:numPr>
      </w:pPr>
      <w:r>
        <w:t>По аналогии с имеющимися правилами валидации полей ввода, необходимо разработать стандарт предприятия, который бы не допускал появления ошибок в дизайне пользовательского интерфейса. Данным стандартам пользовались бы аналитики и тестировщики при условии отсутствия требований к тем или иным элементам интерфейса.</w:t>
      </w:r>
    </w:p>
    <w:p w:rsidR="006C7AB6" w:rsidRDefault="00950AF2">
      <w:pPr>
        <w:numPr>
          <w:ilvl w:val="0"/>
          <w:numId w:val="2"/>
        </w:numPr>
        <w:spacing w:before="144" w:after="144"/>
      </w:pPr>
      <w:r>
        <w:t xml:space="preserve">Руководитель отдела разработок </w:t>
      </w:r>
      <w:proofErr w:type="spellStart"/>
      <w:r>
        <w:t>Фирстов</w:t>
      </w:r>
      <w:proofErr w:type="spellEnd"/>
      <w:r>
        <w:t xml:space="preserve"> Виталий.</w:t>
      </w:r>
    </w:p>
    <w:p w:rsidR="009A3445" w:rsidRDefault="00950AF2" w:rsidP="00A565C5">
      <w:pPr>
        <w:numPr>
          <w:ilvl w:val="1"/>
          <w:numId w:val="2"/>
        </w:numPr>
      </w:pPr>
      <w:r>
        <w:t>Отмечено, что дефекты, открытые заказчиком, относящиеся к выпадающим спискам, можн</w:t>
      </w:r>
      <w:r w:rsidR="009A3445">
        <w:t xml:space="preserve">о было </w:t>
      </w:r>
      <w:proofErr w:type="gramStart"/>
      <w:r w:rsidR="009A3445">
        <w:t>открыть тестировщиками основываясь</w:t>
      </w:r>
      <w:proofErr w:type="gramEnd"/>
      <w:r w:rsidR="009A3445">
        <w:t xml:space="preserve"> на критериях качества дизайна пользовательского интерфейса.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Старший менеджер проектов Непомнящих Антон.</w:t>
      </w:r>
    </w:p>
    <w:p w:rsidR="00FB3FBA" w:rsidRDefault="00FB3FBA" w:rsidP="00950AF2">
      <w:pPr>
        <w:numPr>
          <w:ilvl w:val="1"/>
          <w:numId w:val="2"/>
        </w:numPr>
      </w:pPr>
      <w:r>
        <w:t>Отмечено, что помимо дефектов, вызванных отсутствием зафиксированных требований</w:t>
      </w:r>
      <w:r w:rsidR="00950AF2">
        <w:t>,</w:t>
      </w:r>
      <w:r>
        <w:t xml:space="preserve"> есть ряд дефектов, которые можно было открыть тестировщиками при тестировании на основании «здравого смысла».</w:t>
      </w:r>
    </w:p>
    <w:p w:rsidR="006C7AB6" w:rsidRDefault="009A3445">
      <w:pPr>
        <w:numPr>
          <w:ilvl w:val="0"/>
          <w:numId w:val="2"/>
        </w:numPr>
        <w:spacing w:before="144" w:after="144"/>
      </w:pPr>
      <w:r>
        <w:t xml:space="preserve">Менеджер проекта </w:t>
      </w:r>
      <w:r>
        <w:rPr>
          <w:lang w:val="en-US"/>
        </w:rPr>
        <w:t>Ship</w:t>
      </w:r>
      <w:r w:rsidRPr="009A3445">
        <w:t xml:space="preserve"> </w:t>
      </w:r>
      <w:r>
        <w:rPr>
          <w:lang w:val="en-US"/>
        </w:rPr>
        <w:t>off</w:t>
      </w:r>
      <w:r w:rsidRPr="009A3445">
        <w:t xml:space="preserve"> </w:t>
      </w:r>
      <w:r>
        <w:t>Дроздов Максим</w:t>
      </w:r>
    </w:p>
    <w:p w:rsidR="006C7AB6" w:rsidRDefault="00E01B5F" w:rsidP="009A3445">
      <w:pPr>
        <w:numPr>
          <w:ilvl w:val="1"/>
          <w:numId w:val="2"/>
        </w:numPr>
      </w:pPr>
      <w:r>
        <w:t xml:space="preserve">Дефекты, </w:t>
      </w:r>
      <w:r w:rsidR="009A3445">
        <w:t>не исправлен</w:t>
      </w:r>
      <w:r>
        <w:t>н</w:t>
      </w:r>
      <w:r w:rsidR="009A3445">
        <w:t>ы</w:t>
      </w:r>
      <w:r>
        <w:t>е</w:t>
      </w:r>
      <w:r w:rsidR="009A3445">
        <w:t xml:space="preserve"> и позднее не идентифицированные тестировщиками, в силу отсутствия четких не противоречивых требований.</w:t>
      </w:r>
    </w:p>
    <w:p w:rsidR="009A3445" w:rsidRDefault="00A565C5" w:rsidP="009A3445">
      <w:pPr>
        <w:numPr>
          <w:ilvl w:val="1"/>
          <w:numId w:val="2"/>
        </w:numPr>
      </w:pPr>
      <w:r>
        <w:t>Причина пропуска оставшихся дефектов обсуждалась с тестировщиками.</w:t>
      </w:r>
    </w:p>
    <w:p w:rsidR="00A565C5" w:rsidRDefault="00A565C5" w:rsidP="00A565C5">
      <w:pPr>
        <w:spacing w:before="144" w:after="144"/>
        <w:rPr>
          <w:b/>
          <w:bCs/>
        </w:rPr>
      </w:pPr>
      <w:r w:rsidRPr="00A565C5">
        <w:rPr>
          <w:b/>
          <w:bCs/>
        </w:rPr>
        <w:lastRenderedPageBreak/>
        <w:t>РЕШИЛИ:</w:t>
      </w:r>
    </w:p>
    <w:p w:rsidR="00A565C5" w:rsidRDefault="00A565C5" w:rsidP="00A565C5">
      <w:pPr>
        <w:pStyle w:val="a5"/>
        <w:numPr>
          <w:ilvl w:val="3"/>
          <w:numId w:val="2"/>
        </w:numPr>
        <w:spacing w:before="144" w:after="144"/>
        <w:ind w:left="714" w:hanging="357"/>
        <w:rPr>
          <w:bCs/>
        </w:rPr>
      </w:pPr>
      <w:r w:rsidRPr="00A565C5">
        <w:rPr>
          <w:bCs/>
        </w:rPr>
        <w:t xml:space="preserve">Создать </w:t>
      </w:r>
      <w:r w:rsidR="00DE09FB">
        <w:rPr>
          <w:bCs/>
        </w:rPr>
        <w:t>инструкцию</w:t>
      </w:r>
      <w:r w:rsidRPr="00A565C5">
        <w:rPr>
          <w:bCs/>
        </w:rPr>
        <w:t xml:space="preserve"> предприятия по дизайну элементов пользовательского интерфейса.</w:t>
      </w:r>
      <w:r w:rsidR="00DE09FB">
        <w:rPr>
          <w:bCs/>
        </w:rPr>
        <w:t xml:space="preserve"> Зарезервировать за инструкцией номер И-24-2014</w:t>
      </w:r>
    </w:p>
    <w:p w:rsidR="00DE0154" w:rsidRDefault="00DE0154" w:rsidP="00DE0154">
      <w:pPr>
        <w:pStyle w:val="a5"/>
        <w:spacing w:before="144" w:after="144"/>
        <w:ind w:left="714"/>
        <w:rPr>
          <w:bCs/>
        </w:rPr>
      </w:pPr>
      <w:r>
        <w:rPr>
          <w:bCs/>
        </w:rPr>
        <w:t>Ответственный: Фирсанов К.А.</w:t>
      </w:r>
    </w:p>
    <w:p w:rsidR="00DE0154" w:rsidRDefault="00DE0154" w:rsidP="00DE0154">
      <w:pPr>
        <w:pStyle w:val="a5"/>
        <w:spacing w:before="144" w:after="144"/>
        <w:ind w:left="714"/>
        <w:rPr>
          <w:bCs/>
        </w:rPr>
      </w:pPr>
      <w:r>
        <w:rPr>
          <w:bCs/>
        </w:rPr>
        <w:t>Срок исполнения: 30.04.2014г.</w:t>
      </w:r>
    </w:p>
    <w:p w:rsidR="00A565C5" w:rsidRDefault="00A565C5" w:rsidP="00A565C5">
      <w:pPr>
        <w:pStyle w:val="a5"/>
        <w:numPr>
          <w:ilvl w:val="3"/>
          <w:numId w:val="2"/>
        </w:numPr>
        <w:spacing w:before="144" w:after="144"/>
        <w:ind w:left="714" w:hanging="357"/>
        <w:rPr>
          <w:bCs/>
        </w:rPr>
      </w:pPr>
      <w:r>
        <w:rPr>
          <w:bCs/>
        </w:rPr>
        <w:t xml:space="preserve">При отсутствии зафиксированных требований заказчика </w:t>
      </w:r>
      <w:r w:rsidR="00B716BD">
        <w:rPr>
          <w:bCs/>
        </w:rPr>
        <w:t xml:space="preserve">к дизайну пользовательского интерфейса </w:t>
      </w:r>
      <w:r>
        <w:rPr>
          <w:bCs/>
        </w:rPr>
        <w:t xml:space="preserve">использовать </w:t>
      </w:r>
      <w:r w:rsidR="00DE0154">
        <w:rPr>
          <w:bCs/>
        </w:rPr>
        <w:t>разработанную инструкцию</w:t>
      </w:r>
      <w:r>
        <w:rPr>
          <w:bCs/>
        </w:rPr>
        <w:t>.</w:t>
      </w:r>
    </w:p>
    <w:p w:rsidR="00DE0154" w:rsidRPr="00DE0154" w:rsidRDefault="00DE0154" w:rsidP="00DE0154">
      <w:pPr>
        <w:pStyle w:val="a5"/>
        <w:spacing w:before="144" w:after="144"/>
        <w:ind w:left="714"/>
        <w:rPr>
          <w:bCs/>
        </w:rPr>
      </w:pPr>
      <w:r w:rsidRPr="00DE0154">
        <w:rPr>
          <w:bCs/>
        </w:rPr>
        <w:t xml:space="preserve">Ответственный: </w:t>
      </w:r>
      <w:r>
        <w:rPr>
          <w:bCs/>
        </w:rPr>
        <w:t>Навроцкая Н.В.</w:t>
      </w:r>
    </w:p>
    <w:p w:rsidR="00DE0154" w:rsidRDefault="00DE0154" w:rsidP="00DE0154">
      <w:pPr>
        <w:pStyle w:val="a5"/>
        <w:spacing w:before="144" w:after="144"/>
        <w:ind w:left="714"/>
        <w:rPr>
          <w:bCs/>
        </w:rPr>
      </w:pPr>
      <w:r w:rsidRPr="00DE0154">
        <w:rPr>
          <w:bCs/>
        </w:rPr>
        <w:t xml:space="preserve">Срок исполнения: </w:t>
      </w:r>
      <w:r>
        <w:rPr>
          <w:bCs/>
        </w:rPr>
        <w:t>с момента введения инструкции (отслеживать процесс исполнения)</w:t>
      </w:r>
    </w:p>
    <w:p w:rsidR="00DF09D5" w:rsidRDefault="00A565C5" w:rsidP="00DF09D5">
      <w:pPr>
        <w:pStyle w:val="a5"/>
        <w:numPr>
          <w:ilvl w:val="3"/>
          <w:numId w:val="2"/>
        </w:numPr>
        <w:spacing w:before="144" w:after="144"/>
        <w:ind w:left="714" w:hanging="357"/>
        <w:rPr>
          <w:bCs/>
        </w:rPr>
      </w:pPr>
      <w:r>
        <w:rPr>
          <w:bCs/>
        </w:rPr>
        <w:t xml:space="preserve">При противоречии требований заказчика данному стандарту </w:t>
      </w:r>
      <w:r w:rsidR="00DF09D5">
        <w:rPr>
          <w:bCs/>
        </w:rPr>
        <w:t>фиксировать данное противоречие.</w:t>
      </w:r>
      <w:r w:rsidR="00DF09D5">
        <w:rPr>
          <w:bCs/>
        </w:rPr>
        <w:br/>
      </w:r>
      <w:r w:rsidR="00DE0154" w:rsidRPr="00DF09D5">
        <w:rPr>
          <w:bCs/>
        </w:rPr>
        <w:t>Ответственный: Фирсанов К.А., Навроцкая Н.В.</w:t>
      </w:r>
      <w:r w:rsidR="00DF09D5">
        <w:rPr>
          <w:bCs/>
        </w:rPr>
        <w:br/>
      </w:r>
      <w:r w:rsidR="00DE0154" w:rsidRPr="00DF09D5">
        <w:rPr>
          <w:bCs/>
        </w:rPr>
        <w:t>Срок исполнения: с момента введения инструкции (отслеживать процесс исполнения)</w:t>
      </w:r>
    </w:p>
    <w:p w:rsidR="00DF09D5" w:rsidRPr="00DF09D5" w:rsidRDefault="00DF09D5" w:rsidP="00DF09D5">
      <w:pPr>
        <w:pStyle w:val="a5"/>
        <w:numPr>
          <w:ilvl w:val="3"/>
          <w:numId w:val="2"/>
        </w:numPr>
        <w:spacing w:before="144" w:after="144"/>
        <w:ind w:left="714" w:hanging="357"/>
        <w:rPr>
          <w:bCs/>
        </w:rPr>
      </w:pPr>
      <w:r>
        <w:rPr>
          <w:bCs/>
        </w:rPr>
        <w:t>Использовать критерий «здравого смысла» при тестировании элементов интерфейса пользователя, в случае если отсутствуют требования заказчика к виду и функционированию этих элементов интерфейса пользователя и текущая инструкция не покрывает правила их дизайна.</w:t>
      </w:r>
      <w:r w:rsidR="00DE09FB" w:rsidRPr="00DE09FB">
        <w:rPr>
          <w:bCs/>
        </w:rPr>
        <w:t xml:space="preserve"> </w:t>
      </w:r>
      <w:r w:rsidR="00DE09FB">
        <w:rPr>
          <w:bCs/>
        </w:rPr>
        <w:t>Дополнить этим правилом инструкцию И-24-2014.</w:t>
      </w:r>
      <w:bookmarkStart w:id="0" w:name="_GoBack"/>
      <w:bookmarkEnd w:id="0"/>
      <w:r w:rsidR="00DE09FB" w:rsidRPr="00DE09FB">
        <w:rPr>
          <w:bCs/>
        </w:rPr>
        <w:br/>
      </w:r>
      <w:r w:rsidR="00DE09FB" w:rsidRPr="00DF09D5">
        <w:rPr>
          <w:bCs/>
        </w:rPr>
        <w:t>Ответственный: Фирсанов К.А., Навроцкая Н.В.</w:t>
      </w:r>
      <w:r w:rsidR="00DE09FB" w:rsidRPr="00DE09FB">
        <w:rPr>
          <w:bCs/>
        </w:rPr>
        <w:br/>
      </w:r>
      <w:r w:rsidR="00DE09FB" w:rsidRPr="00DF09D5">
        <w:rPr>
          <w:bCs/>
        </w:rPr>
        <w:t>Срок исполнения: с момента введения инструкции (отслеживать процесс исполнения)</w:t>
      </w:r>
    </w:p>
    <w:p w:rsidR="006C7AB6" w:rsidRDefault="006C7AB6">
      <w:pPr>
        <w:spacing w:before="360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К.</w:t>
      </w:r>
      <w:r w:rsidR="00DE0154">
        <w:t>А.</w:t>
      </w:r>
      <w:r>
        <w:t xml:space="preserve"> Фирсанов</w:t>
      </w:r>
    </w:p>
    <w:p w:rsidR="006C7AB6" w:rsidRPr="00E01B5F" w:rsidRDefault="006C7AB6">
      <w:pPr>
        <w:spacing w:before="360"/>
        <w:rPr>
          <w:b/>
        </w:rPr>
      </w:pPr>
      <w:r w:rsidRPr="00E01B5F">
        <w:rPr>
          <w:b/>
        </w:rPr>
        <w:t>СОГЛАСОВАНО:</w:t>
      </w:r>
    </w:p>
    <w:p w:rsidR="006C7AB6" w:rsidRDefault="006C7AB6">
      <w:pPr>
        <w:ind w:left="360"/>
      </w:pPr>
    </w:p>
    <w:p w:rsidR="006C7AB6" w:rsidRDefault="00E01B5F">
      <w:pPr>
        <w:spacing w:before="240" w:after="240"/>
      </w:pPr>
      <w:r>
        <w:t>Руководитель отдела разработок</w:t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DE0154">
        <w:tab/>
        <w:t>В.</w:t>
      </w:r>
      <w:r>
        <w:t xml:space="preserve">В. </w:t>
      </w:r>
      <w:proofErr w:type="spellStart"/>
      <w:r>
        <w:t>Фирстов</w:t>
      </w:r>
      <w:proofErr w:type="spellEnd"/>
    </w:p>
    <w:p w:rsidR="006C7AB6" w:rsidRDefault="006C7AB6">
      <w:pPr>
        <w:spacing w:after="240"/>
      </w:pPr>
      <w:r>
        <w:t>Ст</w:t>
      </w:r>
      <w:r w:rsidR="00DE0154">
        <w:t>арший менеджер проектов</w:t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E01B5F">
        <w:t>А.</w:t>
      </w:r>
      <w:r w:rsidR="00DE0154">
        <w:t xml:space="preserve">В. </w:t>
      </w:r>
      <w:r>
        <w:t>Непомнящих</w:t>
      </w:r>
    </w:p>
    <w:p w:rsidR="006C7AB6" w:rsidRDefault="00DE0154">
      <w:r>
        <w:t>Аналитик-координатор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Н.В. </w:t>
      </w:r>
      <w:r w:rsidR="006C7AB6">
        <w:t>Навроцкая</w:t>
      </w:r>
    </w:p>
    <w:p w:rsidR="006C7AB6" w:rsidRPr="00E01B5F" w:rsidRDefault="00E01B5F">
      <w:pPr>
        <w:spacing w:before="240" w:after="240"/>
      </w:pPr>
      <w:r>
        <w:t xml:space="preserve">Менеджер проекта </w:t>
      </w:r>
      <w:r>
        <w:rPr>
          <w:lang w:val="en-US"/>
        </w:rPr>
        <w:t>Ship</w:t>
      </w:r>
      <w:r w:rsidRPr="00E01B5F">
        <w:t xml:space="preserve"> </w:t>
      </w:r>
      <w:r>
        <w:rPr>
          <w:lang w:val="en-US"/>
        </w:rPr>
        <w:t>off</w:t>
      </w:r>
      <w:r w:rsidRPr="00E01B5F">
        <w:tab/>
      </w:r>
      <w:r w:rsidRPr="00E01B5F">
        <w:tab/>
      </w:r>
      <w:r w:rsidRPr="00E01B5F"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>
        <w:t xml:space="preserve">М. </w:t>
      </w:r>
      <w:r w:rsidR="00DE0154">
        <w:t xml:space="preserve">В. </w:t>
      </w:r>
      <w:r>
        <w:t>Дроздов</w:t>
      </w:r>
    </w:p>
    <w:p w:rsidR="006C7AB6" w:rsidRPr="00E01B5F" w:rsidRDefault="00E01B5F">
      <w:pPr>
        <w:spacing w:before="240" w:after="120"/>
      </w:pPr>
      <w:r>
        <w:t>Менеджер СМК</w:t>
      </w:r>
      <w:r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 w:rsidR="00DE0154">
        <w:tab/>
      </w:r>
      <w:r>
        <w:t xml:space="preserve">И. </w:t>
      </w:r>
      <w:r w:rsidR="00DE0154">
        <w:t xml:space="preserve">В. </w:t>
      </w:r>
      <w:r>
        <w:t>Залевская</w:t>
      </w:r>
    </w:p>
    <w:p w:rsidR="0073714F" w:rsidRPr="00E01B5F" w:rsidRDefault="0073714F">
      <w:pPr>
        <w:spacing w:before="240" w:after="120"/>
      </w:pPr>
    </w:p>
    <w:sectPr w:rsidR="0073714F" w:rsidRPr="00E01B5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62"/>
    <w:rsid w:val="00084D59"/>
    <w:rsid w:val="00250866"/>
    <w:rsid w:val="00336A62"/>
    <w:rsid w:val="0049456F"/>
    <w:rsid w:val="00606FCD"/>
    <w:rsid w:val="0068292D"/>
    <w:rsid w:val="00683C37"/>
    <w:rsid w:val="006C7AB6"/>
    <w:rsid w:val="0073714F"/>
    <w:rsid w:val="007E3878"/>
    <w:rsid w:val="00807EC6"/>
    <w:rsid w:val="00950AF2"/>
    <w:rsid w:val="009A3445"/>
    <w:rsid w:val="009C5850"/>
    <w:rsid w:val="00A565C5"/>
    <w:rsid w:val="00B716BD"/>
    <w:rsid w:val="00B820FD"/>
    <w:rsid w:val="00BD47FE"/>
    <w:rsid w:val="00DE0154"/>
    <w:rsid w:val="00DE09FB"/>
    <w:rsid w:val="00DF09D5"/>
    <w:rsid w:val="00E01B5F"/>
    <w:rsid w:val="00E7403D"/>
    <w:rsid w:val="00EA538B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A565C5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A565C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7</cp:revision>
  <cp:lastPrinted>2014-04-29T10:33:00Z</cp:lastPrinted>
  <dcterms:created xsi:type="dcterms:W3CDTF">2014-04-23T09:53:00Z</dcterms:created>
  <dcterms:modified xsi:type="dcterms:W3CDTF">2014-04-29T11:16:00Z</dcterms:modified>
</cp:coreProperties>
</file>