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SMART</w:t>
      </w:r>
      <w:r>
        <w:rPr>
          <w:rFonts w:cs="Times New Roman" w:ascii="Times New Roman" w:hAnsi="Times New Roman"/>
          <w:b/>
          <w:sz w:val="24"/>
          <w:szCs w:val="24"/>
        </w:rPr>
        <w:t xml:space="preserve"> задачи ОККР на 1 квартал 2016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10"/>
        <w:gridCol w:w="1020"/>
        <w:gridCol w:w="2070"/>
        <w:gridCol w:w="2880"/>
        <w:gridCol w:w="2430"/>
        <w:gridCol w:w="1251"/>
        <w:gridCol w:w="2266"/>
        <w:gridCol w:w="1073"/>
        <w:gridCol w:w="1440"/>
      </w:tblGrid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№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Приоритет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Задача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Specific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Measurable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Attainable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Relevant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Time bound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% выполнения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0,3)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оставить и утвердить новые ДИ+КТ согласно новым профессиональным стандартам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ДИ и КТ будут составлены на основе предложенных дополнений в ДИ и КТ составленных в прошлом квартале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Цель будет достигнута после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review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документов старшими специалистами по качеству и принята отделом управления персоналом.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Необходимые ресурсы есть.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Решение данной задачи позволит упростить подбор перспективных специалистов по качеству и более эффективно проводить оценку квалификации существующих специалистов.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31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.0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100% КТ и ДИ составлены и внедрены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(0,3)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0,15)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Доработать систему премирования сотрудников отдела.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Система премирования будет учитывать командную работу на проектах.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Цель будет достигнута после документального оформления и предоставления на контроль ПРК.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Необходимые ресурсы есть.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Решение данной задачи позволит повысить мотивацию сотрудников подразделения и сделать прозрачным механизм начисления премий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31.03.2016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75% предложения по системе сформированы. Можно обсудить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0,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11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)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0,05)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Подготовить требования для альтернативного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JIRA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плагина для системы управления тестовой документацией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Функциональные требования будут разработаны на основе анализа существующих систем управления тестовой документацией для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JIRA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и задела по данной задаче, сделанному в 4 квартале 2015 г.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Цель будет достигнута, после формирования пакета функциональных требований и предоставления его на контроль аналитикам компании.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Необходимые ресурсы есть.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Решение данной задачи позволит приступить к разработке нового, собственного продукта компании.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31.03.2016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0%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0,05)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Организация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team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building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мероприятия в коллективе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Мероприятие будет представлять из себя выход в боулинг или др. место для проведения досуга после работы или в выходной день.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Цель будет достигнута, если после проведения мероприятия сотрудники согласятся, что такие мероприятия нужно проводить чаще.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Необходимые ресурсы есть.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Решение данной задачи позволит улучшить эмоциональный климат в коллективе.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.02.2016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0%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0,3)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Распределение зон ответственности между test-лидом, dev-лидом и менеджером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Должно быть выделено описание активностей выполняемых перечисленными ролями, процедуру назначения этих ролей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Цель будет достигнута после того, как будет разработан согласованный с ОРПО, ОККР, ОУП проект документа по распределению обязанностей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ОУП, ОККР, ОРПО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Уточнение процессов на текущих проектах и подготовка к запуску новых проектов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31.03.2016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50%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определены и детализованы ответственности для МП и QA lead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(0,15)</w:t>
            </w:r>
          </w:p>
        </w:tc>
      </w:tr>
      <w:tr>
        <w:trPr>
          <w:tblHeader w:val="true"/>
          <w:cantSplit w:val="false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(вес 0,15)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Внедрение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Selenium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UI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авто-тестов на проекте </w:t>
            </w: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Goran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Авто-тесты должны запускаться каждый раз после мерджа задачи нового функционала или исправленного дефекта.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Цель будет достигнута, после того как разработчики и тестировщики начнут использовать авто-тесты регулярно в процессе разработки-тестирования.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Сотрудники ОККР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Снижение времени тестирования, повышение качества разработки.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31.03.2016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50% Автотесты написаны. Пока запускаются только тестировщиками.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0,0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8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)</w:t>
            </w:r>
          </w:p>
        </w:tc>
      </w:tr>
    </w:tbl>
    <w:p>
      <w:pPr>
        <w:pStyle w:val="Normal"/>
        <w:spacing w:before="288" w:after="288"/>
        <w:jc w:val="right"/>
        <w:rPr/>
      </w:pPr>
      <w:r>
        <w:rPr/>
        <w:t>Орехов И.В.</w:t>
      </w:r>
    </w:p>
    <w:p>
      <w:pPr>
        <w:pStyle w:val="Normal"/>
        <w:spacing w:before="288" w:after="288"/>
        <w:jc w:val="right"/>
        <w:rPr/>
      </w:pPr>
      <w:r>
        <w:rPr/>
        <w:t>Фирсанов К.А.</w:t>
      </w:r>
    </w:p>
    <w:sectPr>
      <w:type w:val="nextPage"/>
      <w:pgSz w:orient="landscape" w:w="16838" w:h="11906"/>
      <w:pgMar w:left="1134" w:right="1134" w:header="0" w:top="1276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b06c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2016-01-12T05:58:00Z</dcterms:created>
  <dc:creator>Konstantin Firsanov</dc:creator>
  <dc:language>en-US</dc:language>
  <cp:lastModifiedBy>Konstantin Firsanov</cp:lastModifiedBy>
  <cp:lastPrinted>2016-04-12T16:58:50Z</cp:lastPrinted>
  <dcterms:modified xsi:type="dcterms:W3CDTF">2016-01-15T08:26:00Z</dcterms:modified>
  <cp:revision>7</cp:revision>
</cp:coreProperties>
</file>