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75" w:rsidRPr="00BC56C4" w:rsidRDefault="00BC56C4" w:rsidP="00BC56C4">
      <w:pPr>
        <w:jc w:val="center"/>
        <w:rPr>
          <w:b/>
        </w:rPr>
      </w:pPr>
      <w:r w:rsidRPr="00BC56C4">
        <w:rPr>
          <w:b/>
        </w:rPr>
        <w:t xml:space="preserve">Подведение итогов выполнение плана персонального развития Алексеем </w:t>
      </w:r>
      <w:proofErr w:type="spellStart"/>
      <w:r w:rsidRPr="00BC56C4">
        <w:rPr>
          <w:b/>
        </w:rPr>
        <w:t>Дударевым</w:t>
      </w:r>
      <w:proofErr w:type="spellEnd"/>
      <w:r w:rsidRPr="00BC56C4">
        <w:rPr>
          <w:b/>
        </w:rPr>
        <w:t xml:space="preserve"> за период с предыдущей аттестации</w:t>
      </w:r>
    </w:p>
    <w:p w:rsidR="005919A9" w:rsidRPr="00BE5682" w:rsidRDefault="005919A9" w:rsidP="00BC56C4">
      <w:pPr>
        <w:spacing w:before="240" w:after="240"/>
        <w:rPr>
          <w:b/>
        </w:rPr>
      </w:pPr>
      <w:r>
        <w:rPr>
          <w:b/>
        </w:rPr>
        <w:t>Структура решаемых задач по проектам за отчетный период</w:t>
      </w:r>
      <w:r w:rsidR="00BE5682">
        <w:rPr>
          <w:b/>
        </w:rP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200"/>
        <w:gridCol w:w="1402"/>
        <w:gridCol w:w="1116"/>
        <w:gridCol w:w="1888"/>
      </w:tblGrid>
      <w:tr w:rsidR="00FD6C62" w:rsidTr="00FD6C62">
        <w:tc>
          <w:tcPr>
            <w:tcW w:w="5211" w:type="dxa"/>
          </w:tcPr>
          <w:p w:rsidR="00972B24" w:rsidRPr="00FD6C62" w:rsidRDefault="00972B24" w:rsidP="00C92D43">
            <w:pPr>
              <w:spacing w:before="240" w:after="240"/>
              <w:rPr>
                <w:b/>
              </w:rPr>
            </w:pPr>
            <w:r w:rsidRPr="00FD6C62">
              <w:rPr>
                <w:b/>
              </w:rPr>
              <w:t>Профессиональные навыки:</w:t>
            </w:r>
          </w:p>
        </w:tc>
        <w:tc>
          <w:tcPr>
            <w:tcW w:w="1403" w:type="dxa"/>
          </w:tcPr>
          <w:p w:rsidR="00972B24" w:rsidRPr="00FD6C62" w:rsidRDefault="00972B24" w:rsidP="00A04D84">
            <w:pPr>
              <w:spacing w:before="240" w:after="240"/>
              <w:rPr>
                <w:b/>
              </w:rPr>
            </w:pPr>
            <w:r w:rsidRPr="00FD6C62">
              <w:rPr>
                <w:b/>
              </w:rPr>
              <w:t xml:space="preserve">% рабочего времени </w:t>
            </w:r>
          </w:p>
        </w:tc>
        <w:tc>
          <w:tcPr>
            <w:tcW w:w="1117" w:type="dxa"/>
          </w:tcPr>
          <w:p w:rsidR="00972B24" w:rsidRPr="00FD6C62" w:rsidRDefault="00972B24" w:rsidP="00BC56C4">
            <w:pPr>
              <w:spacing w:before="240" w:after="240"/>
              <w:rPr>
                <w:b/>
              </w:rPr>
            </w:pPr>
            <w:r w:rsidRPr="00FD6C62">
              <w:rPr>
                <w:b/>
              </w:rPr>
              <w:t>% задач</w:t>
            </w:r>
          </w:p>
        </w:tc>
        <w:tc>
          <w:tcPr>
            <w:tcW w:w="1875" w:type="dxa"/>
          </w:tcPr>
          <w:p w:rsidR="00972B24" w:rsidRPr="00FD6C62" w:rsidRDefault="00FD6C62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FD6C62" w:rsidTr="00FD6C62">
        <w:tc>
          <w:tcPr>
            <w:tcW w:w="5211" w:type="dxa"/>
          </w:tcPr>
          <w:p w:rsidR="00972B24" w:rsidRDefault="00972B24" w:rsidP="00972B24">
            <w:pPr>
              <w:spacing w:before="240" w:after="240"/>
              <w:rPr>
                <w:b/>
              </w:rPr>
            </w:pPr>
            <w:r>
              <w:rPr>
                <w:b/>
              </w:rPr>
              <w:t>Ручное тестирование, включая:</w:t>
            </w:r>
            <w:r>
              <w:rPr>
                <w:b/>
              </w:rPr>
              <w:br/>
            </w:r>
            <w:r w:rsidRPr="00E75584">
              <w:t>- Скриптовое тестирование по заранее составленным тестам</w:t>
            </w:r>
            <w:r>
              <w:rPr>
                <w:b/>
              </w:rPr>
              <w:br/>
            </w:r>
            <w:r w:rsidRPr="00E75584">
              <w:t>- Позадачное тестирование с составлением тестов</w:t>
            </w:r>
            <w:r>
              <w:rPr>
                <w:b/>
              </w:rPr>
              <w:br/>
            </w:r>
            <w:r w:rsidRPr="00E75584">
              <w:t xml:space="preserve">- </w:t>
            </w:r>
            <w:proofErr w:type="spellStart"/>
            <w:r w:rsidRPr="00E75584">
              <w:t>Валидация</w:t>
            </w:r>
            <w:proofErr w:type="spellEnd"/>
            <w:r w:rsidRPr="00E75584">
              <w:t xml:space="preserve"> исправленных дефектов</w:t>
            </w:r>
            <w:r>
              <w:rPr>
                <w:b/>
              </w:rPr>
              <w:br/>
            </w:r>
            <w:r w:rsidRPr="00E75584">
              <w:t>- Верификация открытых дефектов</w:t>
            </w:r>
            <w:r>
              <w:rPr>
                <w:b/>
              </w:rPr>
              <w:br/>
            </w:r>
            <w:r w:rsidRPr="00E75584">
              <w:t xml:space="preserve">- </w:t>
            </w:r>
            <w:r>
              <w:t>Выполнение исследовательских</w:t>
            </w:r>
            <w:r w:rsidRPr="00E75584">
              <w:t xml:space="preserve"> задач </w:t>
            </w:r>
            <w:r>
              <w:t xml:space="preserve">воспроизведения дефектов </w:t>
            </w:r>
            <w:r w:rsidRPr="00E75584">
              <w:t xml:space="preserve">по </w:t>
            </w:r>
            <w:r>
              <w:t>просьб</w:t>
            </w:r>
            <w:r w:rsidRPr="00E75584">
              <w:t>е заказчиков.</w:t>
            </w:r>
          </w:p>
        </w:tc>
        <w:tc>
          <w:tcPr>
            <w:tcW w:w="1403" w:type="dxa"/>
          </w:tcPr>
          <w:p w:rsidR="00972B24" w:rsidRPr="00E75584" w:rsidRDefault="00972B24" w:rsidP="00BC56C4">
            <w:pPr>
              <w:spacing w:before="240" w:after="240"/>
              <w:rPr>
                <w:b/>
              </w:rPr>
            </w:pPr>
            <w:r w:rsidRPr="00E75584">
              <w:rPr>
                <w:b/>
              </w:rPr>
              <w:t>52</w:t>
            </w:r>
            <w:r w:rsidR="005C1134">
              <w:rPr>
                <w:b/>
              </w:rPr>
              <w:br/>
            </w:r>
          </w:p>
        </w:tc>
        <w:tc>
          <w:tcPr>
            <w:tcW w:w="1117" w:type="dxa"/>
          </w:tcPr>
          <w:p w:rsidR="00972B24" w:rsidRDefault="009256F9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7</w:t>
            </w:r>
            <w:r w:rsidR="00C44DD6">
              <w:rPr>
                <w:b/>
              </w:rPr>
              <w:t>6</w:t>
            </w:r>
            <w:r w:rsidR="005C1134">
              <w:rPr>
                <w:b/>
              </w:rPr>
              <w:br/>
            </w:r>
            <w:r>
              <w:rPr>
                <w:b/>
              </w:rPr>
              <w:t>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24</w:t>
            </w:r>
            <w:r>
              <w:rPr>
                <w:b/>
              </w:rPr>
              <w:br/>
              <w:t>20</w:t>
            </w:r>
            <w:r>
              <w:rPr>
                <w:b/>
              </w:rPr>
              <w:br/>
              <w:t>15</w:t>
            </w:r>
            <w:r>
              <w:rPr>
                <w:b/>
              </w:rPr>
              <w:br/>
              <w:t>10</w:t>
            </w:r>
          </w:p>
        </w:tc>
        <w:tc>
          <w:tcPr>
            <w:tcW w:w="1875" w:type="dxa"/>
          </w:tcPr>
          <w:p w:rsidR="00972B24" w:rsidRPr="00FD6C62" w:rsidRDefault="00FD6C62" w:rsidP="00BC56C4">
            <w:pPr>
              <w:spacing w:before="240" w:after="240"/>
              <w:rPr>
                <w:sz w:val="20"/>
                <w:szCs w:val="20"/>
              </w:rPr>
            </w:pPr>
            <w:r w:rsidRPr="00FD6C62">
              <w:rPr>
                <w:sz w:val="20"/>
                <w:szCs w:val="20"/>
              </w:rPr>
              <w:t xml:space="preserve">За отчетный период в структуре тестируемых задач больше задач позадачного тестирования </w:t>
            </w:r>
            <w:r>
              <w:rPr>
                <w:sz w:val="20"/>
                <w:szCs w:val="20"/>
              </w:rPr>
              <w:t>и исследовательских задач, требующих большей квалификации и меньше других.</w:t>
            </w:r>
          </w:p>
        </w:tc>
      </w:tr>
      <w:tr w:rsidR="00FD6C62" w:rsidTr="00FD6C62">
        <w:tc>
          <w:tcPr>
            <w:tcW w:w="5211" w:type="dxa"/>
          </w:tcPr>
          <w:p w:rsidR="00972B24" w:rsidRPr="00972B24" w:rsidRDefault="00972B24" w:rsidP="00BC56C4">
            <w:pPr>
              <w:spacing w:before="240" w:after="240"/>
            </w:pPr>
            <w:r>
              <w:rPr>
                <w:b/>
              </w:rPr>
              <w:t>Тест-дизайн, включая:</w:t>
            </w:r>
            <w:r>
              <w:rPr>
                <w:b/>
              </w:rPr>
              <w:br/>
            </w:r>
            <w:r w:rsidRPr="00E75584">
              <w:t>- составление планов тестирования по спецификации с чек</w:t>
            </w:r>
            <w:r>
              <w:t xml:space="preserve"> </w:t>
            </w:r>
            <w:r w:rsidRPr="00E75584">
              <w:t>-</w:t>
            </w:r>
            <w:r>
              <w:t xml:space="preserve"> </w:t>
            </w:r>
            <w:r w:rsidRPr="00E75584">
              <w:t>листами</w:t>
            </w:r>
            <w:r w:rsidRPr="00E75584">
              <w:br/>
              <w:t>- написание тест – кейсов для разработанного функционала</w:t>
            </w:r>
          </w:p>
        </w:tc>
        <w:tc>
          <w:tcPr>
            <w:tcW w:w="1403" w:type="dxa"/>
          </w:tcPr>
          <w:p w:rsidR="00972B24" w:rsidRPr="00E75584" w:rsidRDefault="00972B24" w:rsidP="00BC56C4">
            <w:pPr>
              <w:spacing w:before="240" w:after="240"/>
              <w:rPr>
                <w:b/>
              </w:rPr>
            </w:pPr>
            <w:r w:rsidRPr="00E75584">
              <w:rPr>
                <w:b/>
              </w:rPr>
              <w:t>18</w:t>
            </w:r>
          </w:p>
        </w:tc>
        <w:tc>
          <w:tcPr>
            <w:tcW w:w="1117" w:type="dxa"/>
          </w:tcPr>
          <w:p w:rsidR="00972B24" w:rsidRDefault="00C44DD6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4</w:t>
            </w:r>
            <w:r w:rsidR="009256F9">
              <w:rPr>
                <w:b/>
              </w:rPr>
              <w:br/>
              <w:t>1</w:t>
            </w:r>
            <w:r w:rsidR="009256F9">
              <w:rPr>
                <w:b/>
              </w:rPr>
              <w:br/>
            </w:r>
            <w:r w:rsidR="009256F9">
              <w:rPr>
                <w:b/>
              </w:rPr>
              <w:br/>
              <w:t>3</w:t>
            </w:r>
          </w:p>
        </w:tc>
        <w:tc>
          <w:tcPr>
            <w:tcW w:w="1875" w:type="dxa"/>
          </w:tcPr>
          <w:p w:rsidR="00972B24" w:rsidRPr="00BE5682" w:rsidRDefault="00BE5682" w:rsidP="00BE5682">
            <w:pPr>
              <w:spacing w:before="240" w:after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Тест-кейсы</w:t>
            </w:r>
            <w:proofErr w:type="gramEnd"/>
            <w:r>
              <w:rPr>
                <w:sz w:val="20"/>
                <w:szCs w:val="20"/>
              </w:rPr>
              <w:t xml:space="preserve">, написанные для проекта </w:t>
            </w:r>
            <w:proofErr w:type="spellStart"/>
            <w:r>
              <w:rPr>
                <w:sz w:val="20"/>
                <w:szCs w:val="20"/>
                <w:lang w:val="en-US"/>
              </w:rPr>
              <w:t>Applanix</w:t>
            </w:r>
            <w:proofErr w:type="spellEnd"/>
            <w:r w:rsidRPr="00BE5682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используют продвинутые техники тест-дизайна. Умение пользоваться этими техниками – одно из квалификационных требований к специалистам по качеству.</w:t>
            </w:r>
          </w:p>
        </w:tc>
      </w:tr>
      <w:tr w:rsidR="00FD6C62" w:rsidTr="00FD6C62">
        <w:tc>
          <w:tcPr>
            <w:tcW w:w="5211" w:type="dxa"/>
          </w:tcPr>
          <w:p w:rsidR="00972B24" w:rsidRPr="00A04D84" w:rsidRDefault="00972B24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Автоматизированное тестирование, включая:</w:t>
            </w:r>
            <w:r>
              <w:rPr>
                <w:b/>
              </w:rPr>
              <w:br/>
            </w:r>
            <w:r w:rsidRPr="00E75584">
              <w:t xml:space="preserve">- написание авто-тестов на </w:t>
            </w:r>
            <w:r w:rsidRPr="00E75584">
              <w:rPr>
                <w:lang w:val="en-US"/>
              </w:rPr>
              <w:t>Java</w:t>
            </w:r>
            <w:r w:rsidRPr="00E75584">
              <w:t xml:space="preserve"> + </w:t>
            </w:r>
            <w:r w:rsidRPr="00E75584">
              <w:rPr>
                <w:lang w:val="en-US"/>
              </w:rPr>
              <w:t>Selenium</w:t>
            </w:r>
            <w:r>
              <w:rPr>
                <w:b/>
              </w:rPr>
              <w:br/>
            </w:r>
            <w:r w:rsidRPr="00E75584">
              <w:t xml:space="preserve">- </w:t>
            </w:r>
            <w:r w:rsidRPr="00E75584">
              <w:t xml:space="preserve">написание авто-тестов на </w:t>
            </w:r>
            <w:r w:rsidRPr="00E75584">
              <w:rPr>
                <w:lang w:val="en-US"/>
              </w:rPr>
              <w:t>Java</w:t>
            </w:r>
            <w:r w:rsidRPr="00E75584">
              <w:t xml:space="preserve"> + </w:t>
            </w:r>
            <w:proofErr w:type="spellStart"/>
            <w:r w:rsidRPr="00E75584">
              <w:rPr>
                <w:lang w:val="en-US"/>
              </w:rPr>
              <w:t>App</w:t>
            </w:r>
            <w:r w:rsidRPr="00E75584">
              <w:rPr>
                <w:lang w:val="en-US"/>
              </w:rPr>
              <w:t>ium</w:t>
            </w:r>
            <w:proofErr w:type="spellEnd"/>
            <w:r>
              <w:rPr>
                <w:b/>
              </w:rPr>
              <w:br/>
            </w:r>
            <w:r w:rsidRPr="00E75584">
              <w:t xml:space="preserve">- написание авто-тестов на </w:t>
            </w:r>
            <w:r w:rsidRPr="00E75584">
              <w:rPr>
                <w:lang w:val="en-US"/>
              </w:rPr>
              <w:t>Java</w:t>
            </w:r>
            <w:r>
              <w:rPr>
                <w:b/>
              </w:rPr>
              <w:br/>
            </w:r>
            <w:r w:rsidRPr="00E75584">
              <w:t xml:space="preserve">- написание авто-тестов </w:t>
            </w:r>
            <w:r>
              <w:t xml:space="preserve">и вспомогательных приложений </w:t>
            </w:r>
            <w:r w:rsidRPr="00E75584">
              <w:t xml:space="preserve">на </w:t>
            </w:r>
            <w:proofErr w:type="spellStart"/>
            <w:r w:rsidRPr="00E75584">
              <w:rPr>
                <w:lang w:val="en-US"/>
              </w:rPr>
              <w:t>jmeter</w:t>
            </w:r>
            <w:proofErr w:type="spellEnd"/>
            <w:r w:rsidRPr="00E75584">
              <w:t xml:space="preserve"> + </w:t>
            </w:r>
            <w:r w:rsidRPr="00E75584">
              <w:rPr>
                <w:lang w:val="en-US"/>
              </w:rPr>
              <w:t>bean</w:t>
            </w:r>
            <w:r w:rsidRPr="00E75584">
              <w:t xml:space="preserve"> </w:t>
            </w:r>
            <w:r w:rsidRPr="00E75584">
              <w:rPr>
                <w:lang w:val="en-US"/>
              </w:rPr>
              <w:t>shell</w:t>
            </w:r>
            <w:r w:rsidRPr="00E75584">
              <w:t xml:space="preserve"> </w:t>
            </w:r>
            <w:r w:rsidRPr="00E75584">
              <w:rPr>
                <w:lang w:val="en-US"/>
              </w:rPr>
              <w:t>scripting</w:t>
            </w:r>
            <w:r>
              <w:rPr>
                <w:b/>
              </w:rPr>
              <w:br/>
            </w:r>
            <w:r w:rsidRPr="00E75584">
              <w:t xml:space="preserve">- написание авто-тестов с использованием </w:t>
            </w:r>
            <w:r w:rsidRPr="00E75584">
              <w:rPr>
                <w:lang w:val="en-US"/>
              </w:rPr>
              <w:t>bash</w:t>
            </w:r>
            <w:r w:rsidRPr="00E75584">
              <w:t xml:space="preserve"> </w:t>
            </w:r>
            <w:r w:rsidRPr="00E75584">
              <w:rPr>
                <w:lang w:val="en-US"/>
              </w:rPr>
              <w:t>scripting</w:t>
            </w:r>
          </w:p>
        </w:tc>
        <w:tc>
          <w:tcPr>
            <w:tcW w:w="1403" w:type="dxa"/>
          </w:tcPr>
          <w:p w:rsidR="00972B24" w:rsidRPr="00E75584" w:rsidRDefault="00972B24" w:rsidP="00BC56C4">
            <w:pPr>
              <w:spacing w:before="240" w:after="240"/>
              <w:rPr>
                <w:b/>
              </w:rPr>
            </w:pPr>
            <w:r w:rsidRPr="00E75584">
              <w:rPr>
                <w:b/>
              </w:rPr>
              <w:t>25</w:t>
            </w:r>
          </w:p>
        </w:tc>
        <w:tc>
          <w:tcPr>
            <w:tcW w:w="1117" w:type="dxa"/>
          </w:tcPr>
          <w:p w:rsidR="00972B24" w:rsidRDefault="00C44DD6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16</w:t>
            </w:r>
            <w:r w:rsidR="009256F9">
              <w:rPr>
                <w:b/>
              </w:rPr>
              <w:br/>
              <w:t>3</w:t>
            </w:r>
            <w:r w:rsidR="009256F9">
              <w:rPr>
                <w:b/>
              </w:rPr>
              <w:br/>
              <w:t>2</w:t>
            </w:r>
            <w:r w:rsidR="009256F9">
              <w:rPr>
                <w:b/>
              </w:rPr>
              <w:br/>
              <w:t>2</w:t>
            </w:r>
            <w:r w:rsidR="009256F9">
              <w:rPr>
                <w:b/>
              </w:rPr>
              <w:br/>
              <w:t>5</w:t>
            </w:r>
            <w:r w:rsidR="009256F9">
              <w:rPr>
                <w:b/>
              </w:rPr>
              <w:br/>
            </w:r>
            <w:r w:rsidR="009256F9">
              <w:rPr>
                <w:b/>
              </w:rPr>
              <w:br/>
              <w:t>6</w:t>
            </w:r>
          </w:p>
        </w:tc>
        <w:tc>
          <w:tcPr>
            <w:tcW w:w="1875" w:type="dxa"/>
          </w:tcPr>
          <w:p w:rsidR="00972B24" w:rsidRPr="00BE5682" w:rsidRDefault="00BE5682" w:rsidP="00BC56C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Умение пользоваться спектром </w:t>
            </w:r>
            <w:r>
              <w:rPr>
                <w:sz w:val="20"/>
                <w:szCs w:val="20"/>
                <w:lang w:val="en-US"/>
              </w:rPr>
              <w:t>framework</w:t>
            </w:r>
            <w:r w:rsidRPr="00BE5682">
              <w:rPr>
                <w:sz w:val="20"/>
                <w:szCs w:val="20"/>
              </w:rPr>
              <w:t>’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 xml:space="preserve"> и средств автоматизации – соответствие уровню специалиста по качеству</w:t>
            </w:r>
          </w:p>
        </w:tc>
      </w:tr>
      <w:tr w:rsidR="00FD6C62" w:rsidTr="00FD6C62">
        <w:tc>
          <w:tcPr>
            <w:tcW w:w="5211" w:type="dxa"/>
          </w:tcPr>
          <w:p w:rsidR="00972B24" w:rsidRPr="00E75584" w:rsidRDefault="00972B24" w:rsidP="00BE5682">
            <w:pPr>
              <w:spacing w:before="240" w:after="240"/>
            </w:pPr>
            <w:r w:rsidRPr="00E75584">
              <w:rPr>
                <w:b/>
              </w:rPr>
              <w:t>Нагрузочное тестирование</w:t>
            </w:r>
            <w:proofErr w:type="gramStart"/>
            <w:r w:rsidRPr="00E75584">
              <w:br/>
              <w:t>-</w:t>
            </w:r>
            <w:proofErr w:type="gramEnd"/>
            <w:r w:rsidRPr="00E75584">
              <w:t xml:space="preserve">Написание простых тестов на </w:t>
            </w:r>
            <w:proofErr w:type="spellStart"/>
            <w:r w:rsidRPr="00E75584">
              <w:rPr>
                <w:lang w:val="en-US"/>
              </w:rPr>
              <w:t>jmeter</w:t>
            </w:r>
            <w:proofErr w:type="spellEnd"/>
            <w:r w:rsidR="00BE5682">
              <w:t>.</w:t>
            </w:r>
          </w:p>
        </w:tc>
        <w:tc>
          <w:tcPr>
            <w:tcW w:w="1403" w:type="dxa"/>
          </w:tcPr>
          <w:p w:rsidR="00972B24" w:rsidRDefault="00972B24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17" w:type="dxa"/>
          </w:tcPr>
          <w:p w:rsidR="00972B24" w:rsidRDefault="00C44DD6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</w:tcPr>
          <w:p w:rsidR="00972B24" w:rsidRDefault="00972B24" w:rsidP="00BC56C4">
            <w:pPr>
              <w:spacing w:before="240" w:after="240"/>
              <w:rPr>
                <w:b/>
              </w:rPr>
            </w:pPr>
          </w:p>
        </w:tc>
      </w:tr>
      <w:tr w:rsidR="00FD6C62" w:rsidTr="00FD6C62">
        <w:tc>
          <w:tcPr>
            <w:tcW w:w="5211" w:type="dxa"/>
          </w:tcPr>
          <w:p w:rsidR="00972B24" w:rsidRDefault="00972B24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Тренинг молодых специалистов</w:t>
            </w:r>
          </w:p>
        </w:tc>
        <w:tc>
          <w:tcPr>
            <w:tcW w:w="1403" w:type="dxa"/>
          </w:tcPr>
          <w:p w:rsidR="00972B24" w:rsidRDefault="00972B24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17" w:type="dxa"/>
          </w:tcPr>
          <w:p w:rsidR="00972B24" w:rsidRDefault="00C44DD6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</w:tcPr>
          <w:p w:rsidR="00972B24" w:rsidRDefault="00972B24" w:rsidP="00BC56C4">
            <w:pPr>
              <w:spacing w:before="240" w:after="240"/>
              <w:rPr>
                <w:b/>
              </w:rPr>
            </w:pPr>
          </w:p>
        </w:tc>
      </w:tr>
    </w:tbl>
    <w:p w:rsidR="005919A9" w:rsidRDefault="007E0E73" w:rsidP="00BE5682">
      <w:pPr>
        <w:rPr>
          <w:b/>
        </w:rPr>
      </w:pPr>
      <w:r w:rsidRPr="009256F9">
        <w:rPr>
          <w:b/>
        </w:rPr>
        <w:br w:type="page"/>
      </w:r>
      <w:r w:rsidR="00C92D43">
        <w:rPr>
          <w:b/>
        </w:rPr>
        <w:lastRenderedPageBreak/>
        <w:t>Структура задач по требуемым практическим навыкам и теоретическим знаниям: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3"/>
        <w:gridCol w:w="1808"/>
      </w:tblGrid>
      <w:tr w:rsidR="0050552B" w:rsidTr="0050552B">
        <w:tc>
          <w:tcPr>
            <w:tcW w:w="7763" w:type="dxa"/>
          </w:tcPr>
          <w:p w:rsidR="0050552B" w:rsidRDefault="0050552B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Теоретические знания и практические навыки</w:t>
            </w:r>
          </w:p>
        </w:tc>
        <w:tc>
          <w:tcPr>
            <w:tcW w:w="1808" w:type="dxa"/>
          </w:tcPr>
          <w:p w:rsidR="0050552B" w:rsidRDefault="0050552B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% задач</w:t>
            </w:r>
          </w:p>
        </w:tc>
      </w:tr>
      <w:tr w:rsidR="0050552B" w:rsidTr="0050552B">
        <w:tc>
          <w:tcPr>
            <w:tcW w:w="7763" w:type="dxa"/>
          </w:tcPr>
          <w:p w:rsidR="0050552B" w:rsidRPr="0050552B" w:rsidRDefault="0050552B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Знание архитектуры </w:t>
            </w:r>
            <w:r>
              <w:rPr>
                <w:b/>
                <w:lang w:val="en-US"/>
              </w:rPr>
              <w:t>web-</w:t>
            </w:r>
            <w:r>
              <w:rPr>
                <w:b/>
              </w:rPr>
              <w:t>приложений</w:t>
            </w:r>
          </w:p>
        </w:tc>
        <w:tc>
          <w:tcPr>
            <w:tcW w:w="1808" w:type="dxa"/>
          </w:tcPr>
          <w:p w:rsidR="0050552B" w:rsidRPr="000A0ABA" w:rsidRDefault="000A0ABA" w:rsidP="000A0ABA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</w:rPr>
              <w:t xml:space="preserve">Более </w:t>
            </w:r>
            <w:r w:rsidRPr="000A0ABA">
              <w:rPr>
                <w:b/>
                <w:lang w:val="en-US"/>
              </w:rPr>
              <w:t>50%</w:t>
            </w:r>
          </w:p>
        </w:tc>
      </w:tr>
      <w:tr w:rsidR="0050552B" w:rsidTr="0050552B">
        <w:tc>
          <w:tcPr>
            <w:tcW w:w="7763" w:type="dxa"/>
          </w:tcPr>
          <w:p w:rsidR="006869F8" w:rsidRPr="00972B24" w:rsidRDefault="0050552B" w:rsidP="00BC56C4">
            <w:pPr>
              <w:spacing w:before="240" w:after="240"/>
            </w:pPr>
            <w:r>
              <w:rPr>
                <w:b/>
              </w:rPr>
              <w:t>Знание сетевых протоколов (</w:t>
            </w:r>
            <w:r>
              <w:rPr>
                <w:b/>
                <w:lang w:val="en-US"/>
              </w:rPr>
              <w:t>HTTP</w:t>
            </w:r>
            <w:r>
              <w:rPr>
                <w:b/>
              </w:rPr>
              <w:t>)</w:t>
            </w:r>
            <w:r w:rsidRPr="0050552B">
              <w:rPr>
                <w:b/>
              </w:rPr>
              <w:t xml:space="preserve">, </w:t>
            </w:r>
            <w:r>
              <w:rPr>
                <w:b/>
              </w:rPr>
              <w:t>включая</w:t>
            </w:r>
            <w:r w:rsidR="006869F8">
              <w:rPr>
                <w:b/>
              </w:rPr>
              <w:t>:</w:t>
            </w:r>
            <w:r w:rsidR="00972B24">
              <w:rPr>
                <w:b/>
              </w:rPr>
              <w:br/>
            </w:r>
            <w:r w:rsidR="00972B24" w:rsidRPr="00972B24">
              <w:t>-</w:t>
            </w:r>
            <w:r w:rsidR="00972B24">
              <w:t xml:space="preserve"> </w:t>
            </w:r>
            <w:r w:rsidR="006869F8" w:rsidRPr="00972B24">
              <w:t xml:space="preserve">анализ </w:t>
            </w:r>
            <w:r w:rsidR="006869F8" w:rsidRPr="00972B24">
              <w:rPr>
                <w:lang w:val="en-US"/>
              </w:rPr>
              <w:t>API</w:t>
            </w:r>
            <w:r w:rsidR="006869F8" w:rsidRPr="00972B24">
              <w:t xml:space="preserve"> запросов тестируемого приложения, используя инструментарий разработчика в браузере</w:t>
            </w:r>
            <w:r w:rsidR="00972B24">
              <w:br/>
            </w:r>
            <w:r w:rsidR="006869F8" w:rsidRPr="00972B24">
              <w:t xml:space="preserve">- анализ </w:t>
            </w:r>
            <w:r w:rsidR="006869F8" w:rsidRPr="00972B24">
              <w:rPr>
                <w:lang w:val="en-US"/>
              </w:rPr>
              <w:t>API</w:t>
            </w:r>
            <w:r w:rsidR="006869F8" w:rsidRPr="00972B24">
              <w:t xml:space="preserve"> запросов, </w:t>
            </w:r>
            <w:r w:rsidR="006869F8" w:rsidRPr="00972B24">
              <w:t>тестируемого приложения, используя</w:t>
            </w:r>
            <w:r w:rsidR="006869F8" w:rsidRPr="00972B24">
              <w:t xml:space="preserve"> </w:t>
            </w:r>
            <w:proofErr w:type="spellStart"/>
            <w:r w:rsidR="006869F8" w:rsidRPr="00972B24">
              <w:rPr>
                <w:lang w:val="en-US"/>
              </w:rPr>
              <w:t>jmeter</w:t>
            </w:r>
            <w:proofErr w:type="spellEnd"/>
            <w:r w:rsidR="006869F8" w:rsidRPr="00972B24">
              <w:t>.</w:t>
            </w:r>
            <w:r w:rsidR="00972B24">
              <w:br/>
              <w:t xml:space="preserve">- написание скриптов тестирования, опираясь на знание структуры </w:t>
            </w:r>
            <w:r w:rsidR="00972B24">
              <w:rPr>
                <w:lang w:val="en-US"/>
              </w:rPr>
              <w:t>HTTP</w:t>
            </w:r>
            <w:r w:rsidR="00972B24" w:rsidRPr="00972B24">
              <w:t xml:space="preserve"> </w:t>
            </w:r>
            <w:r w:rsidR="00972B24">
              <w:t>протокола</w:t>
            </w:r>
          </w:p>
        </w:tc>
        <w:tc>
          <w:tcPr>
            <w:tcW w:w="1808" w:type="dxa"/>
          </w:tcPr>
          <w:p w:rsidR="0050552B" w:rsidRPr="000A0ABA" w:rsidRDefault="000A0ABA" w:rsidP="00BC56C4">
            <w:pPr>
              <w:spacing w:before="240" w:after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28%</w:t>
            </w:r>
          </w:p>
        </w:tc>
      </w:tr>
      <w:tr w:rsidR="0050552B" w:rsidTr="0050552B">
        <w:tc>
          <w:tcPr>
            <w:tcW w:w="7763" w:type="dxa"/>
          </w:tcPr>
          <w:p w:rsidR="008C3D15" w:rsidRPr="006869F8" w:rsidRDefault="006869F8" w:rsidP="006869F8">
            <w:pPr>
              <w:spacing w:before="240" w:after="240"/>
              <w:rPr>
                <w:b/>
              </w:rPr>
            </w:pPr>
            <w:r>
              <w:rPr>
                <w:b/>
              </w:rPr>
              <w:t>Работа с базами данных, включая:</w:t>
            </w:r>
            <w:r w:rsidR="00972B24">
              <w:rPr>
                <w:b/>
              </w:rPr>
              <w:br/>
            </w:r>
            <w:r w:rsidRPr="00972B24">
              <w:t>- построение простой выборки информации</w:t>
            </w:r>
            <w:r w:rsidR="00972B24" w:rsidRPr="00972B24">
              <w:t xml:space="preserve"> из БД</w:t>
            </w:r>
            <w:proofErr w:type="gramStart"/>
            <w:r w:rsidR="00972B24" w:rsidRPr="00972B24">
              <w:t>.</w:t>
            </w:r>
            <w:proofErr w:type="gramEnd"/>
            <w:r w:rsidR="00972B24" w:rsidRPr="00972B24">
              <w:br/>
            </w:r>
            <w:r w:rsidRPr="00972B24">
              <w:t xml:space="preserve">- </w:t>
            </w:r>
            <w:proofErr w:type="gramStart"/>
            <w:r w:rsidRPr="00972B24">
              <w:t>п</w:t>
            </w:r>
            <w:proofErr w:type="gramEnd"/>
            <w:r w:rsidRPr="00972B24">
              <w:t>остроение сложных запросов</w:t>
            </w:r>
            <w:r w:rsidR="008C3D15" w:rsidRPr="00972B24">
              <w:t xml:space="preserve"> для выборки информации из БД</w:t>
            </w:r>
            <w:r w:rsidR="00972B24" w:rsidRPr="00972B24">
              <w:br/>
            </w:r>
            <w:r w:rsidR="008C3D15" w:rsidRPr="00972B24">
              <w:t xml:space="preserve">- </w:t>
            </w:r>
            <w:r w:rsidR="00972B24" w:rsidRPr="00972B24">
              <w:t>создание вспомогательных таблиц</w:t>
            </w:r>
            <w:r w:rsidR="007E0E73">
              <w:br/>
              <w:t>- загрузка и выгрузка данных</w:t>
            </w:r>
            <w:r w:rsidR="00972B24" w:rsidRPr="00972B24">
              <w:br/>
            </w:r>
            <w:r w:rsidR="008C3D15" w:rsidRPr="00972B24">
              <w:t>- контроль доступа</w:t>
            </w:r>
          </w:p>
        </w:tc>
        <w:tc>
          <w:tcPr>
            <w:tcW w:w="1808" w:type="dxa"/>
          </w:tcPr>
          <w:p w:rsidR="0050552B" w:rsidRDefault="000A0ABA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29%</w:t>
            </w:r>
          </w:p>
        </w:tc>
      </w:tr>
      <w:tr w:rsidR="0050552B" w:rsidTr="0050552B">
        <w:tc>
          <w:tcPr>
            <w:tcW w:w="7763" w:type="dxa"/>
          </w:tcPr>
          <w:p w:rsidR="00E75584" w:rsidRPr="00E75584" w:rsidRDefault="0026376B" w:rsidP="00E75584">
            <w:pPr>
              <w:spacing w:before="240" w:after="240"/>
              <w:rPr>
                <w:b/>
              </w:rPr>
            </w:pPr>
            <w:r>
              <w:rPr>
                <w:b/>
              </w:rPr>
              <w:t>Знание операционных систем, системных приложений, включая</w:t>
            </w:r>
            <w:r w:rsidR="00E75584" w:rsidRPr="00E75584">
              <w:rPr>
                <w:b/>
              </w:rPr>
              <w:br/>
            </w:r>
            <w:r w:rsidR="00E75584" w:rsidRPr="00972B24">
              <w:t>- мониторинг утечек памяти</w:t>
            </w:r>
            <w:r w:rsidR="00E75584" w:rsidRPr="00972B24">
              <w:br/>
              <w:t>- работа с файловой системой</w:t>
            </w:r>
            <w:r w:rsidR="00E75584" w:rsidRPr="00972B24">
              <w:br/>
              <w:t xml:space="preserve">- конфигурация </w:t>
            </w:r>
            <w:r w:rsidR="00E75584" w:rsidRPr="00972B24">
              <w:rPr>
                <w:lang w:val="en-US"/>
              </w:rPr>
              <w:t>web</w:t>
            </w:r>
            <w:r w:rsidR="00E75584" w:rsidRPr="00972B24">
              <w:t>-приложений</w:t>
            </w:r>
          </w:p>
        </w:tc>
        <w:tc>
          <w:tcPr>
            <w:tcW w:w="1808" w:type="dxa"/>
          </w:tcPr>
          <w:p w:rsidR="0050552B" w:rsidRDefault="000A0ABA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2%</w:t>
            </w:r>
          </w:p>
        </w:tc>
      </w:tr>
      <w:tr w:rsidR="0050552B" w:rsidTr="0050552B">
        <w:tc>
          <w:tcPr>
            <w:tcW w:w="7763" w:type="dxa"/>
          </w:tcPr>
          <w:p w:rsidR="007E0E73" w:rsidRPr="007E0E73" w:rsidRDefault="0026376B" w:rsidP="00BC56C4">
            <w:pPr>
              <w:spacing w:before="240" w:after="240"/>
            </w:pPr>
            <w:r>
              <w:rPr>
                <w:b/>
              </w:rPr>
              <w:t>Н</w:t>
            </w:r>
            <w:r w:rsidR="00972B24">
              <w:rPr>
                <w:b/>
              </w:rPr>
              <w:t>авыки программирования, включая</w:t>
            </w:r>
            <w:r w:rsidR="00972B24">
              <w:rPr>
                <w:b/>
              </w:rPr>
              <w:br/>
            </w:r>
            <w:r w:rsidRPr="00972B24">
              <w:t xml:space="preserve">- Написание приложений на </w:t>
            </w:r>
            <w:r w:rsidRPr="00972B24">
              <w:rPr>
                <w:lang w:val="en-US"/>
              </w:rPr>
              <w:t>JAVA</w:t>
            </w:r>
            <w:r w:rsidR="00972B24" w:rsidRPr="00972B24">
              <w:br/>
            </w:r>
            <w:r w:rsidRPr="00972B24">
              <w:t xml:space="preserve">- Написание функциональных модулей на </w:t>
            </w:r>
            <w:r w:rsidRPr="00972B24">
              <w:rPr>
                <w:lang w:val="en-US"/>
              </w:rPr>
              <w:t>Bean</w:t>
            </w:r>
            <w:r w:rsidRPr="00972B24">
              <w:t xml:space="preserve"> </w:t>
            </w:r>
            <w:r w:rsidRPr="00972B24">
              <w:rPr>
                <w:lang w:val="en-US"/>
              </w:rPr>
              <w:t>Shell</w:t>
            </w:r>
            <w:r w:rsidR="00972B24" w:rsidRPr="00972B24">
              <w:br/>
            </w:r>
            <w:r w:rsidRPr="00972B24">
              <w:t xml:space="preserve">- Написание </w:t>
            </w:r>
            <w:r w:rsidR="00E75584" w:rsidRPr="00972B24">
              <w:t xml:space="preserve">скриптов на </w:t>
            </w:r>
            <w:r w:rsidR="00E75584" w:rsidRPr="00972B24">
              <w:rPr>
                <w:lang w:val="en-US"/>
              </w:rPr>
              <w:t>bash</w:t>
            </w:r>
            <w:r w:rsidR="007E0E73">
              <w:br/>
              <w:t xml:space="preserve">- Настройка </w:t>
            </w:r>
            <w:r w:rsidR="007E0E73">
              <w:rPr>
                <w:lang w:val="en-US"/>
              </w:rPr>
              <w:t>SDK</w:t>
            </w:r>
          </w:p>
        </w:tc>
        <w:tc>
          <w:tcPr>
            <w:tcW w:w="1808" w:type="dxa"/>
          </w:tcPr>
          <w:p w:rsidR="0050552B" w:rsidRDefault="000A0ABA" w:rsidP="00BC56C4">
            <w:pPr>
              <w:spacing w:before="240" w:after="240"/>
              <w:rPr>
                <w:b/>
              </w:rPr>
            </w:pPr>
            <w:r>
              <w:rPr>
                <w:b/>
              </w:rPr>
              <w:t>16%</w:t>
            </w:r>
          </w:p>
        </w:tc>
      </w:tr>
    </w:tbl>
    <w:p w:rsidR="00BC56C4" w:rsidRPr="007E0E73" w:rsidRDefault="00C44DD6" w:rsidP="00BC56C4">
      <w:pPr>
        <w:spacing w:before="240" w:after="240"/>
        <w:rPr>
          <w:b/>
        </w:rPr>
      </w:pPr>
      <w:r>
        <w:rPr>
          <w:b/>
        </w:rPr>
        <w:t>Выполнение пунктов плана</w:t>
      </w:r>
      <w:r w:rsidR="007E0E73">
        <w:rPr>
          <w:b/>
        </w:rPr>
        <w:t xml:space="preserve"> персонального развития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3544"/>
        <w:gridCol w:w="5245"/>
      </w:tblGrid>
      <w:tr w:rsidR="00BC56C4" w:rsidTr="00943EE9">
        <w:tc>
          <w:tcPr>
            <w:tcW w:w="817" w:type="dxa"/>
          </w:tcPr>
          <w:p w:rsidR="00BC56C4" w:rsidRDefault="00BC56C4" w:rsidP="009E3922">
            <w:r>
              <w:t>№</w:t>
            </w:r>
          </w:p>
        </w:tc>
        <w:tc>
          <w:tcPr>
            <w:tcW w:w="3544" w:type="dxa"/>
          </w:tcPr>
          <w:p w:rsidR="00BC56C4" w:rsidRDefault="00BC56C4" w:rsidP="009E3922">
            <w:r>
              <w:t>Знание</w:t>
            </w:r>
          </w:p>
        </w:tc>
        <w:tc>
          <w:tcPr>
            <w:tcW w:w="5245" w:type="dxa"/>
          </w:tcPr>
          <w:p w:rsidR="00BC56C4" w:rsidRDefault="00BC56C4" w:rsidP="009E3922">
            <w:r>
              <w:t>Выполнение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t>1.</w:t>
            </w:r>
          </w:p>
        </w:tc>
        <w:tc>
          <w:tcPr>
            <w:tcW w:w="3544" w:type="dxa"/>
          </w:tcPr>
          <w:p w:rsidR="00BC56C4" w:rsidRPr="00054985" w:rsidRDefault="00BC56C4" w:rsidP="009E3922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5245" w:type="dxa"/>
          </w:tcPr>
          <w:p w:rsidR="00BC56C4" w:rsidRPr="00F4483C" w:rsidRDefault="00B97A0E" w:rsidP="009E3922">
            <w:r>
              <w:t xml:space="preserve">Знания используются при планировании тестирования на проекте </w:t>
            </w:r>
            <w:proofErr w:type="spellStart"/>
            <w:r>
              <w:rPr>
                <w:lang w:val="en-US"/>
              </w:rPr>
              <w:t>Applanix</w:t>
            </w:r>
            <w:proofErr w:type="spellEnd"/>
            <w:r w:rsidR="00F4483C" w:rsidRPr="00F4483C">
              <w:t xml:space="preserve"> </w:t>
            </w:r>
            <w:r w:rsidR="00F4483C">
              <w:t>и в выполненных задачах по проекту ТСС.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t>2.</w:t>
            </w:r>
          </w:p>
        </w:tc>
        <w:tc>
          <w:tcPr>
            <w:tcW w:w="3544" w:type="dxa"/>
          </w:tcPr>
          <w:p w:rsidR="00BC56C4" w:rsidRPr="00054985" w:rsidRDefault="00BC56C4" w:rsidP="009E3922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5245" w:type="dxa"/>
          </w:tcPr>
          <w:p w:rsidR="00BC56C4" w:rsidRPr="00B469E5" w:rsidRDefault="00BC56C4" w:rsidP="00B469E5">
            <w:r>
              <w:t>Знания использованы в работе на проекте ТСС.</w:t>
            </w:r>
            <w:r w:rsidR="00E50494">
              <w:t xml:space="preserve"> </w:t>
            </w:r>
            <w:r w:rsidR="00B469E5">
              <w:t xml:space="preserve">28% от общего количества выполненных задач по ТСС требовали знания структуры </w:t>
            </w:r>
            <w:r w:rsidR="00B469E5">
              <w:rPr>
                <w:lang w:val="en-US"/>
              </w:rPr>
              <w:t>HTTP</w:t>
            </w:r>
            <w:r w:rsidR="00B469E5" w:rsidRPr="00B469E5">
              <w:t xml:space="preserve"> </w:t>
            </w:r>
            <w:r w:rsidR="00B469E5">
              <w:t xml:space="preserve">протокола, знания инструментов работы с </w:t>
            </w:r>
            <w:r w:rsidR="00B469E5">
              <w:rPr>
                <w:lang w:val="en-US"/>
              </w:rPr>
              <w:t>HTTP</w:t>
            </w:r>
            <w:r w:rsidR="00B469E5" w:rsidRPr="00B469E5">
              <w:t xml:space="preserve"> </w:t>
            </w:r>
            <w:r w:rsidR="00B469E5">
              <w:t>протоколом и умения работать с ними для получения передаваемой ин</w:t>
            </w:r>
            <w:r w:rsidR="007E0E73">
              <w:t>формации.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t>3.</w:t>
            </w:r>
            <w:r w:rsidR="004347E2">
              <w:t xml:space="preserve"> и 8.</w:t>
            </w:r>
          </w:p>
        </w:tc>
        <w:tc>
          <w:tcPr>
            <w:tcW w:w="3544" w:type="dxa"/>
          </w:tcPr>
          <w:p w:rsidR="00BC56C4" w:rsidRDefault="00BC56C4" w:rsidP="009E3922">
            <w:r>
              <w:t>Знание основных техник тест-дизайн: разбитие на классы эквивалентности</w:t>
            </w:r>
            <w:r w:rsidR="004347E2">
              <w:t xml:space="preserve">, выделение граничных значений, использование таблицы решений, </w:t>
            </w:r>
            <w:r w:rsidR="004347E2">
              <w:lastRenderedPageBreak/>
              <w:t>использование таблицы состояний, тестирование по области значений, использование комбинаторных методов в тест-дизайн.</w:t>
            </w:r>
          </w:p>
        </w:tc>
        <w:tc>
          <w:tcPr>
            <w:tcW w:w="5245" w:type="dxa"/>
          </w:tcPr>
          <w:p w:rsidR="00BC56C4" w:rsidRPr="004347E2" w:rsidRDefault="00BC56C4" w:rsidP="009E3922">
            <w:r>
              <w:lastRenderedPageBreak/>
              <w:t xml:space="preserve">Знания использованы  в работе на проекте ТСС и используются при выполнении </w:t>
            </w:r>
            <w:r w:rsidR="004347E2">
              <w:t>работ по тест-дизайн</w:t>
            </w:r>
            <w:r>
              <w:t xml:space="preserve"> на проекте </w:t>
            </w:r>
            <w:proofErr w:type="spellStart"/>
            <w:r>
              <w:rPr>
                <w:lang w:val="en-US"/>
              </w:rPr>
              <w:t>Applanix</w:t>
            </w:r>
            <w:proofErr w:type="spellEnd"/>
            <w:r w:rsidRPr="00BC56C4">
              <w:t>.</w:t>
            </w:r>
            <w:r w:rsidR="004347E2" w:rsidRPr="004347E2">
              <w:t xml:space="preserve"> </w:t>
            </w:r>
            <w:r w:rsidR="004347E2">
              <w:t xml:space="preserve"> </w:t>
            </w:r>
            <w:r w:rsidR="004347E2" w:rsidRPr="004347E2">
              <w:t>25</w:t>
            </w:r>
            <w:r w:rsidR="004347E2">
              <w:t xml:space="preserve">% работ по проекту </w:t>
            </w:r>
            <w:proofErr w:type="spellStart"/>
            <w:r w:rsidR="004347E2">
              <w:rPr>
                <w:lang w:val="en-US"/>
              </w:rPr>
              <w:t>Applanix</w:t>
            </w:r>
            <w:proofErr w:type="spellEnd"/>
            <w:r w:rsidR="004347E2" w:rsidRPr="004347E2">
              <w:t xml:space="preserve"> – </w:t>
            </w:r>
            <w:r w:rsidR="004347E2">
              <w:t xml:space="preserve">создание, поддержание в актуальном состоянии тестов по проекту. Проект имеет сложную </w:t>
            </w:r>
            <w:r w:rsidR="004347E2">
              <w:lastRenderedPageBreak/>
              <w:t xml:space="preserve">архитектуру, включающий в себя </w:t>
            </w:r>
            <w:r w:rsidR="004347E2">
              <w:rPr>
                <w:lang w:val="en-US"/>
              </w:rPr>
              <w:t>web</w:t>
            </w:r>
            <w:r w:rsidR="004347E2" w:rsidRPr="004347E2">
              <w:t>-</w:t>
            </w:r>
            <w:r w:rsidR="004347E2">
              <w:t xml:space="preserve">приложение, </w:t>
            </w:r>
            <w:r w:rsidR="004347E2">
              <w:rPr>
                <w:lang w:val="en-US"/>
              </w:rPr>
              <w:t>sketch</w:t>
            </w:r>
            <w:r w:rsidR="004347E2" w:rsidRPr="004347E2">
              <w:t xml:space="preserve"> </w:t>
            </w:r>
            <w:r w:rsidR="004347E2">
              <w:rPr>
                <w:lang w:val="en-US"/>
              </w:rPr>
              <w:t>up</w:t>
            </w:r>
            <w:r w:rsidR="004347E2" w:rsidRPr="004347E2">
              <w:t xml:space="preserve"> </w:t>
            </w:r>
            <w:r w:rsidR="004347E2">
              <w:rPr>
                <w:lang w:val="en-US"/>
              </w:rPr>
              <w:t>desktop</w:t>
            </w:r>
            <w:r w:rsidR="004347E2">
              <w:t xml:space="preserve"> и мобильный клиент. Приложение должно тестироваться на различных платформах – </w:t>
            </w:r>
            <w:r w:rsidR="004347E2">
              <w:rPr>
                <w:lang w:val="en-US"/>
              </w:rPr>
              <w:t>Windows</w:t>
            </w:r>
            <w:r w:rsidR="004347E2" w:rsidRPr="004347E2">
              <w:t xml:space="preserve">, </w:t>
            </w:r>
            <w:proofErr w:type="spellStart"/>
            <w:r w:rsidR="004347E2">
              <w:rPr>
                <w:lang w:val="en-US"/>
              </w:rPr>
              <w:t>MacOS</w:t>
            </w:r>
            <w:proofErr w:type="spellEnd"/>
            <w:r w:rsidR="004347E2" w:rsidRPr="004347E2">
              <w:t xml:space="preserve">, </w:t>
            </w:r>
            <w:r w:rsidR="004347E2">
              <w:rPr>
                <w:lang w:val="en-US"/>
              </w:rPr>
              <w:t>iOS</w:t>
            </w:r>
            <w:r w:rsidR="004347E2" w:rsidRPr="004347E2">
              <w:t xml:space="preserve">, </w:t>
            </w:r>
            <w:r w:rsidR="004347E2">
              <w:rPr>
                <w:lang w:val="en-US"/>
              </w:rPr>
              <w:t>Android</w:t>
            </w:r>
            <w:r w:rsidR="004347E2" w:rsidRPr="004347E2">
              <w:t xml:space="preserve">. </w:t>
            </w:r>
            <w:r w:rsidR="004347E2">
              <w:t xml:space="preserve">Работа приложения на каждой из платформ имеет свою специфику. Все это приводит к тому, что задача написания </w:t>
            </w:r>
            <w:proofErr w:type="gramStart"/>
            <w:r w:rsidR="004347E2">
              <w:t>тест-дизайна</w:t>
            </w:r>
            <w:proofErr w:type="gramEnd"/>
            <w:r w:rsidR="004347E2">
              <w:t xml:space="preserve"> – задача уровня сложности выше среднего. </w:t>
            </w:r>
            <w:proofErr w:type="gramStart"/>
            <w:r w:rsidR="004347E2">
              <w:t>Тест-дизайн</w:t>
            </w:r>
            <w:proofErr w:type="gramEnd"/>
            <w:r w:rsidR="004347E2">
              <w:t xml:space="preserve"> выполненный на проектах </w:t>
            </w:r>
            <w:r w:rsidR="004347E2">
              <w:rPr>
                <w:lang w:val="en-US"/>
              </w:rPr>
              <w:t>TCC</w:t>
            </w:r>
            <w:r w:rsidR="004347E2" w:rsidRPr="004347E2">
              <w:t xml:space="preserve"> </w:t>
            </w:r>
            <w:r w:rsidR="004347E2">
              <w:t xml:space="preserve">и </w:t>
            </w:r>
            <w:proofErr w:type="spellStart"/>
            <w:r w:rsidR="004347E2">
              <w:rPr>
                <w:lang w:val="en-US"/>
              </w:rPr>
              <w:t>Applanix</w:t>
            </w:r>
            <w:proofErr w:type="spellEnd"/>
            <w:r w:rsidR="004347E2" w:rsidRPr="004347E2">
              <w:t xml:space="preserve"> </w:t>
            </w:r>
            <w:r w:rsidR="004347E2">
              <w:t>использовал все техники, кроме тестирования по области значений.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lastRenderedPageBreak/>
              <w:t>4.</w:t>
            </w:r>
          </w:p>
        </w:tc>
        <w:tc>
          <w:tcPr>
            <w:tcW w:w="3544" w:type="dxa"/>
          </w:tcPr>
          <w:p w:rsidR="00BC56C4" w:rsidRPr="003F5756" w:rsidRDefault="00BC56C4" w:rsidP="009E3922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</w:p>
        </w:tc>
        <w:tc>
          <w:tcPr>
            <w:tcW w:w="5245" w:type="dxa"/>
          </w:tcPr>
          <w:p w:rsidR="00BC56C4" w:rsidRPr="00B97A0E" w:rsidRDefault="00B97A0E" w:rsidP="009E3922">
            <w:r>
              <w:t xml:space="preserve">Знания используются при планировании тестирования на проекте </w:t>
            </w:r>
            <w:proofErr w:type="spellStart"/>
            <w:r>
              <w:rPr>
                <w:lang w:val="en-US"/>
              </w:rPr>
              <w:t>Applanix</w:t>
            </w:r>
            <w:proofErr w:type="spellEnd"/>
            <w:r w:rsidRPr="00B97A0E">
              <w:t>.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t>5.</w:t>
            </w:r>
          </w:p>
        </w:tc>
        <w:tc>
          <w:tcPr>
            <w:tcW w:w="3544" w:type="dxa"/>
          </w:tcPr>
          <w:p w:rsidR="00BC56C4" w:rsidRDefault="00BC56C4" w:rsidP="009E3922">
            <w:r>
              <w:t>Методика тестирования производительности. Типы тестирования производительности. Модель нагрузки.</w:t>
            </w:r>
          </w:p>
        </w:tc>
        <w:tc>
          <w:tcPr>
            <w:tcW w:w="5245" w:type="dxa"/>
          </w:tcPr>
          <w:p w:rsidR="00BC56C4" w:rsidRPr="00BC56C4" w:rsidRDefault="00BC56C4" w:rsidP="009E3922">
            <w:r>
              <w:t>Просмотрен семинар. Проведена проверка знаний.</w:t>
            </w:r>
            <w:r w:rsidR="00B469E5">
              <w:t xml:space="preserve"> Тест был выполнен успешно. Работы по тестированию производительности не выполнялись в полном объеме, только простые задачи.</w:t>
            </w:r>
          </w:p>
        </w:tc>
      </w:tr>
      <w:tr w:rsidR="00BC56C4" w:rsidTr="00943EE9">
        <w:tc>
          <w:tcPr>
            <w:tcW w:w="817" w:type="dxa"/>
          </w:tcPr>
          <w:p w:rsidR="00BC56C4" w:rsidRPr="00B469E5" w:rsidRDefault="00BC56C4" w:rsidP="009E3922">
            <w:r>
              <w:t>6</w:t>
            </w:r>
            <w:r w:rsidRPr="00B469E5">
              <w:t>.</w:t>
            </w:r>
          </w:p>
        </w:tc>
        <w:tc>
          <w:tcPr>
            <w:tcW w:w="3544" w:type="dxa"/>
          </w:tcPr>
          <w:p w:rsidR="00BC56C4" w:rsidRPr="003F5756" w:rsidRDefault="00BC56C4" w:rsidP="009E3922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-9126: основные критерии и факторы качества.</w:t>
            </w:r>
          </w:p>
        </w:tc>
        <w:tc>
          <w:tcPr>
            <w:tcW w:w="5245" w:type="dxa"/>
          </w:tcPr>
          <w:p w:rsidR="00BC56C4" w:rsidRDefault="00BC56C4" w:rsidP="009E3922">
            <w:r>
              <w:t>Просмотрен семинар. Проведена проверка знаний.</w:t>
            </w:r>
            <w:r w:rsidR="00B469E5">
              <w:t xml:space="preserve"> Тест был выполнен успешно.</w:t>
            </w:r>
          </w:p>
        </w:tc>
      </w:tr>
      <w:tr w:rsidR="00BC56C4" w:rsidTr="00943EE9">
        <w:tc>
          <w:tcPr>
            <w:tcW w:w="817" w:type="dxa"/>
          </w:tcPr>
          <w:p w:rsidR="00BC56C4" w:rsidRDefault="00BC56C4" w:rsidP="009E3922">
            <w:r>
              <w:t>7.</w:t>
            </w:r>
          </w:p>
        </w:tc>
        <w:tc>
          <w:tcPr>
            <w:tcW w:w="3544" w:type="dxa"/>
          </w:tcPr>
          <w:p w:rsidR="00BC56C4" w:rsidRPr="00C27C8D" w:rsidRDefault="00BC56C4" w:rsidP="009E3922">
            <w:pPr>
              <w:rPr>
                <w:lang w:val="en-US"/>
              </w:rPr>
            </w:pPr>
            <w:r>
              <w:t xml:space="preserve">Знание </w:t>
            </w:r>
            <w:r>
              <w:rPr>
                <w:lang w:val="en-US"/>
              </w:rPr>
              <w:t>HTML, DOM, CSS</w:t>
            </w:r>
          </w:p>
        </w:tc>
        <w:tc>
          <w:tcPr>
            <w:tcW w:w="5245" w:type="dxa"/>
          </w:tcPr>
          <w:p w:rsidR="00BC56C4" w:rsidRPr="00FA24E8" w:rsidRDefault="00BC56C4" w:rsidP="00FA24E8">
            <w:r>
              <w:t>Самостоятельн</w:t>
            </w:r>
            <w:r w:rsidR="00FA24E8">
              <w:t xml:space="preserve">ое изучение. Знания необходимы </w:t>
            </w:r>
            <w:r>
              <w:t xml:space="preserve"> при написании </w:t>
            </w:r>
            <w:r w:rsidR="00E50494">
              <w:t>авто-тестов</w:t>
            </w:r>
            <w:r w:rsidR="00531657">
              <w:t xml:space="preserve"> на проектах</w:t>
            </w:r>
            <w:r w:rsidR="00FA24E8">
              <w:t xml:space="preserve"> ТСС и </w:t>
            </w:r>
            <w:r w:rsidR="00FA24E8">
              <w:rPr>
                <w:lang w:val="en-US"/>
              </w:rPr>
              <w:t>Vertigo</w:t>
            </w:r>
          </w:p>
        </w:tc>
      </w:tr>
    </w:tbl>
    <w:p w:rsidR="00BC56C4" w:rsidRPr="008C15C1" w:rsidRDefault="00BC56C4" w:rsidP="00BC56C4">
      <w:pPr>
        <w:spacing w:before="240" w:after="240"/>
        <w:rPr>
          <w:b/>
        </w:rPr>
      </w:pPr>
      <w:r w:rsidRPr="008C15C1">
        <w:rPr>
          <w:b/>
        </w:rPr>
        <w:t>Практические навыки: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793"/>
        <w:gridCol w:w="4521"/>
        <w:gridCol w:w="4292"/>
      </w:tblGrid>
      <w:tr w:rsidR="00BC56C4" w:rsidTr="00BC56C4">
        <w:tc>
          <w:tcPr>
            <w:tcW w:w="817" w:type="dxa"/>
          </w:tcPr>
          <w:p w:rsidR="00BC56C4" w:rsidRDefault="00BC56C4" w:rsidP="009E3922">
            <w:r>
              <w:t>№</w:t>
            </w:r>
          </w:p>
        </w:tc>
        <w:tc>
          <w:tcPr>
            <w:tcW w:w="4678" w:type="dxa"/>
          </w:tcPr>
          <w:p w:rsidR="00BC56C4" w:rsidRDefault="00BC56C4" w:rsidP="009E3922">
            <w:r>
              <w:t>Навык</w:t>
            </w:r>
          </w:p>
        </w:tc>
        <w:tc>
          <w:tcPr>
            <w:tcW w:w="4111" w:type="dxa"/>
          </w:tcPr>
          <w:p w:rsidR="00BC56C4" w:rsidRDefault="00BC56C4" w:rsidP="009E3922">
            <w:r>
              <w:t>Рабочие задачи, выполнение которых требова</w:t>
            </w:r>
            <w:r w:rsidR="008C15C1">
              <w:t>ло данного практического навыка и которые были успешно завершены.</w:t>
            </w:r>
          </w:p>
        </w:tc>
      </w:tr>
      <w:tr w:rsidR="00BC56C4" w:rsidRPr="005702C2" w:rsidTr="00BC56C4">
        <w:tc>
          <w:tcPr>
            <w:tcW w:w="817" w:type="dxa"/>
          </w:tcPr>
          <w:p w:rsidR="00BC56C4" w:rsidRDefault="00BC56C4" w:rsidP="009E3922">
            <w:r>
              <w:t>1.</w:t>
            </w:r>
          </w:p>
        </w:tc>
        <w:tc>
          <w:tcPr>
            <w:tcW w:w="4678" w:type="dxa"/>
          </w:tcPr>
          <w:p w:rsidR="00BC56C4" w:rsidRDefault="00BC56C4" w:rsidP="009E3922"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4111" w:type="dxa"/>
          </w:tcPr>
          <w:p w:rsidR="003B1214" w:rsidRPr="005702C2" w:rsidRDefault="005702C2" w:rsidP="00505776">
            <w:r>
              <w:t xml:space="preserve">Выполнение </w:t>
            </w:r>
            <w:r w:rsidR="00505776" w:rsidRPr="00505776">
              <w:t xml:space="preserve">29 </w:t>
            </w:r>
            <w:r>
              <w:t xml:space="preserve">% задач по проекту ТСС требовало работы с </w:t>
            </w:r>
            <w:r>
              <w:rPr>
                <w:lang w:val="en-US"/>
              </w:rPr>
              <w:t>MySQL</w:t>
            </w:r>
            <w:r>
              <w:t>: построение сложных запросов для выборки данных, загрузки – выгрузки данных, назначение прав доступа, монитор</w:t>
            </w:r>
            <w:r w:rsidR="00E50494">
              <w:t>инга производительности.</w:t>
            </w:r>
          </w:p>
        </w:tc>
      </w:tr>
      <w:tr w:rsidR="00BC56C4" w:rsidTr="00BC56C4">
        <w:tc>
          <w:tcPr>
            <w:tcW w:w="817" w:type="dxa"/>
          </w:tcPr>
          <w:p w:rsidR="00BC56C4" w:rsidRPr="003F5756" w:rsidRDefault="00BC56C4" w:rsidP="009E39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8" w:type="dxa"/>
          </w:tcPr>
          <w:p w:rsidR="00BC56C4" w:rsidRPr="00C27C8D" w:rsidRDefault="00BC56C4" w:rsidP="009E3922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4111" w:type="dxa"/>
          </w:tcPr>
          <w:p w:rsidR="00BC56C4" w:rsidRPr="00505776" w:rsidRDefault="005702C2" w:rsidP="00505776">
            <w:r>
              <w:t>В</w:t>
            </w:r>
            <w:r w:rsidR="00E73617">
              <w:t xml:space="preserve">о всех задачах, где тестирование включало проверку </w:t>
            </w:r>
            <w:r w:rsidR="00E73617">
              <w:rPr>
                <w:lang w:val="en-US"/>
              </w:rPr>
              <w:t>API</w:t>
            </w:r>
            <w:r w:rsidR="00E73617" w:rsidRPr="00E73617">
              <w:t xml:space="preserve"> </w:t>
            </w:r>
            <w:r>
              <w:t xml:space="preserve">запросов – </w:t>
            </w:r>
            <w:r w:rsidR="00505776">
              <w:t>28</w:t>
            </w:r>
            <w:r>
              <w:t xml:space="preserve"> </w:t>
            </w:r>
            <w:r w:rsidR="00505776">
              <w:t xml:space="preserve">% задач проекта </w:t>
            </w:r>
            <w:r w:rsidR="00505776">
              <w:rPr>
                <w:lang w:val="en-US"/>
              </w:rPr>
              <w:t>TCC</w:t>
            </w:r>
            <w:r w:rsidR="00505776" w:rsidRPr="00505776">
              <w:t>.</w:t>
            </w:r>
          </w:p>
        </w:tc>
      </w:tr>
      <w:tr w:rsidR="00BC56C4" w:rsidTr="00BC56C4">
        <w:tc>
          <w:tcPr>
            <w:tcW w:w="817" w:type="dxa"/>
          </w:tcPr>
          <w:p w:rsidR="00BC56C4" w:rsidRPr="00C27C8D" w:rsidRDefault="00BC56C4" w:rsidP="009E392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</w:tcPr>
          <w:p w:rsidR="00BC56C4" w:rsidRPr="00391E80" w:rsidRDefault="00BC56C4" w:rsidP="009E3922">
            <w:r>
              <w:t xml:space="preserve">Овладение языком программирования </w:t>
            </w:r>
            <w:r>
              <w:rPr>
                <w:lang w:val="en-US"/>
              </w:rPr>
              <w:t>JAVA</w:t>
            </w:r>
            <w:r w:rsidRPr="00391E80">
              <w:t xml:space="preserve"> </w:t>
            </w:r>
            <w:r>
              <w:t xml:space="preserve">на уровне </w:t>
            </w:r>
            <w:r>
              <w:rPr>
                <w:lang w:val="en-US"/>
              </w:rPr>
              <w:t>junior</w:t>
            </w:r>
            <w:r w:rsidRPr="00391E80">
              <w:t xml:space="preserve"> </w:t>
            </w:r>
            <w:r>
              <w:rPr>
                <w:lang w:val="en-US"/>
              </w:rPr>
              <w:t>developer</w:t>
            </w:r>
          </w:p>
        </w:tc>
        <w:tc>
          <w:tcPr>
            <w:tcW w:w="4111" w:type="dxa"/>
          </w:tcPr>
          <w:p w:rsidR="00BC56C4" w:rsidRPr="00E73617" w:rsidRDefault="00E73617" w:rsidP="009E3922">
            <w:r>
              <w:t xml:space="preserve">Успешная реализация </w:t>
            </w:r>
            <w:hyperlink r:id="rId6" w:history="1">
              <w:r w:rsidRPr="00C97D2C">
                <w:rPr>
                  <w:rStyle w:val="a4"/>
                </w:rPr>
                <w:t>https://issues.apdbox.com/browse/TCCTWO-27728</w:t>
              </w:r>
            </w:hyperlink>
            <w:r>
              <w:t xml:space="preserve"> - создание теста проверки поиска с двумя параметрами для 3</w:t>
            </w:r>
            <w:r>
              <w:rPr>
                <w:lang w:val="en-US"/>
              </w:rPr>
              <w:t>DW</w:t>
            </w:r>
            <w:r w:rsidRPr="00E73617">
              <w:t xml:space="preserve">. </w:t>
            </w:r>
            <w:r>
              <w:t xml:space="preserve">Тест был написан полностью на </w:t>
            </w:r>
            <w:r>
              <w:rPr>
                <w:lang w:val="en-US"/>
              </w:rPr>
              <w:t>JAVA</w:t>
            </w:r>
            <w:r w:rsidRPr="00E73617">
              <w:t xml:space="preserve"> </w:t>
            </w:r>
            <w:r>
              <w:t xml:space="preserve">и представляет законченное </w:t>
            </w:r>
            <w:r>
              <w:rPr>
                <w:lang w:val="en-US"/>
              </w:rPr>
              <w:t>JAVA</w:t>
            </w:r>
            <w:r w:rsidRPr="00E73617">
              <w:t xml:space="preserve"> </w:t>
            </w:r>
            <w:r>
              <w:t>приложение.</w:t>
            </w:r>
          </w:p>
        </w:tc>
      </w:tr>
      <w:tr w:rsidR="00BC56C4" w:rsidTr="00BC56C4">
        <w:tc>
          <w:tcPr>
            <w:tcW w:w="817" w:type="dxa"/>
          </w:tcPr>
          <w:p w:rsidR="00BC56C4" w:rsidRPr="00391E80" w:rsidRDefault="00BC56C4" w:rsidP="009E392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678" w:type="dxa"/>
          </w:tcPr>
          <w:p w:rsidR="00BC56C4" w:rsidRPr="00391E80" w:rsidRDefault="00BC56C4" w:rsidP="009E3922">
            <w:r>
              <w:t>Написание авто</w:t>
            </w:r>
            <w:r w:rsidRPr="00391E80">
              <w:t>-</w:t>
            </w:r>
            <w:r>
              <w:t xml:space="preserve">тестов на </w:t>
            </w:r>
            <w:r>
              <w:rPr>
                <w:lang w:val="en-US"/>
              </w:rPr>
              <w:t>Selenium</w:t>
            </w:r>
            <w:r w:rsidRPr="00391E80">
              <w:t>+</w:t>
            </w:r>
            <w:r>
              <w:rPr>
                <w:lang w:val="en-US"/>
              </w:rPr>
              <w:t>JAVA</w:t>
            </w:r>
            <w:r w:rsidRPr="00391E80">
              <w:t xml:space="preserve"> </w:t>
            </w:r>
            <w:r>
              <w:t>по разработанным сценариям использования или тестовым сценариям.</w:t>
            </w:r>
          </w:p>
        </w:tc>
        <w:tc>
          <w:tcPr>
            <w:tcW w:w="4111" w:type="dxa"/>
          </w:tcPr>
          <w:p w:rsidR="00BC56C4" w:rsidRPr="00FD6C62" w:rsidRDefault="00E73617" w:rsidP="009E3922">
            <w:r>
              <w:t>Выполнение тестового задания по автоматизации ТСС.</w:t>
            </w:r>
            <w:r w:rsidR="00505776">
              <w:t xml:space="preserve"> Настройка тестового окружения и написание тестов для тестирования мобильного приложения </w:t>
            </w:r>
            <w:r w:rsidR="00505776">
              <w:rPr>
                <w:lang w:val="en-US"/>
              </w:rPr>
              <w:t>Vertigo</w:t>
            </w:r>
            <w:r w:rsidR="00505776" w:rsidRPr="00505776">
              <w:t xml:space="preserve"> </w:t>
            </w:r>
            <w:r w:rsidR="00505776">
              <w:rPr>
                <w:lang w:val="en-US"/>
              </w:rPr>
              <w:t>Android</w:t>
            </w:r>
            <w:r w:rsidR="00505776" w:rsidRPr="00505776">
              <w:t>.</w:t>
            </w:r>
            <w:r w:rsidR="00E50494">
              <w:t xml:space="preserve"> Тестовое окружение для автоматизации тестирования мобильного клиента </w:t>
            </w:r>
            <w:r w:rsidR="00E50494">
              <w:rPr>
                <w:lang w:val="en-US"/>
              </w:rPr>
              <w:t>Vertigo</w:t>
            </w:r>
            <w:r w:rsidR="00E50494" w:rsidRPr="00E50494">
              <w:t xml:space="preserve"> </w:t>
            </w:r>
            <w:r w:rsidR="00E50494">
              <w:t xml:space="preserve">было настроено самостоятельно, без привлечения разработчиков. Также были реализованы </w:t>
            </w:r>
            <w:r w:rsidR="00E50494">
              <w:lastRenderedPageBreak/>
              <w:t>и отлажены несколько авто-тестов по проекту.</w:t>
            </w:r>
          </w:p>
        </w:tc>
      </w:tr>
      <w:tr w:rsidR="00BC56C4" w:rsidTr="00BC56C4">
        <w:tc>
          <w:tcPr>
            <w:tcW w:w="817" w:type="dxa"/>
          </w:tcPr>
          <w:p w:rsidR="00BC56C4" w:rsidRDefault="00BC56C4" w:rsidP="009E3922">
            <w:r>
              <w:lastRenderedPageBreak/>
              <w:t>5.</w:t>
            </w:r>
          </w:p>
        </w:tc>
        <w:tc>
          <w:tcPr>
            <w:tcW w:w="4678" w:type="dxa"/>
          </w:tcPr>
          <w:p w:rsidR="00BC56C4" w:rsidRPr="00391E80" w:rsidRDefault="00BC56C4" w:rsidP="009E3922">
            <w:r>
              <w:t xml:space="preserve">Написание скриптов </w:t>
            </w:r>
            <w:proofErr w:type="spellStart"/>
            <w:r>
              <w:t>фукционального</w:t>
            </w:r>
            <w:proofErr w:type="spellEnd"/>
            <w:r>
              <w:t xml:space="preserve">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 w:rsidRPr="00391E80">
              <w:t xml:space="preserve"> </w:t>
            </w:r>
            <w:r>
              <w:t>с</w:t>
            </w:r>
            <w:r w:rsidRPr="00391E80">
              <w:t xml:space="preserve"> </w:t>
            </w:r>
            <w:r>
              <w:t xml:space="preserve"> использование </w:t>
            </w:r>
            <w:r>
              <w:rPr>
                <w:lang w:val="en-US"/>
              </w:rPr>
              <w:t>Bean</w:t>
            </w:r>
            <w:r w:rsidRPr="00391E80">
              <w:t xml:space="preserve"> </w:t>
            </w:r>
            <w:r>
              <w:rPr>
                <w:lang w:val="en-US"/>
              </w:rPr>
              <w:t>Shell</w:t>
            </w:r>
            <w:r w:rsidRPr="00391E80">
              <w:t xml:space="preserve"> (</w:t>
            </w:r>
            <w:r>
              <w:t>анализ возвращаемых данных</w:t>
            </w:r>
            <w:r w:rsidRPr="00391E80">
              <w:t>)</w:t>
            </w:r>
          </w:p>
        </w:tc>
        <w:tc>
          <w:tcPr>
            <w:tcW w:w="4111" w:type="dxa"/>
          </w:tcPr>
          <w:p w:rsidR="00505776" w:rsidRDefault="00E73617" w:rsidP="00505776">
            <w:r>
              <w:t xml:space="preserve">Реализация скрипта наполнения данными тестового сервера в рамках задачи - </w:t>
            </w:r>
            <w:hyperlink r:id="rId7" w:history="1">
              <w:r w:rsidR="00505776" w:rsidRPr="00031BEF">
                <w:rPr>
                  <w:rStyle w:val="a4"/>
                </w:rPr>
                <w:t>https://issues.apdbox.com/browse/TCCTWO-27728</w:t>
              </w:r>
            </w:hyperlink>
          </w:p>
          <w:p w:rsidR="00E50494" w:rsidRPr="00E50494" w:rsidRDefault="00E50494" w:rsidP="00505776">
            <w:r>
              <w:t xml:space="preserve">В данной задаче было реализовано наполнение данными тестового сервера с использованием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E5049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Bean</w:t>
            </w:r>
            <w:r w:rsidRPr="00E50494">
              <w:t xml:space="preserve"> </w:t>
            </w:r>
            <w:r>
              <w:rPr>
                <w:lang w:val="en-US"/>
              </w:rPr>
              <w:t>Shell</w:t>
            </w:r>
            <w:r w:rsidRPr="00E50494">
              <w:t xml:space="preserve">. </w:t>
            </w:r>
            <w:r>
              <w:t>Задач</w:t>
            </w:r>
            <w:r w:rsidR="00B469E5">
              <w:t>а выполнена полностью за выделенное время.</w:t>
            </w:r>
          </w:p>
        </w:tc>
      </w:tr>
      <w:tr w:rsidR="00BC56C4" w:rsidTr="00BC56C4">
        <w:tc>
          <w:tcPr>
            <w:tcW w:w="817" w:type="dxa"/>
          </w:tcPr>
          <w:p w:rsidR="00BC56C4" w:rsidRDefault="00BC56C4" w:rsidP="009E3922">
            <w:r>
              <w:t>6.</w:t>
            </w:r>
          </w:p>
        </w:tc>
        <w:tc>
          <w:tcPr>
            <w:tcW w:w="4678" w:type="dxa"/>
          </w:tcPr>
          <w:p w:rsidR="00BC56C4" w:rsidRPr="00391E80" w:rsidRDefault="00BC56C4" w:rsidP="009E3922">
            <w:r>
              <w:t xml:space="preserve">Написание скриптов нагрузочного тестирования на </w:t>
            </w:r>
            <w:r>
              <w:rPr>
                <w:lang w:val="en-US"/>
              </w:rPr>
              <w:t>J</w:t>
            </w:r>
            <w:r w:rsidRPr="00391E80">
              <w:t>-</w:t>
            </w:r>
            <w:r>
              <w:rPr>
                <w:lang w:val="en-US"/>
              </w:rPr>
              <w:t>meter</w:t>
            </w:r>
            <w:r>
              <w:t xml:space="preserve">: разработка модели данных для тестирования, выбор </w:t>
            </w:r>
            <w:r>
              <w:rPr>
                <w:lang w:val="en-US"/>
              </w:rPr>
              <w:t>API</w:t>
            </w:r>
            <w:r>
              <w:t xml:space="preserve">, задание частоты вызова </w:t>
            </w:r>
            <w:r>
              <w:rPr>
                <w:lang w:val="en-US"/>
              </w:rPr>
              <w:t>API</w:t>
            </w:r>
          </w:p>
        </w:tc>
        <w:tc>
          <w:tcPr>
            <w:tcW w:w="4111" w:type="dxa"/>
          </w:tcPr>
          <w:p w:rsidR="00BC56C4" w:rsidRPr="00E73617" w:rsidRDefault="00E73617" w:rsidP="00BB4B01">
            <w:r>
              <w:t xml:space="preserve">Были реализованы только простые скрипты без разработки модели данных и задания частоты вызова </w:t>
            </w:r>
            <w:r>
              <w:rPr>
                <w:lang w:val="en-US"/>
              </w:rPr>
              <w:t>API</w:t>
            </w:r>
            <w:r w:rsidRPr="00E73617">
              <w:t xml:space="preserve">. </w:t>
            </w:r>
            <w:r>
              <w:t xml:space="preserve">За данный период подобные задачи отсутствовали. </w:t>
            </w:r>
          </w:p>
        </w:tc>
      </w:tr>
    </w:tbl>
    <w:p w:rsidR="008C15C1" w:rsidRDefault="008C15C1" w:rsidP="00531657">
      <w:pPr>
        <w:spacing w:before="240" w:after="240"/>
        <w:rPr>
          <w:b/>
        </w:rPr>
      </w:pPr>
      <w:r w:rsidRPr="008C15C1">
        <w:rPr>
          <w:b/>
        </w:rPr>
        <w:t>Заключение</w:t>
      </w:r>
    </w:p>
    <w:p w:rsidR="007227D6" w:rsidRDefault="00531657" w:rsidP="007227D6">
      <w:pPr>
        <w:jc w:val="both"/>
      </w:pPr>
      <w:r>
        <w:t xml:space="preserve">Структура задач, выполненных Алексеем за контрольный период свидетельствует о наличии достаточного количества сложных задач, которые обычно решают специалисты по качеству </w:t>
      </w:r>
      <w:proofErr w:type="gramStart"/>
      <w:r>
        <w:t>ПО</w:t>
      </w:r>
      <w:proofErr w:type="gramEnd"/>
      <w:r>
        <w:t xml:space="preserve">. В структуре решаемых задач большой объем задач составляют задачи автоматизации тестирования. Спектр платформ автоматизации достаточно широкий, что подтверждает квалификацию Алексея, как специалиста по качеству </w:t>
      </w:r>
      <w:proofErr w:type="gramStart"/>
      <w:r>
        <w:t>ПО</w:t>
      </w:r>
      <w:proofErr w:type="gramEnd"/>
      <w:r>
        <w:t xml:space="preserve">. В задачах ручного тестирования преобладают задачи позадачного тестирования с составлением </w:t>
      </w:r>
      <w:proofErr w:type="gramStart"/>
      <w:r>
        <w:t>тест-дизайна</w:t>
      </w:r>
      <w:proofErr w:type="gramEnd"/>
      <w:r>
        <w:t xml:space="preserve"> и задачи исследовательского тестирования. Количество задач скриптового тестирования, верификации и </w:t>
      </w:r>
      <w:proofErr w:type="spellStart"/>
      <w:r>
        <w:t>валида</w:t>
      </w:r>
      <w:r w:rsidR="007227D6">
        <w:t>ции</w:t>
      </w:r>
      <w:proofErr w:type="spellEnd"/>
      <w:r w:rsidR="007227D6">
        <w:t xml:space="preserve"> исправленных несоответствий, выполнение которых не требует высокой квалификации, снизилось. </w:t>
      </w:r>
      <w:r>
        <w:t xml:space="preserve"> </w:t>
      </w:r>
      <w:r w:rsidR="007227D6">
        <w:t xml:space="preserve">В тестируемых задачах есть задачи, которые требуют продвинутых навыков работы с БД, знаний архитектуры </w:t>
      </w:r>
      <w:r w:rsidR="007227D6">
        <w:rPr>
          <w:lang w:val="en-US"/>
        </w:rPr>
        <w:t>web</w:t>
      </w:r>
      <w:r w:rsidR="007227D6" w:rsidRPr="007227D6">
        <w:t xml:space="preserve"> </w:t>
      </w:r>
      <w:r w:rsidR="007227D6">
        <w:t>–</w:t>
      </w:r>
      <w:r w:rsidR="007227D6" w:rsidRPr="007227D6">
        <w:t xml:space="preserve"> </w:t>
      </w:r>
      <w:r w:rsidR="007227D6">
        <w:t>приложений и прот</w:t>
      </w:r>
      <w:bookmarkStart w:id="0" w:name="_GoBack"/>
      <w:bookmarkEnd w:id="0"/>
      <w:r w:rsidR="007227D6">
        <w:t xml:space="preserve">околов. </w:t>
      </w:r>
    </w:p>
    <w:p w:rsidR="00B469E5" w:rsidRDefault="008C15C1" w:rsidP="007227D6">
      <w:pPr>
        <w:jc w:val="both"/>
      </w:pPr>
      <w:r>
        <w:t xml:space="preserve">Алексей </w:t>
      </w:r>
      <w:proofErr w:type="spellStart"/>
      <w:r>
        <w:t>Дударев</w:t>
      </w:r>
      <w:proofErr w:type="spellEnd"/>
      <w:r>
        <w:t xml:space="preserve"> выполнил более 90% пунктов плана персонального развития</w:t>
      </w:r>
      <w:r w:rsidR="00BB4B01">
        <w:t>,</w:t>
      </w:r>
      <w:r>
        <w:t xml:space="preserve"> как в </w:t>
      </w:r>
      <w:proofErr w:type="gramStart"/>
      <w:r>
        <w:t>теоретической</w:t>
      </w:r>
      <w:proofErr w:type="gramEnd"/>
      <w:r>
        <w:t xml:space="preserve">, так и в практической частях. </w:t>
      </w:r>
      <w:r w:rsidR="00B469E5">
        <w:t>Не выполненные</w:t>
      </w:r>
      <w:r w:rsidR="00BB4B01">
        <w:t xml:space="preserve"> полностью пункт</w:t>
      </w:r>
      <w:r w:rsidR="00B469E5">
        <w:t>ы</w:t>
      </w:r>
      <w:r w:rsidR="00BB4B01">
        <w:t xml:space="preserve"> практических навыков </w:t>
      </w:r>
      <w:r w:rsidR="00B469E5">
        <w:t xml:space="preserve">в части нагрузочного тестирования </w:t>
      </w:r>
      <w:r w:rsidR="00BB4B01">
        <w:t xml:space="preserve">можно объяснить отсутствием подобных задач в данный период. </w:t>
      </w:r>
      <w:r w:rsidR="00B469E5">
        <w:t>Однако</w:t>
      </w:r>
      <w:proofErr w:type="gramStart"/>
      <w:r w:rsidR="00B469E5">
        <w:t>,</w:t>
      </w:r>
      <w:proofErr w:type="gramEnd"/>
      <w:r w:rsidR="00B469E5">
        <w:t xml:space="preserve"> у аттестуемого есть теоретические знания, как данные задачи должны решаться и при возникновении данных задач их можно будет ставить Алексею. Дополнительно не представляется возможным оценить соответствие уровня знания </w:t>
      </w:r>
      <w:r w:rsidR="00B469E5">
        <w:rPr>
          <w:lang w:val="en-US"/>
        </w:rPr>
        <w:t>JAVA</w:t>
      </w:r>
      <w:r w:rsidR="00B469E5" w:rsidRPr="00B469E5">
        <w:t xml:space="preserve"> </w:t>
      </w:r>
      <w:r w:rsidR="00B469E5">
        <w:t xml:space="preserve">уровню </w:t>
      </w:r>
      <w:r w:rsidR="00B469E5">
        <w:rPr>
          <w:lang w:val="en-US"/>
        </w:rPr>
        <w:t>junior</w:t>
      </w:r>
      <w:r w:rsidR="00B469E5" w:rsidRPr="00B469E5">
        <w:t xml:space="preserve"> </w:t>
      </w:r>
      <w:r w:rsidR="00B469E5">
        <w:rPr>
          <w:lang w:val="en-US"/>
        </w:rPr>
        <w:t>java</w:t>
      </w:r>
      <w:r w:rsidR="00B469E5" w:rsidRPr="00B469E5">
        <w:t xml:space="preserve"> </w:t>
      </w:r>
      <w:r w:rsidR="00B469E5">
        <w:rPr>
          <w:lang w:val="en-US"/>
        </w:rPr>
        <w:t>developer</w:t>
      </w:r>
      <w:r w:rsidR="00B469E5" w:rsidRPr="00B469E5">
        <w:t xml:space="preserve">, </w:t>
      </w:r>
      <w:r w:rsidR="00B469E5">
        <w:t>по причине отсутствия квалификационных требований. Тем не менее, приложение, созданное Алексеем</w:t>
      </w:r>
      <w:r w:rsidR="00B469E5" w:rsidRPr="00B469E5">
        <w:t>,</w:t>
      </w:r>
      <w:r w:rsidR="00B469E5">
        <w:t xml:space="preserve"> успешно функционирует и используется при тестировании </w:t>
      </w:r>
      <w:r w:rsidR="00531657">
        <w:t xml:space="preserve">функции </w:t>
      </w:r>
      <w:r w:rsidR="00B469E5">
        <w:t xml:space="preserve">поиска по проекту </w:t>
      </w:r>
      <w:r w:rsidR="00B469E5" w:rsidRPr="00B469E5">
        <w:t>3</w:t>
      </w:r>
      <w:r w:rsidR="00B469E5">
        <w:rPr>
          <w:lang w:val="en-US"/>
        </w:rPr>
        <w:t>DW</w:t>
      </w:r>
      <w:r w:rsidR="00B469E5" w:rsidRPr="00B469E5">
        <w:t>.</w:t>
      </w:r>
      <w:r w:rsidR="00B469E5">
        <w:t xml:space="preserve"> </w:t>
      </w:r>
      <w:r w:rsidR="007F61A3">
        <w:t xml:space="preserve">Здесь стоит также отметить работу по автоматизации тестирования загрузки больших файлов, выполненную в рамках задачи </w:t>
      </w:r>
      <w:hyperlink r:id="rId8" w:history="1">
        <w:r w:rsidR="007F61A3" w:rsidRPr="007F61A3">
          <w:rPr>
            <w:rStyle w:val="a4"/>
          </w:rPr>
          <w:t>https://issues.apdbox.com/browse/TCCTWO-31421</w:t>
        </w:r>
      </w:hyperlink>
      <w:r w:rsidR="007F61A3" w:rsidRPr="007F61A3">
        <w:t xml:space="preserve"> </w:t>
      </w:r>
      <w:r w:rsidR="007F61A3">
        <w:t xml:space="preserve">по проекту </w:t>
      </w:r>
      <w:r w:rsidR="007F61A3">
        <w:rPr>
          <w:lang w:val="en-US"/>
        </w:rPr>
        <w:t>TCC</w:t>
      </w:r>
      <w:r w:rsidR="007F61A3" w:rsidRPr="007F61A3">
        <w:t xml:space="preserve">. </w:t>
      </w:r>
      <w:r w:rsidR="007F61A3">
        <w:t xml:space="preserve">В рамках данной задачи был реализован </w:t>
      </w:r>
      <w:r w:rsidR="007F61A3">
        <w:rPr>
          <w:lang w:val="en-US"/>
        </w:rPr>
        <w:t>bash</w:t>
      </w:r>
      <w:r w:rsidR="007F61A3" w:rsidRPr="007F61A3">
        <w:t>-</w:t>
      </w:r>
      <w:r w:rsidR="007F61A3">
        <w:t xml:space="preserve">скрипт под </w:t>
      </w:r>
      <w:r w:rsidR="007F61A3">
        <w:rPr>
          <w:lang w:val="en-US"/>
        </w:rPr>
        <w:t>Linux</w:t>
      </w:r>
      <w:r w:rsidR="007F61A3" w:rsidRPr="007F61A3">
        <w:t>.</w:t>
      </w:r>
    </w:p>
    <w:p w:rsidR="00531657" w:rsidRPr="00531657" w:rsidRDefault="00531657" w:rsidP="007227D6">
      <w:pPr>
        <w:spacing w:before="240" w:after="240"/>
        <w:jc w:val="both"/>
        <w:rPr>
          <w:b/>
        </w:rPr>
      </w:pPr>
      <w:r>
        <w:t xml:space="preserve">Алексею </w:t>
      </w:r>
      <w:proofErr w:type="spellStart"/>
      <w:r>
        <w:t>Дудареву</w:t>
      </w:r>
      <w:proofErr w:type="spellEnd"/>
      <w:r>
        <w:t xml:space="preserve"> был доверен т</w:t>
      </w:r>
      <w:r>
        <w:t xml:space="preserve">ренинг Виктории Фокиной в рамках программы </w:t>
      </w:r>
      <w:r w:rsidR="007227D6">
        <w:t>адаптации. Алексей п</w:t>
      </w:r>
      <w:r>
        <w:t>одошел к этой задаче очень ответственно. Каждая тема плана адаптации раскрывалась очень подробно с проведением контроля понимания материала. В будущем при приходе в подразделение новых сотрудников можно будет смело доверить их подготовку Алексею.</w:t>
      </w:r>
      <w:r>
        <w:t xml:space="preserve"> </w:t>
      </w:r>
    </w:p>
    <w:p w:rsidR="00BB4B01" w:rsidRPr="007F61A3" w:rsidRDefault="00BB4B01" w:rsidP="007227D6">
      <w:pPr>
        <w:jc w:val="both"/>
      </w:pPr>
      <w:r>
        <w:t>Хотелось бы также отметить ответственность Алексея за взятые на себя задачи и готовность пожертвовать своим личным временем для их реализации в срок. Стоит отметить также, что Алексей постоянно развивается в области автоматизированного тестирования при</w:t>
      </w:r>
      <w:r w:rsidR="00B97A0E">
        <w:t xml:space="preserve">ложений для </w:t>
      </w:r>
      <w:r w:rsidR="00B97A0E">
        <w:lastRenderedPageBreak/>
        <w:t>мобильных устройств.</w:t>
      </w:r>
      <w:r>
        <w:t xml:space="preserve"> </w:t>
      </w:r>
      <w:r w:rsidR="007F61A3">
        <w:t xml:space="preserve">Сильные стороны Алексея – это тест-дизайн, программирование, автоматизация, работа </w:t>
      </w:r>
      <w:r w:rsidR="007F61A3">
        <w:rPr>
          <w:lang w:val="en-US"/>
        </w:rPr>
        <w:t>c</w:t>
      </w:r>
      <w:r w:rsidR="007F61A3" w:rsidRPr="007F61A3">
        <w:t xml:space="preserve"> </w:t>
      </w:r>
      <w:r w:rsidR="007F61A3">
        <w:t>БД.</w:t>
      </w:r>
    </w:p>
    <w:p w:rsidR="008C15C1" w:rsidRDefault="00BB4B01" w:rsidP="007227D6">
      <w:pPr>
        <w:jc w:val="both"/>
      </w:pPr>
      <w:r>
        <w:t>Из отрицательных моментов хотелось бы обратить внимание на не высокий уровень английского языка у Алексея и отношение к занятиям по английскому, проводимых в компании. Алексей должен понимать, что его допу</w:t>
      </w:r>
      <w:proofErr w:type="gramStart"/>
      <w:r>
        <w:t>ск к сл</w:t>
      </w:r>
      <w:proofErr w:type="gramEnd"/>
      <w:r>
        <w:t xml:space="preserve">едующей аттестации будет только после сдачи квалификационного минимума по английскому языку на уровень </w:t>
      </w:r>
      <w:r>
        <w:rPr>
          <w:lang w:val="en-US"/>
        </w:rPr>
        <w:t>elementary</w:t>
      </w:r>
      <w:r w:rsidRPr="00BB4B01">
        <w:t>.</w:t>
      </w:r>
    </w:p>
    <w:p w:rsidR="007F61A3" w:rsidRPr="007F61A3" w:rsidRDefault="007F61A3" w:rsidP="007227D6">
      <w:pPr>
        <w:jc w:val="both"/>
      </w:pPr>
      <w:r>
        <w:t xml:space="preserve">Основные зоны роста – английский, нагрузочное тестирование, </w:t>
      </w:r>
      <w:r>
        <w:rPr>
          <w:lang w:val="en-US"/>
        </w:rPr>
        <w:t>usability</w:t>
      </w:r>
      <w:r w:rsidRPr="007F61A3">
        <w:t xml:space="preserve">, </w:t>
      </w:r>
      <w:r>
        <w:rPr>
          <w:lang w:val="en-US"/>
        </w:rPr>
        <w:t>security</w:t>
      </w:r>
      <w:r w:rsidRPr="007F61A3">
        <w:t>.</w:t>
      </w:r>
    </w:p>
    <w:p w:rsidR="00DE1389" w:rsidRPr="00DE1389" w:rsidRDefault="00DE1389" w:rsidP="007227D6">
      <w:pPr>
        <w:jc w:val="both"/>
      </w:pPr>
      <w:r>
        <w:t>В итоге, считаю, что план развития и поставленные задачи были выполнены Алексеем полностью. Алексей заслуживает перевод на должность «Специалист по качеству 2-й категории».</w:t>
      </w:r>
    </w:p>
    <w:sectPr w:rsidR="00DE1389" w:rsidRPr="00DE1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60CB"/>
    <w:multiLevelType w:val="hybridMultilevel"/>
    <w:tmpl w:val="1B062C0C"/>
    <w:lvl w:ilvl="0" w:tplc="EFF66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03B22"/>
    <w:multiLevelType w:val="hybridMultilevel"/>
    <w:tmpl w:val="E77C33EC"/>
    <w:lvl w:ilvl="0" w:tplc="4F200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3CF2"/>
    <w:multiLevelType w:val="hybridMultilevel"/>
    <w:tmpl w:val="41606B0C"/>
    <w:lvl w:ilvl="0" w:tplc="C47654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A7056"/>
    <w:multiLevelType w:val="hybridMultilevel"/>
    <w:tmpl w:val="D0106C64"/>
    <w:lvl w:ilvl="0" w:tplc="1E40C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C4"/>
    <w:rsid w:val="000A0ABA"/>
    <w:rsid w:val="00173217"/>
    <w:rsid w:val="0026376B"/>
    <w:rsid w:val="003B1214"/>
    <w:rsid w:val="004347E2"/>
    <w:rsid w:val="0050552B"/>
    <w:rsid w:val="00505776"/>
    <w:rsid w:val="00531657"/>
    <w:rsid w:val="005702C2"/>
    <w:rsid w:val="005919A9"/>
    <w:rsid w:val="005C1134"/>
    <w:rsid w:val="00633C4F"/>
    <w:rsid w:val="006869F8"/>
    <w:rsid w:val="007227D6"/>
    <w:rsid w:val="007E0E73"/>
    <w:rsid w:val="007F61A3"/>
    <w:rsid w:val="00832935"/>
    <w:rsid w:val="008C15C1"/>
    <w:rsid w:val="008C3D15"/>
    <w:rsid w:val="009256F9"/>
    <w:rsid w:val="00943EE9"/>
    <w:rsid w:val="00972B24"/>
    <w:rsid w:val="00A04D84"/>
    <w:rsid w:val="00B469E5"/>
    <w:rsid w:val="00B97A0E"/>
    <w:rsid w:val="00BB4B01"/>
    <w:rsid w:val="00BC56C4"/>
    <w:rsid w:val="00BE5682"/>
    <w:rsid w:val="00C44DD6"/>
    <w:rsid w:val="00C92D43"/>
    <w:rsid w:val="00DB1A75"/>
    <w:rsid w:val="00DE1389"/>
    <w:rsid w:val="00E50494"/>
    <w:rsid w:val="00E73617"/>
    <w:rsid w:val="00E75584"/>
    <w:rsid w:val="00F4483C"/>
    <w:rsid w:val="00FA24E8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121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B1214"/>
  </w:style>
  <w:style w:type="character" w:styleId="a5">
    <w:name w:val="FollowedHyperlink"/>
    <w:basedOn w:val="a0"/>
    <w:uiPriority w:val="99"/>
    <w:semiHidden/>
    <w:unhideWhenUsed/>
    <w:rsid w:val="0050577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A04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121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B1214"/>
  </w:style>
  <w:style w:type="character" w:styleId="a5">
    <w:name w:val="FollowedHyperlink"/>
    <w:basedOn w:val="a0"/>
    <w:uiPriority w:val="99"/>
    <w:semiHidden/>
    <w:unhideWhenUsed/>
    <w:rsid w:val="0050577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A0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dbox.com/browse/TCCTWO-314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ssues.apdbox.com/browse/TCCTWO-27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dbox.com/browse/TCCTWO-2772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1300</Words>
  <Characters>8937</Characters>
  <Application>Microsoft Office Word</Application>
  <DocSecurity>0</DocSecurity>
  <Lines>279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2015-04-24T03:53:00Z</dcterms:created>
  <dcterms:modified xsi:type="dcterms:W3CDTF">2015-05-07T14:11:00Z</dcterms:modified>
</cp:coreProperties>
</file>