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710" w:rsidRDefault="00BF6E0A" w:rsidP="00BF6E0A">
      <w:pPr>
        <w:jc w:val="center"/>
      </w:pPr>
      <w:r>
        <w:t>Повестка митинга</w:t>
      </w:r>
    </w:p>
    <w:p w:rsidR="00BF6E0A" w:rsidRPr="00BF6E0A" w:rsidRDefault="00BF6E0A" w:rsidP="00BF6E0A">
      <w:pPr>
        <w:pStyle w:val="a3"/>
        <w:numPr>
          <w:ilvl w:val="0"/>
          <w:numId w:val="1"/>
        </w:numPr>
      </w:pPr>
      <w:r>
        <w:t xml:space="preserve">Результаты релиза по </w:t>
      </w:r>
      <w:r>
        <w:rPr>
          <w:lang w:val="en-US"/>
        </w:rPr>
        <w:t>TCC:</w:t>
      </w:r>
    </w:p>
    <w:p w:rsidR="00DA522D" w:rsidRDefault="00DA522D" w:rsidP="00BF6E0A">
      <w:pPr>
        <w:pStyle w:val="a3"/>
        <w:numPr>
          <w:ilvl w:val="1"/>
          <w:numId w:val="1"/>
        </w:numPr>
      </w:pPr>
      <w:r>
        <w:t>Вложились в срок по тестированию.</w:t>
      </w:r>
    </w:p>
    <w:p w:rsidR="00DA522D" w:rsidRDefault="00DA522D" w:rsidP="00BF6E0A">
      <w:pPr>
        <w:pStyle w:val="a3"/>
        <w:numPr>
          <w:ilvl w:val="1"/>
          <w:numId w:val="1"/>
        </w:numPr>
      </w:pPr>
      <w:r>
        <w:t xml:space="preserve">Новый подход в тестировании релиза:  </w:t>
      </w:r>
      <w:r>
        <w:rPr>
          <w:lang w:val="en-US"/>
        </w:rPr>
        <w:t>impact</w:t>
      </w:r>
      <w:r w:rsidRPr="00DA522D">
        <w:t xml:space="preserve"> </w:t>
      </w:r>
      <w:r>
        <w:rPr>
          <w:lang w:val="en-US"/>
        </w:rPr>
        <w:t>analysis</w:t>
      </w:r>
      <w:r w:rsidRPr="00DA522D">
        <w:t xml:space="preserve">, </w:t>
      </w:r>
      <w:r>
        <w:t xml:space="preserve">сокращенный </w:t>
      </w:r>
      <w:r>
        <w:rPr>
          <w:lang w:val="en-US"/>
        </w:rPr>
        <w:t>acceptance</w:t>
      </w:r>
      <w:r w:rsidRPr="00DA522D">
        <w:t xml:space="preserve"> </w:t>
      </w:r>
      <w:r>
        <w:rPr>
          <w:lang w:val="en-US"/>
        </w:rPr>
        <w:t>testing</w:t>
      </w:r>
      <w:r w:rsidRPr="00DA522D">
        <w:t>.</w:t>
      </w:r>
      <w:r w:rsidRPr="00DA522D">
        <w:br/>
      </w:r>
    </w:p>
    <w:tbl>
      <w:tblPr>
        <w:tblStyle w:val="a4"/>
        <w:tblW w:w="0" w:type="auto"/>
        <w:tblInd w:w="1440" w:type="dxa"/>
        <w:tblLook w:val="04A0" w:firstRow="1" w:lastRow="0" w:firstColumn="1" w:lastColumn="0" w:noHBand="0" w:noVBand="1"/>
      </w:tblPr>
      <w:tblGrid>
        <w:gridCol w:w="1480"/>
        <w:gridCol w:w="1654"/>
        <w:gridCol w:w="1842"/>
        <w:gridCol w:w="1654"/>
        <w:gridCol w:w="1501"/>
      </w:tblGrid>
      <w:tr w:rsidR="00DA522D" w:rsidTr="00DA522D">
        <w:tc>
          <w:tcPr>
            <w:tcW w:w="1914" w:type="dxa"/>
          </w:tcPr>
          <w:p w:rsidR="00DA522D" w:rsidRPr="00DA522D" w:rsidRDefault="00DA522D" w:rsidP="00DA522D">
            <w:pPr>
              <w:pStyle w:val="a3"/>
              <w:ind w:left="0"/>
            </w:pPr>
            <w:r>
              <w:t>Релиз</w:t>
            </w:r>
          </w:p>
        </w:tc>
        <w:tc>
          <w:tcPr>
            <w:tcW w:w="1914" w:type="dxa"/>
          </w:tcPr>
          <w:p w:rsidR="00DA522D" w:rsidRDefault="00DA522D" w:rsidP="00DA522D">
            <w:pPr>
              <w:pStyle w:val="a3"/>
              <w:ind w:left="0"/>
            </w:pPr>
            <w:r>
              <w:t>1-е тестирование</w:t>
            </w:r>
          </w:p>
        </w:tc>
        <w:tc>
          <w:tcPr>
            <w:tcW w:w="1914" w:type="dxa"/>
          </w:tcPr>
          <w:p w:rsidR="00DA522D" w:rsidRDefault="00DA522D" w:rsidP="00DA522D">
            <w:pPr>
              <w:pStyle w:val="a3"/>
              <w:ind w:left="0"/>
            </w:pPr>
            <w:r>
              <w:t>2-е тестирование</w:t>
            </w:r>
          </w:p>
        </w:tc>
        <w:tc>
          <w:tcPr>
            <w:tcW w:w="1914" w:type="dxa"/>
          </w:tcPr>
          <w:p w:rsidR="00DA522D" w:rsidRDefault="00DA522D" w:rsidP="00DA522D">
            <w:pPr>
              <w:pStyle w:val="a3"/>
              <w:ind w:left="0"/>
            </w:pPr>
            <w:r>
              <w:t>3-е тестирование</w:t>
            </w:r>
          </w:p>
        </w:tc>
        <w:tc>
          <w:tcPr>
            <w:tcW w:w="1915" w:type="dxa"/>
          </w:tcPr>
          <w:p w:rsidR="00DA522D" w:rsidRPr="00DA522D" w:rsidRDefault="00DA522D" w:rsidP="00DA522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Acceptance testing</w:t>
            </w:r>
          </w:p>
        </w:tc>
      </w:tr>
      <w:tr w:rsidR="00DA522D" w:rsidTr="00DA522D">
        <w:tc>
          <w:tcPr>
            <w:tcW w:w="1914" w:type="dxa"/>
          </w:tcPr>
          <w:p w:rsidR="00DA522D" w:rsidRDefault="00DA522D" w:rsidP="00DA522D">
            <w:pPr>
              <w:pStyle w:val="a3"/>
              <w:ind w:left="0"/>
            </w:pPr>
            <w:r>
              <w:rPr>
                <w:lang w:val="en-US"/>
              </w:rPr>
              <w:t>26.04.2013</w:t>
            </w:r>
          </w:p>
        </w:tc>
        <w:tc>
          <w:tcPr>
            <w:tcW w:w="1914" w:type="dxa"/>
          </w:tcPr>
          <w:p w:rsidR="00DA522D" w:rsidRDefault="00DA522D" w:rsidP="00DA522D">
            <w:pPr>
              <w:pStyle w:val="a3"/>
              <w:ind w:left="0"/>
            </w:pPr>
            <w:r>
              <w:rPr>
                <w:lang w:val="en-US"/>
              </w:rPr>
              <w:t>305.5</w:t>
            </w:r>
          </w:p>
        </w:tc>
        <w:tc>
          <w:tcPr>
            <w:tcW w:w="1914" w:type="dxa"/>
          </w:tcPr>
          <w:p w:rsidR="00DA522D" w:rsidRPr="00DA522D" w:rsidRDefault="00DA522D" w:rsidP="00DA522D">
            <w:pPr>
              <w:ind w:left="1080"/>
              <w:rPr>
                <w:lang w:val="en-US"/>
              </w:rPr>
            </w:pPr>
            <w:r>
              <w:rPr>
                <w:lang w:val="en-US"/>
              </w:rPr>
              <w:t>185.2</w:t>
            </w:r>
          </w:p>
        </w:tc>
        <w:tc>
          <w:tcPr>
            <w:tcW w:w="1914" w:type="dxa"/>
          </w:tcPr>
          <w:p w:rsidR="00DA522D" w:rsidRDefault="00B67101" w:rsidP="00B67101">
            <w:pPr>
              <w:pStyle w:val="a3"/>
              <w:ind w:left="0"/>
            </w:pPr>
            <w:r>
              <w:rPr>
                <w:lang w:val="en-US"/>
              </w:rPr>
              <w:t>30</w:t>
            </w:r>
          </w:p>
        </w:tc>
        <w:tc>
          <w:tcPr>
            <w:tcW w:w="1915" w:type="dxa"/>
          </w:tcPr>
          <w:p w:rsidR="00DA522D" w:rsidRDefault="00B67101" w:rsidP="00B67101">
            <w:pPr>
              <w:pStyle w:val="a3"/>
              <w:ind w:left="0"/>
            </w:pPr>
            <w:r>
              <w:rPr>
                <w:lang w:val="en-US"/>
              </w:rPr>
              <w:t>21.83</w:t>
            </w:r>
          </w:p>
        </w:tc>
      </w:tr>
      <w:tr w:rsidR="00DA522D" w:rsidTr="00DA522D">
        <w:tc>
          <w:tcPr>
            <w:tcW w:w="1914" w:type="dxa"/>
          </w:tcPr>
          <w:p w:rsidR="00DA522D" w:rsidRDefault="00DA522D" w:rsidP="00DA522D">
            <w:pPr>
              <w:pStyle w:val="a3"/>
              <w:ind w:left="0"/>
            </w:pPr>
            <w:r>
              <w:rPr>
                <w:lang w:val="en-US"/>
              </w:rPr>
              <w:t>21.07.2013</w:t>
            </w:r>
          </w:p>
        </w:tc>
        <w:tc>
          <w:tcPr>
            <w:tcW w:w="1914" w:type="dxa"/>
          </w:tcPr>
          <w:p w:rsidR="00DA522D" w:rsidRDefault="002C4AF8" w:rsidP="002C4AF8">
            <w:pPr>
              <w:pStyle w:val="a3"/>
              <w:ind w:left="0"/>
            </w:pPr>
            <w:r>
              <w:rPr>
                <w:lang w:val="en-US"/>
              </w:rPr>
              <w:t>313.2</w:t>
            </w:r>
          </w:p>
        </w:tc>
        <w:tc>
          <w:tcPr>
            <w:tcW w:w="1914" w:type="dxa"/>
          </w:tcPr>
          <w:p w:rsidR="00DA522D" w:rsidRDefault="002C4AF8" w:rsidP="002C4AF8">
            <w:pPr>
              <w:pStyle w:val="a3"/>
              <w:ind w:left="0"/>
            </w:pPr>
            <w:r>
              <w:rPr>
                <w:lang w:val="en-US"/>
              </w:rPr>
              <w:t>293</w:t>
            </w:r>
          </w:p>
        </w:tc>
        <w:tc>
          <w:tcPr>
            <w:tcW w:w="1914" w:type="dxa"/>
          </w:tcPr>
          <w:p w:rsidR="00DA522D" w:rsidRDefault="00DA522D" w:rsidP="002C4AF8">
            <w:pPr>
              <w:pStyle w:val="a3"/>
              <w:ind w:left="0"/>
            </w:pPr>
          </w:p>
        </w:tc>
        <w:tc>
          <w:tcPr>
            <w:tcW w:w="1915" w:type="dxa"/>
          </w:tcPr>
          <w:p w:rsidR="00DA522D" w:rsidRDefault="002C4AF8" w:rsidP="002C4AF8">
            <w:pPr>
              <w:pStyle w:val="a3"/>
              <w:ind w:left="0"/>
            </w:pPr>
            <w:r>
              <w:rPr>
                <w:lang w:val="en-US"/>
              </w:rPr>
              <w:t>32</w:t>
            </w:r>
          </w:p>
        </w:tc>
      </w:tr>
      <w:tr w:rsidR="00DA522D" w:rsidTr="00DA522D">
        <w:tc>
          <w:tcPr>
            <w:tcW w:w="1914" w:type="dxa"/>
          </w:tcPr>
          <w:p w:rsidR="00DA522D" w:rsidRDefault="00DA522D" w:rsidP="00DA522D">
            <w:pPr>
              <w:pStyle w:val="a3"/>
              <w:ind w:left="0"/>
            </w:pPr>
            <w:r>
              <w:rPr>
                <w:lang w:val="en-US"/>
              </w:rPr>
              <w:t>06.09.2013</w:t>
            </w:r>
          </w:p>
        </w:tc>
        <w:tc>
          <w:tcPr>
            <w:tcW w:w="1914" w:type="dxa"/>
          </w:tcPr>
          <w:p w:rsidR="00DA522D" w:rsidRDefault="002C4AF8" w:rsidP="002C4AF8">
            <w:pPr>
              <w:pStyle w:val="a3"/>
              <w:ind w:left="0"/>
            </w:pPr>
            <w:r>
              <w:rPr>
                <w:lang w:val="en-US"/>
              </w:rPr>
              <w:t>288.59</w:t>
            </w:r>
          </w:p>
        </w:tc>
        <w:tc>
          <w:tcPr>
            <w:tcW w:w="1914" w:type="dxa"/>
          </w:tcPr>
          <w:p w:rsidR="00DA522D" w:rsidRDefault="002C4AF8" w:rsidP="002C4AF8">
            <w:pPr>
              <w:pStyle w:val="a3"/>
              <w:ind w:left="0"/>
            </w:pPr>
            <w:r>
              <w:rPr>
                <w:lang w:val="en-US"/>
              </w:rPr>
              <w:t>110.56</w:t>
            </w:r>
          </w:p>
        </w:tc>
        <w:tc>
          <w:tcPr>
            <w:tcW w:w="1914" w:type="dxa"/>
          </w:tcPr>
          <w:p w:rsidR="00DA522D" w:rsidRDefault="00DA522D" w:rsidP="002C4AF8">
            <w:pPr>
              <w:pStyle w:val="a3"/>
              <w:ind w:left="0"/>
            </w:pPr>
          </w:p>
        </w:tc>
        <w:tc>
          <w:tcPr>
            <w:tcW w:w="1915" w:type="dxa"/>
          </w:tcPr>
          <w:p w:rsidR="00DA522D" w:rsidRDefault="002C4AF8" w:rsidP="002C4AF8">
            <w:pPr>
              <w:pStyle w:val="a3"/>
              <w:ind w:left="0"/>
            </w:pPr>
            <w:r>
              <w:rPr>
                <w:lang w:val="en-US"/>
              </w:rPr>
              <w:t>16.33</w:t>
            </w:r>
          </w:p>
        </w:tc>
      </w:tr>
      <w:tr w:rsidR="00DA522D" w:rsidTr="00DA522D">
        <w:tc>
          <w:tcPr>
            <w:tcW w:w="1914" w:type="dxa"/>
          </w:tcPr>
          <w:p w:rsidR="00DA522D" w:rsidRDefault="00DA522D" w:rsidP="00DA522D">
            <w:pPr>
              <w:pStyle w:val="a3"/>
              <w:ind w:left="0"/>
            </w:pPr>
            <w:r>
              <w:rPr>
                <w:lang w:val="en-US"/>
              </w:rPr>
              <w:t>22.12.2013</w:t>
            </w:r>
          </w:p>
        </w:tc>
        <w:tc>
          <w:tcPr>
            <w:tcW w:w="1914" w:type="dxa"/>
          </w:tcPr>
          <w:p w:rsidR="00DA522D" w:rsidRDefault="002C4AF8" w:rsidP="002C4AF8">
            <w:pPr>
              <w:pStyle w:val="a3"/>
              <w:ind w:left="0"/>
            </w:pPr>
            <w:r>
              <w:rPr>
                <w:lang w:val="en-US"/>
              </w:rPr>
              <w:t>184.4</w:t>
            </w:r>
          </w:p>
        </w:tc>
        <w:tc>
          <w:tcPr>
            <w:tcW w:w="1914" w:type="dxa"/>
          </w:tcPr>
          <w:p w:rsidR="00DA522D" w:rsidRDefault="002C4AF8" w:rsidP="002C4AF8">
            <w:pPr>
              <w:pStyle w:val="a3"/>
              <w:ind w:left="0"/>
            </w:pPr>
            <w:r>
              <w:rPr>
                <w:lang w:val="en-US"/>
              </w:rPr>
              <w:t>214</w:t>
            </w:r>
          </w:p>
        </w:tc>
        <w:tc>
          <w:tcPr>
            <w:tcW w:w="1914" w:type="dxa"/>
          </w:tcPr>
          <w:p w:rsidR="00DA522D" w:rsidRPr="00FC4B7C" w:rsidRDefault="00FC4B7C" w:rsidP="002C4AF8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15" w:type="dxa"/>
          </w:tcPr>
          <w:p w:rsidR="00DA522D" w:rsidRDefault="002C4AF8" w:rsidP="002C4AF8">
            <w:pPr>
              <w:pStyle w:val="a3"/>
              <w:ind w:left="0"/>
            </w:pPr>
            <w:r>
              <w:rPr>
                <w:lang w:val="en-US"/>
              </w:rPr>
              <w:t>6.33</w:t>
            </w:r>
          </w:p>
        </w:tc>
      </w:tr>
    </w:tbl>
    <w:p w:rsidR="00BF6E0A" w:rsidRDefault="002C4AF8" w:rsidP="002C4AF8">
      <w:pPr>
        <w:pStyle w:val="a3"/>
        <w:numPr>
          <w:ilvl w:val="1"/>
          <w:numId w:val="1"/>
        </w:numPr>
      </w:pPr>
      <w:r>
        <w:t xml:space="preserve">Участие команды из </w:t>
      </w:r>
      <w:r>
        <w:rPr>
          <w:lang w:val="en-US"/>
        </w:rPr>
        <w:t>Chennai.</w:t>
      </w:r>
    </w:p>
    <w:p w:rsidR="002C4AF8" w:rsidRDefault="002C4AF8" w:rsidP="004F5A73">
      <w:pPr>
        <w:pStyle w:val="a3"/>
        <w:numPr>
          <w:ilvl w:val="1"/>
          <w:numId w:val="1"/>
        </w:numPr>
      </w:pPr>
      <w:r>
        <w:t>Количе</w:t>
      </w:r>
      <w:r w:rsidR="004F5A73">
        <w:t xml:space="preserve">ство открытых </w:t>
      </w:r>
      <w:proofErr w:type="spellStart"/>
      <w:r w:rsidR="004F5A73">
        <w:t>релизных</w:t>
      </w:r>
      <w:proofErr w:type="spellEnd"/>
      <w:r w:rsidR="004F5A73">
        <w:t xml:space="preserve"> дефектов. Смотри распечатку.</w:t>
      </w:r>
    </w:p>
    <w:p w:rsidR="004F5A73" w:rsidRDefault="004F5A73" w:rsidP="004F5A73">
      <w:pPr>
        <w:pStyle w:val="a3"/>
        <w:numPr>
          <w:ilvl w:val="1"/>
          <w:numId w:val="1"/>
        </w:numPr>
      </w:pPr>
      <w:r>
        <w:t xml:space="preserve">Что </w:t>
      </w:r>
      <w:r w:rsidR="00FC4B7C">
        <w:t xml:space="preserve">нового. Переход на </w:t>
      </w:r>
      <w:r w:rsidR="00FC4B7C">
        <w:rPr>
          <w:lang w:val="en-US"/>
        </w:rPr>
        <w:t>Zephyr</w:t>
      </w:r>
      <w:r w:rsidR="00FC4B7C" w:rsidRPr="00FC4B7C">
        <w:t xml:space="preserve">. </w:t>
      </w:r>
      <w:r w:rsidR="00FC4B7C">
        <w:t>Что удобно / неудобно. Рассказать.</w:t>
      </w:r>
    </w:p>
    <w:p w:rsidR="00FC4B7C" w:rsidRDefault="00FC4B7C" w:rsidP="004F5A73">
      <w:pPr>
        <w:pStyle w:val="a3"/>
        <w:numPr>
          <w:ilvl w:val="1"/>
          <w:numId w:val="1"/>
        </w:numPr>
      </w:pPr>
      <w:r>
        <w:t>Нагрузочное.</w:t>
      </w:r>
    </w:p>
    <w:p w:rsidR="00FC4B7C" w:rsidRPr="00FC4B7C" w:rsidRDefault="00FC4B7C" w:rsidP="004F5A73">
      <w:pPr>
        <w:pStyle w:val="a3"/>
        <w:numPr>
          <w:ilvl w:val="1"/>
          <w:numId w:val="1"/>
        </w:numPr>
      </w:pPr>
      <w:r>
        <w:rPr>
          <w:lang w:val="en-US"/>
        </w:rPr>
        <w:t>3DW.</w:t>
      </w:r>
      <w:r w:rsidR="00D24426">
        <w:t xml:space="preserve"> Попробовали на стеке. </w:t>
      </w:r>
    </w:p>
    <w:p w:rsidR="00FC4B7C" w:rsidRDefault="00D24426" w:rsidP="00D24426">
      <w:pPr>
        <w:pStyle w:val="a3"/>
        <w:numPr>
          <w:ilvl w:val="0"/>
          <w:numId w:val="1"/>
        </w:numPr>
      </w:pPr>
      <w:r>
        <w:t>СМК.</w:t>
      </w:r>
    </w:p>
    <w:p w:rsidR="00D24426" w:rsidRDefault="00D24426" w:rsidP="00D24426">
      <w:pPr>
        <w:pStyle w:val="a3"/>
        <w:numPr>
          <w:ilvl w:val="1"/>
          <w:numId w:val="1"/>
        </w:numPr>
      </w:pPr>
      <w:r>
        <w:t xml:space="preserve">Корректирующие и предупреждающие действия. СТО-05-2012. </w:t>
      </w:r>
    </w:p>
    <w:p w:rsidR="00D24426" w:rsidRDefault="00D24426" w:rsidP="00D24426">
      <w:pPr>
        <w:pStyle w:val="a3"/>
        <w:numPr>
          <w:ilvl w:val="1"/>
          <w:numId w:val="1"/>
        </w:numPr>
      </w:pPr>
      <w:r>
        <w:t>Правила работы с простоями.</w:t>
      </w:r>
    </w:p>
    <w:p w:rsidR="00253BBE" w:rsidRDefault="00253BBE" w:rsidP="00253BBE">
      <w:pPr>
        <w:pStyle w:val="a3"/>
        <w:numPr>
          <w:ilvl w:val="1"/>
          <w:numId w:val="1"/>
        </w:numPr>
      </w:pPr>
      <w:r>
        <w:t>Основные инструкции по СМК. Срок прочтения и контроль.  И05-2012, ПП04-2012, СТ04-2012, Цели в области качества и правила составления тестовых планов.</w:t>
      </w:r>
    </w:p>
    <w:p w:rsidR="00253BBE" w:rsidRDefault="00253BBE" w:rsidP="00253BBE">
      <w:pPr>
        <w:pStyle w:val="a3"/>
        <w:numPr>
          <w:ilvl w:val="0"/>
          <w:numId w:val="1"/>
        </w:numPr>
      </w:pPr>
      <w:r>
        <w:t>Итоги работы за 2013:</w:t>
      </w:r>
    </w:p>
    <w:p w:rsidR="00253BBE" w:rsidRDefault="00253BBE" w:rsidP="00253BBE">
      <w:pPr>
        <w:pStyle w:val="a3"/>
        <w:numPr>
          <w:ilvl w:val="1"/>
          <w:numId w:val="1"/>
        </w:numPr>
      </w:pPr>
      <w:r>
        <w:t>Изменение оплаты труда.</w:t>
      </w:r>
    </w:p>
    <w:p w:rsidR="00253BBE" w:rsidRDefault="00253BBE" w:rsidP="00253BBE">
      <w:pPr>
        <w:pStyle w:val="a3"/>
        <w:numPr>
          <w:ilvl w:val="1"/>
          <w:numId w:val="1"/>
        </w:numPr>
      </w:pPr>
      <w:r>
        <w:t xml:space="preserve">Активное использование </w:t>
      </w:r>
      <w:r>
        <w:rPr>
          <w:lang w:val="en-US"/>
        </w:rPr>
        <w:t>J</w:t>
      </w:r>
      <w:r w:rsidRPr="00253BBE">
        <w:t>-</w:t>
      </w:r>
      <w:r>
        <w:rPr>
          <w:lang w:val="en-US"/>
        </w:rPr>
        <w:t>meter</w:t>
      </w:r>
      <w:r>
        <w:t>: функциональные тесты и нагрузочные.</w:t>
      </w:r>
    </w:p>
    <w:p w:rsidR="00253BBE" w:rsidRPr="00BD1F8D" w:rsidRDefault="00BD1F8D" w:rsidP="00253BBE">
      <w:pPr>
        <w:pStyle w:val="a3"/>
        <w:numPr>
          <w:ilvl w:val="1"/>
          <w:numId w:val="1"/>
        </w:numPr>
      </w:pPr>
      <w:r>
        <w:t xml:space="preserve">Начата миграция на </w:t>
      </w:r>
      <w:r>
        <w:rPr>
          <w:lang w:val="en-US"/>
        </w:rPr>
        <w:t>Zephyr.</w:t>
      </w:r>
    </w:p>
    <w:p w:rsidR="00BD1F8D" w:rsidRDefault="00BD1F8D" w:rsidP="00253BBE">
      <w:pPr>
        <w:pStyle w:val="a3"/>
        <w:numPr>
          <w:ilvl w:val="1"/>
          <w:numId w:val="1"/>
        </w:numPr>
      </w:pPr>
      <w:r>
        <w:t>Шаги по включению нагрузочного тестирования в процесс.</w:t>
      </w:r>
    </w:p>
    <w:p w:rsidR="00BD1F8D" w:rsidRDefault="00BD1F8D" w:rsidP="00253BBE">
      <w:pPr>
        <w:pStyle w:val="a3"/>
        <w:numPr>
          <w:ilvl w:val="1"/>
          <w:numId w:val="1"/>
        </w:numPr>
      </w:pPr>
      <w:r>
        <w:t>Работы по автоматизации.</w:t>
      </w:r>
    </w:p>
    <w:p w:rsidR="00BD1F8D" w:rsidRDefault="00BD1F8D" w:rsidP="00253BBE">
      <w:pPr>
        <w:pStyle w:val="a3"/>
        <w:numPr>
          <w:ilvl w:val="1"/>
          <w:numId w:val="1"/>
        </w:numPr>
      </w:pPr>
      <w:r>
        <w:t>Активное участие индийской команды в совместной работе.</w:t>
      </w:r>
    </w:p>
    <w:p w:rsidR="00BD1F8D" w:rsidRDefault="00BD1F8D" w:rsidP="00BD1F8D">
      <w:pPr>
        <w:pStyle w:val="a3"/>
        <w:numPr>
          <w:ilvl w:val="0"/>
          <w:numId w:val="1"/>
        </w:numPr>
      </w:pPr>
      <w:r>
        <w:t>Планы подразделения на 2014 год:</w:t>
      </w:r>
    </w:p>
    <w:p w:rsidR="00BD1F8D" w:rsidRPr="00BD1F8D" w:rsidRDefault="00BD1F8D" w:rsidP="00BD1F8D">
      <w:pPr>
        <w:pStyle w:val="a3"/>
        <w:numPr>
          <w:ilvl w:val="1"/>
          <w:numId w:val="1"/>
        </w:numPr>
      </w:pPr>
      <w:r>
        <w:t xml:space="preserve">Изменение </w:t>
      </w:r>
      <w:r>
        <w:rPr>
          <w:lang w:val="en-US"/>
        </w:rPr>
        <w:t>TCC</w:t>
      </w:r>
    </w:p>
    <w:p w:rsidR="00BD1F8D" w:rsidRDefault="00BD1F8D" w:rsidP="00BD1F8D">
      <w:pPr>
        <w:pStyle w:val="a3"/>
        <w:numPr>
          <w:ilvl w:val="1"/>
          <w:numId w:val="1"/>
        </w:numPr>
      </w:pPr>
      <w:r>
        <w:t>Нагрузочное тестирование.</w:t>
      </w:r>
    </w:p>
    <w:p w:rsidR="00BD1F8D" w:rsidRPr="00BD1F8D" w:rsidRDefault="00BD1F8D" w:rsidP="00BD1F8D">
      <w:pPr>
        <w:pStyle w:val="a3"/>
        <w:numPr>
          <w:ilvl w:val="1"/>
          <w:numId w:val="1"/>
        </w:numPr>
      </w:pPr>
      <w:r>
        <w:t>Автоматизация (</w:t>
      </w:r>
      <w:r>
        <w:rPr>
          <w:lang w:val="en-US"/>
        </w:rPr>
        <w:t>Selenium</w:t>
      </w:r>
      <w:r>
        <w:t>)</w:t>
      </w:r>
    </w:p>
    <w:p w:rsidR="00BD1F8D" w:rsidRPr="00BF6E0A" w:rsidRDefault="00BD1F8D" w:rsidP="00BD1F8D">
      <w:pPr>
        <w:pStyle w:val="a3"/>
        <w:numPr>
          <w:ilvl w:val="1"/>
          <w:numId w:val="1"/>
        </w:numPr>
      </w:pPr>
      <w:r>
        <w:t>Изменение процесса работы с тестовой документацией.</w:t>
      </w:r>
      <w:bookmarkStart w:id="0" w:name="_GoBack"/>
      <w:bookmarkEnd w:id="0"/>
    </w:p>
    <w:sectPr w:rsidR="00BD1F8D" w:rsidRPr="00BF6E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925BA"/>
    <w:multiLevelType w:val="hybridMultilevel"/>
    <w:tmpl w:val="B0BA8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E0A"/>
    <w:rsid w:val="00253BBE"/>
    <w:rsid w:val="002C4AF8"/>
    <w:rsid w:val="00432710"/>
    <w:rsid w:val="004F5A73"/>
    <w:rsid w:val="00B67101"/>
    <w:rsid w:val="00BD1F8D"/>
    <w:rsid w:val="00BF6E0A"/>
    <w:rsid w:val="00D24426"/>
    <w:rsid w:val="00DA522D"/>
    <w:rsid w:val="00FC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6E0A"/>
    <w:pPr>
      <w:ind w:left="720"/>
      <w:contextualSpacing/>
    </w:pPr>
  </w:style>
  <w:style w:type="table" w:styleId="a4">
    <w:name w:val="Table Grid"/>
    <w:basedOn w:val="a1"/>
    <w:uiPriority w:val="59"/>
    <w:rsid w:val="00DA52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6E0A"/>
    <w:pPr>
      <w:ind w:left="720"/>
      <w:contextualSpacing/>
    </w:pPr>
  </w:style>
  <w:style w:type="table" w:styleId="a4">
    <w:name w:val="Table Grid"/>
    <w:basedOn w:val="a1"/>
    <w:uiPriority w:val="59"/>
    <w:rsid w:val="00DA52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issart ltd</Company>
  <LinksUpToDate>false</LinksUpToDate>
  <CharactersWithSpaces>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Firsanov</dc:creator>
  <cp:keywords/>
  <dc:description/>
  <cp:lastModifiedBy>Konstantin Firsanov</cp:lastModifiedBy>
  <cp:revision>2</cp:revision>
  <dcterms:created xsi:type="dcterms:W3CDTF">2013-12-26T04:52:00Z</dcterms:created>
  <dcterms:modified xsi:type="dcterms:W3CDTF">2013-12-26T06:26:00Z</dcterms:modified>
</cp:coreProperties>
</file>