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8F" w:rsidRPr="001D698F" w:rsidRDefault="001D698F" w:rsidP="001D698F">
      <w:pPr>
        <w:ind w:left="360"/>
        <w:jc w:val="center"/>
        <w:rPr>
          <w:rFonts w:ascii="Times New Roman" w:hAnsi="Times New Roman"/>
          <w:b/>
        </w:rPr>
      </w:pPr>
      <w:r w:rsidRPr="001D698F">
        <w:rPr>
          <w:rFonts w:ascii="Times New Roman" w:hAnsi="Times New Roman"/>
          <w:b/>
        </w:rPr>
        <w:t xml:space="preserve">Премиальная система </w:t>
      </w:r>
      <w:proofErr w:type="gramStart"/>
      <w:r w:rsidRPr="001D698F">
        <w:rPr>
          <w:rFonts w:ascii="Times New Roman" w:hAnsi="Times New Roman"/>
          <w:b/>
        </w:rPr>
        <w:t>сотрудников отдела контроля качества разработок</w:t>
      </w:r>
      <w:proofErr w:type="gramEnd"/>
    </w:p>
    <w:p w:rsidR="001D698F" w:rsidRPr="005972A5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 w:rsidRPr="005972A5">
        <w:rPr>
          <w:rFonts w:ascii="Times New Roman" w:hAnsi="Times New Roman"/>
        </w:rPr>
        <w:t xml:space="preserve">Для всех сотрудников отдела контроля качества разработок </w:t>
      </w:r>
      <w:r>
        <w:rPr>
          <w:rFonts w:ascii="Times New Roman" w:hAnsi="Times New Roman"/>
        </w:rPr>
        <w:t>кроме руководителя отдела (далее сотрудники ОККР) у</w:t>
      </w:r>
      <w:r w:rsidRPr="005972A5">
        <w:rPr>
          <w:rFonts w:ascii="Times New Roman" w:hAnsi="Times New Roman"/>
        </w:rPr>
        <w:t>станавли</w:t>
      </w:r>
      <w:r>
        <w:rPr>
          <w:rFonts w:ascii="Times New Roman" w:hAnsi="Times New Roman"/>
        </w:rPr>
        <w:t xml:space="preserve">вается следующая </w:t>
      </w:r>
      <w:r w:rsidRPr="005972A5">
        <w:rPr>
          <w:rFonts w:ascii="Times New Roman" w:hAnsi="Times New Roman"/>
        </w:rPr>
        <w:t>премиальная система</w:t>
      </w:r>
      <w:r>
        <w:rPr>
          <w:rFonts w:ascii="Times New Roman" w:hAnsi="Times New Roman"/>
        </w:rPr>
        <w:t>.</w:t>
      </w:r>
    </w:p>
    <w:p w:rsidR="001D698F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Период работы, за который осуществляется премирование, -  календарный месяц.</w:t>
      </w:r>
    </w:p>
    <w:p w:rsidR="001D698F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Максимальный размер премии 15% от оклада в месяц.</w:t>
      </w:r>
    </w:p>
    <w:p w:rsidR="001D698F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Премия</w:t>
      </w:r>
      <w:r w:rsidRPr="00764E0F">
        <w:rPr>
          <w:rFonts w:ascii="Times New Roman" w:hAnsi="Times New Roman"/>
        </w:rPr>
        <w:t xml:space="preserve"> выплачивается сотруднику в </w:t>
      </w:r>
      <w:r>
        <w:rPr>
          <w:rFonts w:ascii="Times New Roman" w:hAnsi="Times New Roman"/>
        </w:rPr>
        <w:t xml:space="preserve">следующем </w:t>
      </w:r>
      <w:r w:rsidRPr="00764E0F">
        <w:rPr>
          <w:rFonts w:ascii="Times New Roman" w:hAnsi="Times New Roman"/>
        </w:rPr>
        <w:t>размере</w:t>
      </w:r>
      <w:r>
        <w:rPr>
          <w:rFonts w:ascii="Times New Roman" w:hAnsi="Times New Roman"/>
        </w:rPr>
        <w:t xml:space="preserve"> при условии:</w:t>
      </w:r>
    </w:p>
    <w:p w:rsidR="001D698F" w:rsidRDefault="001D698F" w:rsidP="001D698F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максимальном размере (15%) при условии полной выработки нормы рабочего времени за отчетный месяц, установленной для данного сотрудника (возможный размер отклонения отработанного времени от нормы не более 1 часа),</w:t>
      </w:r>
    </w:p>
    <w:p w:rsidR="001D698F" w:rsidRDefault="001D698F" w:rsidP="001D698F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9D40F2">
        <w:rPr>
          <w:rFonts w:ascii="Times New Roman" w:hAnsi="Times New Roman"/>
        </w:rPr>
        <w:t>½ от максимального размера (7,5%)</w:t>
      </w:r>
      <w:r>
        <w:rPr>
          <w:rFonts w:ascii="Times New Roman" w:hAnsi="Times New Roman"/>
        </w:rPr>
        <w:t xml:space="preserve"> при отклонении его отработанного времени за отчетный месяц от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 xml:space="preserve"> но не более, чем 8  часов от установленной для него нормы рабочего времени.</w:t>
      </w:r>
    </w:p>
    <w:p w:rsidR="001D698F" w:rsidRDefault="001D698F" w:rsidP="001D698F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Премия не выплачивается сотруднику при отклонении его отработанного времени за отчетный месяц более чем на 8 часов от установленной для него нормы рабочего времени.</w:t>
      </w: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Норма рабочего времени за отчетный месяц корректируется для каждого сотрудника с учетом согласованных с руководством отдела и компании периодов отсутствия сотрудника на рабочем месте (больничный, ежегодный основной оплачиваемый отпуск, отпуск без сохранения заработной платы). </w:t>
      </w:r>
    </w:p>
    <w:p w:rsidR="001D698F" w:rsidRPr="00764E0F" w:rsidRDefault="001D698F" w:rsidP="001D698F">
      <w:pPr>
        <w:pStyle w:val="a3"/>
        <w:ind w:left="360"/>
        <w:jc w:val="both"/>
        <w:rPr>
          <w:rFonts w:ascii="Times New Roman" w:hAnsi="Times New Roman"/>
        </w:rPr>
      </w:pPr>
    </w:p>
    <w:p w:rsidR="001D698F" w:rsidRPr="00D828E3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  <w:b/>
        </w:rPr>
      </w:pPr>
      <w:r w:rsidRPr="00D828E3">
        <w:rPr>
          <w:rFonts w:ascii="Times New Roman" w:hAnsi="Times New Roman"/>
          <w:b/>
        </w:rPr>
        <w:t>Показатели премирования для сотрудников ОККР и их расчет:</w:t>
      </w: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 Показатели премирования для сотрудников ОККР оценивают следующие составляющие работы сотрудников ОККР: качество работы, оценка нормы выработки, оценка руководителя, и имеют установленный вес от полного (выплачиваемого на основе условий премирования) размера премии (см. таблицу №1).</w:t>
      </w:r>
    </w:p>
    <w:p w:rsidR="001D698F" w:rsidRDefault="001D698F" w:rsidP="001D698F">
      <w:pPr>
        <w:pStyle w:val="a3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Таблица№ 1. Показатели премирования сотрудников ОККР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3"/>
        <w:gridCol w:w="1897"/>
        <w:gridCol w:w="2147"/>
        <w:gridCol w:w="5552"/>
        <w:gridCol w:w="666"/>
      </w:tblGrid>
      <w:tr w:rsidR="001D698F" w:rsidRPr="00E63DBE" w:rsidTr="007B03A7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Оценка качества работы</w:t>
            </w:r>
          </w:p>
        </w:tc>
      </w:tr>
      <w:tr w:rsidR="001D698F" w:rsidRPr="00E63DBE" w:rsidTr="001D698F">
        <w:trPr>
          <w:trHeight w:val="315"/>
        </w:trPr>
        <w:tc>
          <w:tcPr>
            <w:tcW w:w="2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8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0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Характеристика</w:t>
            </w:r>
          </w:p>
        </w:tc>
        <w:tc>
          <w:tcPr>
            <w:tcW w:w="25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Порядок расчета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Вес</w:t>
            </w:r>
          </w:p>
        </w:tc>
      </w:tr>
      <w:tr w:rsidR="001D698F" w:rsidRPr="00E63DBE" w:rsidTr="001D698F">
        <w:trPr>
          <w:trHeight w:val="150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Дефекты, открытые заказчиком.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Дефекты, открытые заказчиком после релиза, которые могли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быть выявлены</w:t>
            </w: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при регрессионном тестировании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специалистами отдела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Пусть P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–</w:t>
            </w: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это 60% премиальная часть за качество. Тогда, при открытии дефектов заказчиком, после релиза, качественная часть премии будет рассчитываться как: P=P(1-F), где F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–</w:t>
            </w: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коэффициент снижения качества, равный F=0.5*Blocker+0.25*Critical+0.125*Major+0.0625*</w:t>
            </w:r>
            <w:proofErr w:type="spellStart"/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1D698F" w:rsidRDefault="001D698F" w:rsidP="007B03A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D698F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60%</w:t>
            </w:r>
          </w:p>
        </w:tc>
      </w:tr>
      <w:tr w:rsidR="001D698F" w:rsidRPr="00E63DBE" w:rsidTr="007B03A7">
        <w:trPr>
          <w:trHeight w:val="36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Оценка нормы выработки</w:t>
            </w:r>
          </w:p>
        </w:tc>
      </w:tr>
      <w:tr w:rsidR="001D698F" w:rsidRPr="00E63DBE" w:rsidTr="001D698F">
        <w:trPr>
          <w:trHeight w:val="266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Показатель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Характеристика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Порядок расчета</w:t>
            </w:r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Вес</w:t>
            </w:r>
          </w:p>
        </w:tc>
      </w:tr>
      <w:tr w:rsidR="001D698F" w:rsidRPr="00E63DBE" w:rsidTr="001D698F">
        <w:trPr>
          <w:trHeight w:val="90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Попадание в оценку при тестировании задач.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Соблюдение норм при тестировании.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Нормативное значение 0.8-1.1 от времени оценки (получает все 30%). Низкое значение 1.1-1.2 от времени оценки (минус 10% от 30%). Неприемлемое значение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–</w:t>
            </w: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t &gt; 1.2 от времени оценки (0% вместо 30%). При t &lt; 0.8 вопрос к оценщику.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1D698F" w:rsidRDefault="001D698F" w:rsidP="007B03A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D698F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30%</w:t>
            </w:r>
          </w:p>
        </w:tc>
      </w:tr>
      <w:tr w:rsidR="001D698F" w:rsidRPr="00E63DBE" w:rsidTr="007B03A7">
        <w:trPr>
          <w:trHeight w:val="249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Оценка руководителя</w:t>
            </w:r>
          </w:p>
        </w:tc>
      </w:tr>
      <w:tr w:rsidR="001D698F" w:rsidRPr="00E63DBE" w:rsidTr="001D698F">
        <w:trPr>
          <w:trHeight w:val="559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Показатель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Характеристика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Порядок расчета</w:t>
            </w:r>
          </w:p>
        </w:tc>
        <w:tc>
          <w:tcPr>
            <w:tcW w:w="31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Вес</w:t>
            </w:r>
          </w:p>
        </w:tc>
      </w:tr>
      <w:tr w:rsidR="001D698F" w:rsidRPr="00E63DBE" w:rsidTr="001D698F">
        <w:trPr>
          <w:trHeight w:val="559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1D698F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D698F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Оценка руководителя подразделения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Оценка работы руководителем подразделения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по итогам работы за месяц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AA6CBB" w:rsidRDefault="00AA6CBB" w:rsidP="00AA6CB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A6CBB">
              <w:rPr>
                <w:rFonts w:ascii="Times New Roman" w:eastAsia="Times New Roman" w:hAnsi="Times New Roman"/>
                <w:color w:val="000000"/>
                <w:lang w:eastAsia="ru-RU"/>
              </w:rPr>
              <w:t>На усмотрение руководителя от 0 до 10%</w:t>
            </w:r>
          </w:p>
        </w:tc>
        <w:tc>
          <w:tcPr>
            <w:tcW w:w="31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10%</w:t>
            </w:r>
          </w:p>
        </w:tc>
      </w:tr>
    </w:tbl>
    <w:p w:rsidR="001D698F" w:rsidRDefault="001D698F" w:rsidP="001D698F">
      <w:pPr>
        <w:spacing w:after="0" w:line="240" w:lineRule="auto"/>
        <w:ind w:left="360"/>
        <w:rPr>
          <w:rFonts w:ascii="Times New Roman" w:hAnsi="Times New Roman"/>
        </w:rPr>
      </w:pPr>
    </w:p>
    <w:p w:rsidR="001D698F" w:rsidRPr="00D828E3" w:rsidRDefault="001D698F" w:rsidP="001D698F">
      <w:pPr>
        <w:pStyle w:val="a3"/>
        <w:ind w:left="360"/>
        <w:jc w:val="both"/>
        <w:rPr>
          <w:rFonts w:ascii="Times New Roman" w:hAnsi="Times New Roman"/>
          <w:b/>
        </w:rPr>
      </w:pPr>
      <w:r w:rsidRPr="00D828E3">
        <w:rPr>
          <w:rFonts w:ascii="Times New Roman" w:hAnsi="Times New Roman"/>
          <w:b/>
        </w:rPr>
        <w:lastRenderedPageBreak/>
        <w:t xml:space="preserve">5.2. </w:t>
      </w:r>
      <w:r>
        <w:rPr>
          <w:rFonts w:ascii="Times New Roman" w:hAnsi="Times New Roman"/>
          <w:b/>
        </w:rPr>
        <w:t xml:space="preserve">Составляющая премии - </w:t>
      </w:r>
      <w:r w:rsidRPr="00D828E3">
        <w:rPr>
          <w:rFonts w:ascii="Times New Roman" w:hAnsi="Times New Roman"/>
          <w:b/>
        </w:rPr>
        <w:t>«Оценка качества работы»</w:t>
      </w: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5.2.1. Показатель «Дефекты, открытые заказчиком» рассчитывается суммарно по всем проектам, по которым работал специалист ОККР, а также по которым в данный отчетный период были открыты дефекты заказчиком.</w:t>
      </w: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6.5.2.2 Удельный вес данной составляющей в полном размере премии – 60%</w:t>
      </w: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6.5.2.3</w:t>
      </w:r>
      <w:proofErr w:type="gramStart"/>
      <w:r>
        <w:rPr>
          <w:rFonts w:ascii="Times New Roman" w:hAnsi="Times New Roman"/>
        </w:rPr>
        <w:t xml:space="preserve"> П</w:t>
      </w:r>
      <w:proofErr w:type="gramEnd"/>
      <w:r>
        <w:rPr>
          <w:rFonts w:ascii="Times New Roman" w:hAnsi="Times New Roman"/>
        </w:rPr>
        <w:t>ри оценке данной составляющей премии за качество работы сотрудников отдела рассчитывается коэффициент снижения качества (</w:t>
      </w:r>
      <w:r w:rsidRPr="007E5546">
        <w:rPr>
          <w:rFonts w:ascii="Times New Roman" w:eastAsia="Times New Roman" w:hAnsi="Times New Roman"/>
          <w:color w:val="000000"/>
          <w:lang w:val="en-US" w:eastAsia="ru-RU"/>
        </w:rPr>
        <w:t>F</w:t>
      </w:r>
      <w:r>
        <w:rPr>
          <w:rFonts w:ascii="Times New Roman" w:hAnsi="Times New Roman"/>
        </w:rPr>
        <w:t>) по формуле:</w:t>
      </w: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</w:p>
    <w:p w:rsidR="001D698F" w:rsidRPr="00902009" w:rsidRDefault="001D698F" w:rsidP="001D698F">
      <w:pPr>
        <w:pStyle w:val="a3"/>
        <w:ind w:left="360"/>
        <w:jc w:val="center"/>
        <w:rPr>
          <w:rFonts w:ascii="Times New Roman" w:eastAsia="Times New Roman" w:hAnsi="Times New Roman"/>
          <w:color w:val="000000"/>
          <w:vertAlign w:val="subscript"/>
          <w:lang w:val="en-US" w:eastAsia="ru-RU"/>
        </w:rPr>
      </w:pPr>
      <w:r w:rsidRPr="007E5546">
        <w:rPr>
          <w:rFonts w:ascii="Times New Roman" w:eastAsia="Times New Roman" w:hAnsi="Times New Roman"/>
          <w:color w:val="000000"/>
          <w:lang w:val="en-US" w:eastAsia="ru-RU"/>
        </w:rPr>
        <w:t>F</w:t>
      </w:r>
      <w:r w:rsidRPr="00902009">
        <w:rPr>
          <w:rFonts w:ascii="Times New Roman" w:eastAsia="Times New Roman" w:hAnsi="Times New Roman"/>
          <w:color w:val="000000"/>
          <w:lang w:val="en-US" w:eastAsia="ru-RU"/>
        </w:rPr>
        <w:t>=0.5*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r w:rsidRPr="007E5546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Blocker</w:t>
      </w:r>
      <w:r w:rsidRPr="00902009">
        <w:rPr>
          <w:rFonts w:ascii="Times New Roman" w:eastAsia="Times New Roman" w:hAnsi="Times New Roman"/>
          <w:color w:val="000000"/>
          <w:lang w:val="en-US" w:eastAsia="ru-RU"/>
        </w:rPr>
        <w:t xml:space="preserve"> + 0.25*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r w:rsidRPr="007E5546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Critical</w:t>
      </w:r>
      <w:r w:rsidRPr="00902009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 xml:space="preserve"> </w:t>
      </w:r>
      <w:r w:rsidRPr="00902009">
        <w:rPr>
          <w:rFonts w:ascii="Times New Roman" w:eastAsia="Times New Roman" w:hAnsi="Times New Roman"/>
          <w:color w:val="000000"/>
          <w:lang w:val="en-US" w:eastAsia="ru-RU"/>
        </w:rPr>
        <w:t>+ 0.125*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r w:rsidRPr="007E5546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Major</w:t>
      </w:r>
      <w:r w:rsidRPr="00902009">
        <w:rPr>
          <w:rFonts w:ascii="Times New Roman" w:eastAsia="Times New Roman" w:hAnsi="Times New Roman"/>
          <w:color w:val="000000"/>
          <w:lang w:val="en-US" w:eastAsia="ru-RU"/>
        </w:rPr>
        <w:t xml:space="preserve"> + 0.0625*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r w:rsidRPr="007E5546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Minor</w:t>
      </w:r>
      <w:r w:rsidRPr="00902009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,</w:t>
      </w:r>
    </w:p>
    <w:p w:rsidR="001D698F" w:rsidRPr="001D698F" w:rsidRDefault="001D698F" w:rsidP="001D698F">
      <w:pPr>
        <w:pStyle w:val="a3"/>
        <w:ind w:left="360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  <w:r w:rsidRPr="00207633">
        <w:rPr>
          <w:rFonts w:ascii="Times New Roman" w:eastAsia="Times New Roman" w:hAnsi="Times New Roman"/>
          <w:color w:val="000000"/>
          <w:lang w:eastAsia="ru-RU"/>
        </w:rPr>
        <w:t>где</w:t>
      </w:r>
      <w:proofErr w:type="gramStart"/>
      <w:r w:rsidRPr="00207633">
        <w:rPr>
          <w:rFonts w:ascii="Times New Roman" w:eastAsia="Times New Roman" w:hAnsi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proofErr w:type="gramEnd"/>
      <w:r>
        <w:rPr>
          <w:rFonts w:ascii="Times New Roman" w:eastAsia="Times New Roman" w:hAnsi="Times New Roman"/>
          <w:color w:val="000000"/>
          <w:lang w:eastAsia="ru-RU"/>
        </w:rPr>
        <w:t xml:space="preserve"> – количество дефектов определенного типа, открытые заказчиком по итогам работы за данный отчетный месяц. </w:t>
      </w:r>
      <w:r>
        <w:rPr>
          <w:rFonts w:ascii="Times New Roman" w:hAnsi="Times New Roman"/>
        </w:rPr>
        <w:t>Классификация дефектов осуществляется в соответствие с инструкцией</w:t>
      </w:r>
      <w:r w:rsidRPr="00902009">
        <w:rPr>
          <w:rFonts w:ascii="Times New Roman" w:hAnsi="Times New Roman"/>
        </w:rPr>
        <w:t xml:space="preserve"> И-16-2013</w:t>
      </w:r>
      <w:r>
        <w:rPr>
          <w:rFonts w:ascii="Times New Roman" w:hAnsi="Times New Roman"/>
        </w:rPr>
        <w:t>.</w:t>
      </w:r>
    </w:p>
    <w:p w:rsidR="001D698F" w:rsidRPr="00207633" w:rsidRDefault="001D698F" w:rsidP="001D698F">
      <w:pPr>
        <w:pStyle w:val="a3"/>
        <w:ind w:left="360"/>
        <w:jc w:val="both"/>
        <w:rPr>
          <w:rFonts w:ascii="Times New Roman" w:hAnsi="Times New Roman"/>
          <w:b/>
        </w:rPr>
      </w:pP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6.5.2.4 Данная составляющая премии не выплачивается при значении коэффициента снижения качества больше единицы:</w:t>
      </w:r>
    </w:p>
    <w:p w:rsidR="001D698F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количестве открытых заказчиком блокирующих дефектов более 2-х,</w:t>
      </w:r>
    </w:p>
    <w:p w:rsidR="001D698F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количестве открытых заказчиком критических дефектов более 4-х,</w:t>
      </w:r>
    </w:p>
    <w:p w:rsidR="001D698F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количестве открытых заказчиком мажорных дефектов более 8,</w:t>
      </w:r>
    </w:p>
    <w:p w:rsidR="001D698F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количестве открытых заказчиком минорных дефектов более 16, </w:t>
      </w:r>
    </w:p>
    <w:p w:rsidR="001D698F" w:rsidRPr="00207633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207633">
        <w:rPr>
          <w:rFonts w:ascii="Times New Roman" w:hAnsi="Times New Roman"/>
        </w:rPr>
        <w:t xml:space="preserve"> также при других комбинациях дефектов</w:t>
      </w:r>
      <w:r>
        <w:rPr>
          <w:rFonts w:ascii="Times New Roman" w:hAnsi="Times New Roman"/>
        </w:rPr>
        <w:t>,</w:t>
      </w:r>
      <w:r w:rsidRPr="00207633">
        <w:rPr>
          <w:rFonts w:ascii="Times New Roman" w:hAnsi="Times New Roman"/>
        </w:rPr>
        <w:t xml:space="preserve"> при которых коэффициен</w:t>
      </w:r>
      <w:r>
        <w:rPr>
          <w:rFonts w:ascii="Times New Roman" w:hAnsi="Times New Roman"/>
        </w:rPr>
        <w:t>т снижения качества больше единицы</w:t>
      </w:r>
      <w:r w:rsidRPr="00207633">
        <w:rPr>
          <w:rFonts w:ascii="Times New Roman" w:hAnsi="Times New Roman"/>
        </w:rPr>
        <w:t>.</w:t>
      </w:r>
    </w:p>
    <w:p w:rsidR="001D698F" w:rsidRPr="00AC246A" w:rsidRDefault="001D698F" w:rsidP="001D698F">
      <w:pPr>
        <w:pStyle w:val="a3"/>
        <w:ind w:left="360"/>
        <w:jc w:val="both"/>
        <w:rPr>
          <w:rFonts w:ascii="Times New Roman" w:hAnsi="Times New Roman"/>
          <w:b/>
        </w:rPr>
      </w:pPr>
    </w:p>
    <w:p w:rsidR="001D698F" w:rsidRPr="00AC246A" w:rsidRDefault="001D698F" w:rsidP="001D698F">
      <w:pPr>
        <w:pStyle w:val="a3"/>
        <w:ind w:left="360"/>
        <w:jc w:val="both"/>
        <w:rPr>
          <w:rFonts w:ascii="Times New Roman" w:hAnsi="Times New Roman"/>
          <w:b/>
        </w:rPr>
      </w:pPr>
      <w:r w:rsidRPr="00AC246A">
        <w:rPr>
          <w:rFonts w:ascii="Times New Roman" w:hAnsi="Times New Roman"/>
          <w:b/>
        </w:rPr>
        <w:t xml:space="preserve">5.3. </w:t>
      </w:r>
      <w:r>
        <w:rPr>
          <w:rFonts w:ascii="Times New Roman" w:hAnsi="Times New Roman"/>
          <w:b/>
        </w:rPr>
        <w:t xml:space="preserve">Составляющая премии - </w:t>
      </w:r>
      <w:r w:rsidRPr="00AC246A">
        <w:rPr>
          <w:rFonts w:ascii="Times New Roman" w:hAnsi="Times New Roman"/>
          <w:b/>
        </w:rPr>
        <w:t xml:space="preserve"> «Оценка нормы выработки»</w:t>
      </w: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5.3.1. Показатель «Соблюдение норм при тестировании» включает в себя соблюдение норма </w:t>
      </w:r>
      <w:r w:rsidR="00C117C4">
        <w:rPr>
          <w:rFonts w:ascii="Times New Roman" w:hAnsi="Times New Roman"/>
        </w:rPr>
        <w:t>при</w:t>
      </w:r>
      <w:r>
        <w:rPr>
          <w:rFonts w:ascii="Times New Roman" w:hAnsi="Times New Roman"/>
        </w:rPr>
        <w:t xml:space="preserve"> позадачном тестировании, тестировании дефектов и </w:t>
      </w:r>
      <w:r w:rsidR="00C117C4">
        <w:rPr>
          <w:rFonts w:ascii="Times New Roman" w:hAnsi="Times New Roman"/>
        </w:rPr>
        <w:t xml:space="preserve">выполнении </w:t>
      </w:r>
      <w:r>
        <w:rPr>
          <w:rFonts w:ascii="Times New Roman" w:hAnsi="Times New Roman"/>
        </w:rPr>
        <w:t>задач регрессионного тестирования.</w:t>
      </w:r>
    </w:p>
    <w:p w:rsidR="00C117C4" w:rsidRDefault="00C117C4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5.3.2. Удельный вес данной составляющей в полном размере премии – 30%</w:t>
      </w:r>
    </w:p>
    <w:p w:rsidR="00C117C4" w:rsidRDefault="00C117C4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5.3.3. </w:t>
      </w:r>
      <w:r w:rsidR="001D698F">
        <w:rPr>
          <w:rFonts w:ascii="Times New Roman" w:hAnsi="Times New Roman"/>
        </w:rPr>
        <w:t xml:space="preserve">При оценке данного показателя рассчитывается среднее время отклонения от оценки по тестируемым задачам. </w:t>
      </w:r>
    </w:p>
    <w:p w:rsidR="00C117C4" w:rsidRDefault="00C117C4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5.3.4. </w:t>
      </w:r>
      <w:r w:rsidR="001D698F">
        <w:rPr>
          <w:rFonts w:ascii="Times New Roman" w:hAnsi="Times New Roman"/>
        </w:rPr>
        <w:t xml:space="preserve">Нормативным значением среднего времени отклонения от оценки признается  - 0,80-1,10. </w:t>
      </w:r>
    </w:p>
    <w:p w:rsidR="001D698F" w:rsidRDefault="00C117C4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5.3.5. </w:t>
      </w:r>
      <w:r w:rsidR="001D698F">
        <w:rPr>
          <w:rFonts w:ascii="Times New Roman" w:hAnsi="Times New Roman"/>
        </w:rPr>
        <w:t>При значении ср</w:t>
      </w:r>
      <w:r>
        <w:rPr>
          <w:rFonts w:ascii="Times New Roman" w:hAnsi="Times New Roman"/>
        </w:rPr>
        <w:t xml:space="preserve">еднего </w:t>
      </w:r>
      <w:r w:rsidR="001D698F">
        <w:rPr>
          <w:rFonts w:ascii="Times New Roman" w:hAnsi="Times New Roman"/>
        </w:rPr>
        <w:t>вр</w:t>
      </w:r>
      <w:r>
        <w:rPr>
          <w:rFonts w:ascii="Times New Roman" w:hAnsi="Times New Roman"/>
        </w:rPr>
        <w:t>емени</w:t>
      </w:r>
      <w:r w:rsidR="001D698F">
        <w:rPr>
          <w:rFonts w:ascii="Times New Roman" w:hAnsi="Times New Roman"/>
        </w:rPr>
        <w:t xml:space="preserve"> отклонения от оценки от 1,11 до 1,20 уд</w:t>
      </w:r>
      <w:r>
        <w:rPr>
          <w:rFonts w:ascii="Times New Roman" w:hAnsi="Times New Roman"/>
        </w:rPr>
        <w:t xml:space="preserve">ельный </w:t>
      </w:r>
      <w:r w:rsidR="001D698F">
        <w:rPr>
          <w:rFonts w:ascii="Times New Roman" w:hAnsi="Times New Roman"/>
        </w:rPr>
        <w:t>вес показателя в премии сокращается на 10%</w:t>
      </w:r>
      <w:r>
        <w:rPr>
          <w:rFonts w:ascii="Times New Roman" w:hAnsi="Times New Roman"/>
        </w:rPr>
        <w:t>, тем самым сокращая долю данной составляющей в премии сотрудника до 20% и соответственно общий объем премии к выплате сотруднику.</w:t>
      </w:r>
    </w:p>
    <w:p w:rsidR="001D698F" w:rsidRDefault="00C117C4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5.3.6. </w:t>
      </w:r>
      <w:r w:rsidR="001D698F">
        <w:rPr>
          <w:rFonts w:ascii="Times New Roman" w:hAnsi="Times New Roman"/>
        </w:rPr>
        <w:t xml:space="preserve">При значении </w:t>
      </w:r>
      <w:r>
        <w:rPr>
          <w:rFonts w:ascii="Times New Roman" w:hAnsi="Times New Roman"/>
        </w:rPr>
        <w:t xml:space="preserve">среднего времени отклонения от оценки </w:t>
      </w:r>
      <w:r w:rsidR="001D698F">
        <w:rPr>
          <w:rFonts w:ascii="Times New Roman" w:hAnsi="Times New Roman"/>
        </w:rPr>
        <w:t xml:space="preserve">более 1,21 </w:t>
      </w:r>
      <w:r>
        <w:rPr>
          <w:rFonts w:ascii="Times New Roman" w:hAnsi="Times New Roman"/>
        </w:rPr>
        <w:t xml:space="preserve">вся </w:t>
      </w:r>
      <w:r w:rsidR="001D698F">
        <w:rPr>
          <w:rFonts w:ascii="Times New Roman" w:hAnsi="Times New Roman"/>
        </w:rPr>
        <w:t>данная составляющая премии не выплачивается</w:t>
      </w:r>
      <w:r>
        <w:rPr>
          <w:rFonts w:ascii="Times New Roman" w:hAnsi="Times New Roman"/>
        </w:rPr>
        <w:t>, тем самым сокращая объем премии к выплате сотруднику на 30%.</w:t>
      </w:r>
    </w:p>
    <w:p w:rsidR="001D698F" w:rsidRDefault="00C117C4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5.3.7. </w:t>
      </w:r>
      <w:r w:rsidR="001D698F">
        <w:rPr>
          <w:rFonts w:ascii="Times New Roman" w:hAnsi="Times New Roman"/>
        </w:rPr>
        <w:t xml:space="preserve">При значении </w:t>
      </w:r>
      <w:r>
        <w:rPr>
          <w:rFonts w:ascii="Times New Roman" w:hAnsi="Times New Roman"/>
        </w:rPr>
        <w:t xml:space="preserve">среднего времени отклонения от оценки </w:t>
      </w:r>
      <w:r w:rsidR="001D698F">
        <w:rPr>
          <w:rFonts w:ascii="Times New Roman" w:hAnsi="Times New Roman"/>
        </w:rPr>
        <w:t>менее 0,8  - си</w:t>
      </w:r>
      <w:r>
        <w:rPr>
          <w:rFonts w:ascii="Times New Roman" w:hAnsi="Times New Roman"/>
        </w:rPr>
        <w:t>туация для изучения руководителем</w:t>
      </w:r>
      <w:r w:rsidR="001D698F">
        <w:rPr>
          <w:rFonts w:ascii="Times New Roman" w:hAnsi="Times New Roman"/>
        </w:rPr>
        <w:t xml:space="preserve"> отдела (либо задача не качественно протестирована, либо требует переоценки и др.)</w:t>
      </w: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5.4</w:t>
      </w:r>
      <w:r w:rsidRPr="00AC246A">
        <w:rPr>
          <w:rFonts w:ascii="Times New Roman" w:hAnsi="Times New Roman"/>
          <w:b/>
        </w:rPr>
        <w:t xml:space="preserve">. </w:t>
      </w:r>
      <w:r w:rsidR="00C117C4">
        <w:rPr>
          <w:rFonts w:ascii="Times New Roman" w:hAnsi="Times New Roman"/>
          <w:b/>
        </w:rPr>
        <w:t xml:space="preserve">Составляющая премии - </w:t>
      </w:r>
      <w:r w:rsidR="00C117C4" w:rsidRPr="00AC246A">
        <w:rPr>
          <w:rFonts w:ascii="Times New Roman" w:hAnsi="Times New Roman"/>
          <w:b/>
        </w:rPr>
        <w:t xml:space="preserve"> </w:t>
      </w:r>
      <w:r w:rsidRPr="00AC246A">
        <w:rPr>
          <w:rFonts w:ascii="Times New Roman" w:hAnsi="Times New Roman"/>
          <w:b/>
        </w:rPr>
        <w:t xml:space="preserve">«Оценка </w:t>
      </w:r>
      <w:r>
        <w:rPr>
          <w:rFonts w:ascii="Times New Roman" w:hAnsi="Times New Roman"/>
          <w:b/>
        </w:rPr>
        <w:t>руководителя</w:t>
      </w:r>
      <w:r w:rsidRPr="00AC246A">
        <w:rPr>
          <w:rFonts w:ascii="Times New Roman" w:hAnsi="Times New Roman"/>
          <w:b/>
        </w:rPr>
        <w:t>»</w:t>
      </w:r>
    </w:p>
    <w:p w:rsidR="001D698F" w:rsidRDefault="00C117C4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5.4.1. </w:t>
      </w:r>
      <w:r w:rsidR="001D698F" w:rsidRPr="00C117C4">
        <w:rPr>
          <w:rFonts w:ascii="Times New Roman" w:hAnsi="Times New Roman"/>
        </w:rPr>
        <w:t xml:space="preserve">Значение по показателю </w:t>
      </w:r>
      <w:r w:rsidR="00AA6CBB">
        <w:rPr>
          <w:rFonts w:ascii="Times New Roman" w:hAnsi="Times New Roman"/>
        </w:rPr>
        <w:t xml:space="preserve">«Оценка руководителя» </w:t>
      </w:r>
      <w:r w:rsidR="001D698F" w:rsidRPr="00C117C4">
        <w:rPr>
          <w:rFonts w:ascii="Times New Roman" w:hAnsi="Times New Roman"/>
        </w:rPr>
        <w:t>выставляется по усмотрению руководителя.</w:t>
      </w:r>
    </w:p>
    <w:p w:rsidR="00AA6CBB" w:rsidRDefault="00AA6CBB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5.4.2. Удельный вес данной составляющей в полном размере премии – 10%.</w:t>
      </w:r>
    </w:p>
    <w:p w:rsidR="001D698F" w:rsidRDefault="00AA6CBB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5.4.3. </w:t>
      </w:r>
      <w:r w:rsidR="001D698F">
        <w:rPr>
          <w:rFonts w:ascii="Times New Roman" w:hAnsi="Times New Roman"/>
        </w:rPr>
        <w:t>Ма</w:t>
      </w:r>
      <w:r>
        <w:rPr>
          <w:rFonts w:ascii="Times New Roman" w:hAnsi="Times New Roman"/>
        </w:rPr>
        <w:t>к</w:t>
      </w:r>
      <w:r w:rsidR="001D698F">
        <w:rPr>
          <w:rFonts w:ascii="Times New Roman" w:hAnsi="Times New Roman"/>
        </w:rPr>
        <w:t xml:space="preserve">симальное значение показателя может выставляться </w:t>
      </w:r>
      <w:r w:rsidR="009B523B">
        <w:rPr>
          <w:rFonts w:ascii="Times New Roman" w:hAnsi="Times New Roman"/>
        </w:rPr>
        <w:t>в случаях (при наличии одно или нескольких следующих вариантов)</w:t>
      </w:r>
      <w:r w:rsidR="001D698F">
        <w:rPr>
          <w:rFonts w:ascii="Times New Roman" w:hAnsi="Times New Roman"/>
        </w:rPr>
        <w:t>:</w:t>
      </w:r>
    </w:p>
    <w:p w:rsidR="001D698F" w:rsidRDefault="00AA6CBB" w:rsidP="00AA6CB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1D698F">
        <w:rPr>
          <w:rFonts w:ascii="Times New Roman" w:hAnsi="Times New Roman"/>
        </w:rPr>
        <w:t xml:space="preserve">ри максимально возможном выполнении </w:t>
      </w:r>
      <w:r>
        <w:rPr>
          <w:rFonts w:ascii="Times New Roman" w:hAnsi="Times New Roman"/>
        </w:rPr>
        <w:t>составляющей</w:t>
      </w:r>
      <w:r w:rsidR="001D698F">
        <w:rPr>
          <w:rFonts w:ascii="Times New Roman" w:hAnsi="Times New Roman"/>
        </w:rPr>
        <w:t xml:space="preserve"> качества </w:t>
      </w:r>
      <w:r>
        <w:rPr>
          <w:rFonts w:ascii="Times New Roman" w:hAnsi="Times New Roman"/>
        </w:rPr>
        <w:t xml:space="preserve">работы </w:t>
      </w:r>
      <w:r w:rsidR="001D698F"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 xml:space="preserve">соблюдения </w:t>
      </w:r>
      <w:r w:rsidR="001D698F">
        <w:rPr>
          <w:rFonts w:ascii="Times New Roman" w:hAnsi="Times New Roman"/>
        </w:rPr>
        <w:t>норм</w:t>
      </w:r>
      <w:r>
        <w:rPr>
          <w:rFonts w:ascii="Times New Roman" w:hAnsi="Times New Roman"/>
        </w:rPr>
        <w:t>,</w:t>
      </w:r>
    </w:p>
    <w:p w:rsidR="00AA6CBB" w:rsidRDefault="00AA6CBB" w:rsidP="00AA6CB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наличии </w:t>
      </w:r>
      <w:r w:rsidR="009B523B">
        <w:rPr>
          <w:rFonts w:ascii="Times New Roman" w:hAnsi="Times New Roman"/>
        </w:rPr>
        <w:t xml:space="preserve">персональной </w:t>
      </w:r>
      <w:r>
        <w:rPr>
          <w:rFonts w:ascii="Times New Roman" w:hAnsi="Times New Roman"/>
        </w:rPr>
        <w:t xml:space="preserve">благодарности от заказчика за </w:t>
      </w:r>
      <w:r w:rsidR="009B523B">
        <w:rPr>
          <w:rFonts w:ascii="Times New Roman" w:hAnsi="Times New Roman"/>
        </w:rPr>
        <w:t>качественную работу за данный отчетный период,</w:t>
      </w:r>
    </w:p>
    <w:p w:rsidR="009B523B" w:rsidRDefault="009B523B" w:rsidP="00AA6CB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наличии внедренных в процесс тестирования предложений по улучшению процесса тестирования (</w:t>
      </w:r>
      <w:r w:rsidRPr="009B523B">
        <w:rPr>
          <w:rFonts w:ascii="Times New Roman" w:hAnsi="Times New Roman"/>
          <w:highlight w:val="yellow"/>
        </w:rPr>
        <w:t xml:space="preserve">за отчетный период или за текущий </w:t>
      </w:r>
      <w:commentRangeStart w:id="0"/>
      <w:r w:rsidRPr="009B523B">
        <w:rPr>
          <w:rFonts w:ascii="Times New Roman" w:hAnsi="Times New Roman"/>
          <w:highlight w:val="yellow"/>
        </w:rPr>
        <w:t>год</w:t>
      </w:r>
      <w:commentRangeEnd w:id="0"/>
      <w:r w:rsidR="003E0B3B">
        <w:rPr>
          <w:rStyle w:val="a6"/>
        </w:rPr>
        <w:commentReference w:id="0"/>
      </w:r>
      <w:r w:rsidRPr="009B523B">
        <w:rPr>
          <w:rFonts w:ascii="Times New Roman" w:hAnsi="Times New Roman"/>
          <w:highlight w:val="yellow"/>
        </w:rPr>
        <w:t>?)</w:t>
      </w:r>
    </w:p>
    <w:p w:rsidR="009B523B" w:rsidRDefault="009B523B" w:rsidP="00AA6CB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наличии предложений по улучшению процесса разработки принятые </w:t>
      </w:r>
      <w:r w:rsidRPr="009B523B">
        <w:rPr>
          <w:rFonts w:ascii="Times New Roman" w:hAnsi="Times New Roman"/>
          <w:highlight w:val="yellow"/>
        </w:rPr>
        <w:t xml:space="preserve">командой </w:t>
      </w:r>
      <w:commentRangeStart w:id="1"/>
      <w:r w:rsidRPr="009B523B">
        <w:rPr>
          <w:rFonts w:ascii="Times New Roman" w:hAnsi="Times New Roman"/>
          <w:highlight w:val="yellow"/>
        </w:rPr>
        <w:t>проекта</w:t>
      </w:r>
      <w:commentRangeEnd w:id="1"/>
      <w:r w:rsidR="003E0B3B">
        <w:rPr>
          <w:rStyle w:val="a6"/>
        </w:rPr>
        <w:commentReference w:id="1"/>
      </w:r>
      <w:r>
        <w:rPr>
          <w:rFonts w:ascii="Times New Roman" w:hAnsi="Times New Roman"/>
        </w:rPr>
        <w:t>?</w:t>
      </w:r>
    </w:p>
    <w:p w:rsidR="007B28D5" w:rsidRPr="009B523B" w:rsidRDefault="009B523B" w:rsidP="009B523B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5.4.4. </w:t>
      </w:r>
      <w:r w:rsidR="001D698F">
        <w:rPr>
          <w:rFonts w:ascii="Times New Roman" w:hAnsi="Times New Roman"/>
        </w:rPr>
        <w:t>При отсутс</w:t>
      </w:r>
      <w:r w:rsidR="00276B82">
        <w:rPr>
          <w:rFonts w:ascii="Times New Roman" w:hAnsi="Times New Roman"/>
        </w:rPr>
        <w:t>т</w:t>
      </w:r>
      <w:r w:rsidR="001D698F">
        <w:rPr>
          <w:rFonts w:ascii="Times New Roman" w:hAnsi="Times New Roman"/>
        </w:rPr>
        <w:t>вии премии по качественной части и части нормы – значение показателя оценка руководителя признается равной 0% в размере премии.</w:t>
      </w:r>
    </w:p>
    <w:sectPr w:rsidR="007B28D5" w:rsidRPr="009B523B" w:rsidSect="001D698F">
      <w:pgSz w:w="11906" w:h="16838"/>
      <w:pgMar w:top="993" w:right="424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onstantin Firsanov" w:date="2013-07-26T11:12:00Z" w:initials="KF">
    <w:p w:rsidR="003E0B3B" w:rsidRDefault="003E0B3B">
      <w:pPr>
        <w:pStyle w:val="a7"/>
      </w:pPr>
      <w:r>
        <w:rPr>
          <w:rStyle w:val="a6"/>
        </w:rPr>
        <w:annotationRef/>
      </w:r>
      <w:r>
        <w:t>Отчетный период</w:t>
      </w:r>
    </w:p>
  </w:comment>
  <w:comment w:id="1" w:author="Konstantin Firsanov" w:date="2013-07-26T11:12:00Z" w:initials="KF">
    <w:p w:rsidR="003E0B3B" w:rsidRDefault="003E0B3B">
      <w:pPr>
        <w:pStyle w:val="a7"/>
      </w:pPr>
      <w:r>
        <w:rPr>
          <w:rStyle w:val="a6"/>
        </w:rPr>
        <w:annotationRef/>
      </w:r>
      <w:r>
        <w:t xml:space="preserve">Командой </w:t>
      </w:r>
      <w:r>
        <w:t>проекта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70D4"/>
    <w:multiLevelType w:val="multilevel"/>
    <w:tmpl w:val="AB64C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0431047"/>
    <w:multiLevelType w:val="hybridMultilevel"/>
    <w:tmpl w:val="0BA068A6"/>
    <w:lvl w:ilvl="0" w:tplc="5616EC64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B25920"/>
    <w:multiLevelType w:val="hybridMultilevel"/>
    <w:tmpl w:val="D5D25844"/>
    <w:lvl w:ilvl="0" w:tplc="5616EC64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FE553A"/>
    <w:multiLevelType w:val="hybridMultilevel"/>
    <w:tmpl w:val="B6AC5E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8F"/>
    <w:rsid w:val="001D698F"/>
    <w:rsid w:val="00276B82"/>
    <w:rsid w:val="003E0B3B"/>
    <w:rsid w:val="007B28D5"/>
    <w:rsid w:val="009B523B"/>
    <w:rsid w:val="00AA6CBB"/>
    <w:rsid w:val="00C1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9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B3B"/>
    <w:rPr>
      <w:rFonts w:ascii="Tahoma" w:eastAsia="Calibri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E0B3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0B3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0B3B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0B3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0B3B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9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B3B"/>
    <w:rPr>
      <w:rFonts w:ascii="Tahoma" w:eastAsia="Calibri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E0B3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0B3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0B3B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0B3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0B3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Konstantin Firsanov</cp:lastModifiedBy>
  <cp:revision>3</cp:revision>
  <dcterms:created xsi:type="dcterms:W3CDTF">2013-07-25T06:53:00Z</dcterms:created>
  <dcterms:modified xsi:type="dcterms:W3CDTF">2013-07-26T04:12:00Z</dcterms:modified>
</cp:coreProperties>
</file>