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7897" w14:textId="08B74020" w:rsidR="00497DB0" w:rsidRPr="00167D0A" w:rsidRDefault="00580B67">
      <w:pPr>
        <w:rPr>
          <w:b/>
          <w:bCs/>
          <w:sz w:val="36"/>
          <w:szCs w:val="36"/>
        </w:rPr>
      </w:pPr>
      <w:r w:rsidRPr="00167D0A">
        <w:rPr>
          <w:b/>
          <w:bCs/>
          <w:sz w:val="36"/>
          <w:szCs w:val="36"/>
        </w:rPr>
        <w:t>Audiovisual mirror neurons and action recognition</w:t>
      </w:r>
    </w:p>
    <w:p w14:paraId="7923CFCE" w14:textId="66F8D05D" w:rsidR="00580B67" w:rsidRDefault="00167D0A">
      <w:pPr>
        <w:rPr>
          <w:b/>
          <w:bCs/>
          <w:sz w:val="36"/>
          <w:szCs w:val="36"/>
        </w:rPr>
      </w:pPr>
      <w:r w:rsidRPr="00167D0A">
        <w:rPr>
          <w:b/>
          <w:bCs/>
          <w:sz w:val="36"/>
          <w:szCs w:val="36"/>
        </w:rPr>
        <w:t>Mirror neuron activity is no proof for action understanding</w:t>
      </w:r>
    </w:p>
    <w:p w14:paraId="725E806F" w14:textId="2E721DCF" w:rsidR="00167D0A" w:rsidRDefault="00167D0A">
      <w:pPr>
        <w:rPr>
          <w:b/>
          <w:bCs/>
          <w:sz w:val="36"/>
          <w:szCs w:val="36"/>
        </w:rPr>
      </w:pPr>
    </w:p>
    <w:p w14:paraId="6AEE4EDC" w14:textId="535444C2" w:rsidR="00167D0A" w:rsidRDefault="00167D0A">
      <w:pPr>
        <w:rPr>
          <w:b/>
          <w:bCs/>
          <w:sz w:val="36"/>
          <w:szCs w:val="36"/>
        </w:rPr>
      </w:pPr>
    </w:p>
    <w:p w14:paraId="62DEA39C" w14:textId="70CC4BA6" w:rsidR="00167D0A" w:rsidRDefault="00A658DA">
      <w:pPr>
        <w:rPr>
          <w:lang w:val="mk-MK"/>
        </w:rPr>
      </w:pPr>
      <w:r>
        <w:t xml:space="preserve">Mirror neurons – </w:t>
      </w:r>
      <w:r>
        <w:rPr>
          <w:lang w:val="mk-MK"/>
        </w:rPr>
        <w:t>Огледални неврони</w:t>
      </w:r>
    </w:p>
    <w:p w14:paraId="687F068E" w14:textId="6C2B5B1D" w:rsidR="00A658DA" w:rsidRDefault="00A658DA">
      <w:pPr>
        <w:rPr>
          <w:lang w:val="mk-MK"/>
        </w:rPr>
      </w:pPr>
    </w:p>
    <w:p w14:paraId="56534618" w14:textId="3AF510DE" w:rsidR="00A658DA" w:rsidRDefault="003150F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Mirror neurons</w:t>
      </w:r>
      <w:r>
        <w:rPr>
          <w:rFonts w:ascii="Arial" w:hAnsi="Arial" w:cs="Arial"/>
          <w:color w:val="202124"/>
          <w:shd w:val="clear" w:color="auto" w:fill="FFFFFF"/>
        </w:rPr>
        <w:t> allow us to learn through imitation.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They</w:t>
      </w:r>
      <w:r>
        <w:rPr>
          <w:rFonts w:ascii="Arial" w:hAnsi="Arial" w:cs="Arial"/>
          <w:color w:val="202124"/>
          <w:shd w:val="clear" w:color="auto" w:fill="FFFFFF"/>
        </w:rPr>
        <w:t> enable us to reflect body language, facial expressions, and emotions.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Mirror neurons</w:t>
      </w:r>
      <w:r>
        <w:rPr>
          <w:rFonts w:ascii="Arial" w:hAnsi="Arial" w:cs="Arial"/>
          <w:color w:val="202124"/>
          <w:shd w:val="clear" w:color="auto" w:fill="FFFFFF"/>
        </w:rPr>
        <w:t> play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essential</w:t>
      </w:r>
      <w:r>
        <w:rPr>
          <w:rFonts w:ascii="Arial" w:hAnsi="Arial" w:cs="Arial"/>
          <w:color w:val="202124"/>
          <w:shd w:val="clear" w:color="auto" w:fill="FFFFFF"/>
        </w:rPr>
        <w:t> part in our social life.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They</w:t>
      </w:r>
      <w:r>
        <w:rPr>
          <w:rFonts w:ascii="Arial" w:hAnsi="Arial" w:cs="Arial"/>
          <w:color w:val="202124"/>
          <w:shd w:val="clear" w:color="auto" w:fill="FFFFFF"/>
        </w:rPr>
        <w:t> are key for the child development, as well as relationships and education.</w:t>
      </w:r>
    </w:p>
    <w:p w14:paraId="6694E62B" w14:textId="794EF16F" w:rsidR="003150F4" w:rsidRDefault="003150F4">
      <w:pPr>
        <w:pBdr>
          <w:bottom w:val="single" w:sz="6" w:space="1" w:color="auto"/>
        </w:pBdr>
        <w:rPr>
          <w:rFonts w:ascii="Arial" w:hAnsi="Arial" w:cs="Arial"/>
          <w:color w:val="202124"/>
          <w:shd w:val="clear" w:color="auto" w:fill="FFFFFF"/>
        </w:rPr>
      </w:pPr>
    </w:p>
    <w:p w14:paraId="066A6C53" w14:textId="3CA4D0F1" w:rsidR="003150F4" w:rsidRDefault="003150F4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 xml:space="preserve">Аудиовизуелни огледални неврони и </w:t>
      </w:r>
      <w:r w:rsidR="002026A8">
        <w:rPr>
          <w:rFonts w:ascii="Arial" w:hAnsi="Arial" w:cs="Arial"/>
          <w:color w:val="202124"/>
          <w:shd w:val="clear" w:color="auto" w:fill="FFFFFF"/>
          <w:lang w:val="mk-MK"/>
        </w:rPr>
        <w:t>препознавање на акција</w:t>
      </w:r>
    </w:p>
    <w:p w14:paraId="19F07915" w14:textId="1D9DC26A" w:rsidR="002026A8" w:rsidRDefault="002026A8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 xml:space="preserve">Активноста на огледалните неврони не е доказ за </w:t>
      </w:r>
      <w:r w:rsidR="009C014B">
        <w:rPr>
          <w:rFonts w:ascii="Arial" w:hAnsi="Arial" w:cs="Arial"/>
          <w:color w:val="202124"/>
          <w:shd w:val="clear" w:color="auto" w:fill="FFFFFF"/>
          <w:lang w:val="mk-MK"/>
        </w:rPr>
        <w:t>разбирање на акција</w:t>
      </w:r>
    </w:p>
    <w:p w14:paraId="48383167" w14:textId="2ECC0E8A" w:rsidR="009C014B" w:rsidRDefault="009C014B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6556A0F8" w14:textId="7B241D0F" w:rsidR="009C014B" w:rsidRDefault="006F525B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Огледалните неврони ни дозволуваат на нас да учиме преку имитација.Тие ни овозможиваат</w:t>
      </w:r>
      <w:r w:rsidR="0077613C">
        <w:rPr>
          <w:rFonts w:ascii="Arial" w:hAnsi="Arial" w:cs="Arial"/>
          <w:color w:val="202124"/>
          <w:shd w:val="clear" w:color="auto" w:fill="FFFFFF"/>
          <w:lang w:val="mk-MK"/>
        </w:rPr>
        <w:t xml:space="preserve"> да рефлектираме на јазик на телото(</w:t>
      </w:r>
      <w:r w:rsidR="0077613C">
        <w:rPr>
          <w:rFonts w:ascii="Arial" w:hAnsi="Arial" w:cs="Arial"/>
          <w:color w:val="202124"/>
          <w:shd w:val="clear" w:color="auto" w:fill="FFFFFF"/>
        </w:rPr>
        <w:t>body language)</w:t>
      </w:r>
      <w:r w:rsidR="0077613C">
        <w:rPr>
          <w:rFonts w:ascii="Arial" w:hAnsi="Arial" w:cs="Arial"/>
          <w:color w:val="202124"/>
          <w:shd w:val="clear" w:color="auto" w:fill="FFFFFF"/>
          <w:lang w:val="mk-MK"/>
        </w:rPr>
        <w:t>,фацијални експресии</w:t>
      </w:r>
      <w:r w:rsidR="00E729DE">
        <w:rPr>
          <w:rFonts w:ascii="Arial" w:hAnsi="Arial" w:cs="Arial"/>
          <w:color w:val="202124"/>
          <w:shd w:val="clear" w:color="auto" w:fill="FFFFFF"/>
          <w:lang w:val="mk-MK"/>
        </w:rPr>
        <w:t xml:space="preserve"> и емоции.Огледалните неврони играат есенцијален дел на нашиот социјален живот.Тие се клуч за развојот на детето, како и нашите врски и едукација.</w:t>
      </w:r>
    </w:p>
    <w:p w14:paraId="337BB89E" w14:textId="37F924F2" w:rsidR="00E729DE" w:rsidRDefault="00E729DE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6C0B3C3E" w14:textId="0612F8AF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20DB0341" w14:textId="0D189880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039F2FB5" w14:textId="0CF5F7FE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53377874" w14:textId="1214E84A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472012CF" w14:textId="347E6452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6FDB5E73" w14:textId="4DC3589D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5A2B5C2B" w14:textId="4C7BD55B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45B4E7F0" w14:textId="4832C0E6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5E1F01CF" w14:textId="66953C43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0635BCEC" w14:textId="569D5065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6C222867" w14:textId="7574DEF7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1F9AAB22" w14:textId="0BA40581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2E73EAA6" w14:textId="2FFDB268" w:rsidR="007A7F55" w:rsidRDefault="007A7F5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32B1F9ED" w14:textId="76459C00" w:rsidR="007A7F55" w:rsidRDefault="00A023AB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Многу акции</w:t>
      </w:r>
      <w:r w:rsidR="000A427E">
        <w:rPr>
          <w:rFonts w:ascii="Arial" w:hAnsi="Arial" w:cs="Arial"/>
          <w:color w:val="202124"/>
          <w:shd w:val="clear" w:color="auto" w:fill="FFFFFF"/>
          <w:lang w:val="mk-MK"/>
        </w:rPr>
        <w:t xml:space="preserve"> поврзани со предмети можат да бидат препознаени по нивниот звук и по нивната визија</w:t>
      </w:r>
      <w:r w:rsidR="0091431D">
        <w:rPr>
          <w:rFonts w:ascii="Arial" w:hAnsi="Arial" w:cs="Arial"/>
          <w:color w:val="202124"/>
          <w:shd w:val="clear" w:color="auto" w:fill="FFFFFF"/>
          <w:lang w:val="mk-MK"/>
        </w:rPr>
        <w:t xml:space="preserve">.Тука опишуваме популација на неврони во </w:t>
      </w:r>
      <w:r w:rsidR="004C075E">
        <w:rPr>
          <w:rFonts w:ascii="Arial" w:hAnsi="Arial" w:cs="Arial"/>
          <w:color w:val="202124"/>
          <w:shd w:val="clear" w:color="auto" w:fill="FFFFFF"/>
          <w:lang w:val="mk-MK"/>
        </w:rPr>
        <w:t>вентралн</w:t>
      </w:r>
      <w:r w:rsidR="00FB45F1">
        <w:rPr>
          <w:rFonts w:ascii="Arial" w:hAnsi="Arial" w:cs="Arial"/>
          <w:color w:val="202124"/>
          <w:shd w:val="clear" w:color="auto" w:fill="FFFFFF"/>
          <w:lang w:val="mk-MK"/>
        </w:rPr>
        <w:t>ата премоторна мозочна кора(кортекс) на мајмум</w:t>
      </w:r>
      <w:r w:rsidR="00CD1EA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A6BE2">
        <w:rPr>
          <w:rFonts w:ascii="Arial" w:hAnsi="Arial" w:cs="Arial"/>
          <w:color w:val="202124"/>
          <w:shd w:val="clear" w:color="auto" w:fill="FFFFFF"/>
          <w:lang w:val="mk-MK"/>
        </w:rPr>
        <w:t xml:space="preserve">што </w:t>
      </w:r>
      <w:r w:rsidR="002C05E5">
        <w:rPr>
          <w:rFonts w:ascii="Arial" w:hAnsi="Arial" w:cs="Arial"/>
          <w:color w:val="202124"/>
          <w:shd w:val="clear" w:color="auto" w:fill="FFFFFF"/>
          <w:lang w:val="mk-MK"/>
        </w:rPr>
        <w:t xml:space="preserve">се испуштаат кога животното </w:t>
      </w:r>
      <w:r w:rsidR="00A5126F">
        <w:rPr>
          <w:rFonts w:ascii="Arial" w:hAnsi="Arial" w:cs="Arial"/>
          <w:color w:val="202124"/>
          <w:shd w:val="clear" w:color="auto" w:fill="FFFFFF"/>
          <w:lang w:val="mk-MK"/>
        </w:rPr>
        <w:t xml:space="preserve">изведува специфична акција и кога ќе слушне </w:t>
      </w:r>
      <w:r w:rsidR="00316C06">
        <w:rPr>
          <w:rFonts w:ascii="Arial" w:hAnsi="Arial" w:cs="Arial"/>
          <w:color w:val="202124"/>
          <w:shd w:val="clear" w:color="auto" w:fill="FFFFFF"/>
          <w:lang w:val="mk-MK"/>
        </w:rPr>
        <w:t>или ќе ја види истата акција изведена од друг</w:t>
      </w:r>
      <w:r w:rsidR="004B1718">
        <w:rPr>
          <w:rFonts w:ascii="Arial" w:hAnsi="Arial" w:cs="Arial"/>
          <w:color w:val="202124"/>
          <w:shd w:val="clear" w:color="auto" w:fill="FFFFFF"/>
          <w:lang w:val="mk-MK"/>
        </w:rPr>
        <w:t xml:space="preserve">а индивидуа.Овие </w:t>
      </w:r>
      <w:r w:rsidR="004B1718">
        <w:rPr>
          <w:rFonts w:ascii="Arial" w:hAnsi="Arial" w:cs="Arial"/>
          <w:color w:val="202124"/>
          <w:shd w:val="clear" w:color="auto" w:fill="FFFFFF"/>
        </w:rPr>
        <w:t>‘</w:t>
      </w:r>
      <w:r w:rsidR="004B1718">
        <w:rPr>
          <w:rFonts w:ascii="Arial" w:hAnsi="Arial" w:cs="Arial"/>
          <w:color w:val="202124"/>
          <w:shd w:val="clear" w:color="auto" w:fill="FFFFFF"/>
          <w:lang w:val="mk-MK"/>
        </w:rPr>
        <w:t>аудиовизуелни огледални неврони</w:t>
      </w:r>
      <w:r w:rsidR="006A7548">
        <w:rPr>
          <w:rFonts w:ascii="Arial" w:hAnsi="Arial" w:cs="Arial"/>
          <w:color w:val="202124"/>
          <w:shd w:val="clear" w:color="auto" w:fill="FFFFFF"/>
          <w:lang w:val="mk-MK"/>
        </w:rPr>
        <w:t xml:space="preserve"> затоа претставуваат акции независни од </w:t>
      </w:r>
      <w:r w:rsidR="00E8572D">
        <w:rPr>
          <w:rFonts w:ascii="Arial" w:hAnsi="Arial" w:cs="Arial"/>
          <w:color w:val="202124"/>
          <w:shd w:val="clear" w:color="auto" w:fill="FFFFFF"/>
        </w:rPr>
        <w:t xml:space="preserve">toa </w:t>
      </w:r>
      <w:r w:rsidR="006A7548">
        <w:rPr>
          <w:rFonts w:ascii="Arial" w:hAnsi="Arial" w:cs="Arial"/>
          <w:color w:val="202124"/>
          <w:shd w:val="clear" w:color="auto" w:fill="FFFFFF"/>
          <w:lang w:val="mk-MK"/>
        </w:rPr>
        <w:t xml:space="preserve">дали </w:t>
      </w:r>
      <w:r w:rsidR="00BA4F57">
        <w:rPr>
          <w:rFonts w:ascii="Arial" w:hAnsi="Arial" w:cs="Arial"/>
          <w:color w:val="202124"/>
          <w:shd w:val="clear" w:color="auto" w:fill="FFFFFF"/>
          <w:lang w:val="mk-MK"/>
        </w:rPr>
        <w:t>овие акции се изведувани, слушнати или видени.Големината</w:t>
      </w:r>
      <w:r w:rsidR="00B421DD">
        <w:rPr>
          <w:rFonts w:ascii="Arial" w:hAnsi="Arial" w:cs="Arial"/>
          <w:color w:val="202124"/>
          <w:shd w:val="clear" w:color="auto" w:fill="FFFFFF"/>
          <w:lang w:val="mk-MK"/>
        </w:rPr>
        <w:t xml:space="preserve"> на</w:t>
      </w:r>
      <w:r w:rsidR="00D7219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72199">
        <w:rPr>
          <w:rFonts w:ascii="Arial" w:hAnsi="Arial" w:cs="Arial"/>
          <w:color w:val="202124"/>
          <w:shd w:val="clear" w:color="auto" w:fill="FFFFFF"/>
          <w:lang w:val="mk-MK"/>
        </w:rPr>
        <w:t>аудитивните и визуелните одговори</w:t>
      </w:r>
      <w:r w:rsidR="00163205">
        <w:rPr>
          <w:rFonts w:ascii="Arial" w:hAnsi="Arial" w:cs="Arial"/>
          <w:color w:val="202124"/>
          <w:shd w:val="clear" w:color="auto" w:fill="FFFFFF"/>
          <w:lang w:val="mk-MK"/>
        </w:rPr>
        <w:t xml:space="preserve"> не се разликуваат значително</w:t>
      </w:r>
      <w:r w:rsidR="001264FE">
        <w:rPr>
          <w:rFonts w:ascii="Arial" w:hAnsi="Arial" w:cs="Arial"/>
          <w:color w:val="202124"/>
          <w:shd w:val="clear" w:color="auto" w:fill="FFFFFF"/>
          <w:lang w:val="mk-MK"/>
        </w:rPr>
        <w:t xml:space="preserve"> во половина од невроните. </w:t>
      </w:r>
      <w:r w:rsidR="002834AA">
        <w:rPr>
          <w:rFonts w:ascii="Arial" w:hAnsi="Arial" w:cs="Arial"/>
          <w:color w:val="202124"/>
          <w:shd w:val="clear" w:color="auto" w:fill="FFFFFF"/>
          <w:lang w:val="mk-MK"/>
        </w:rPr>
        <w:t>Неврометриските анализи</w:t>
      </w:r>
      <w:r w:rsidR="00500EBB">
        <w:rPr>
          <w:rFonts w:ascii="Arial" w:hAnsi="Arial" w:cs="Arial"/>
          <w:color w:val="202124"/>
          <w:shd w:val="clear" w:color="auto" w:fill="FFFFFF"/>
          <w:lang w:val="mk-MK"/>
        </w:rPr>
        <w:t xml:space="preserve"> оркриваат дека базирано на одговорите на овие неврони, две акции може да бидат </w:t>
      </w:r>
      <w:r w:rsidR="00A94FB2">
        <w:rPr>
          <w:rFonts w:ascii="Arial" w:hAnsi="Arial" w:cs="Arial"/>
          <w:color w:val="202124"/>
          <w:shd w:val="clear" w:color="auto" w:fill="FFFFFF"/>
          <w:lang w:val="mk-MK"/>
        </w:rPr>
        <w:t>дискриминирани со 97% точност.</w:t>
      </w:r>
    </w:p>
    <w:p w14:paraId="2EF8DFCD" w14:textId="1CAE8C06" w:rsidR="00A94FB2" w:rsidRDefault="00A94FB2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6F3E7FC5" w14:textId="4BB88E3E" w:rsidR="00A94FB2" w:rsidRDefault="00A94FB2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0235CD19" w14:textId="187A1C26" w:rsidR="00A94FB2" w:rsidRDefault="00A94FB2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1F96A032" w14:textId="1F1B1704" w:rsidR="00FF3AD1" w:rsidRDefault="00FF3AD1">
      <w:pPr>
        <w:rPr>
          <w:rFonts w:ascii="Arial" w:hAnsi="Arial" w:cs="Arial"/>
          <w:color w:val="202124"/>
          <w:sz w:val="28"/>
          <w:szCs w:val="28"/>
          <w:shd w:val="clear" w:color="auto" w:fill="FFFFFF"/>
          <w:lang w:val="mk-MK"/>
        </w:rPr>
      </w:pPr>
      <w:r w:rsidRPr="00FF3AD1">
        <w:rPr>
          <w:rFonts w:ascii="Arial" w:hAnsi="Arial" w:cs="Arial"/>
          <w:color w:val="202124"/>
          <w:sz w:val="28"/>
          <w:szCs w:val="28"/>
          <w:shd w:val="clear" w:color="auto" w:fill="FFFFFF"/>
          <w:lang w:val="mk-MK"/>
        </w:rPr>
        <w:t>Вовед</w:t>
      </w:r>
    </w:p>
    <w:p w14:paraId="6D4EBC02" w14:textId="0B03C15D" w:rsidR="00FF3AD1" w:rsidRDefault="00FF3AD1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</w:r>
      <w:r w:rsidR="00CA37A3">
        <w:rPr>
          <w:rFonts w:ascii="Arial" w:hAnsi="Arial" w:cs="Arial"/>
          <w:color w:val="202124"/>
          <w:shd w:val="clear" w:color="auto" w:fill="FFFFFF"/>
          <w:lang w:val="mk-MK"/>
        </w:rPr>
        <w:t>Разбирање што некој прави е процес што е независен од моделноста</w:t>
      </w:r>
      <w:r w:rsidR="00011537">
        <w:rPr>
          <w:rFonts w:ascii="Arial" w:hAnsi="Arial" w:cs="Arial"/>
          <w:color w:val="202124"/>
          <w:shd w:val="clear" w:color="auto" w:fill="FFFFFF"/>
          <w:lang w:val="mk-MK"/>
        </w:rPr>
        <w:t xml:space="preserve"> преку која ние ја перцепираме неговите акции</w:t>
      </w:r>
      <w:r w:rsidR="00011537">
        <w:rPr>
          <w:rFonts w:ascii="Arial" w:hAnsi="Arial" w:cs="Arial"/>
          <w:color w:val="202124"/>
          <w:shd w:val="clear" w:color="auto" w:fill="FFFFFF"/>
        </w:rPr>
        <w:t>:</w:t>
      </w:r>
      <w:r w:rsidR="00E423E9">
        <w:rPr>
          <w:rFonts w:ascii="Arial" w:hAnsi="Arial" w:cs="Arial"/>
          <w:color w:val="202124"/>
          <w:shd w:val="clear" w:color="auto" w:fill="FFFFFF"/>
          <w:lang w:val="mk-MK"/>
        </w:rPr>
        <w:t xml:space="preserve"> дали ние ќе слушнеме или ќе видиме како некој чука на нашата врата ,не прави разлика</w:t>
      </w:r>
      <w:r w:rsidR="00764D21">
        <w:rPr>
          <w:rFonts w:ascii="Arial" w:hAnsi="Arial" w:cs="Arial"/>
          <w:color w:val="202124"/>
          <w:shd w:val="clear" w:color="auto" w:fill="FFFFFF"/>
          <w:lang w:val="mk-MK"/>
        </w:rPr>
        <w:t>- ние интуитивно го  чувствуваме чукањето на вратат</w:t>
      </w:r>
      <w:r w:rsidR="00D93720">
        <w:rPr>
          <w:rFonts w:ascii="Arial" w:hAnsi="Arial" w:cs="Arial"/>
          <w:color w:val="202124"/>
          <w:shd w:val="clear" w:color="auto" w:fill="FFFFFF"/>
          <w:lang w:val="mk-MK"/>
        </w:rPr>
        <w:t xml:space="preserve">а како исто нешто независно дали е слушнато или видено. </w:t>
      </w:r>
      <w:r w:rsidR="00831FD0">
        <w:rPr>
          <w:rFonts w:ascii="Arial" w:hAnsi="Arial" w:cs="Arial"/>
          <w:color w:val="202124"/>
          <w:shd w:val="clear" w:color="auto" w:fill="FFFFFF"/>
          <w:lang w:val="mk-MK"/>
        </w:rPr>
        <w:t xml:space="preserve">Всушност, ние исто интуитивно </w:t>
      </w:r>
      <w:r w:rsidR="001174B6">
        <w:rPr>
          <w:rFonts w:ascii="Arial" w:hAnsi="Arial" w:cs="Arial"/>
          <w:color w:val="202124"/>
          <w:shd w:val="clear" w:color="auto" w:fill="FFFFFF"/>
          <w:lang w:val="mk-MK"/>
        </w:rPr>
        <w:t>го разбираме чукањето на вратата</w:t>
      </w:r>
      <w:r w:rsidR="00DF5850">
        <w:rPr>
          <w:rFonts w:ascii="Arial" w:hAnsi="Arial" w:cs="Arial"/>
          <w:color w:val="202124"/>
          <w:shd w:val="clear" w:color="auto" w:fill="FFFFFF"/>
          <w:lang w:val="mk-MK"/>
        </w:rPr>
        <w:t xml:space="preserve"> е исто кога ние сме тие што го правиме тоа,исто кога другите луѓе го прават тоа</w:t>
      </w:r>
      <w:r w:rsidR="003A4358">
        <w:rPr>
          <w:rFonts w:ascii="Arial" w:hAnsi="Arial" w:cs="Arial"/>
          <w:color w:val="202124"/>
          <w:shd w:val="clear" w:color="auto" w:fill="FFFFFF"/>
          <w:lang w:val="mk-MK"/>
        </w:rPr>
        <w:t>. Додека овие искази звучат тривијално</w:t>
      </w:r>
      <w:r w:rsidR="0023245C">
        <w:rPr>
          <w:rFonts w:ascii="Arial" w:hAnsi="Arial" w:cs="Arial"/>
          <w:color w:val="202124"/>
          <w:shd w:val="clear" w:color="auto" w:fill="FFFFFF"/>
          <w:lang w:val="mk-MK"/>
        </w:rPr>
        <w:t xml:space="preserve">, разбирањето </w:t>
      </w:r>
      <w:r w:rsidR="00D87420">
        <w:rPr>
          <w:rFonts w:ascii="Arial" w:hAnsi="Arial" w:cs="Arial"/>
          <w:color w:val="202124"/>
          <w:shd w:val="clear" w:color="auto" w:fill="FFFFFF"/>
          <w:lang w:val="mk-MK"/>
        </w:rPr>
        <w:t>каков мозочен механизам се крие позади капацитетот на мозокот да извади</w:t>
      </w:r>
      <w:r w:rsidR="005C65C1">
        <w:rPr>
          <w:rFonts w:ascii="Arial" w:hAnsi="Arial" w:cs="Arial"/>
          <w:color w:val="202124"/>
          <w:shd w:val="clear" w:color="auto" w:fill="FFFFFF"/>
          <w:lang w:val="mk-MK"/>
        </w:rPr>
        <w:t xml:space="preserve"> единечно значење </w:t>
      </w:r>
      <w:r w:rsidR="005C65C1">
        <w:rPr>
          <w:rFonts w:ascii="Arial" w:hAnsi="Arial" w:cs="Arial"/>
          <w:color w:val="202124"/>
          <w:shd w:val="clear" w:color="auto" w:fill="FFFFFF"/>
        </w:rPr>
        <w:t>“</w:t>
      </w:r>
      <w:r w:rsidR="005C65C1">
        <w:rPr>
          <w:rFonts w:ascii="Arial" w:hAnsi="Arial" w:cs="Arial"/>
          <w:color w:val="202124"/>
          <w:shd w:val="clear" w:color="auto" w:fill="FFFFFF"/>
          <w:lang w:val="mk-MK"/>
        </w:rPr>
        <w:t>чукање</w:t>
      </w:r>
      <w:r w:rsidR="005C65C1">
        <w:rPr>
          <w:rFonts w:ascii="Arial" w:hAnsi="Arial" w:cs="Arial"/>
          <w:color w:val="202124"/>
          <w:shd w:val="clear" w:color="auto" w:fill="FFFFFF"/>
        </w:rPr>
        <w:t>”</w:t>
      </w:r>
      <w:r w:rsidR="005C65C1">
        <w:rPr>
          <w:rFonts w:ascii="Arial" w:hAnsi="Arial" w:cs="Arial"/>
          <w:color w:val="202124"/>
          <w:shd w:val="clear" w:color="auto" w:fill="FFFFFF"/>
          <w:lang w:val="mk-MK"/>
        </w:rPr>
        <w:t>-од различни модалности е далеку од тривијално.</w:t>
      </w:r>
    </w:p>
    <w:p w14:paraId="2A1DC67B" w14:textId="237A8B9C" w:rsidR="005C65C1" w:rsidRDefault="005C65C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</w:r>
    </w:p>
    <w:p w14:paraId="2F4AB085" w14:textId="6D2A47B5" w:rsidR="00FE5DC9" w:rsidRDefault="00FE5DC9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  <w:lang w:val="mk-MK"/>
        </w:rPr>
        <w:t>Ростралната</w:t>
      </w:r>
      <w:r w:rsidR="00027B94">
        <w:rPr>
          <w:rFonts w:ascii="Arial" w:hAnsi="Arial" w:cs="Arial"/>
          <w:color w:val="202124"/>
          <w:shd w:val="clear" w:color="auto" w:fill="FFFFFF"/>
          <w:lang w:val="mk-MK"/>
        </w:rPr>
        <w:t xml:space="preserve"> вентрална премоторна мозочна кора (област </w:t>
      </w:r>
      <w:r w:rsidR="00027B94">
        <w:rPr>
          <w:rFonts w:ascii="Arial" w:hAnsi="Arial" w:cs="Arial"/>
          <w:color w:val="202124"/>
          <w:shd w:val="clear" w:color="auto" w:fill="FFFFFF"/>
        </w:rPr>
        <w:t>F5</w:t>
      </w:r>
      <w:r w:rsidR="00027B94">
        <w:rPr>
          <w:rFonts w:ascii="Arial" w:hAnsi="Arial" w:cs="Arial"/>
          <w:color w:val="202124"/>
          <w:shd w:val="clear" w:color="auto" w:fill="FFFFFF"/>
          <w:lang w:val="mk-MK"/>
        </w:rPr>
        <w:t xml:space="preserve"> на сликата) на мајму</w:t>
      </w:r>
      <w:r w:rsidR="003A06EA">
        <w:rPr>
          <w:rFonts w:ascii="Arial" w:hAnsi="Arial" w:cs="Arial"/>
          <w:color w:val="202124"/>
          <w:shd w:val="clear" w:color="auto" w:fill="FFFFFF"/>
          <w:lang w:val="mk-MK"/>
        </w:rPr>
        <w:t xml:space="preserve">н содржи </w:t>
      </w:r>
      <w:r w:rsidR="00254708">
        <w:rPr>
          <w:rFonts w:ascii="Arial" w:hAnsi="Arial" w:cs="Arial"/>
          <w:color w:val="202124"/>
          <w:shd w:val="clear" w:color="auto" w:fill="FFFFFF"/>
          <w:lang w:val="mk-MK"/>
        </w:rPr>
        <w:t xml:space="preserve">класа на неврони наречени </w:t>
      </w:r>
      <w:r w:rsidR="00254708">
        <w:rPr>
          <w:rFonts w:ascii="Arial" w:hAnsi="Arial" w:cs="Arial"/>
          <w:color w:val="202124"/>
          <w:shd w:val="clear" w:color="auto" w:fill="FFFFFF"/>
        </w:rPr>
        <w:t>“</w:t>
      </w:r>
      <w:r w:rsidR="00254708">
        <w:rPr>
          <w:rFonts w:ascii="Arial" w:hAnsi="Arial" w:cs="Arial"/>
          <w:color w:val="202124"/>
          <w:shd w:val="clear" w:color="auto" w:fill="FFFFFF"/>
          <w:lang w:val="mk-MK"/>
        </w:rPr>
        <w:t>аудиовизуелни огледални неврони</w:t>
      </w:r>
      <w:r w:rsidR="00254708">
        <w:rPr>
          <w:rFonts w:ascii="Arial" w:hAnsi="Arial" w:cs="Arial"/>
          <w:color w:val="202124"/>
          <w:shd w:val="clear" w:color="auto" w:fill="FFFFFF"/>
        </w:rPr>
        <w:t>”</w:t>
      </w:r>
      <w:r w:rsidR="00254708">
        <w:rPr>
          <w:rFonts w:ascii="Arial" w:hAnsi="Arial" w:cs="Arial"/>
          <w:color w:val="202124"/>
          <w:shd w:val="clear" w:color="auto" w:fill="FFFFFF"/>
          <w:lang w:val="mk-MK"/>
        </w:rPr>
        <w:t xml:space="preserve"> што можат да дадат одговор на овие прашања</w:t>
      </w:r>
      <w:r w:rsidR="00DF4883">
        <w:rPr>
          <w:rFonts w:ascii="Arial" w:hAnsi="Arial" w:cs="Arial"/>
          <w:color w:val="202124"/>
          <w:shd w:val="clear" w:color="auto" w:fill="FFFFFF"/>
          <w:lang w:val="mk-MK"/>
        </w:rPr>
        <w:t>. По дефиниција ,огледалните неврони се испуштаат и кога мајмунот прави специфична акција и кога надгледува</w:t>
      </w:r>
      <w:r w:rsidR="00926693">
        <w:rPr>
          <w:rFonts w:ascii="Arial" w:hAnsi="Arial" w:cs="Arial"/>
          <w:color w:val="202124"/>
          <w:shd w:val="clear" w:color="auto" w:fill="FFFFFF"/>
          <w:lang w:val="mk-MK"/>
        </w:rPr>
        <w:t xml:space="preserve"> друга индивидуа да прави слична акција. Ефективните акции за огледалните неврони се тие во  кои</w:t>
      </w:r>
      <w:r w:rsidR="00E70D59">
        <w:rPr>
          <w:rFonts w:ascii="Arial" w:hAnsi="Arial" w:cs="Arial"/>
          <w:color w:val="202124"/>
          <w:shd w:val="clear" w:color="auto" w:fill="FFFFFF"/>
          <w:lang w:val="mk-MK"/>
        </w:rPr>
        <w:t xml:space="preserve"> рака или уста прави интеракција </w:t>
      </w:r>
      <w:r w:rsidR="00B844FF">
        <w:rPr>
          <w:rFonts w:ascii="Arial" w:hAnsi="Arial" w:cs="Arial"/>
          <w:color w:val="202124"/>
          <w:shd w:val="clear" w:color="auto" w:fill="FFFFFF"/>
          <w:lang w:val="mk-MK"/>
        </w:rPr>
        <w:t>со објект.</w:t>
      </w:r>
      <w:r w:rsidR="008C504F">
        <w:rPr>
          <w:rFonts w:ascii="Arial" w:hAnsi="Arial" w:cs="Arial"/>
          <w:color w:val="202124"/>
          <w:shd w:val="clear" w:color="auto" w:fill="FFFFFF"/>
          <w:lang w:val="mk-MK"/>
        </w:rPr>
        <w:t xml:space="preserve">Држење или </w:t>
      </w:r>
      <w:r w:rsidR="00CF3995">
        <w:rPr>
          <w:rFonts w:ascii="Arial" w:hAnsi="Arial" w:cs="Arial"/>
          <w:color w:val="202124"/>
          <w:shd w:val="clear" w:color="auto" w:fill="FFFFFF"/>
          <w:lang w:val="mk-MK"/>
        </w:rPr>
        <w:t>растурање на објекти се примери за такви ефективни акции. Околу половина од овие неврони</w:t>
      </w:r>
      <w:r w:rsidR="00F86886">
        <w:rPr>
          <w:rFonts w:ascii="Arial" w:hAnsi="Arial" w:cs="Arial"/>
          <w:color w:val="202124"/>
          <w:shd w:val="clear" w:color="auto" w:fill="FFFFFF"/>
          <w:lang w:val="mk-MK"/>
        </w:rPr>
        <w:t xml:space="preserve"> одговараат кога финалниот дел на надгледуваната акција, критична во донесување на одговор во целосна визија, е </w:t>
      </w:r>
      <w:r w:rsidR="0045216C">
        <w:rPr>
          <w:rFonts w:ascii="Arial" w:hAnsi="Arial" w:cs="Arial"/>
          <w:color w:val="202124"/>
          <w:shd w:val="clear" w:color="auto" w:fill="FFFFFF"/>
          <w:lang w:val="mk-MK"/>
        </w:rPr>
        <w:t>исклучена од видот</w:t>
      </w:r>
      <w:r w:rsidR="00297AAC">
        <w:rPr>
          <w:rFonts w:ascii="Arial" w:hAnsi="Arial" w:cs="Arial"/>
          <w:color w:val="202124"/>
          <w:shd w:val="clear" w:color="auto" w:fill="FFFFFF"/>
          <w:lang w:val="mk-MK"/>
        </w:rPr>
        <w:t xml:space="preserve"> и треба да биде </w:t>
      </w:r>
      <w:r w:rsidR="00297AAC">
        <w:rPr>
          <w:rFonts w:ascii="Arial" w:hAnsi="Arial" w:cs="Arial"/>
          <w:color w:val="202124"/>
          <w:shd w:val="clear" w:color="auto" w:fill="FFFFFF"/>
        </w:rPr>
        <w:t>‘</w:t>
      </w:r>
      <w:r w:rsidR="00297AAC">
        <w:rPr>
          <w:rFonts w:ascii="Arial" w:hAnsi="Arial" w:cs="Arial"/>
          <w:color w:val="202124"/>
          <w:shd w:val="clear" w:color="auto" w:fill="FFFFFF"/>
          <w:lang w:val="mk-MK"/>
        </w:rPr>
        <w:t>погоден</w:t>
      </w:r>
      <w:r w:rsidR="00297AAC">
        <w:rPr>
          <w:rFonts w:ascii="Arial" w:hAnsi="Arial" w:cs="Arial"/>
          <w:color w:val="202124"/>
          <w:shd w:val="clear" w:color="auto" w:fill="FFFFFF"/>
        </w:rPr>
        <w:t>’</w:t>
      </w:r>
      <w:r w:rsidR="00297AAC">
        <w:rPr>
          <w:rFonts w:ascii="Arial" w:hAnsi="Arial" w:cs="Arial"/>
          <w:color w:val="202124"/>
          <w:shd w:val="clear" w:color="auto" w:fill="FFFFFF"/>
          <w:lang w:val="mk-MK"/>
        </w:rPr>
        <w:t xml:space="preserve"> од страна на мајмунот.</w:t>
      </w:r>
    </w:p>
    <w:p w14:paraId="0A0DE497" w14:textId="6DDDC369" w:rsidR="00297AAC" w:rsidRDefault="0026138A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</w:r>
      <w:r w:rsidR="00302521">
        <w:rPr>
          <w:rFonts w:ascii="Arial" w:hAnsi="Arial" w:cs="Arial"/>
          <w:color w:val="202124"/>
          <w:shd w:val="clear" w:color="auto" w:fill="FFFFFF"/>
          <w:lang w:val="mk-MK"/>
        </w:rPr>
        <w:t>Од н</w:t>
      </w:r>
      <w:r>
        <w:rPr>
          <w:rFonts w:ascii="Arial" w:hAnsi="Arial" w:cs="Arial"/>
          <w:color w:val="202124"/>
          <w:shd w:val="clear" w:color="auto" w:fill="FFFFFF"/>
          <w:lang w:val="mk-MK"/>
        </w:rPr>
        <w:t xml:space="preserve">еодамна </w:t>
      </w:r>
      <w:r w:rsidR="00302521">
        <w:rPr>
          <w:rFonts w:ascii="Arial" w:hAnsi="Arial" w:cs="Arial"/>
          <w:color w:val="202124"/>
          <w:shd w:val="clear" w:color="auto" w:fill="FFFFFF"/>
          <w:lang w:val="mk-MK"/>
        </w:rPr>
        <w:t>имаме извештаии</w:t>
      </w:r>
      <w:r w:rsidR="00F46E77">
        <w:rPr>
          <w:rFonts w:ascii="Arial" w:hAnsi="Arial" w:cs="Arial"/>
          <w:color w:val="202124"/>
          <w:shd w:val="clear" w:color="auto" w:fill="FFFFFF"/>
          <w:lang w:val="mk-MK"/>
        </w:rPr>
        <w:t xml:space="preserve"> дека популацијата на неврони наречена аудиовизуелни огледални неврони дополнително одговараат дури и кога само звукот на ефективната акција е презентирана на мајмунот.</w:t>
      </w:r>
      <w:r w:rsidR="00704FF0">
        <w:rPr>
          <w:rFonts w:ascii="Arial" w:hAnsi="Arial" w:cs="Arial"/>
          <w:color w:val="202124"/>
          <w:shd w:val="clear" w:color="auto" w:fill="FFFFFF"/>
          <w:lang w:val="mk-MK"/>
        </w:rPr>
        <w:t xml:space="preserve"> Акции во кои не е вклучена раката предизвикуваат звуци како </w:t>
      </w:r>
      <w:r w:rsidR="000845A2">
        <w:rPr>
          <w:rFonts w:ascii="Arial" w:hAnsi="Arial" w:cs="Arial"/>
          <w:color w:val="202124"/>
          <w:shd w:val="clear" w:color="auto" w:fill="FFFFFF"/>
        </w:rPr>
        <w:t>‘white noise’</w:t>
      </w:r>
      <w:r w:rsidR="00EB3C5D">
        <w:rPr>
          <w:rFonts w:ascii="Arial" w:hAnsi="Arial" w:cs="Arial"/>
          <w:color w:val="202124"/>
          <w:shd w:val="clear" w:color="auto" w:fill="FFFFFF"/>
          <w:lang w:val="mk-MK"/>
        </w:rPr>
        <w:t xml:space="preserve"> или мајмунска вокализација типично не предизвикуваат значајни од</w:t>
      </w:r>
      <w:r w:rsidR="000D3C55">
        <w:rPr>
          <w:rFonts w:ascii="Arial" w:hAnsi="Arial" w:cs="Arial"/>
          <w:color w:val="202124"/>
          <w:shd w:val="clear" w:color="auto" w:fill="FFFFFF"/>
          <w:lang w:val="mk-MK"/>
        </w:rPr>
        <w:t xml:space="preserve">говори во овие неврони. Овие неврони одговаараат различно за различни акции,само 22 од 33 тестирани неврони одговараат </w:t>
      </w:r>
      <w:r w:rsidR="00FF505B">
        <w:rPr>
          <w:rFonts w:ascii="Arial" w:hAnsi="Arial" w:cs="Arial"/>
          <w:color w:val="202124"/>
          <w:shd w:val="clear" w:color="auto" w:fill="FFFFFF"/>
          <w:lang w:val="mk-MK"/>
        </w:rPr>
        <w:t>повеќе на дадена акција од друга,независни од тоа дали акцијата била слушната,видена или изведена .ФИГУРА 1С</w:t>
      </w:r>
      <w:r w:rsidR="0096215D">
        <w:rPr>
          <w:rFonts w:ascii="Arial" w:hAnsi="Arial" w:cs="Arial"/>
          <w:color w:val="202124"/>
          <w:shd w:val="clear" w:color="auto" w:fill="FFFFFF"/>
        </w:rPr>
        <w:t xml:space="preserve">,D </w:t>
      </w:r>
      <w:r w:rsidR="0096215D">
        <w:rPr>
          <w:rFonts w:ascii="Arial" w:hAnsi="Arial" w:cs="Arial"/>
          <w:color w:val="202124"/>
          <w:shd w:val="clear" w:color="auto" w:fill="FFFFFF"/>
          <w:lang w:val="mk-MK"/>
        </w:rPr>
        <w:t>го прикажува овој резултат</w:t>
      </w:r>
      <w:r w:rsidR="00FF505B">
        <w:rPr>
          <w:rFonts w:ascii="Arial" w:hAnsi="Arial" w:cs="Arial"/>
          <w:color w:val="202124"/>
          <w:shd w:val="clear" w:color="auto" w:fill="FFFFFF"/>
          <w:lang w:val="mk-MK"/>
        </w:rPr>
        <w:t>.</w:t>
      </w:r>
    </w:p>
    <w:p w14:paraId="6F9E8508" w14:textId="2F6287B5" w:rsidR="00A54B56" w:rsidRDefault="00A54B56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5B4A27F4" w14:textId="195962FA" w:rsidR="007C5ED2" w:rsidRDefault="00E371F6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lastRenderedPageBreak/>
        <w:t xml:space="preserve">Комбинацијата на моторни,визуелни и аудиторни </w:t>
      </w:r>
      <w:r w:rsidR="00BD1101">
        <w:rPr>
          <w:rFonts w:ascii="Arial" w:hAnsi="Arial" w:cs="Arial"/>
          <w:color w:val="202124"/>
          <w:shd w:val="clear" w:color="auto" w:fill="FFFFFF"/>
          <w:lang w:val="mk-MK"/>
        </w:rPr>
        <w:t>својства во овие клетки доведуваат до хипотеза дека ау</w:t>
      </w:r>
      <w:r w:rsidR="00490D02">
        <w:rPr>
          <w:rFonts w:ascii="Arial" w:hAnsi="Arial" w:cs="Arial"/>
          <w:color w:val="202124"/>
          <w:shd w:val="clear" w:color="auto" w:fill="FFFFFF"/>
          <w:lang w:val="mk-MK"/>
        </w:rPr>
        <w:t xml:space="preserve">диовизулните огледални неврони можеби се дел од мрежа на неврони </w:t>
      </w:r>
      <w:r w:rsidR="00382F18">
        <w:rPr>
          <w:rFonts w:ascii="Arial" w:hAnsi="Arial" w:cs="Arial"/>
          <w:color w:val="202124"/>
          <w:shd w:val="clear" w:color="auto" w:fill="FFFFFF"/>
          <w:lang w:val="mk-MK"/>
        </w:rPr>
        <w:t>кои ја основаат нашата способност да дискриминирами акции независно од дали тие акции ќе бидат слушнати</w:t>
      </w:r>
      <w:r w:rsidR="00D60FD8">
        <w:rPr>
          <w:rFonts w:ascii="Arial" w:hAnsi="Arial" w:cs="Arial"/>
          <w:color w:val="202124"/>
          <w:shd w:val="clear" w:color="auto" w:fill="FFFFFF"/>
          <w:lang w:val="mk-MK"/>
        </w:rPr>
        <w:t>, видени или егзекутирани.</w:t>
      </w:r>
      <w:r w:rsidR="00927053">
        <w:rPr>
          <w:rFonts w:ascii="Arial" w:hAnsi="Arial" w:cs="Arial"/>
          <w:color w:val="202124"/>
          <w:shd w:val="clear" w:color="auto" w:fill="FFFFFF"/>
          <w:lang w:val="mk-MK"/>
        </w:rPr>
        <w:t xml:space="preserve">Оваа хипотеза </w:t>
      </w:r>
      <w:r w:rsidR="00384F50">
        <w:rPr>
          <w:rFonts w:ascii="Arial" w:hAnsi="Arial" w:cs="Arial"/>
          <w:color w:val="202124"/>
          <w:shd w:val="clear" w:color="auto" w:fill="FFFFFF"/>
          <w:lang w:val="mk-MK"/>
        </w:rPr>
        <w:t xml:space="preserve">подигнува 2 прашања кои ќе бидат адресирани во оваа дискусија.Прво </w:t>
      </w:r>
      <w:r w:rsidR="00384F50">
        <w:rPr>
          <w:rFonts w:ascii="Arial" w:hAnsi="Arial" w:cs="Arial"/>
          <w:color w:val="202124"/>
          <w:shd w:val="clear" w:color="auto" w:fill="FFFFFF"/>
        </w:rPr>
        <w:t>:</w:t>
      </w:r>
      <w:r w:rsidR="00384F50">
        <w:rPr>
          <w:rFonts w:ascii="Arial" w:hAnsi="Arial" w:cs="Arial"/>
          <w:color w:val="202124"/>
          <w:shd w:val="clear" w:color="auto" w:fill="FFFFFF"/>
          <w:lang w:val="mk-MK"/>
        </w:rPr>
        <w:t xml:space="preserve"> како</w:t>
      </w:r>
      <w:r w:rsidR="000D0859">
        <w:rPr>
          <w:rFonts w:ascii="Arial" w:hAnsi="Arial" w:cs="Arial"/>
          <w:color w:val="202124"/>
          <w:shd w:val="clear" w:color="auto" w:fill="FFFFFF"/>
          <w:lang w:val="mk-MK"/>
        </w:rPr>
        <w:t xml:space="preserve"> визуелните и аудиторните модалитети имаат интеракција да п</w:t>
      </w:r>
      <w:r w:rsidR="00EC3003">
        <w:rPr>
          <w:rFonts w:ascii="Arial" w:hAnsi="Arial" w:cs="Arial"/>
          <w:color w:val="202124"/>
          <w:shd w:val="clear" w:color="auto" w:fill="FFFFFF"/>
          <w:lang w:val="mk-MK"/>
        </w:rPr>
        <w:t>родуцираат одговори во аудио визуелните огледални неврони? Второ</w:t>
      </w:r>
      <w:r w:rsidR="00EC3003">
        <w:rPr>
          <w:rFonts w:ascii="Arial" w:hAnsi="Arial" w:cs="Arial"/>
          <w:color w:val="202124"/>
          <w:shd w:val="clear" w:color="auto" w:fill="FFFFFF"/>
        </w:rPr>
        <w:t>:</w:t>
      </w:r>
      <w:r w:rsidR="00EC3003">
        <w:rPr>
          <w:rFonts w:ascii="Arial" w:hAnsi="Arial" w:cs="Arial"/>
          <w:color w:val="202124"/>
          <w:shd w:val="clear" w:color="auto" w:fill="FFFFFF"/>
          <w:lang w:val="mk-MK"/>
        </w:rPr>
        <w:t>ако аудиовизуелните огледални неврони</w:t>
      </w:r>
      <w:r w:rsidR="00624F55">
        <w:rPr>
          <w:rFonts w:ascii="Arial" w:hAnsi="Arial" w:cs="Arial"/>
          <w:color w:val="202124"/>
          <w:shd w:val="clear" w:color="auto" w:fill="FFFFFF"/>
          <w:lang w:val="mk-MK"/>
        </w:rPr>
        <w:t xml:space="preserve"> учествуваат во нашиот капацитет да дискриминираме помеѓу акции незавнисно од нивната модалност</w:t>
      </w:r>
      <w:r w:rsidR="00C07A41">
        <w:rPr>
          <w:rFonts w:ascii="Arial" w:hAnsi="Arial" w:cs="Arial"/>
          <w:color w:val="202124"/>
          <w:shd w:val="clear" w:color="auto" w:fill="FFFFFF"/>
          <w:lang w:val="mk-MK"/>
        </w:rPr>
        <w:t xml:space="preserve"> на која тие се согледани, може ли нивната</w:t>
      </w:r>
      <w:r w:rsidR="00F12F7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12F7C">
        <w:rPr>
          <w:rFonts w:ascii="Arial" w:hAnsi="Arial" w:cs="Arial"/>
          <w:color w:val="202124"/>
          <w:shd w:val="clear" w:color="auto" w:fill="FFFFFF"/>
          <w:lang w:val="mk-MK"/>
        </w:rPr>
        <w:t xml:space="preserve">сигурност </w:t>
      </w:r>
      <w:r w:rsidR="007C5ED2">
        <w:rPr>
          <w:rFonts w:ascii="Arial" w:hAnsi="Arial" w:cs="Arial"/>
          <w:color w:val="202124"/>
          <w:shd w:val="clear" w:color="auto" w:fill="FFFFFF"/>
          <w:lang w:val="mk-MK"/>
        </w:rPr>
        <w:t xml:space="preserve"> да овозможи дискриминирање помеѓу различни акции во сите модалитети</w:t>
      </w:r>
      <w:r w:rsidR="00312A81">
        <w:rPr>
          <w:rFonts w:ascii="Arial" w:hAnsi="Arial" w:cs="Arial"/>
          <w:color w:val="202124"/>
          <w:shd w:val="clear" w:color="auto" w:fill="FFFFFF"/>
          <w:lang w:val="mk-MK"/>
        </w:rPr>
        <w:t>?</w:t>
      </w:r>
    </w:p>
    <w:p w14:paraId="1536DBE7" w14:textId="4E5664C3" w:rsidR="00312A81" w:rsidRDefault="00312A81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Користејќи</w:t>
      </w:r>
      <w:r w:rsidR="009F5B66">
        <w:rPr>
          <w:rFonts w:ascii="Arial" w:hAnsi="Arial" w:cs="Arial"/>
          <w:color w:val="202124"/>
          <w:shd w:val="clear" w:color="auto" w:fill="FFFFFF"/>
          <w:lang w:val="mk-MK"/>
        </w:rPr>
        <w:t xml:space="preserve"> неврометриски анализи познати како </w:t>
      </w:r>
      <w:r w:rsidR="00A45006">
        <w:rPr>
          <w:rFonts w:ascii="Arial" w:hAnsi="Arial" w:cs="Arial"/>
          <w:color w:val="202124"/>
          <w:shd w:val="clear" w:color="auto" w:fill="FFFFFF"/>
          <w:lang w:val="mk-MK"/>
        </w:rPr>
        <w:t>Карактеристики на Приемнички Оператор (</w:t>
      </w:r>
      <w:r w:rsidR="00A45006">
        <w:rPr>
          <w:rFonts w:ascii="Arial" w:hAnsi="Arial" w:cs="Arial"/>
          <w:color w:val="202124"/>
          <w:shd w:val="clear" w:color="auto" w:fill="FFFFFF"/>
        </w:rPr>
        <w:t xml:space="preserve">ROC) </w:t>
      </w:r>
      <w:r w:rsidR="00A45006">
        <w:rPr>
          <w:rFonts w:ascii="Arial" w:hAnsi="Arial" w:cs="Arial"/>
          <w:color w:val="202124"/>
          <w:shd w:val="clear" w:color="auto" w:fill="FFFFFF"/>
          <w:lang w:val="mk-MK"/>
        </w:rPr>
        <w:t>(ФИГ.2)</w:t>
      </w:r>
      <w:r w:rsidR="00524101">
        <w:rPr>
          <w:rFonts w:ascii="Arial" w:hAnsi="Arial" w:cs="Arial"/>
          <w:color w:val="202124"/>
          <w:shd w:val="clear" w:color="auto" w:fill="FFFFFF"/>
          <w:lang w:val="mk-MK"/>
        </w:rPr>
        <w:t xml:space="preserve"> анализи,ние </w:t>
      </w:r>
      <w:r w:rsidR="004A6B04">
        <w:rPr>
          <w:rFonts w:ascii="Arial" w:hAnsi="Arial" w:cs="Arial"/>
          <w:color w:val="202124"/>
          <w:shd w:val="clear" w:color="auto" w:fill="FFFFFF"/>
          <w:lang w:val="mk-MK"/>
        </w:rPr>
        <w:t>затоа</w:t>
      </w:r>
      <w:r w:rsidR="00227D3B">
        <w:rPr>
          <w:rFonts w:ascii="Arial" w:hAnsi="Arial" w:cs="Arial"/>
          <w:color w:val="202124"/>
          <w:shd w:val="clear" w:color="auto" w:fill="FFFFFF"/>
          <w:lang w:val="mk-MK"/>
        </w:rPr>
        <w:t xml:space="preserve"> прашува</w:t>
      </w:r>
      <w:r w:rsidR="00180082">
        <w:rPr>
          <w:rFonts w:ascii="Arial" w:hAnsi="Arial" w:cs="Arial"/>
          <w:color w:val="202124"/>
          <w:shd w:val="clear" w:color="auto" w:fill="FFFFFF"/>
          <w:lang w:val="mk-MK"/>
        </w:rPr>
        <w:t>ме колку добро две акции</w:t>
      </w:r>
      <w:r w:rsidR="00FC13D4">
        <w:rPr>
          <w:rFonts w:ascii="Arial" w:hAnsi="Arial" w:cs="Arial"/>
          <w:color w:val="202124"/>
          <w:shd w:val="clear" w:color="auto" w:fill="FFFFFF"/>
          <w:lang w:val="mk-MK"/>
        </w:rPr>
        <w:t xml:space="preserve"> можат да бидат дискриминирани базирано на </w:t>
      </w:r>
      <w:r w:rsidR="0001112C">
        <w:rPr>
          <w:rFonts w:ascii="Arial" w:hAnsi="Arial" w:cs="Arial"/>
          <w:color w:val="202124"/>
          <w:shd w:val="clear" w:color="auto" w:fill="FFFFFF"/>
          <w:lang w:val="mk-MK"/>
        </w:rPr>
        <w:t>емитувањето(испалување) на аудиовизуелните огледални неврони.</w:t>
      </w:r>
    </w:p>
    <w:p w14:paraId="636475D0" w14:textId="35AB9731" w:rsidR="0001112C" w:rsidRDefault="0001112C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12D40E71" w14:textId="6C3ABE25" w:rsidR="00FC6245" w:rsidRDefault="00FC6245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249D7B04" w14:textId="5F9BB5AC" w:rsidR="00FC6245" w:rsidRDefault="00FC6245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РЕЗУЛТАТИ</w:t>
      </w:r>
    </w:p>
    <w:p w14:paraId="7395749D" w14:textId="1A9C9585" w:rsidR="00FC6245" w:rsidRDefault="00603E6C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</w:rPr>
        <w:t>A</w:t>
      </w:r>
      <w:r w:rsidR="00F57C4B">
        <w:rPr>
          <w:rFonts w:ascii="Arial" w:hAnsi="Arial" w:cs="Arial"/>
          <w:color w:val="202124"/>
          <w:shd w:val="clear" w:color="auto" w:fill="FFFFFF"/>
          <w:lang w:val="mk-MK"/>
        </w:rPr>
        <w:t>Ктивност била</w:t>
      </w:r>
      <w:r w:rsidR="00175110">
        <w:rPr>
          <w:rFonts w:ascii="Arial" w:hAnsi="Arial" w:cs="Arial"/>
          <w:color w:val="202124"/>
          <w:shd w:val="clear" w:color="auto" w:fill="FFFFFF"/>
          <w:lang w:val="mk-MK"/>
        </w:rPr>
        <w:t xml:space="preserve"> регистрирана во 286 </w:t>
      </w:r>
      <w:proofErr w:type="gramStart"/>
      <w:r w:rsidR="00175110">
        <w:rPr>
          <w:rFonts w:ascii="Arial" w:hAnsi="Arial" w:cs="Arial"/>
          <w:color w:val="202124"/>
          <w:shd w:val="clear" w:color="auto" w:fill="FFFFFF"/>
          <w:lang w:val="mk-MK"/>
        </w:rPr>
        <w:t>неврони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  <w:lang w:val="mk-MK"/>
        </w:rPr>
        <w:t>Сто</w:t>
      </w:r>
      <w:proofErr w:type="gramEnd"/>
      <w:r>
        <w:rPr>
          <w:rFonts w:ascii="Arial" w:hAnsi="Arial" w:cs="Arial"/>
          <w:color w:val="202124"/>
          <w:shd w:val="clear" w:color="auto" w:fill="FFFFFF"/>
          <w:lang w:val="mk-MK"/>
        </w:rPr>
        <w:t xml:space="preserve"> и триесет од 286 неврони одговориле </w:t>
      </w:r>
      <w:r w:rsidR="008067B1">
        <w:rPr>
          <w:rFonts w:ascii="Arial" w:hAnsi="Arial" w:cs="Arial"/>
          <w:color w:val="202124"/>
          <w:shd w:val="clear" w:color="auto" w:fill="FFFFFF"/>
          <w:lang w:val="mk-MK"/>
        </w:rPr>
        <w:t>за време на двата моторни и сензорни тестирања.</w:t>
      </w:r>
      <w:r w:rsidR="00D45DD5">
        <w:rPr>
          <w:rFonts w:ascii="Arial" w:hAnsi="Arial" w:cs="Arial"/>
          <w:color w:val="202124"/>
          <w:shd w:val="clear" w:color="auto" w:fill="FFFFFF"/>
          <w:lang w:val="mk-MK"/>
        </w:rPr>
        <w:t>Од овие, 61 појавиле да имаат аудиторни својства и биле одбрани за понатамошно тестирање.</w:t>
      </w:r>
      <w:r w:rsidR="00025EE2">
        <w:rPr>
          <w:rFonts w:ascii="Arial" w:hAnsi="Arial" w:cs="Arial"/>
          <w:color w:val="202124"/>
          <w:shd w:val="clear" w:color="auto" w:fill="FFFFFF"/>
          <w:lang w:val="mk-MK"/>
        </w:rPr>
        <w:t xml:space="preserve">Триесет и три биле зачувани доволно долго да </w:t>
      </w:r>
      <w:r w:rsidR="008417C7">
        <w:rPr>
          <w:rFonts w:ascii="Arial" w:hAnsi="Arial" w:cs="Arial"/>
          <w:color w:val="202124"/>
          <w:shd w:val="clear" w:color="auto" w:fill="FFFFFF"/>
          <w:lang w:val="mk-MK"/>
        </w:rPr>
        <w:t xml:space="preserve">изведуваат целосно тестирање за релевентен број од расудувања во сите сензорни и во најдобрите моторни кондиции.За 28 од </w:t>
      </w:r>
      <w:r w:rsidR="001D04CB">
        <w:rPr>
          <w:rFonts w:ascii="Arial" w:hAnsi="Arial" w:cs="Arial"/>
          <w:color w:val="202124"/>
          <w:shd w:val="clear" w:color="auto" w:fill="FFFFFF"/>
          <w:lang w:val="mk-MK"/>
        </w:rPr>
        <w:t>овие,мајмунот исто изведувал помалку ефективни акции.</w:t>
      </w:r>
    </w:p>
    <w:p w14:paraId="0420CC63" w14:textId="794DA6DC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33074F44" w14:textId="3A78BB98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44C19288" w14:textId="511F3CDA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366E620B" w14:textId="43B41A96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6F6CB71E" w14:textId="38B9F6CE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513E0EE2" w14:textId="54CDC9F8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75CA0F13" w14:textId="63B13FE4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21ECEE90" w14:textId="1988D0E6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30C2BF14" w14:textId="3A292C98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58A0A440" w14:textId="25CA0DB5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537CA627" w14:textId="6FFF185B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2856545F" w14:textId="12EF76FD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07B47D6A" w14:textId="323BF325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40EBAFA7" w14:textId="2B63126A" w:rsidR="00384173" w:rsidRPr="00384173" w:rsidRDefault="0038417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84173">
        <w:rPr>
          <w:rFonts w:ascii="Arial" w:hAnsi="Arial" w:cs="Arial"/>
          <w:color w:val="202124"/>
          <w:sz w:val="32"/>
          <w:szCs w:val="32"/>
          <w:shd w:val="clear" w:color="auto" w:fill="FFFFFF"/>
        </w:rPr>
        <w:lastRenderedPageBreak/>
        <w:t>Mirror neuron activity is no proof for action understanding</w:t>
      </w:r>
    </w:p>
    <w:p w14:paraId="2128967D" w14:textId="2D21F222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0A52C916" w14:textId="24F91674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02DF223B" w14:textId="3B3CD807" w:rsidR="00384173" w:rsidRPr="002648FF" w:rsidRDefault="00384173">
      <w:pPr>
        <w:rPr>
          <w:rFonts w:ascii="Arial" w:hAnsi="Arial" w:cs="Arial"/>
          <w:color w:val="202124"/>
          <w:shd w:val="clear" w:color="auto" w:fill="FFFFFF"/>
        </w:rPr>
      </w:pPr>
    </w:p>
    <w:p w14:paraId="00FB429D" w14:textId="1EBCCEFD" w:rsidR="00384173" w:rsidRDefault="002648FF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Огледалниот невронски систем и разбирање на акција.</w:t>
      </w:r>
    </w:p>
    <w:p w14:paraId="4C5D8E96" w14:textId="3C33DFB1" w:rsidR="002648FF" w:rsidRDefault="002648FF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2D1962EB" w14:textId="432CE1EC" w:rsidR="002648FF" w:rsidRDefault="00E66B8E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  <w:t xml:space="preserve">Огледалните неврони, кои биле откриени од единечни клеточни снимања во </w:t>
      </w:r>
      <w:r w:rsidR="000E6B70">
        <w:rPr>
          <w:rFonts w:ascii="Arial" w:hAnsi="Arial" w:cs="Arial"/>
          <w:color w:val="202124"/>
          <w:shd w:val="clear" w:color="auto" w:fill="FFFFFF"/>
          <w:lang w:val="mk-MK"/>
        </w:rPr>
        <w:t xml:space="preserve">парието-фронтални региони </w:t>
      </w:r>
      <w:r w:rsidR="00C3137B">
        <w:rPr>
          <w:rFonts w:ascii="Arial" w:hAnsi="Arial" w:cs="Arial"/>
          <w:color w:val="202124"/>
          <w:shd w:val="clear" w:color="auto" w:fill="FFFFFF"/>
          <w:lang w:val="mk-MK"/>
        </w:rPr>
        <w:t>во макаки мозокот, се невроните што се испуштаат во мозокот на мајмуните</w:t>
      </w:r>
      <w:r w:rsidR="00D73110">
        <w:rPr>
          <w:rFonts w:ascii="Arial" w:hAnsi="Arial" w:cs="Arial"/>
          <w:color w:val="202124"/>
          <w:shd w:val="clear" w:color="auto" w:fill="FFFFFF"/>
          <w:lang w:val="mk-MK"/>
        </w:rPr>
        <w:t xml:space="preserve"> коага специфична акција е надгледувана и кога истата акција се изведува </w:t>
      </w:r>
      <w:r w:rsidR="00876CDF">
        <w:rPr>
          <w:rFonts w:ascii="Arial" w:hAnsi="Arial" w:cs="Arial"/>
          <w:color w:val="202124"/>
          <w:shd w:val="clear" w:color="auto" w:fill="FFFFFF"/>
          <w:lang w:val="mk-MK"/>
        </w:rPr>
        <w:t xml:space="preserve">од страна на самиот мајмун.Во здрави луѓе, директно мерење </w:t>
      </w:r>
      <w:r w:rsidR="00CB7958">
        <w:rPr>
          <w:rFonts w:ascii="Arial" w:hAnsi="Arial" w:cs="Arial"/>
          <w:color w:val="202124"/>
          <w:shd w:val="clear" w:color="auto" w:fill="FFFFFF"/>
          <w:lang w:val="mk-MK"/>
        </w:rPr>
        <w:t>на невронската активност не е возможна поради етички причини бидејќи скалпот треба да се отвори за единечни клеточни снимања.</w:t>
      </w:r>
      <w:r w:rsidR="003D41C6">
        <w:rPr>
          <w:rFonts w:ascii="Arial" w:hAnsi="Arial" w:cs="Arial"/>
          <w:color w:val="202124"/>
          <w:shd w:val="clear" w:color="auto" w:fill="FFFFFF"/>
          <w:lang w:val="mk-MK"/>
        </w:rPr>
        <w:t>Сепак, има</w:t>
      </w:r>
      <w:r w:rsidR="00CB591E">
        <w:rPr>
          <w:rFonts w:ascii="Arial" w:hAnsi="Arial" w:cs="Arial"/>
          <w:color w:val="202124"/>
          <w:shd w:val="clear" w:color="auto" w:fill="FFFFFF"/>
          <w:lang w:val="mk-MK"/>
        </w:rPr>
        <w:t xml:space="preserve"> широки докази од индиректни студии дека сличен парието-фронтален огледален механизам исто постои и кај луѓето</w:t>
      </w:r>
      <w:r w:rsidR="00317FA5">
        <w:rPr>
          <w:rFonts w:ascii="Arial" w:hAnsi="Arial" w:cs="Arial"/>
          <w:color w:val="202124"/>
          <w:shd w:val="clear" w:color="auto" w:fill="FFFFFF"/>
          <w:lang w:val="mk-MK"/>
        </w:rPr>
        <w:t>.</w:t>
      </w:r>
    </w:p>
    <w:p w14:paraId="57572F6A" w14:textId="2C2B343F" w:rsidR="00875BEE" w:rsidRDefault="00317FA5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 xml:space="preserve">Тука нема да се адресираат разбирање на </w:t>
      </w:r>
      <w:r w:rsidR="00F628D5">
        <w:rPr>
          <w:rFonts w:ascii="Arial" w:hAnsi="Arial" w:cs="Arial"/>
          <w:color w:val="202124"/>
          <w:shd w:val="clear" w:color="auto" w:fill="FFFFFF"/>
          <w:lang w:val="mk-MK"/>
        </w:rPr>
        <w:t>намерите.Според нашите мислења, разбирањето е процес</w:t>
      </w:r>
      <w:r w:rsidR="008E4790">
        <w:rPr>
          <w:rFonts w:ascii="Arial" w:hAnsi="Arial" w:cs="Arial"/>
          <w:color w:val="202124"/>
          <w:shd w:val="clear" w:color="auto" w:fill="FFFFFF"/>
          <w:lang w:val="mk-MK"/>
        </w:rPr>
        <w:t xml:space="preserve"> што работи преку </w:t>
      </w:r>
      <w:r w:rsidR="008856F0" w:rsidRPr="008856F0">
        <w:rPr>
          <w:rFonts w:ascii="Arial" w:hAnsi="Arial" w:cs="Arial"/>
          <w:color w:val="202124"/>
          <w:shd w:val="clear" w:color="auto" w:fill="FFFFFF"/>
          <w:lang w:val="mk-MK"/>
        </w:rPr>
        <w:t>херменевтички</w:t>
      </w:r>
      <w:r w:rsidR="008856F0">
        <w:rPr>
          <w:rFonts w:ascii="Arial" w:hAnsi="Arial" w:cs="Arial"/>
          <w:color w:val="202124"/>
          <w:shd w:val="clear" w:color="auto" w:fill="FFFFFF"/>
          <w:lang w:val="mk-MK"/>
        </w:rPr>
        <w:t xml:space="preserve"> кругови од </w:t>
      </w:r>
      <w:r w:rsidR="002E17E2">
        <w:rPr>
          <w:rFonts w:ascii="Arial" w:hAnsi="Arial" w:cs="Arial"/>
          <w:color w:val="202124"/>
          <w:shd w:val="clear" w:color="auto" w:fill="FFFFFF"/>
        </w:rPr>
        <w:t>“</w:t>
      </w:r>
      <w:proofErr w:type="spellStart"/>
      <w:r w:rsidR="002E17E2">
        <w:rPr>
          <w:rFonts w:ascii="Arial" w:hAnsi="Arial" w:cs="Arial"/>
          <w:color w:val="202124"/>
          <w:shd w:val="clear" w:color="auto" w:fill="FFFFFF"/>
        </w:rPr>
        <w:t>Vervestandnis</w:t>
      </w:r>
      <w:proofErr w:type="spellEnd"/>
      <w:r w:rsidR="002E17E2">
        <w:rPr>
          <w:rFonts w:ascii="Arial" w:hAnsi="Arial" w:cs="Arial"/>
          <w:color w:val="202124"/>
          <w:shd w:val="clear" w:color="auto" w:fill="FFFFFF"/>
        </w:rPr>
        <w:t xml:space="preserve">”(“previous </w:t>
      </w:r>
      <w:proofErr w:type="spellStart"/>
      <w:r w:rsidR="002E17E2">
        <w:rPr>
          <w:rFonts w:ascii="Arial" w:hAnsi="Arial" w:cs="Arial"/>
          <w:color w:val="202124"/>
          <w:shd w:val="clear" w:color="auto" w:fill="FFFFFF"/>
        </w:rPr>
        <w:t>udnerstanding</w:t>
      </w:r>
      <w:proofErr w:type="spellEnd"/>
      <w:r w:rsidR="002E17E2">
        <w:rPr>
          <w:rFonts w:ascii="Arial" w:hAnsi="Arial" w:cs="Arial"/>
          <w:color w:val="202124"/>
          <w:shd w:val="clear" w:color="auto" w:fill="FFFFFF"/>
        </w:rPr>
        <w:t xml:space="preserve">”) </w:t>
      </w:r>
      <w:r w:rsidR="001F7C83">
        <w:rPr>
          <w:rFonts w:ascii="Arial" w:hAnsi="Arial" w:cs="Arial"/>
          <w:color w:val="202124"/>
          <w:shd w:val="clear" w:color="auto" w:fill="FFFFFF"/>
          <w:lang w:val="mk-MK"/>
        </w:rPr>
        <w:t xml:space="preserve">до чекори на длабоко разбирање, </w:t>
      </w:r>
      <w:r w:rsidR="009D27E5">
        <w:rPr>
          <w:rFonts w:ascii="Arial" w:hAnsi="Arial" w:cs="Arial"/>
          <w:color w:val="202124"/>
          <w:shd w:val="clear" w:color="auto" w:fill="FFFFFF"/>
          <w:lang w:val="mk-MK"/>
        </w:rPr>
        <w:t xml:space="preserve">разбирање на доделеното значење на кохеренција </w:t>
      </w:r>
      <w:r w:rsidR="009D27E5">
        <w:rPr>
          <w:rFonts w:ascii="Arial" w:hAnsi="Arial" w:cs="Arial"/>
          <w:color w:val="202124"/>
          <w:shd w:val="clear" w:color="auto" w:fill="FFFFFF"/>
        </w:rPr>
        <w:t xml:space="preserve">(coherence) </w:t>
      </w:r>
      <w:r w:rsidR="00D464CF">
        <w:rPr>
          <w:rFonts w:ascii="Arial" w:hAnsi="Arial" w:cs="Arial"/>
          <w:color w:val="202124"/>
          <w:shd w:val="clear" w:color="auto" w:fill="FFFFFF"/>
          <w:lang w:val="mk-MK"/>
        </w:rPr>
        <w:t>и препознавање ма историски и килтурни кондиции на разбирањето.</w:t>
      </w:r>
      <w:r w:rsidR="00881CC8">
        <w:rPr>
          <w:rFonts w:ascii="Arial" w:hAnsi="Arial" w:cs="Arial"/>
          <w:color w:val="202124"/>
          <w:shd w:val="clear" w:color="auto" w:fill="FFFFFF"/>
          <w:lang w:val="mk-MK"/>
        </w:rPr>
        <w:t>Следно,</w:t>
      </w:r>
      <w:r w:rsidR="003A5E8C">
        <w:rPr>
          <w:rFonts w:ascii="Arial" w:hAnsi="Arial" w:cs="Arial"/>
          <w:color w:val="202124"/>
          <w:shd w:val="clear" w:color="auto" w:fill="FFFFFF"/>
          <w:lang w:val="mk-MK"/>
        </w:rPr>
        <w:t>сепак, ние ќе се фокусираме на тесен невро</w:t>
      </w:r>
      <w:r w:rsidR="00406AA2">
        <w:rPr>
          <w:rFonts w:ascii="Arial" w:hAnsi="Arial" w:cs="Arial"/>
          <w:color w:val="202124"/>
          <w:shd w:val="clear" w:color="auto" w:fill="FFFFFF"/>
          <w:lang w:val="mk-MK"/>
        </w:rPr>
        <w:t xml:space="preserve">научна дефиниција на разбирањето на акција, капацитето да се препознаат неколку </w:t>
      </w:r>
      <w:r w:rsidR="000C3492">
        <w:rPr>
          <w:rFonts w:ascii="Arial" w:hAnsi="Arial" w:cs="Arial"/>
          <w:color w:val="202124"/>
          <w:shd w:val="clear" w:color="auto" w:fill="FFFFFF"/>
          <w:lang w:val="mk-MK"/>
        </w:rPr>
        <w:t>движења кои припаѓаат на една акција.</w:t>
      </w:r>
      <w:r w:rsidR="00D3475A">
        <w:rPr>
          <w:rFonts w:ascii="Arial" w:hAnsi="Arial" w:cs="Arial"/>
          <w:color w:val="202124"/>
          <w:shd w:val="clear" w:color="auto" w:fill="FFFFFF"/>
          <w:lang w:val="mk-MK"/>
        </w:rPr>
        <w:t>Човек</w:t>
      </w:r>
      <w:r w:rsidR="000C3492">
        <w:rPr>
          <w:rFonts w:ascii="Arial" w:hAnsi="Arial" w:cs="Arial"/>
          <w:color w:val="202124"/>
          <w:shd w:val="clear" w:color="auto" w:fill="FFFFFF"/>
          <w:lang w:val="mk-MK"/>
        </w:rPr>
        <w:t xml:space="preserve"> </w:t>
      </w:r>
      <w:r w:rsidR="00D3475A">
        <w:rPr>
          <w:rFonts w:ascii="Arial" w:hAnsi="Arial" w:cs="Arial"/>
          <w:color w:val="202124"/>
          <w:shd w:val="clear" w:color="auto" w:fill="FFFFFF"/>
          <w:lang w:val="mk-MK"/>
        </w:rPr>
        <w:t xml:space="preserve">ја </w:t>
      </w:r>
      <w:r w:rsidR="000C3492">
        <w:rPr>
          <w:rFonts w:ascii="Arial" w:hAnsi="Arial" w:cs="Arial"/>
          <w:color w:val="202124"/>
          <w:shd w:val="clear" w:color="auto" w:fill="FFFFFF"/>
        </w:rPr>
        <w:t>“</w:t>
      </w:r>
      <w:r w:rsidR="00D3475A">
        <w:rPr>
          <w:rFonts w:ascii="Arial" w:hAnsi="Arial" w:cs="Arial"/>
          <w:color w:val="202124"/>
          <w:shd w:val="clear" w:color="auto" w:fill="FFFFFF"/>
          <w:lang w:val="mk-MK"/>
        </w:rPr>
        <w:t>разбира</w:t>
      </w:r>
      <w:r w:rsidR="000C3492">
        <w:rPr>
          <w:rFonts w:ascii="Arial" w:hAnsi="Arial" w:cs="Arial"/>
          <w:color w:val="202124"/>
          <w:shd w:val="clear" w:color="auto" w:fill="FFFFFF"/>
        </w:rPr>
        <w:t>”</w:t>
      </w:r>
      <w:r w:rsidR="00D3475A">
        <w:rPr>
          <w:rFonts w:ascii="Arial" w:hAnsi="Arial" w:cs="Arial"/>
          <w:color w:val="202124"/>
          <w:shd w:val="clear" w:color="auto" w:fill="FFFFFF"/>
          <w:lang w:val="mk-MK"/>
        </w:rPr>
        <w:t xml:space="preserve"> </w:t>
      </w:r>
      <w:r w:rsidR="00D3475A">
        <w:rPr>
          <w:rFonts w:ascii="Arial" w:hAnsi="Arial" w:cs="Arial"/>
          <w:color w:val="202124"/>
          <w:shd w:val="clear" w:color="auto" w:fill="FFFFFF"/>
        </w:rPr>
        <w:t>“</w:t>
      </w:r>
      <w:r w:rsidR="00D3475A">
        <w:rPr>
          <w:rFonts w:ascii="Arial" w:hAnsi="Arial" w:cs="Arial"/>
          <w:color w:val="202124"/>
          <w:shd w:val="clear" w:color="auto" w:fill="FFFFFF"/>
          <w:lang w:val="mk-MK"/>
        </w:rPr>
        <w:t>акцијата</w:t>
      </w:r>
      <w:r w:rsidR="00D3475A">
        <w:rPr>
          <w:rFonts w:ascii="Arial" w:hAnsi="Arial" w:cs="Arial"/>
          <w:color w:val="202124"/>
          <w:shd w:val="clear" w:color="auto" w:fill="FFFFFF"/>
        </w:rPr>
        <w:t>”</w:t>
      </w:r>
      <w:r w:rsidR="00D3475A">
        <w:rPr>
          <w:rFonts w:ascii="Arial" w:hAnsi="Arial" w:cs="Arial"/>
          <w:color w:val="202124"/>
          <w:shd w:val="clear" w:color="auto" w:fill="FFFFFF"/>
          <w:lang w:val="mk-MK"/>
        </w:rPr>
        <w:t xml:space="preserve"> </w:t>
      </w:r>
      <w:r w:rsidR="00E33807">
        <w:rPr>
          <w:rFonts w:ascii="Arial" w:hAnsi="Arial" w:cs="Arial"/>
          <w:color w:val="202124"/>
          <w:shd w:val="clear" w:color="auto" w:fill="FFFFFF"/>
          <w:lang w:val="mk-MK"/>
        </w:rPr>
        <w:t xml:space="preserve">на пријател движејќи ја неговата рака до јаболко ако </w:t>
      </w:r>
      <w:r w:rsidR="00942C24">
        <w:rPr>
          <w:rFonts w:ascii="Arial" w:hAnsi="Arial" w:cs="Arial"/>
          <w:color w:val="202124"/>
          <w:shd w:val="clear" w:color="auto" w:fill="FFFFFF"/>
          <w:lang w:val="mk-MK"/>
        </w:rPr>
        <w:t>го препознава движењето на фаќање на јаболкото, ако е способен да го разликува</w:t>
      </w:r>
      <w:r w:rsidR="001F2318">
        <w:rPr>
          <w:rFonts w:ascii="Arial" w:hAnsi="Arial" w:cs="Arial"/>
          <w:color w:val="202124"/>
          <w:shd w:val="clear" w:color="auto" w:fill="FFFFFF"/>
          <w:lang w:val="mk-MK"/>
        </w:rPr>
        <w:t xml:space="preserve"> од другите движења и ако може да ја користи таа информација да организира соодветни идни акции.</w:t>
      </w:r>
      <w:r w:rsidR="00670DF4">
        <w:rPr>
          <w:rFonts w:ascii="Arial" w:hAnsi="Arial" w:cs="Arial"/>
          <w:color w:val="202124"/>
          <w:shd w:val="clear" w:color="auto" w:fill="FFFFFF"/>
          <w:lang w:val="mk-MK"/>
        </w:rPr>
        <w:t>На тој начин</w:t>
      </w:r>
      <w:r w:rsidR="00473E06">
        <w:rPr>
          <w:rFonts w:ascii="Arial" w:hAnsi="Arial" w:cs="Arial"/>
          <w:color w:val="202124"/>
          <w:shd w:val="clear" w:color="auto" w:fill="FFFFFF"/>
          <w:lang w:val="mk-MK"/>
        </w:rPr>
        <w:t xml:space="preserve">, ако кажеме </w:t>
      </w:r>
      <w:r w:rsidR="00473E06">
        <w:rPr>
          <w:rFonts w:ascii="Arial" w:hAnsi="Arial" w:cs="Arial"/>
          <w:color w:val="202124"/>
          <w:shd w:val="clear" w:color="auto" w:fill="FFFFFF"/>
        </w:rPr>
        <w:t>“</w:t>
      </w:r>
      <w:r w:rsidR="00473E06">
        <w:rPr>
          <w:rFonts w:ascii="Arial" w:hAnsi="Arial" w:cs="Arial"/>
          <w:color w:val="202124"/>
          <w:shd w:val="clear" w:color="auto" w:fill="FFFFFF"/>
          <w:lang w:val="mk-MK"/>
        </w:rPr>
        <w:t>Човекот го фаќа јаболкото</w:t>
      </w:r>
      <w:r w:rsidR="00473E06">
        <w:rPr>
          <w:rFonts w:ascii="Arial" w:hAnsi="Arial" w:cs="Arial"/>
          <w:color w:val="202124"/>
          <w:shd w:val="clear" w:color="auto" w:fill="FFFFFF"/>
        </w:rPr>
        <w:t>”</w:t>
      </w:r>
      <w:r w:rsidR="00473E06">
        <w:rPr>
          <w:rFonts w:ascii="Arial" w:hAnsi="Arial" w:cs="Arial"/>
          <w:color w:val="202124"/>
          <w:shd w:val="clear" w:color="auto" w:fill="FFFFFF"/>
          <w:lang w:val="mk-MK"/>
        </w:rPr>
        <w:t>,тој ја раз</w:t>
      </w:r>
      <w:r w:rsidR="00882269">
        <w:rPr>
          <w:rFonts w:ascii="Arial" w:hAnsi="Arial" w:cs="Arial"/>
          <w:color w:val="202124"/>
          <w:shd w:val="clear" w:color="auto" w:fill="FFFFFF"/>
          <w:lang w:val="mk-MK"/>
        </w:rPr>
        <w:t>б</w:t>
      </w:r>
      <w:r w:rsidR="00473E06">
        <w:rPr>
          <w:rFonts w:ascii="Arial" w:hAnsi="Arial" w:cs="Arial"/>
          <w:color w:val="202124"/>
          <w:shd w:val="clear" w:color="auto" w:fill="FFFFFF"/>
          <w:lang w:val="mk-MK"/>
        </w:rPr>
        <w:t xml:space="preserve">ира акцијата.Оваа дефиниција </w:t>
      </w:r>
      <w:r w:rsidR="00D42ACB">
        <w:rPr>
          <w:rFonts w:ascii="Arial" w:hAnsi="Arial" w:cs="Arial"/>
          <w:color w:val="202124"/>
          <w:shd w:val="clear" w:color="auto" w:fill="FFFFFF"/>
          <w:lang w:val="mk-MK"/>
        </w:rPr>
        <w:t xml:space="preserve">изедначува </w:t>
      </w:r>
      <w:r w:rsidR="00D42ACB">
        <w:rPr>
          <w:rFonts w:ascii="Arial" w:hAnsi="Arial" w:cs="Arial"/>
          <w:color w:val="202124"/>
          <w:shd w:val="clear" w:color="auto" w:fill="FFFFFF"/>
        </w:rPr>
        <w:t>“</w:t>
      </w:r>
      <w:r w:rsidR="00D42ACB">
        <w:rPr>
          <w:rFonts w:ascii="Arial" w:hAnsi="Arial" w:cs="Arial"/>
          <w:color w:val="202124"/>
          <w:shd w:val="clear" w:color="auto" w:fill="FFFFFF"/>
          <w:lang w:val="mk-MK"/>
        </w:rPr>
        <w:t>разбирање</w:t>
      </w:r>
      <w:r w:rsidR="00D42ACB">
        <w:rPr>
          <w:rFonts w:ascii="Arial" w:hAnsi="Arial" w:cs="Arial"/>
          <w:color w:val="202124"/>
          <w:shd w:val="clear" w:color="auto" w:fill="FFFFFF"/>
        </w:rPr>
        <w:t>”</w:t>
      </w:r>
      <w:r w:rsidR="00D42ACB">
        <w:rPr>
          <w:rFonts w:ascii="Arial" w:hAnsi="Arial" w:cs="Arial"/>
          <w:color w:val="202124"/>
          <w:shd w:val="clear" w:color="auto" w:fill="FFFFFF"/>
          <w:lang w:val="mk-MK"/>
        </w:rPr>
        <w:t xml:space="preserve"> со</w:t>
      </w:r>
      <w:r w:rsidR="00D42ACB">
        <w:rPr>
          <w:rFonts w:ascii="Arial" w:hAnsi="Arial" w:cs="Arial"/>
          <w:color w:val="202124"/>
          <w:shd w:val="clear" w:color="auto" w:fill="FFFFFF"/>
        </w:rPr>
        <w:t xml:space="preserve"> “</w:t>
      </w:r>
      <w:r w:rsidR="00D42ACB">
        <w:rPr>
          <w:rFonts w:ascii="Arial" w:hAnsi="Arial" w:cs="Arial"/>
          <w:color w:val="202124"/>
          <w:shd w:val="clear" w:color="auto" w:fill="FFFFFF"/>
          <w:lang w:val="mk-MK"/>
        </w:rPr>
        <w:t>препознавање</w:t>
      </w:r>
      <w:r w:rsidR="00D42ACB">
        <w:rPr>
          <w:rFonts w:ascii="Arial" w:hAnsi="Arial" w:cs="Arial"/>
          <w:color w:val="202124"/>
          <w:shd w:val="clear" w:color="auto" w:fill="FFFFFF"/>
        </w:rPr>
        <w:t>”</w:t>
      </w:r>
      <w:r w:rsidR="00015B18">
        <w:rPr>
          <w:rFonts w:ascii="Arial" w:hAnsi="Arial" w:cs="Arial"/>
          <w:color w:val="202124"/>
          <w:shd w:val="clear" w:color="auto" w:fill="FFFFFF"/>
          <w:lang w:val="mk-MK"/>
        </w:rPr>
        <w:t>,објаснувајќи зошто понекогаш вториот термин е одбран.</w:t>
      </w:r>
    </w:p>
    <w:p w14:paraId="2BE3FE3E" w14:textId="6800B5BA" w:rsidR="00317FA5" w:rsidRDefault="00875BEE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</w:r>
      <w:r w:rsidR="003B01D6">
        <w:rPr>
          <w:rFonts w:ascii="Arial" w:hAnsi="Arial" w:cs="Arial"/>
          <w:color w:val="202124"/>
          <w:shd w:val="clear" w:color="auto" w:fill="FFFFFF"/>
          <w:lang w:val="mk-MK"/>
        </w:rPr>
        <w:t xml:space="preserve">По реконструирање </w:t>
      </w:r>
      <w:r w:rsidR="006C786D">
        <w:rPr>
          <w:rFonts w:ascii="Arial" w:hAnsi="Arial" w:cs="Arial"/>
          <w:color w:val="202124"/>
          <w:shd w:val="clear" w:color="auto" w:fill="FFFFFF"/>
          <w:lang w:val="mk-MK"/>
        </w:rPr>
        <w:t xml:space="preserve">на развивање на моделите,ние ќе ги промениме </w:t>
      </w:r>
      <w:r w:rsidR="00D42ACB">
        <w:rPr>
          <w:rFonts w:ascii="Arial" w:hAnsi="Arial" w:cs="Arial"/>
          <w:color w:val="202124"/>
          <w:shd w:val="clear" w:color="auto" w:fill="FFFFFF"/>
          <w:lang w:val="mk-MK"/>
        </w:rPr>
        <w:t xml:space="preserve"> </w:t>
      </w:r>
      <w:r w:rsidR="006C786D">
        <w:rPr>
          <w:rFonts w:ascii="Arial" w:hAnsi="Arial" w:cs="Arial"/>
          <w:color w:val="202124"/>
          <w:shd w:val="clear" w:color="auto" w:fill="FFFFFF"/>
          <w:lang w:val="mk-MK"/>
        </w:rPr>
        <w:t>тврдењата на моделот од ... .Со анализа на релацијата помеѓу</w:t>
      </w:r>
      <w:r w:rsidR="00EF1E86">
        <w:rPr>
          <w:rFonts w:ascii="Arial" w:hAnsi="Arial" w:cs="Arial"/>
          <w:color w:val="202124"/>
          <w:shd w:val="clear" w:color="auto" w:fill="FFFFFF"/>
          <w:lang w:val="mk-MK"/>
        </w:rPr>
        <w:t xml:space="preserve"> експерименталните резултати и нивната интерпретација, ние ќе заклучиме дека нема доказ дека огледалната невронска активност доведува до разбирање на акцијата.</w:t>
      </w:r>
    </w:p>
    <w:p w14:paraId="7E489DEC" w14:textId="6A1045DD" w:rsidR="00EF1E86" w:rsidRDefault="00EF1E86">
      <w:pPr>
        <w:rPr>
          <w:rFonts w:ascii="Arial" w:hAnsi="Arial" w:cs="Arial"/>
          <w:color w:val="202124"/>
          <w:shd w:val="clear" w:color="auto" w:fill="FFFFFF"/>
        </w:rPr>
      </w:pPr>
    </w:p>
    <w:p w14:paraId="0D5515B8" w14:textId="22607BFB" w:rsidR="0010022F" w:rsidRDefault="0010022F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 xml:space="preserve">РАЗВОЈ НА МОДЕЛИ ПОВРЗУВАЈЌИ </w:t>
      </w:r>
      <w:r w:rsidR="002A62D8">
        <w:rPr>
          <w:rFonts w:ascii="Arial" w:hAnsi="Arial" w:cs="Arial"/>
          <w:color w:val="202124"/>
          <w:shd w:val="clear" w:color="auto" w:fill="FFFFFF"/>
          <w:lang w:val="mk-MK"/>
        </w:rPr>
        <w:t>РАЗБИРАЊЕ НА АКЦИЈА ДО ОГЛЕДАЛНА НЕВРОНСКА АКТИВНОСТ</w:t>
      </w:r>
    </w:p>
    <w:p w14:paraId="6A811EAD" w14:textId="7CC022A8" w:rsidR="002A62D8" w:rsidRDefault="002A62D8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  <w:t>Ние разликуваме помеѓу директн</w:t>
      </w:r>
      <w:r w:rsidR="00FE1B2A">
        <w:rPr>
          <w:rFonts w:ascii="Arial" w:hAnsi="Arial" w:cs="Arial"/>
          <w:color w:val="202124"/>
          <w:shd w:val="clear" w:color="auto" w:fill="FFFFFF"/>
          <w:lang w:val="mk-MK"/>
        </w:rPr>
        <w:t xml:space="preserve">ата усогласеност на модел, целта на огледалниот модел и </w:t>
      </w:r>
      <w:r w:rsidR="00AA7948">
        <w:rPr>
          <w:rFonts w:ascii="Arial" w:hAnsi="Arial" w:cs="Arial"/>
          <w:color w:val="202124"/>
          <w:shd w:val="clear" w:color="auto" w:fill="FFFFFF"/>
          <w:lang w:val="mk-MK"/>
        </w:rPr>
        <w:t>ревидираната цел на огледалниот модел.Класификацијата е важна</w:t>
      </w:r>
      <w:r w:rsidR="003D1F28">
        <w:rPr>
          <w:rFonts w:ascii="Arial" w:hAnsi="Arial" w:cs="Arial"/>
          <w:color w:val="202124"/>
          <w:shd w:val="clear" w:color="auto" w:fill="FFFFFF"/>
          <w:lang w:val="mk-MK"/>
        </w:rPr>
        <w:t xml:space="preserve"> затоа што различни критики на модели адресираат различни </w:t>
      </w:r>
      <w:r w:rsidR="00F90CEB">
        <w:rPr>
          <w:rFonts w:ascii="Arial" w:hAnsi="Arial" w:cs="Arial"/>
          <w:color w:val="202124"/>
          <w:shd w:val="clear" w:color="auto" w:fill="FFFFFF"/>
          <w:lang w:val="mk-MK"/>
        </w:rPr>
        <w:t xml:space="preserve">основни претпоставки кои често не се толку чисто </w:t>
      </w:r>
      <w:r w:rsidR="00CB5A4B">
        <w:rPr>
          <w:rFonts w:ascii="Arial" w:hAnsi="Arial" w:cs="Arial"/>
          <w:color w:val="202124"/>
          <w:shd w:val="clear" w:color="auto" w:fill="FFFFFF"/>
          <w:lang w:val="mk-MK"/>
        </w:rPr>
        <w:t>се разликуваат еден од друг.</w:t>
      </w:r>
      <w:r w:rsidR="00243E61">
        <w:rPr>
          <w:rFonts w:ascii="Arial" w:hAnsi="Arial" w:cs="Arial"/>
          <w:color w:val="202124"/>
          <w:shd w:val="clear" w:color="auto" w:fill="FFFFFF"/>
          <w:lang w:val="mk-MK"/>
        </w:rPr>
        <w:t>Ние го базираме нашиот преглед на развојот на моделите на продолже</w:t>
      </w:r>
      <w:r w:rsidR="00F75B24">
        <w:rPr>
          <w:rFonts w:ascii="Arial" w:hAnsi="Arial" w:cs="Arial"/>
          <w:color w:val="202124"/>
          <w:shd w:val="clear" w:color="auto" w:fill="FFFFFF"/>
          <w:lang w:val="mk-MK"/>
        </w:rPr>
        <w:t>ните литературни истражување.</w:t>
      </w:r>
    </w:p>
    <w:p w14:paraId="71FE8A3A" w14:textId="1F2C7E58" w:rsidR="00A2211D" w:rsidRDefault="00A2211D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ДИРЕКТ</w:t>
      </w:r>
      <w:r w:rsidR="000C6BD6">
        <w:rPr>
          <w:rFonts w:ascii="Arial" w:hAnsi="Arial" w:cs="Arial"/>
          <w:color w:val="202124"/>
          <w:shd w:val="clear" w:color="auto" w:fill="FFFFFF"/>
          <w:lang w:val="mk-MK"/>
        </w:rPr>
        <w:t>НА -УСОГЛАСЕНОСТ МОДЕЛ</w:t>
      </w:r>
    </w:p>
    <w:p w14:paraId="08F7B9C8" w14:textId="26D20A2F" w:rsidR="000C6BD6" w:rsidRDefault="005653E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ab/>
      </w:r>
      <w:r w:rsidR="003460D6">
        <w:rPr>
          <w:rFonts w:ascii="Arial" w:hAnsi="Arial" w:cs="Arial"/>
          <w:color w:val="202124"/>
          <w:shd w:val="clear" w:color="auto" w:fill="FFFFFF"/>
          <w:lang w:val="mk-MK"/>
        </w:rPr>
        <w:t>Директниот модел на усогласеност бил првиот кој</w:t>
      </w:r>
      <w:r w:rsidR="003460D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460D6">
        <w:rPr>
          <w:rFonts w:ascii="Arial" w:hAnsi="Arial" w:cs="Arial"/>
          <w:color w:val="202124"/>
          <w:shd w:val="clear" w:color="auto" w:fill="FFFFFF"/>
          <w:lang w:val="mk-MK"/>
        </w:rPr>
        <w:t>тврди</w:t>
      </w:r>
      <w:r w:rsidR="000E18B4">
        <w:rPr>
          <w:rFonts w:ascii="Arial" w:hAnsi="Arial" w:cs="Arial"/>
          <w:color w:val="202124"/>
          <w:shd w:val="clear" w:color="auto" w:fill="FFFFFF"/>
          <w:lang w:val="mk-MK"/>
        </w:rPr>
        <w:t xml:space="preserve"> дека </w:t>
      </w:r>
      <w:r w:rsidR="000E18B4">
        <w:rPr>
          <w:rFonts w:ascii="Arial" w:hAnsi="Arial" w:cs="Arial"/>
          <w:color w:val="202124"/>
          <w:shd w:val="clear" w:color="auto" w:fill="FFFFFF"/>
        </w:rPr>
        <w:t>“</w:t>
      </w:r>
      <w:r w:rsidR="000E18B4">
        <w:rPr>
          <w:rFonts w:ascii="Arial" w:hAnsi="Arial" w:cs="Arial"/>
          <w:color w:val="202124"/>
          <w:shd w:val="clear" w:color="auto" w:fill="FFFFFF"/>
          <w:lang w:val="mk-MK"/>
        </w:rPr>
        <w:t xml:space="preserve">ние ги разбираме акциите кога ќе </w:t>
      </w:r>
      <w:r w:rsidR="00B33897">
        <w:rPr>
          <w:rFonts w:ascii="Arial" w:hAnsi="Arial" w:cs="Arial"/>
          <w:color w:val="202124"/>
          <w:shd w:val="clear" w:color="auto" w:fill="FFFFFF"/>
          <w:lang w:val="mk-MK"/>
        </w:rPr>
        <w:t>ја мапираме визуелната репрезентација на надгледуваната акција во на</w:t>
      </w:r>
      <w:r w:rsidR="006E20D6">
        <w:rPr>
          <w:rFonts w:ascii="Arial" w:hAnsi="Arial" w:cs="Arial"/>
          <w:color w:val="202124"/>
          <w:shd w:val="clear" w:color="auto" w:fill="FFFFFF"/>
          <w:lang w:val="mk-MK"/>
        </w:rPr>
        <w:t>шата моторна репрезентација на истата акција</w:t>
      </w:r>
      <w:r w:rsidR="000E18B4">
        <w:rPr>
          <w:rFonts w:ascii="Arial" w:hAnsi="Arial" w:cs="Arial"/>
          <w:color w:val="202124"/>
          <w:shd w:val="clear" w:color="auto" w:fill="FFFFFF"/>
        </w:rPr>
        <w:t>”</w:t>
      </w:r>
      <w:r w:rsidR="006E20D6">
        <w:rPr>
          <w:rFonts w:ascii="Arial" w:hAnsi="Arial" w:cs="Arial"/>
          <w:color w:val="202124"/>
          <w:shd w:val="clear" w:color="auto" w:fill="FFFFFF"/>
          <w:lang w:val="mk-MK"/>
        </w:rPr>
        <w:t>.</w:t>
      </w:r>
      <w:r w:rsidR="0092084A">
        <w:rPr>
          <w:rFonts w:ascii="Arial" w:hAnsi="Arial" w:cs="Arial"/>
          <w:color w:val="202124"/>
          <w:shd w:val="clear" w:color="auto" w:fill="FFFFFF"/>
          <w:lang w:val="mk-MK"/>
        </w:rPr>
        <w:t>Две карактеристики на моделот на директна-усогласеност</w:t>
      </w:r>
      <w:r w:rsidR="00A15091">
        <w:rPr>
          <w:rFonts w:ascii="Arial" w:hAnsi="Arial" w:cs="Arial"/>
          <w:color w:val="202124"/>
          <w:shd w:val="clear" w:color="auto" w:fill="FFFFFF"/>
          <w:lang w:val="mk-MK"/>
        </w:rPr>
        <w:t xml:space="preserve"> провоци</w:t>
      </w:r>
      <w:r w:rsidR="00F61491">
        <w:rPr>
          <w:rFonts w:ascii="Arial" w:hAnsi="Arial" w:cs="Arial"/>
          <w:color w:val="202124"/>
          <w:shd w:val="clear" w:color="auto" w:fill="FFFFFF"/>
          <w:lang w:val="mk-MK"/>
        </w:rPr>
        <w:t>раат критицизам</w:t>
      </w:r>
      <w:r w:rsidR="00F61491">
        <w:rPr>
          <w:rFonts w:ascii="Arial" w:hAnsi="Arial" w:cs="Arial"/>
          <w:color w:val="202124"/>
          <w:shd w:val="clear" w:color="auto" w:fill="FFFFFF"/>
        </w:rPr>
        <w:t>:</w:t>
      </w:r>
    </w:p>
    <w:p w14:paraId="62DD7DB2" w14:textId="67B09B02" w:rsidR="00F61491" w:rsidRDefault="00F61491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  <w:lang w:val="mk-MK"/>
        </w:rPr>
        <w:t>Најпрво</w:t>
      </w:r>
      <w:r w:rsidR="00526AA9">
        <w:rPr>
          <w:rFonts w:ascii="Arial" w:hAnsi="Arial" w:cs="Arial"/>
          <w:color w:val="202124"/>
          <w:shd w:val="clear" w:color="auto" w:fill="FFFFFF"/>
          <w:lang w:val="mk-MK"/>
        </w:rPr>
        <w:t xml:space="preserve"> </w:t>
      </w:r>
      <w:r w:rsidR="001B5B3E">
        <w:rPr>
          <w:rFonts w:ascii="Arial" w:hAnsi="Arial" w:cs="Arial"/>
          <w:color w:val="202124"/>
          <w:shd w:val="clear" w:color="auto" w:fill="FFFFFF"/>
          <w:lang w:val="mk-MK"/>
        </w:rPr>
        <w:t xml:space="preserve">,ја објаснува човечката акција </w:t>
      </w:r>
      <w:r w:rsidR="00260D56">
        <w:rPr>
          <w:rFonts w:ascii="Arial" w:hAnsi="Arial" w:cs="Arial"/>
          <w:color w:val="202124"/>
          <w:shd w:val="clear" w:color="auto" w:fill="FFFFFF"/>
          <w:lang w:val="mk-MK"/>
        </w:rPr>
        <w:t xml:space="preserve"> преку </w:t>
      </w:r>
      <w:r w:rsidR="00260D56">
        <w:rPr>
          <w:rFonts w:ascii="Arial" w:hAnsi="Arial" w:cs="Arial"/>
          <w:color w:val="202124"/>
          <w:shd w:val="clear" w:color="auto" w:fill="FFFFFF"/>
        </w:rPr>
        <w:t>“</w:t>
      </w:r>
      <w:r w:rsidR="00260D56">
        <w:rPr>
          <w:rFonts w:ascii="Arial" w:hAnsi="Arial" w:cs="Arial"/>
          <w:color w:val="202124"/>
          <w:shd w:val="clear" w:color="auto" w:fill="FFFFFF"/>
          <w:lang w:val="mk-MK"/>
        </w:rPr>
        <w:t>директна усогласеност</w:t>
      </w:r>
      <w:r w:rsidR="00260D56">
        <w:rPr>
          <w:rFonts w:ascii="Arial" w:hAnsi="Arial" w:cs="Arial"/>
          <w:color w:val="202124"/>
          <w:shd w:val="clear" w:color="auto" w:fill="FFFFFF"/>
        </w:rPr>
        <w:t>”</w:t>
      </w:r>
      <w:r w:rsidR="00260D56">
        <w:rPr>
          <w:rFonts w:ascii="Arial" w:hAnsi="Arial" w:cs="Arial"/>
          <w:color w:val="202124"/>
          <w:shd w:val="clear" w:color="auto" w:fill="FFFFFF"/>
          <w:lang w:val="mk-MK"/>
        </w:rPr>
        <w:t xml:space="preserve"> на надгледување и егзекуција.</w:t>
      </w:r>
      <w:r w:rsidR="00976247">
        <w:rPr>
          <w:rFonts w:ascii="Arial" w:hAnsi="Arial" w:cs="Arial"/>
          <w:color w:val="202124"/>
          <w:shd w:val="clear" w:color="auto" w:fill="FFFFFF"/>
          <w:lang w:val="mk-MK"/>
        </w:rPr>
        <w:t>Иако не експлицитно појасн</w:t>
      </w:r>
      <w:r w:rsidR="00DC4991">
        <w:rPr>
          <w:rFonts w:ascii="Arial" w:hAnsi="Arial" w:cs="Arial"/>
          <w:color w:val="202124"/>
          <w:shd w:val="clear" w:color="auto" w:fill="FFFFFF"/>
          <w:lang w:val="mk-MK"/>
        </w:rPr>
        <w:t>ето од страна на авторите,</w:t>
      </w:r>
      <w:r w:rsidR="004A3F9B">
        <w:rPr>
          <w:rFonts w:ascii="Arial" w:hAnsi="Arial" w:cs="Arial"/>
          <w:color w:val="202124"/>
          <w:shd w:val="clear" w:color="auto" w:fill="FFFFFF"/>
          <w:lang w:val="mk-MK"/>
        </w:rPr>
        <w:t xml:space="preserve">мапирањето на визуелната репрезентација на истата акција може да </w:t>
      </w:r>
      <w:r w:rsidR="00096FFD">
        <w:rPr>
          <w:rFonts w:ascii="Arial" w:hAnsi="Arial" w:cs="Arial"/>
          <w:color w:val="202124"/>
          <w:shd w:val="clear" w:color="auto" w:fill="FFFFFF"/>
          <w:lang w:val="mk-MK"/>
        </w:rPr>
        <w:t xml:space="preserve">се постигне  со активација на </w:t>
      </w:r>
      <w:r w:rsidR="00DE1B1C">
        <w:rPr>
          <w:rFonts w:ascii="Arial" w:hAnsi="Arial" w:cs="Arial"/>
          <w:color w:val="202124"/>
          <w:shd w:val="clear" w:color="auto" w:fill="FFFFFF"/>
          <w:lang w:val="mk-MK"/>
        </w:rPr>
        <w:t>стриктно конгруентни огледални неврони.</w:t>
      </w:r>
      <w:r w:rsidR="00BB6133">
        <w:rPr>
          <w:rFonts w:ascii="Arial" w:hAnsi="Arial" w:cs="Arial"/>
          <w:color w:val="202124"/>
          <w:shd w:val="clear" w:color="auto" w:fill="FFFFFF"/>
          <w:lang w:val="mk-MK"/>
        </w:rPr>
        <w:t>Подоцна претставува подкласа</w:t>
      </w:r>
      <w:r w:rsidR="00BD2CBB">
        <w:rPr>
          <w:rFonts w:ascii="Arial" w:hAnsi="Arial" w:cs="Arial"/>
          <w:color w:val="202124"/>
          <w:shd w:val="clear" w:color="auto" w:fill="FFFFFF"/>
          <w:lang w:val="mk-MK"/>
        </w:rPr>
        <w:t xml:space="preserve"> од огледални неврони кои се активираат само ако надгледува</w:t>
      </w:r>
      <w:r w:rsidR="007A708E">
        <w:rPr>
          <w:rFonts w:ascii="Arial" w:hAnsi="Arial" w:cs="Arial"/>
          <w:color w:val="202124"/>
          <w:shd w:val="clear" w:color="auto" w:fill="FFFFFF"/>
          <w:lang w:val="mk-MK"/>
        </w:rPr>
        <w:t>ниот и извршениот моторен акт се потполно исти.</w:t>
      </w:r>
      <w:r w:rsidR="000E3310">
        <w:rPr>
          <w:rFonts w:ascii="Arial" w:hAnsi="Arial" w:cs="Arial"/>
          <w:color w:val="202124"/>
          <w:shd w:val="clear" w:color="auto" w:fill="FFFFFF"/>
          <w:lang w:val="mk-MK"/>
        </w:rPr>
        <w:t>(На пример фаќање со прецизен зафат).</w:t>
      </w:r>
      <w:r w:rsidR="00565352">
        <w:rPr>
          <w:rFonts w:ascii="Arial" w:hAnsi="Arial" w:cs="Arial"/>
          <w:color w:val="202124"/>
          <w:shd w:val="clear" w:color="auto" w:fill="FFFFFF"/>
          <w:lang w:val="mk-MK"/>
        </w:rPr>
        <w:t>Во контраст,</w:t>
      </w:r>
      <w:r w:rsidR="00BC0021">
        <w:rPr>
          <w:rFonts w:ascii="Arial" w:hAnsi="Arial" w:cs="Arial"/>
          <w:color w:val="202124"/>
          <w:shd w:val="clear" w:color="auto" w:fill="FFFFFF"/>
          <w:lang w:val="mk-MK"/>
        </w:rPr>
        <w:t>широко</w:t>
      </w:r>
      <w:r w:rsidR="00DD1AAE">
        <w:rPr>
          <w:rFonts w:ascii="Arial" w:hAnsi="Arial" w:cs="Arial"/>
          <w:color w:val="202124"/>
          <w:shd w:val="clear" w:color="auto" w:fill="FFFFFF"/>
          <w:lang w:val="mk-MK"/>
        </w:rPr>
        <w:t xml:space="preserve"> конгруирани огледални неврони кодираат визуелен и моторен акт </w:t>
      </w:r>
      <w:r w:rsidR="00BA2B84">
        <w:rPr>
          <w:rFonts w:ascii="Arial" w:hAnsi="Arial" w:cs="Arial"/>
          <w:color w:val="202124"/>
          <w:shd w:val="clear" w:color="auto" w:fill="FFFFFF"/>
          <w:lang w:val="mk-MK"/>
        </w:rPr>
        <w:t>што припаѓа заедно без да биде идентичен.(На пример фаќање со прецизен зафат или со целосна рака).</w:t>
      </w:r>
      <w:r w:rsidR="00B16394">
        <w:rPr>
          <w:rFonts w:ascii="Arial" w:hAnsi="Arial" w:cs="Arial"/>
          <w:color w:val="202124"/>
          <w:shd w:val="clear" w:color="auto" w:fill="FFFFFF"/>
          <w:lang w:val="mk-MK"/>
        </w:rPr>
        <w:t xml:space="preserve">Активацијата </w:t>
      </w:r>
      <w:r w:rsidR="000F76CE">
        <w:rPr>
          <w:rFonts w:ascii="Arial" w:hAnsi="Arial" w:cs="Arial"/>
          <w:color w:val="202124"/>
          <w:shd w:val="clear" w:color="auto" w:fill="FFFFFF"/>
          <w:lang w:val="mk-MK"/>
        </w:rPr>
        <w:t xml:space="preserve">на стриктно конгруентни </w:t>
      </w:r>
      <w:r w:rsidR="00F87B25">
        <w:rPr>
          <w:rFonts w:ascii="Arial" w:hAnsi="Arial" w:cs="Arial"/>
          <w:color w:val="202124"/>
          <w:shd w:val="clear" w:color="auto" w:fill="FFFFFF"/>
          <w:lang w:val="mk-MK"/>
        </w:rPr>
        <w:t>огледални неврони бара</w:t>
      </w:r>
      <w:r w:rsidR="00515866">
        <w:rPr>
          <w:rFonts w:ascii="Arial" w:hAnsi="Arial" w:cs="Arial"/>
          <w:color w:val="202124"/>
          <w:shd w:val="clear" w:color="auto" w:fill="FFFFFF"/>
          <w:lang w:val="mk-MK"/>
        </w:rPr>
        <w:t xml:space="preserve"> моторика која е слична помеѓу изведувачот и надгледувачот</w:t>
      </w:r>
      <w:r w:rsidR="00F70AD2">
        <w:rPr>
          <w:rFonts w:ascii="Arial" w:hAnsi="Arial" w:cs="Arial"/>
          <w:color w:val="202124"/>
          <w:shd w:val="clear" w:color="auto" w:fill="FFFFFF"/>
          <w:lang w:val="mk-MK"/>
        </w:rPr>
        <w:t xml:space="preserve"> со цел да стимулира точно иста под класа на огледални неврони.</w:t>
      </w:r>
      <w:r w:rsidR="00F92AB3">
        <w:rPr>
          <w:rFonts w:ascii="Arial" w:hAnsi="Arial" w:cs="Arial"/>
          <w:color w:val="202124"/>
          <w:shd w:val="clear" w:color="auto" w:fill="FFFFFF"/>
        </w:rPr>
        <w:t>Jacob and Jerold(2005)</w:t>
      </w:r>
      <w:r w:rsidR="00F92AB3">
        <w:rPr>
          <w:rFonts w:ascii="Arial" w:hAnsi="Arial" w:cs="Arial"/>
          <w:color w:val="202124"/>
          <w:shd w:val="clear" w:color="auto" w:fill="FFFFFF"/>
          <w:lang w:val="mk-MK"/>
        </w:rPr>
        <w:t xml:space="preserve"> истакнуваат</w:t>
      </w:r>
      <w:r w:rsidR="00D65CC4">
        <w:rPr>
          <w:rFonts w:ascii="Arial" w:hAnsi="Arial" w:cs="Arial"/>
          <w:color w:val="202124"/>
          <w:shd w:val="clear" w:color="auto" w:fill="FFFFFF"/>
          <w:lang w:val="mk-MK"/>
        </w:rPr>
        <w:t>, возрасните опишуваат движења на геометриски стимули во термини</w:t>
      </w:r>
      <w:r w:rsidR="00340BC0">
        <w:rPr>
          <w:rFonts w:ascii="Arial" w:hAnsi="Arial" w:cs="Arial"/>
          <w:color w:val="202124"/>
          <w:shd w:val="clear" w:color="auto" w:fill="FFFFFF"/>
          <w:lang w:val="mk-MK"/>
        </w:rPr>
        <w:t xml:space="preserve"> на акции како бркање, напаѓање,конфронтација,итн...</w:t>
      </w:r>
      <w:r w:rsidR="00A43390">
        <w:rPr>
          <w:rFonts w:ascii="Arial" w:hAnsi="Arial" w:cs="Arial"/>
          <w:color w:val="202124"/>
          <w:shd w:val="clear" w:color="auto" w:fill="FFFFFF"/>
          <w:lang w:val="mk-MK"/>
        </w:rPr>
        <w:t>Макаки резус мајмуните што неможат</w:t>
      </w:r>
      <w:r w:rsidR="00F74462">
        <w:rPr>
          <w:rFonts w:ascii="Arial" w:hAnsi="Arial" w:cs="Arial"/>
          <w:color w:val="202124"/>
          <w:shd w:val="clear" w:color="auto" w:fill="FFFFFF"/>
          <w:lang w:val="mk-MK"/>
        </w:rPr>
        <w:t xml:space="preserve"> да скокаат </w:t>
      </w:r>
      <w:r w:rsidR="00F74462">
        <w:rPr>
          <w:rFonts w:ascii="Arial" w:hAnsi="Arial" w:cs="Arial"/>
          <w:color w:val="202124"/>
          <w:shd w:val="clear" w:color="auto" w:fill="FFFFFF"/>
        </w:rPr>
        <w:t>,</w:t>
      </w:r>
      <w:r w:rsidR="00F74462">
        <w:rPr>
          <w:rFonts w:ascii="Arial" w:hAnsi="Arial" w:cs="Arial"/>
          <w:color w:val="202124"/>
          <w:shd w:val="clear" w:color="auto" w:fill="FFFFFF"/>
          <w:lang w:val="mk-MK"/>
        </w:rPr>
        <w:t xml:space="preserve">сепак можат </w:t>
      </w:r>
      <w:r w:rsidR="000E3ACF">
        <w:rPr>
          <w:rFonts w:ascii="Arial" w:hAnsi="Arial" w:cs="Arial"/>
          <w:color w:val="202124"/>
          <w:shd w:val="clear" w:color="auto" w:fill="FFFFFF"/>
          <w:lang w:val="mk-MK"/>
        </w:rPr>
        <w:t>да ја разберат акцијата со одговарање на неа.Така ,</w:t>
      </w:r>
      <w:r w:rsidR="000E3ACF">
        <w:rPr>
          <w:rFonts w:ascii="Arial" w:hAnsi="Arial" w:cs="Arial"/>
          <w:color w:val="202124"/>
          <w:shd w:val="clear" w:color="auto" w:fill="FFFFFF"/>
        </w:rPr>
        <w:t>”</w:t>
      </w:r>
      <w:r w:rsidR="000E3ACF">
        <w:rPr>
          <w:rFonts w:ascii="Arial" w:hAnsi="Arial" w:cs="Arial"/>
          <w:color w:val="202124"/>
          <w:shd w:val="clear" w:color="auto" w:fill="FFFFFF"/>
          <w:lang w:val="mk-MK"/>
        </w:rPr>
        <w:t>директна усогласеност</w:t>
      </w:r>
      <w:r w:rsidR="000E3ACF">
        <w:rPr>
          <w:rFonts w:ascii="Arial" w:hAnsi="Arial" w:cs="Arial"/>
          <w:color w:val="202124"/>
          <w:shd w:val="clear" w:color="auto" w:fill="FFFFFF"/>
        </w:rPr>
        <w:t>”</w:t>
      </w:r>
      <w:r w:rsidR="000E3ACF">
        <w:rPr>
          <w:rFonts w:ascii="Arial" w:hAnsi="Arial" w:cs="Arial"/>
          <w:color w:val="202124"/>
          <w:shd w:val="clear" w:color="auto" w:fill="FFFFFF"/>
          <w:lang w:val="mk-MK"/>
        </w:rPr>
        <w:t xml:space="preserve"> како симулација на моторика</w:t>
      </w:r>
      <w:r w:rsidR="00CE5D6F">
        <w:rPr>
          <w:rFonts w:ascii="Arial" w:hAnsi="Arial" w:cs="Arial"/>
          <w:color w:val="202124"/>
          <w:shd w:val="clear" w:color="auto" w:fill="FFFFFF"/>
          <w:lang w:val="mk-MK"/>
        </w:rPr>
        <w:t xml:space="preserve"> не може да биде неопходна за разбирање на акција.</w:t>
      </w:r>
    </w:p>
    <w:p w14:paraId="7D37830D" w14:textId="0A2FE4D8" w:rsidR="00C3209D" w:rsidRDefault="00C3209D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  <w:t>Како второ</w:t>
      </w:r>
      <w:r w:rsidR="00140EA7">
        <w:rPr>
          <w:rFonts w:ascii="Arial" w:hAnsi="Arial" w:cs="Arial"/>
          <w:color w:val="202124"/>
          <w:shd w:val="clear" w:color="auto" w:fill="FFFFFF"/>
          <w:lang w:val="mk-MK"/>
        </w:rPr>
        <w:t>,моделот на директна усогласеност не разликува помеѓу акција и цел</w:t>
      </w:r>
      <w:r w:rsidR="00EC6C27">
        <w:rPr>
          <w:rFonts w:ascii="Arial" w:hAnsi="Arial" w:cs="Arial"/>
          <w:color w:val="202124"/>
          <w:shd w:val="clear" w:color="auto" w:fill="FFFFFF"/>
          <w:lang w:val="mk-MK"/>
        </w:rPr>
        <w:t xml:space="preserve">. По </w:t>
      </w:r>
      <w:r w:rsidR="00B7075A">
        <w:rPr>
          <w:rFonts w:ascii="Arial" w:hAnsi="Arial" w:cs="Arial"/>
          <w:color w:val="202124"/>
          <w:shd w:val="clear" w:color="auto" w:fill="FFFFFF"/>
          <w:lang w:val="mk-MK"/>
        </w:rPr>
        <w:t xml:space="preserve">критика на </w:t>
      </w:r>
      <w:proofErr w:type="spellStart"/>
      <w:r w:rsidR="00EC6C27">
        <w:rPr>
          <w:rFonts w:ascii="Arial" w:hAnsi="Arial" w:cs="Arial"/>
          <w:color w:val="202124"/>
          <w:shd w:val="clear" w:color="auto" w:fill="FFFFFF"/>
        </w:rPr>
        <w:t>Csibra</w:t>
      </w:r>
      <w:proofErr w:type="spellEnd"/>
      <w:r w:rsidR="00EC6C27">
        <w:rPr>
          <w:rFonts w:ascii="Arial" w:hAnsi="Arial" w:cs="Arial"/>
          <w:color w:val="202124"/>
          <w:shd w:val="clear" w:color="auto" w:fill="FFFFFF"/>
        </w:rPr>
        <w:t>(1993)</w:t>
      </w:r>
      <w:r w:rsidR="00B7075A">
        <w:rPr>
          <w:rFonts w:ascii="Arial" w:hAnsi="Arial" w:cs="Arial"/>
          <w:color w:val="202124"/>
          <w:shd w:val="clear" w:color="auto" w:fill="FFFFFF"/>
          <w:lang w:val="mk-MK"/>
        </w:rPr>
        <w:t xml:space="preserve">, со цел </w:t>
      </w:r>
      <w:r w:rsidR="008F7953">
        <w:rPr>
          <w:rFonts w:ascii="Arial" w:hAnsi="Arial" w:cs="Arial"/>
          <w:color w:val="202124"/>
          <w:shd w:val="clear" w:color="auto" w:fill="FFFFFF"/>
          <w:lang w:val="mk-MK"/>
        </w:rPr>
        <w:t xml:space="preserve">да разбереме акција, еден мора да разгледува дека често </w:t>
      </w:r>
      <w:r w:rsidR="002C6EE3">
        <w:rPr>
          <w:rFonts w:ascii="Arial" w:hAnsi="Arial" w:cs="Arial"/>
          <w:color w:val="202124"/>
          <w:shd w:val="clear" w:color="auto" w:fill="FFFFFF"/>
          <w:lang w:val="mk-MK"/>
        </w:rPr>
        <w:t xml:space="preserve">имаме различна потреба да гја постигнеме истата цел.Пресликување може да биде или </w:t>
      </w:r>
      <w:r w:rsidR="002C6EE3">
        <w:rPr>
          <w:rFonts w:ascii="Arial" w:hAnsi="Arial" w:cs="Arial"/>
          <w:color w:val="202124"/>
          <w:shd w:val="clear" w:color="auto" w:fill="FFFFFF"/>
        </w:rPr>
        <w:t>“</w:t>
      </w:r>
      <w:r w:rsidR="00737B4A">
        <w:rPr>
          <w:rFonts w:ascii="Arial" w:hAnsi="Arial" w:cs="Arial"/>
          <w:color w:val="202124"/>
          <w:shd w:val="clear" w:color="auto" w:fill="FFFFFF"/>
          <w:lang w:val="mk-MK"/>
        </w:rPr>
        <w:t>верен дупликат на надгледуваната акција</w:t>
      </w:r>
      <w:r w:rsidR="002C6EE3">
        <w:rPr>
          <w:rFonts w:ascii="Arial" w:hAnsi="Arial" w:cs="Arial"/>
          <w:color w:val="202124"/>
          <w:shd w:val="clear" w:color="auto" w:fill="FFFFFF"/>
        </w:rPr>
        <w:t>”</w:t>
      </w:r>
      <w:r w:rsidR="00737B4A">
        <w:rPr>
          <w:rFonts w:ascii="Arial" w:hAnsi="Arial" w:cs="Arial"/>
          <w:color w:val="202124"/>
          <w:shd w:val="clear" w:color="auto" w:fill="FFFFFF"/>
          <w:lang w:val="mk-MK"/>
        </w:rPr>
        <w:t xml:space="preserve"> без да се зема целта </w:t>
      </w:r>
      <w:r w:rsidR="00DA534D">
        <w:rPr>
          <w:rFonts w:ascii="Arial" w:hAnsi="Arial" w:cs="Arial"/>
          <w:color w:val="202124"/>
          <w:shd w:val="clear" w:color="auto" w:fill="FFFFFF"/>
          <w:lang w:val="mk-MK"/>
        </w:rPr>
        <w:t>во предвид, или може да претставува</w:t>
      </w:r>
      <w:r w:rsidR="00A262D0">
        <w:rPr>
          <w:rFonts w:ascii="Arial" w:hAnsi="Arial" w:cs="Arial"/>
          <w:color w:val="202124"/>
          <w:shd w:val="clear" w:color="auto" w:fill="FFFFFF"/>
          <w:lang w:val="mk-MK"/>
        </w:rPr>
        <w:t xml:space="preserve"> </w:t>
      </w:r>
      <w:r w:rsidR="00A262D0">
        <w:rPr>
          <w:rFonts w:ascii="Arial" w:hAnsi="Arial" w:cs="Arial"/>
          <w:color w:val="202124"/>
          <w:shd w:val="clear" w:color="auto" w:fill="FFFFFF"/>
        </w:rPr>
        <w:t>“</w:t>
      </w:r>
      <w:r w:rsidR="00A262D0">
        <w:rPr>
          <w:rFonts w:ascii="Arial" w:hAnsi="Arial" w:cs="Arial"/>
          <w:color w:val="202124"/>
          <w:shd w:val="clear" w:color="auto" w:fill="FFFFFF"/>
          <w:lang w:val="mk-MK"/>
        </w:rPr>
        <w:t xml:space="preserve">високо ниво на разбирање на акција </w:t>
      </w:r>
      <w:r w:rsidR="00A262D0">
        <w:rPr>
          <w:rFonts w:ascii="Arial" w:hAnsi="Arial" w:cs="Arial"/>
          <w:color w:val="202124"/>
          <w:shd w:val="clear" w:color="auto" w:fill="FFFFFF"/>
        </w:rPr>
        <w:t>”</w:t>
      </w:r>
      <w:r w:rsidR="008D7C5F">
        <w:rPr>
          <w:rFonts w:ascii="Arial" w:hAnsi="Arial" w:cs="Arial"/>
          <w:color w:val="202124"/>
          <w:shd w:val="clear" w:color="auto" w:fill="FFFFFF"/>
          <w:lang w:val="mk-MK"/>
        </w:rPr>
        <w:t xml:space="preserve"> со пресликување на целта на акцијата без верно дуплицирање на акциите.Така, акција и цел со пресликување не може да биде постифната преку истиот механизам на пресликување.</w:t>
      </w:r>
    </w:p>
    <w:p w14:paraId="6A6AD768" w14:textId="1FD69FAD" w:rsidR="008D7C5F" w:rsidRDefault="008D7C5F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657B31AE" w14:textId="4C760852" w:rsidR="008D7C5F" w:rsidRDefault="008D7C5F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672A057B" w14:textId="6E25E400" w:rsidR="008D7C5F" w:rsidRDefault="008D7C5F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МОДЕЛ НА ЦЕЛНО ПРЕСЛИКУВАЊЕ</w:t>
      </w:r>
    </w:p>
    <w:p w14:paraId="658B2CE1" w14:textId="77777777" w:rsidR="000C6E30" w:rsidRDefault="00FF21A6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  <w:t xml:space="preserve">Дискутирајќи ја критиката на моделот на директна усогласеност, сега поврзувајќи </w:t>
      </w:r>
      <w:r w:rsidR="004F1597">
        <w:rPr>
          <w:rFonts w:ascii="Arial" w:hAnsi="Arial" w:cs="Arial"/>
          <w:color w:val="202124"/>
          <w:shd w:val="clear" w:color="auto" w:fill="FFFFFF"/>
          <w:lang w:val="mk-MK"/>
        </w:rPr>
        <w:t>го разбирањето на акцијата ,со целно пресликување</w:t>
      </w:r>
      <w:r w:rsidR="004F1597">
        <w:rPr>
          <w:rFonts w:ascii="Arial" w:hAnsi="Arial" w:cs="Arial"/>
          <w:color w:val="202124"/>
          <w:shd w:val="clear" w:color="auto" w:fill="FFFFFF"/>
        </w:rPr>
        <w:t>:”</w:t>
      </w:r>
      <w:r w:rsidR="004F1597">
        <w:rPr>
          <w:rFonts w:ascii="Arial" w:hAnsi="Arial" w:cs="Arial"/>
          <w:color w:val="202124"/>
          <w:shd w:val="clear" w:color="auto" w:fill="FFFFFF"/>
          <w:lang w:val="mk-MK"/>
        </w:rPr>
        <w:t>Преку усогласување на целта на нагледуван</w:t>
      </w:r>
      <w:r w:rsidR="00A3220C">
        <w:rPr>
          <w:rFonts w:ascii="Arial" w:hAnsi="Arial" w:cs="Arial"/>
          <w:color w:val="202124"/>
          <w:shd w:val="clear" w:color="auto" w:fill="FFFFFF"/>
          <w:lang w:val="mk-MK"/>
        </w:rPr>
        <w:t xml:space="preserve">иот моторичен акт со моторичен акт што ја има истата цел, надгледувачот </w:t>
      </w:r>
      <w:r w:rsidR="00856A8F">
        <w:rPr>
          <w:rFonts w:ascii="Arial" w:hAnsi="Arial" w:cs="Arial"/>
          <w:color w:val="202124"/>
          <w:shd w:val="clear" w:color="auto" w:fill="FFFFFF"/>
          <w:lang w:val="mk-MK"/>
        </w:rPr>
        <w:t>е способен да разбере што агентот прави</w:t>
      </w:r>
      <w:r w:rsidR="004F1597">
        <w:rPr>
          <w:rFonts w:ascii="Arial" w:hAnsi="Arial" w:cs="Arial"/>
          <w:color w:val="202124"/>
          <w:shd w:val="clear" w:color="auto" w:fill="FFFFFF"/>
        </w:rPr>
        <w:t>”</w:t>
      </w:r>
      <w:r w:rsidR="00856A8F">
        <w:rPr>
          <w:rFonts w:ascii="Arial" w:hAnsi="Arial" w:cs="Arial"/>
          <w:color w:val="202124"/>
          <w:shd w:val="clear" w:color="auto" w:fill="FFFFFF"/>
          <w:lang w:val="mk-MK"/>
        </w:rPr>
        <w:t>.</w:t>
      </w:r>
      <w:r w:rsidR="00F37DAC">
        <w:rPr>
          <w:rFonts w:ascii="Arial" w:hAnsi="Arial" w:cs="Arial"/>
          <w:color w:val="202124"/>
          <w:shd w:val="clear" w:color="auto" w:fill="FFFFFF"/>
          <w:lang w:val="mk-MK"/>
        </w:rPr>
        <w:t>За разлика од моделот на директна усогласеност</w:t>
      </w:r>
      <w:r w:rsidR="00636ED4">
        <w:rPr>
          <w:rFonts w:ascii="Arial" w:hAnsi="Arial" w:cs="Arial"/>
          <w:color w:val="202124"/>
          <w:shd w:val="clear" w:color="auto" w:fill="FFFFFF"/>
          <w:lang w:val="mk-MK"/>
        </w:rPr>
        <w:t xml:space="preserve">,овој модел што го нарекуваме </w:t>
      </w:r>
      <w:r w:rsidR="00636ED4">
        <w:rPr>
          <w:rFonts w:ascii="Arial" w:hAnsi="Arial" w:cs="Arial"/>
          <w:color w:val="202124"/>
          <w:shd w:val="clear" w:color="auto" w:fill="FFFFFF"/>
        </w:rPr>
        <w:t>“</w:t>
      </w:r>
      <w:r w:rsidR="00636ED4">
        <w:rPr>
          <w:rFonts w:ascii="Arial" w:hAnsi="Arial" w:cs="Arial"/>
          <w:color w:val="202124"/>
          <w:shd w:val="clear" w:color="auto" w:fill="FFFFFF"/>
          <w:lang w:val="mk-MK"/>
        </w:rPr>
        <w:t>модел на целно пресликување</w:t>
      </w:r>
      <w:r w:rsidR="00636ED4">
        <w:rPr>
          <w:rFonts w:ascii="Arial" w:hAnsi="Arial" w:cs="Arial"/>
          <w:color w:val="202124"/>
          <w:shd w:val="clear" w:color="auto" w:fill="FFFFFF"/>
        </w:rPr>
        <w:t>”</w:t>
      </w:r>
      <w:r w:rsidR="00636ED4">
        <w:rPr>
          <w:rFonts w:ascii="Arial" w:hAnsi="Arial" w:cs="Arial"/>
          <w:color w:val="202124"/>
          <w:shd w:val="clear" w:color="auto" w:fill="FFFFFF"/>
          <w:lang w:val="mk-MK"/>
        </w:rPr>
        <w:t xml:space="preserve">,се фокусира повеќе на </w:t>
      </w:r>
      <w:r w:rsidR="00EB089A">
        <w:rPr>
          <w:rFonts w:ascii="Arial" w:hAnsi="Arial" w:cs="Arial"/>
          <w:color w:val="202124"/>
          <w:shd w:val="clear" w:color="auto" w:fill="FFFFFF"/>
          <w:lang w:val="mk-MK"/>
        </w:rPr>
        <w:t>на активноста на широко конгруентни огледални неврони.Со кодирање на визуелната</w:t>
      </w:r>
      <w:r w:rsidR="00595832">
        <w:rPr>
          <w:rFonts w:ascii="Arial" w:hAnsi="Arial" w:cs="Arial"/>
          <w:color w:val="202124"/>
          <w:shd w:val="clear" w:color="auto" w:fill="FFFFFF"/>
          <w:lang w:val="mk-MK"/>
        </w:rPr>
        <w:t xml:space="preserve"> и моторна активност што припаѓа заедно без да биде идентична, широко конгруентни</w:t>
      </w:r>
      <w:r w:rsidR="005132B1">
        <w:rPr>
          <w:rFonts w:ascii="Arial" w:hAnsi="Arial" w:cs="Arial"/>
          <w:color w:val="202124"/>
          <w:shd w:val="clear" w:color="auto" w:fill="FFFFFF"/>
          <w:lang w:val="mk-MK"/>
        </w:rPr>
        <w:t xml:space="preserve">те неврони се чини дека пресликуваат цел </w:t>
      </w:r>
      <w:r w:rsidR="006D6CAA">
        <w:rPr>
          <w:rFonts w:ascii="Arial" w:hAnsi="Arial" w:cs="Arial"/>
          <w:color w:val="202124"/>
          <w:shd w:val="clear" w:color="auto" w:fill="FFFFFF"/>
          <w:lang w:val="mk-MK"/>
        </w:rPr>
        <w:t>во основата на различни акции.</w:t>
      </w:r>
      <w:r w:rsidR="00F168E2">
        <w:rPr>
          <w:rFonts w:ascii="Arial" w:hAnsi="Arial" w:cs="Arial"/>
          <w:color w:val="202124"/>
          <w:shd w:val="clear" w:color="auto" w:fill="FFFFFF"/>
        </w:rPr>
        <w:t>Ferrari et al(2005)</w:t>
      </w:r>
      <w:r w:rsidR="00F168E2">
        <w:rPr>
          <w:rFonts w:ascii="Arial" w:hAnsi="Arial" w:cs="Arial"/>
          <w:color w:val="202124"/>
          <w:shd w:val="clear" w:color="auto" w:fill="FFFFFF"/>
          <w:lang w:val="mk-MK"/>
        </w:rPr>
        <w:t xml:space="preserve"> открил огледални неврони кои респондираат на алатк</w:t>
      </w:r>
      <w:r w:rsidR="00A323AF">
        <w:rPr>
          <w:rFonts w:ascii="Arial" w:hAnsi="Arial" w:cs="Arial"/>
          <w:color w:val="202124"/>
          <w:shd w:val="clear" w:color="auto" w:fill="FFFFFF"/>
          <w:lang w:val="mk-MK"/>
        </w:rPr>
        <w:t xml:space="preserve">а во латералниот сектор на мајмунот во вентралниот промотор </w:t>
      </w:r>
      <w:r w:rsidR="00A323AF">
        <w:rPr>
          <w:rFonts w:ascii="Arial" w:hAnsi="Arial" w:cs="Arial"/>
          <w:color w:val="202124"/>
          <w:shd w:val="clear" w:color="auto" w:fill="FFFFFF"/>
        </w:rPr>
        <w:t xml:space="preserve">F5 </w:t>
      </w:r>
      <w:r w:rsidR="00912838">
        <w:rPr>
          <w:rFonts w:ascii="Arial" w:hAnsi="Arial" w:cs="Arial"/>
          <w:color w:val="202124"/>
          <w:shd w:val="clear" w:color="auto" w:fill="FFFFFF"/>
          <w:lang w:val="mk-MK"/>
        </w:rPr>
        <w:t xml:space="preserve">што се активираат при обзервација на експеримент на зафат </w:t>
      </w:r>
      <w:r w:rsidR="000C5060">
        <w:rPr>
          <w:rFonts w:ascii="Arial" w:hAnsi="Arial" w:cs="Arial"/>
          <w:color w:val="202124"/>
          <w:shd w:val="clear" w:color="auto" w:fill="FFFFFF"/>
          <w:lang w:val="mk-MK"/>
        </w:rPr>
        <w:t>со алатка и кога мајмунот ја изврпива истата акција на зафат со неговата рака или уста.</w:t>
      </w:r>
      <w:proofErr w:type="spellStart"/>
      <w:r w:rsidR="000C5060">
        <w:rPr>
          <w:rFonts w:ascii="Arial" w:hAnsi="Arial" w:cs="Arial"/>
          <w:color w:val="202124"/>
          <w:shd w:val="clear" w:color="auto" w:fill="FFFFFF"/>
        </w:rPr>
        <w:t>Umilta</w:t>
      </w:r>
      <w:proofErr w:type="spellEnd"/>
      <w:r w:rsidR="000C5060">
        <w:rPr>
          <w:rFonts w:ascii="Arial" w:hAnsi="Arial" w:cs="Arial"/>
          <w:color w:val="202124"/>
          <w:shd w:val="clear" w:color="auto" w:fill="FFFFFF"/>
        </w:rPr>
        <w:t xml:space="preserve"> et al(2008)</w:t>
      </w:r>
      <w:r w:rsidR="00CB28C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B28C4">
        <w:rPr>
          <w:rFonts w:ascii="Arial" w:hAnsi="Arial" w:cs="Arial"/>
          <w:color w:val="202124"/>
          <w:shd w:val="clear" w:color="auto" w:fill="FFFFFF"/>
          <w:lang w:val="mk-MK"/>
        </w:rPr>
        <w:t>покажува дека невронската активност</w:t>
      </w:r>
      <w:r w:rsidR="00304BBD">
        <w:rPr>
          <w:rFonts w:ascii="Arial" w:hAnsi="Arial" w:cs="Arial"/>
          <w:color w:val="202124"/>
          <w:shd w:val="clear" w:color="auto" w:fill="FFFFFF"/>
          <w:lang w:val="mk-MK"/>
        </w:rPr>
        <w:t xml:space="preserve"> во </w:t>
      </w:r>
      <w:r w:rsidR="00304BBD">
        <w:rPr>
          <w:rFonts w:ascii="Arial" w:hAnsi="Arial" w:cs="Arial"/>
          <w:color w:val="202124"/>
          <w:shd w:val="clear" w:color="auto" w:fill="FFFFFF"/>
        </w:rPr>
        <w:t xml:space="preserve">F5 </w:t>
      </w:r>
      <w:r w:rsidR="00BA2DAD">
        <w:rPr>
          <w:rFonts w:ascii="Arial" w:hAnsi="Arial" w:cs="Arial"/>
          <w:color w:val="202124"/>
          <w:shd w:val="clear" w:color="auto" w:fill="FFFFFF"/>
          <w:lang w:val="mk-MK"/>
        </w:rPr>
        <w:t>на два макаки мајмуни не се разликува кога мајмуните користат нормалн</w:t>
      </w:r>
      <w:r w:rsidR="000C6E30">
        <w:rPr>
          <w:rFonts w:ascii="Arial" w:hAnsi="Arial" w:cs="Arial"/>
          <w:color w:val="202124"/>
          <w:shd w:val="clear" w:color="auto" w:fill="FFFFFF"/>
          <w:lang w:val="mk-MK"/>
        </w:rPr>
        <w:t xml:space="preserve">и </w:t>
      </w:r>
      <w:r w:rsidR="00BA2DAD">
        <w:rPr>
          <w:rFonts w:ascii="Arial" w:hAnsi="Arial" w:cs="Arial"/>
          <w:color w:val="202124"/>
          <w:shd w:val="clear" w:color="auto" w:fill="FFFFFF"/>
          <w:lang w:val="mk-MK"/>
        </w:rPr>
        <w:t>или</w:t>
      </w:r>
      <w:r w:rsidR="000C6E30">
        <w:rPr>
          <w:rFonts w:ascii="Arial" w:hAnsi="Arial" w:cs="Arial"/>
          <w:color w:val="202124"/>
          <w:shd w:val="clear" w:color="auto" w:fill="FFFFFF"/>
          <w:lang w:val="mk-MK"/>
        </w:rPr>
        <w:t xml:space="preserve"> обратни столбови со цел да фатат,така постигнувајќи ја истата цел со обратен сет на движења.</w:t>
      </w:r>
    </w:p>
    <w:p w14:paraId="3EA8C405" w14:textId="202CB946" w:rsidR="008D7C5F" w:rsidRDefault="000C6E30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lastRenderedPageBreak/>
        <w:tab/>
      </w:r>
      <w:r w:rsidR="004063BF">
        <w:rPr>
          <w:rFonts w:ascii="Arial" w:hAnsi="Arial" w:cs="Arial"/>
          <w:color w:val="202124"/>
          <w:shd w:val="clear" w:color="auto" w:fill="FFFFFF"/>
          <w:lang w:val="mk-MK"/>
        </w:rPr>
        <w:t xml:space="preserve">Сепак, како </w:t>
      </w:r>
      <w:proofErr w:type="spellStart"/>
      <w:r w:rsidR="004063BF">
        <w:rPr>
          <w:rFonts w:ascii="Arial" w:hAnsi="Arial" w:cs="Arial"/>
          <w:color w:val="202124"/>
          <w:shd w:val="clear" w:color="auto" w:fill="FFFFFF"/>
        </w:rPr>
        <w:t>Rizzolatti</w:t>
      </w:r>
      <w:proofErr w:type="spellEnd"/>
      <w:r w:rsidR="004063BF"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 w:rsidR="004063BF">
        <w:rPr>
          <w:rFonts w:ascii="Arial" w:hAnsi="Arial" w:cs="Arial"/>
          <w:color w:val="202124"/>
          <w:shd w:val="clear" w:color="auto" w:fill="FFFFFF"/>
        </w:rPr>
        <w:t>Singigagliea</w:t>
      </w:r>
      <w:proofErr w:type="spellEnd"/>
      <w:r w:rsidR="004063BF">
        <w:rPr>
          <w:rFonts w:ascii="Arial" w:hAnsi="Arial" w:cs="Arial"/>
          <w:color w:val="202124"/>
          <w:shd w:val="clear" w:color="auto" w:fill="FFFFFF"/>
        </w:rPr>
        <w:t xml:space="preserve">(2010) </w:t>
      </w:r>
      <w:r w:rsidR="00BA2DAD">
        <w:rPr>
          <w:rFonts w:ascii="Arial" w:hAnsi="Arial" w:cs="Arial"/>
          <w:color w:val="202124"/>
          <w:shd w:val="clear" w:color="auto" w:fill="FFFFFF"/>
          <w:lang w:val="mk-MK"/>
        </w:rPr>
        <w:t xml:space="preserve"> </w:t>
      </w:r>
      <w:r w:rsidR="004063BF">
        <w:rPr>
          <w:rFonts w:ascii="Arial" w:hAnsi="Arial" w:cs="Arial"/>
          <w:color w:val="202124"/>
          <w:shd w:val="clear" w:color="auto" w:fill="FFFFFF"/>
          <w:lang w:val="mk-MK"/>
        </w:rPr>
        <w:t>препознаваат,</w:t>
      </w:r>
      <w:r w:rsidR="00352F88">
        <w:rPr>
          <w:rFonts w:ascii="Arial" w:hAnsi="Arial" w:cs="Arial"/>
          <w:color w:val="202124"/>
          <w:shd w:val="clear" w:color="auto" w:fill="FFFFFF"/>
          <w:lang w:val="mk-MK"/>
        </w:rPr>
        <w:t>разбирање на акција може да се појави преку различни механизми,конструирање на цел</w:t>
      </w:r>
      <w:r w:rsidR="00A52EB1">
        <w:rPr>
          <w:rFonts w:ascii="Arial" w:hAnsi="Arial" w:cs="Arial"/>
          <w:color w:val="202124"/>
          <w:shd w:val="clear" w:color="auto" w:fill="FFFFFF"/>
          <w:lang w:val="mk-MK"/>
        </w:rPr>
        <w:t>ното пресликување не е потребно за разбирање на акција.Луѓето</w:t>
      </w:r>
      <w:r w:rsidR="00562637">
        <w:rPr>
          <w:rFonts w:ascii="Arial" w:hAnsi="Arial" w:cs="Arial"/>
          <w:color w:val="202124"/>
          <w:shd w:val="clear" w:color="auto" w:fill="FFFFFF"/>
          <w:lang w:val="mk-MK"/>
        </w:rPr>
        <w:t xml:space="preserve"> се способни да разбират дека куче лае иако таква активација нема во париеталн</w:t>
      </w:r>
      <w:r w:rsidR="00575C9B">
        <w:rPr>
          <w:rFonts w:ascii="Arial" w:hAnsi="Arial" w:cs="Arial"/>
          <w:color w:val="202124"/>
          <w:shd w:val="clear" w:color="auto" w:fill="FFFFFF"/>
          <w:lang w:val="mk-MK"/>
        </w:rPr>
        <w:t>о-фронталните огледални области.</w:t>
      </w:r>
      <w:r w:rsidR="00506D9E">
        <w:rPr>
          <w:rFonts w:ascii="Arial" w:hAnsi="Arial" w:cs="Arial"/>
          <w:color w:val="202124"/>
          <w:shd w:val="clear" w:color="auto" w:fill="FFFFFF"/>
          <w:lang w:val="mk-MK"/>
        </w:rPr>
        <w:t>Лаењето не припаѓа на човечкиот моторен репертоар,</w:t>
      </w:r>
      <w:r w:rsidR="0084453E">
        <w:rPr>
          <w:rFonts w:ascii="Arial" w:hAnsi="Arial" w:cs="Arial"/>
          <w:color w:val="202124"/>
          <w:shd w:val="clear" w:color="auto" w:fill="FFFFFF"/>
          <w:lang w:val="mk-MK"/>
        </w:rPr>
        <w:t>разбирањето на акцијата не може ексклузивно да биде постигната со мапирање на целта на обзервираниот акт во моторниот репертоар на еден човек.</w:t>
      </w:r>
    </w:p>
    <w:p w14:paraId="6ECC66A7" w14:textId="328B05A9" w:rsidR="0084453E" w:rsidRDefault="0084453E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1A64FAF0" w14:textId="6112B1FE" w:rsidR="0084453E" w:rsidRDefault="0084453E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Модел на целно пресликување</w:t>
      </w:r>
      <w:r w:rsidR="00EC38FD">
        <w:rPr>
          <w:rFonts w:ascii="Arial" w:hAnsi="Arial" w:cs="Arial"/>
          <w:color w:val="202124"/>
          <w:shd w:val="clear" w:color="auto" w:fill="FFFFFF"/>
          <w:lang w:val="mk-MK"/>
        </w:rPr>
        <w:t>(Ревидирано)</w:t>
      </w:r>
    </w:p>
    <w:p w14:paraId="254359F5" w14:textId="2C7CCC0C" w:rsidR="00EC38FD" w:rsidRDefault="00EC38FD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  <w:t xml:space="preserve">Како последица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Rizzolatti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Singigagliea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(2010) </w:t>
      </w:r>
      <w:r>
        <w:rPr>
          <w:rFonts w:ascii="Arial" w:hAnsi="Arial" w:cs="Arial"/>
          <w:color w:val="202124"/>
          <w:shd w:val="clear" w:color="auto" w:fill="FFFFFF"/>
          <w:lang w:val="mk-MK"/>
        </w:rPr>
        <w:t xml:space="preserve"> </w:t>
      </w:r>
      <w:r w:rsidR="00636C67">
        <w:rPr>
          <w:rFonts w:ascii="Arial" w:hAnsi="Arial" w:cs="Arial"/>
          <w:color w:val="202124"/>
          <w:shd w:val="clear" w:color="auto" w:fill="FFFFFF"/>
          <w:lang w:val="mk-MK"/>
        </w:rPr>
        <w:t>го модифицираат нивниот концепт на разбирање на акција претставувајќи градација во нивната дефиниција.</w:t>
      </w:r>
      <w:r w:rsidR="00636C67">
        <w:rPr>
          <w:rFonts w:ascii="Arial" w:hAnsi="Arial" w:cs="Arial"/>
          <w:color w:val="202124"/>
          <w:shd w:val="clear" w:color="auto" w:fill="FFFFFF"/>
        </w:rPr>
        <w:t>”</w:t>
      </w:r>
      <w:r w:rsidR="00636C67">
        <w:rPr>
          <w:rFonts w:ascii="Arial" w:hAnsi="Arial" w:cs="Arial"/>
          <w:color w:val="202124"/>
          <w:shd w:val="clear" w:color="auto" w:fill="FFFFFF"/>
          <w:lang w:val="mk-MK"/>
        </w:rPr>
        <w:t>Моделот на целно пресликување</w:t>
      </w:r>
      <w:r w:rsidR="00770D68">
        <w:rPr>
          <w:rFonts w:ascii="Arial" w:hAnsi="Arial" w:cs="Arial"/>
          <w:color w:val="202124"/>
          <w:shd w:val="clear" w:color="auto" w:fill="FFFFFF"/>
          <w:lang w:val="mk-MK"/>
        </w:rPr>
        <w:t>(ревидирано)</w:t>
      </w:r>
      <w:r w:rsidR="00636C67">
        <w:rPr>
          <w:rFonts w:ascii="Arial" w:hAnsi="Arial" w:cs="Arial"/>
          <w:color w:val="202124"/>
          <w:shd w:val="clear" w:color="auto" w:fill="FFFFFF"/>
        </w:rPr>
        <w:t>”</w:t>
      </w:r>
      <w:r w:rsidR="00770D68">
        <w:rPr>
          <w:rFonts w:ascii="Arial" w:hAnsi="Arial" w:cs="Arial"/>
          <w:color w:val="202124"/>
          <w:shd w:val="clear" w:color="auto" w:fill="FFFFFF"/>
          <w:lang w:val="mk-MK"/>
        </w:rPr>
        <w:t xml:space="preserve"> се разликува помеѓу </w:t>
      </w:r>
      <w:r w:rsidR="00770D68">
        <w:rPr>
          <w:rFonts w:ascii="Arial" w:hAnsi="Arial" w:cs="Arial"/>
          <w:color w:val="202124"/>
          <w:shd w:val="clear" w:color="auto" w:fill="FFFFFF"/>
        </w:rPr>
        <w:t>“</w:t>
      </w:r>
      <w:r w:rsidR="00FA1503">
        <w:rPr>
          <w:rFonts w:ascii="Arial" w:hAnsi="Arial" w:cs="Arial"/>
          <w:color w:val="202124"/>
          <w:shd w:val="clear" w:color="auto" w:fill="FFFFFF"/>
          <w:lang w:val="mk-MK"/>
        </w:rPr>
        <w:t>визуелното лабелирање</w:t>
      </w:r>
      <w:r w:rsidR="00770D68">
        <w:rPr>
          <w:rFonts w:ascii="Arial" w:hAnsi="Arial" w:cs="Arial"/>
          <w:color w:val="202124"/>
          <w:shd w:val="clear" w:color="auto" w:fill="FFFFFF"/>
        </w:rPr>
        <w:t>”</w:t>
      </w:r>
      <w:r w:rsidR="00FA1503">
        <w:rPr>
          <w:rFonts w:ascii="Arial" w:hAnsi="Arial" w:cs="Arial"/>
          <w:color w:val="202124"/>
          <w:shd w:val="clear" w:color="auto" w:fill="FFFFFF"/>
          <w:lang w:val="mk-MK"/>
        </w:rPr>
        <w:t xml:space="preserve"> на акција и неговото </w:t>
      </w:r>
      <w:r w:rsidR="00FA1503">
        <w:rPr>
          <w:rFonts w:ascii="Arial" w:hAnsi="Arial" w:cs="Arial"/>
          <w:color w:val="202124"/>
          <w:shd w:val="clear" w:color="auto" w:fill="FFFFFF"/>
        </w:rPr>
        <w:t>“</w:t>
      </w:r>
      <w:r w:rsidR="00FA1503">
        <w:rPr>
          <w:rFonts w:ascii="Arial" w:hAnsi="Arial" w:cs="Arial"/>
          <w:color w:val="202124"/>
          <w:shd w:val="clear" w:color="auto" w:fill="FFFFFF"/>
          <w:lang w:val="mk-MK"/>
        </w:rPr>
        <w:t xml:space="preserve">разбирање </w:t>
      </w:r>
      <w:r w:rsidR="00F01874">
        <w:rPr>
          <w:rFonts w:ascii="Arial" w:hAnsi="Arial" w:cs="Arial"/>
          <w:color w:val="202124"/>
          <w:shd w:val="clear" w:color="auto" w:fill="FFFFFF"/>
          <w:lang w:val="mk-MK"/>
        </w:rPr>
        <w:t>од</w:t>
      </w:r>
      <w:r w:rsidR="00FA1503">
        <w:rPr>
          <w:rFonts w:ascii="Arial" w:hAnsi="Arial" w:cs="Arial"/>
          <w:color w:val="202124"/>
          <w:shd w:val="clear" w:color="auto" w:fill="FFFFFF"/>
          <w:lang w:val="mk-MK"/>
        </w:rPr>
        <w:t xml:space="preserve"> внатрешноста</w:t>
      </w:r>
      <w:r w:rsidR="00FA1503">
        <w:rPr>
          <w:rFonts w:ascii="Arial" w:hAnsi="Arial" w:cs="Arial"/>
          <w:color w:val="202124"/>
          <w:shd w:val="clear" w:color="auto" w:fill="FFFFFF"/>
        </w:rPr>
        <w:t>”</w:t>
      </w:r>
      <w:r w:rsidR="00F01874">
        <w:rPr>
          <w:rFonts w:ascii="Arial" w:hAnsi="Arial" w:cs="Arial"/>
          <w:color w:val="202124"/>
          <w:shd w:val="clear" w:color="auto" w:fill="FFFFFF"/>
          <w:lang w:val="mk-MK"/>
        </w:rPr>
        <w:t xml:space="preserve">.Авторите </w:t>
      </w:r>
      <w:r w:rsidR="006300CB">
        <w:rPr>
          <w:rFonts w:ascii="Arial" w:hAnsi="Arial" w:cs="Arial"/>
          <w:color w:val="202124"/>
          <w:shd w:val="clear" w:color="auto" w:fill="FFFFFF"/>
          <w:lang w:val="mk-MK"/>
        </w:rPr>
        <w:t xml:space="preserve">доделуваат дека и двата типови се квалификувани како </w:t>
      </w:r>
      <w:r w:rsidR="002A4C93">
        <w:rPr>
          <w:rFonts w:ascii="Arial" w:hAnsi="Arial" w:cs="Arial"/>
          <w:color w:val="202124"/>
          <w:shd w:val="clear" w:color="auto" w:fill="FFFFFF"/>
          <w:lang w:val="mk-MK"/>
        </w:rPr>
        <w:t xml:space="preserve">разбирање на акција, но тврдат само дека </w:t>
      </w:r>
      <w:r w:rsidR="002A4C93">
        <w:rPr>
          <w:rFonts w:ascii="Arial" w:hAnsi="Arial" w:cs="Arial"/>
          <w:color w:val="202124"/>
          <w:shd w:val="clear" w:color="auto" w:fill="FFFFFF"/>
        </w:rPr>
        <w:t>“</w:t>
      </w:r>
      <w:r w:rsidR="002A4C93">
        <w:rPr>
          <w:rFonts w:ascii="Arial" w:hAnsi="Arial" w:cs="Arial"/>
          <w:color w:val="202124"/>
          <w:shd w:val="clear" w:color="auto" w:fill="FFFFFF"/>
          <w:lang w:val="mk-MK"/>
        </w:rPr>
        <w:t>разбирање од внатрешноста</w:t>
      </w:r>
      <w:r w:rsidR="002A4C93">
        <w:rPr>
          <w:rFonts w:ascii="Arial" w:hAnsi="Arial" w:cs="Arial"/>
          <w:color w:val="202124"/>
          <w:shd w:val="clear" w:color="auto" w:fill="FFFFFF"/>
        </w:rPr>
        <w:t>”</w:t>
      </w:r>
      <w:r w:rsidR="002A4C93">
        <w:rPr>
          <w:rFonts w:ascii="Arial" w:hAnsi="Arial" w:cs="Arial"/>
          <w:color w:val="202124"/>
          <w:shd w:val="clear" w:color="auto" w:fill="FFFFFF"/>
          <w:lang w:val="mk-MK"/>
        </w:rPr>
        <w:t xml:space="preserve"> е </w:t>
      </w:r>
      <w:r w:rsidR="002A4C93">
        <w:rPr>
          <w:rFonts w:ascii="Arial" w:hAnsi="Arial" w:cs="Arial"/>
          <w:color w:val="202124"/>
          <w:shd w:val="clear" w:color="auto" w:fill="FFFFFF"/>
        </w:rPr>
        <w:t>“</w:t>
      </w:r>
      <w:r w:rsidR="002A4C93">
        <w:rPr>
          <w:rFonts w:ascii="Arial" w:hAnsi="Arial" w:cs="Arial"/>
          <w:color w:val="202124"/>
          <w:shd w:val="clear" w:color="auto" w:fill="FFFFFF"/>
          <w:lang w:val="mk-MK"/>
        </w:rPr>
        <w:t>вистинско разбирање</w:t>
      </w:r>
      <w:r w:rsidR="002A4C93">
        <w:rPr>
          <w:rFonts w:ascii="Arial" w:hAnsi="Arial" w:cs="Arial"/>
          <w:color w:val="202124"/>
          <w:shd w:val="clear" w:color="auto" w:fill="FFFFFF"/>
        </w:rPr>
        <w:t>”</w:t>
      </w:r>
      <w:r w:rsidR="002A4C93">
        <w:rPr>
          <w:rFonts w:ascii="Arial" w:hAnsi="Arial" w:cs="Arial"/>
          <w:color w:val="202124"/>
          <w:shd w:val="clear" w:color="auto" w:fill="FFFFFF"/>
          <w:lang w:val="mk-MK"/>
        </w:rPr>
        <w:t>.</w:t>
      </w:r>
    </w:p>
    <w:p w14:paraId="4AACB7B5" w14:textId="4BA0C41C" w:rsidR="002A4C93" w:rsidRDefault="002A4C93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Лабелирање на непознати моторни акти(</w:t>
      </w:r>
      <w:r>
        <w:rPr>
          <w:rFonts w:ascii="Arial" w:hAnsi="Arial" w:cs="Arial"/>
          <w:color w:val="202124"/>
          <w:shd w:val="clear" w:color="auto" w:fill="FFFFFF"/>
        </w:rPr>
        <w:t>“</w:t>
      </w:r>
      <w:r w:rsidR="003E270B">
        <w:rPr>
          <w:rFonts w:ascii="Arial" w:hAnsi="Arial" w:cs="Arial"/>
          <w:color w:val="202124"/>
          <w:shd w:val="clear" w:color="auto" w:fill="FFFFFF"/>
          <w:lang w:val="mk-MK"/>
        </w:rPr>
        <w:t>лаење</w:t>
      </w:r>
      <w:r>
        <w:rPr>
          <w:rFonts w:ascii="Arial" w:hAnsi="Arial" w:cs="Arial"/>
          <w:color w:val="202124"/>
          <w:shd w:val="clear" w:color="auto" w:fill="FFFFFF"/>
        </w:rPr>
        <w:t>”,”</w:t>
      </w:r>
      <w:r w:rsidR="003E270B">
        <w:rPr>
          <w:rFonts w:ascii="Arial" w:hAnsi="Arial" w:cs="Arial"/>
          <w:color w:val="202124"/>
          <w:shd w:val="clear" w:color="auto" w:fill="FFFFFF"/>
          <w:lang w:val="mk-MK"/>
        </w:rPr>
        <w:t>свирење на саксофон</w:t>
      </w:r>
      <w:r>
        <w:rPr>
          <w:rFonts w:ascii="Arial" w:hAnsi="Arial" w:cs="Arial"/>
          <w:color w:val="202124"/>
          <w:shd w:val="clear" w:color="auto" w:fill="FFFFFF"/>
        </w:rPr>
        <w:t>”</w:t>
      </w:r>
      <w:r w:rsidR="003E270B">
        <w:rPr>
          <w:rFonts w:ascii="Arial" w:hAnsi="Arial" w:cs="Arial"/>
          <w:color w:val="202124"/>
          <w:shd w:val="clear" w:color="auto" w:fill="FFFFFF"/>
          <w:lang w:val="mk-MK"/>
        </w:rPr>
        <w:t xml:space="preserve"> додеке не сме експерти за свирење на саксофон</w:t>
      </w:r>
      <w:r>
        <w:rPr>
          <w:rFonts w:ascii="Arial" w:hAnsi="Arial" w:cs="Arial"/>
          <w:color w:val="202124"/>
          <w:shd w:val="clear" w:color="auto" w:fill="FFFFFF"/>
          <w:lang w:val="mk-MK"/>
        </w:rPr>
        <w:t>)</w:t>
      </w:r>
      <w:r w:rsidR="003E270B">
        <w:rPr>
          <w:rFonts w:ascii="Arial" w:hAnsi="Arial" w:cs="Arial"/>
          <w:color w:val="202124"/>
          <w:shd w:val="clear" w:color="auto" w:fill="FFFFFF"/>
          <w:lang w:val="mk-MK"/>
        </w:rPr>
        <w:t xml:space="preserve"> е </w:t>
      </w:r>
      <w:r w:rsidR="00E6120B">
        <w:rPr>
          <w:rFonts w:ascii="Arial" w:hAnsi="Arial" w:cs="Arial"/>
          <w:color w:val="202124"/>
          <w:shd w:val="clear" w:color="auto" w:fill="FFFFFF"/>
        </w:rPr>
        <w:t>“</w:t>
      </w:r>
      <w:r w:rsidR="00E6120B">
        <w:rPr>
          <w:rFonts w:ascii="Arial" w:hAnsi="Arial" w:cs="Arial"/>
          <w:color w:val="202124"/>
          <w:shd w:val="clear" w:color="auto" w:fill="FFFFFF"/>
          <w:lang w:val="mk-MK"/>
        </w:rPr>
        <w:t>само визуелно искуство</w:t>
      </w:r>
      <w:r w:rsidR="00E6120B">
        <w:rPr>
          <w:rFonts w:ascii="Arial" w:hAnsi="Arial" w:cs="Arial"/>
          <w:color w:val="202124"/>
          <w:shd w:val="clear" w:color="auto" w:fill="FFFFFF"/>
        </w:rPr>
        <w:t>”</w:t>
      </w:r>
      <w:r w:rsidR="00E6120B">
        <w:rPr>
          <w:rFonts w:ascii="Arial" w:hAnsi="Arial" w:cs="Arial"/>
          <w:color w:val="202124"/>
          <w:shd w:val="clear" w:color="auto" w:fill="FFFFFF"/>
          <w:lang w:val="mk-MK"/>
        </w:rPr>
        <w:t>.Моторичната експертиза, што е по</w:t>
      </w:r>
      <w:r w:rsidR="00630317">
        <w:rPr>
          <w:rFonts w:ascii="Arial" w:hAnsi="Arial" w:cs="Arial"/>
          <w:color w:val="202124"/>
          <w:shd w:val="clear" w:color="auto" w:fill="FFFFFF"/>
          <w:lang w:val="mk-MK"/>
        </w:rPr>
        <w:t xml:space="preserve">кажано да извлекува посилни огледелни невронски активности </w:t>
      </w:r>
      <w:r w:rsidR="002250E3">
        <w:rPr>
          <w:rFonts w:ascii="Arial" w:hAnsi="Arial" w:cs="Arial"/>
          <w:color w:val="202124"/>
          <w:shd w:val="clear" w:color="auto" w:fill="FFFFFF"/>
          <w:lang w:val="mk-MK"/>
        </w:rPr>
        <w:t xml:space="preserve">од не моторни експертизи овозможува </w:t>
      </w:r>
      <w:r w:rsidR="002250E3">
        <w:rPr>
          <w:rFonts w:ascii="Arial" w:hAnsi="Arial" w:cs="Arial"/>
          <w:color w:val="202124"/>
          <w:shd w:val="clear" w:color="auto" w:fill="FFFFFF"/>
        </w:rPr>
        <w:t>“</w:t>
      </w:r>
      <w:r w:rsidR="002250E3">
        <w:rPr>
          <w:rFonts w:ascii="Arial" w:hAnsi="Arial" w:cs="Arial"/>
          <w:color w:val="202124"/>
          <w:shd w:val="clear" w:color="auto" w:fill="FFFFFF"/>
          <w:lang w:val="mk-MK"/>
        </w:rPr>
        <w:t>разбирање од внатр</w:t>
      </w:r>
      <w:r w:rsidR="00186C5A">
        <w:rPr>
          <w:rFonts w:ascii="Arial" w:hAnsi="Arial" w:cs="Arial"/>
          <w:color w:val="202124"/>
          <w:shd w:val="clear" w:color="auto" w:fill="FFFFFF"/>
          <w:lang w:val="mk-MK"/>
        </w:rPr>
        <w:t>ешноста</w:t>
      </w:r>
      <w:r w:rsidR="002250E3">
        <w:rPr>
          <w:rFonts w:ascii="Arial" w:hAnsi="Arial" w:cs="Arial"/>
          <w:color w:val="202124"/>
          <w:shd w:val="clear" w:color="auto" w:fill="FFFFFF"/>
        </w:rPr>
        <w:t>”</w:t>
      </w:r>
      <w:r w:rsidR="00186C5A">
        <w:rPr>
          <w:rFonts w:ascii="Arial" w:hAnsi="Arial" w:cs="Arial"/>
          <w:color w:val="202124"/>
          <w:shd w:val="clear" w:color="auto" w:fill="FFFFFF"/>
          <w:lang w:val="mk-MK"/>
        </w:rPr>
        <w:t xml:space="preserve"> и така </w:t>
      </w:r>
      <w:r w:rsidR="00186C5A">
        <w:rPr>
          <w:rFonts w:ascii="Arial" w:hAnsi="Arial" w:cs="Arial"/>
          <w:color w:val="202124"/>
          <w:shd w:val="clear" w:color="auto" w:fill="FFFFFF"/>
        </w:rPr>
        <w:t>“</w:t>
      </w:r>
      <w:r w:rsidR="00186C5A">
        <w:rPr>
          <w:rFonts w:ascii="Arial" w:hAnsi="Arial" w:cs="Arial"/>
          <w:color w:val="202124"/>
          <w:shd w:val="clear" w:color="auto" w:fill="FFFFFF"/>
          <w:lang w:val="mk-MK"/>
        </w:rPr>
        <w:t>вистинското развирање на комуникативна намера и од тоа што свирење на саксофон стварно значи</w:t>
      </w:r>
      <w:r w:rsidR="00186C5A">
        <w:rPr>
          <w:rFonts w:ascii="Arial" w:hAnsi="Arial" w:cs="Arial"/>
          <w:color w:val="202124"/>
          <w:shd w:val="clear" w:color="auto" w:fill="FFFFFF"/>
        </w:rPr>
        <w:t>”</w:t>
      </w:r>
      <w:r w:rsidR="00186C5A">
        <w:rPr>
          <w:rFonts w:ascii="Arial" w:hAnsi="Arial" w:cs="Arial"/>
          <w:color w:val="202124"/>
          <w:shd w:val="clear" w:color="auto" w:fill="FFFFFF"/>
          <w:lang w:val="mk-MK"/>
        </w:rPr>
        <w:t>.Според оваа нова дефиниција,огледалните неврон</w:t>
      </w:r>
      <w:r w:rsidR="00054791">
        <w:rPr>
          <w:rFonts w:ascii="Arial" w:hAnsi="Arial" w:cs="Arial"/>
          <w:color w:val="202124"/>
          <w:shd w:val="clear" w:color="auto" w:fill="FFFFFF"/>
          <w:lang w:val="mk-MK"/>
        </w:rPr>
        <w:t xml:space="preserve">ски активност сеуште се зачнати како потребни услови за </w:t>
      </w:r>
      <w:r w:rsidR="00054791">
        <w:rPr>
          <w:rFonts w:ascii="Arial" w:hAnsi="Arial" w:cs="Arial"/>
          <w:color w:val="202124"/>
          <w:shd w:val="clear" w:color="auto" w:fill="FFFFFF"/>
        </w:rPr>
        <w:t>“</w:t>
      </w:r>
      <w:r w:rsidR="00054791">
        <w:rPr>
          <w:rFonts w:ascii="Arial" w:hAnsi="Arial" w:cs="Arial"/>
          <w:color w:val="202124"/>
          <w:shd w:val="clear" w:color="auto" w:fill="FFFFFF"/>
          <w:lang w:val="mk-MK"/>
        </w:rPr>
        <w:t>вистинско</w:t>
      </w:r>
      <w:r w:rsidR="00054791">
        <w:rPr>
          <w:rFonts w:ascii="Arial" w:hAnsi="Arial" w:cs="Arial"/>
          <w:color w:val="202124"/>
          <w:shd w:val="clear" w:color="auto" w:fill="FFFFFF"/>
        </w:rPr>
        <w:t>”</w:t>
      </w:r>
      <w:r w:rsidR="00054791">
        <w:rPr>
          <w:rFonts w:ascii="Arial" w:hAnsi="Arial" w:cs="Arial"/>
          <w:color w:val="202124"/>
          <w:shd w:val="clear" w:color="auto" w:fill="FFFFFF"/>
          <w:lang w:val="mk-MK"/>
        </w:rPr>
        <w:t xml:space="preserve"> разбурање на акција.</w:t>
      </w:r>
    </w:p>
    <w:p w14:paraId="71903D63" w14:textId="3047F940" w:rsidR="00054791" w:rsidRDefault="00054791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5431E38A" w14:textId="18F3166D" w:rsidR="000D3102" w:rsidRDefault="000D3102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40B01FA6" w14:textId="5FB71F78" w:rsidR="000D3102" w:rsidRDefault="000D3102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АРГУМЕНТАЦИЈАТА ВО МОДЕЛОТ НА ЦЕЛНОТО ПРЕСЛИКУВАЊЕ (РЕВИДИРАНО)</w:t>
      </w:r>
    </w:p>
    <w:p w14:paraId="0F3F2553" w14:textId="46FF64C2" w:rsidR="000D3102" w:rsidRPr="00F3799C" w:rsidRDefault="000D3102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</w:r>
      <w:r w:rsidR="001C3FDD">
        <w:rPr>
          <w:rFonts w:ascii="Arial" w:hAnsi="Arial" w:cs="Arial"/>
          <w:color w:val="202124"/>
          <w:shd w:val="clear" w:color="auto" w:fill="FFFFFF"/>
          <w:lang w:val="mk-MK"/>
        </w:rPr>
        <w:t>Сите експерименти цитирани до се</w:t>
      </w:r>
      <w:r w:rsidR="000333D3">
        <w:rPr>
          <w:rFonts w:ascii="Arial" w:hAnsi="Arial" w:cs="Arial"/>
          <w:color w:val="202124"/>
          <w:shd w:val="clear" w:color="auto" w:fill="FFFFFF"/>
          <w:lang w:val="mk-MK"/>
        </w:rPr>
        <w:t>г</w:t>
      </w:r>
      <w:r w:rsidR="001C3FDD">
        <w:rPr>
          <w:rFonts w:ascii="Arial" w:hAnsi="Arial" w:cs="Arial"/>
          <w:color w:val="202124"/>
          <w:shd w:val="clear" w:color="auto" w:fill="FFFFFF"/>
          <w:lang w:val="mk-MK"/>
        </w:rPr>
        <w:t>а...</w:t>
      </w:r>
      <w:r w:rsidR="000333D3">
        <w:rPr>
          <w:rFonts w:ascii="Arial" w:hAnsi="Arial" w:cs="Arial"/>
          <w:color w:val="202124"/>
          <w:shd w:val="clear" w:color="auto" w:fill="FFFFFF"/>
          <w:lang w:val="mk-MK"/>
        </w:rPr>
        <w:t>спроведуваа</w:t>
      </w:r>
      <w:r w:rsidR="00911504">
        <w:rPr>
          <w:rFonts w:ascii="Arial" w:hAnsi="Arial" w:cs="Arial"/>
          <w:color w:val="202124"/>
          <w:shd w:val="clear" w:color="auto" w:fill="FFFFFF"/>
          <w:lang w:val="mk-MK"/>
        </w:rPr>
        <w:t>т единечни клеточни снимања на мајмуни и мерење на огледалната невронска активност.Оваа активност е интерпретирана</w:t>
      </w:r>
      <w:r w:rsidR="00890C07">
        <w:rPr>
          <w:rFonts w:ascii="Arial" w:hAnsi="Arial" w:cs="Arial"/>
          <w:color w:val="202124"/>
          <w:shd w:val="clear" w:color="auto" w:fill="FFFFFF"/>
          <w:lang w:val="mk-MK"/>
        </w:rPr>
        <w:t xml:space="preserve"> како индикатор за разбирање на акција.Со референца на претходните студии на огледална невронска активност во човечкиот мозок</w:t>
      </w:r>
      <w:r w:rsidR="003F7BDE">
        <w:rPr>
          <w:rFonts w:ascii="Arial" w:hAnsi="Arial" w:cs="Arial"/>
          <w:color w:val="202124"/>
          <w:shd w:val="clear" w:color="auto" w:fill="FFFFFF"/>
          <w:lang w:val="mk-MK"/>
        </w:rPr>
        <w:t xml:space="preserve">, резилтатите се генерализирани  на луѓето.Ревидираниот модел на целно пресликување </w:t>
      </w:r>
      <w:r w:rsidR="00F3799C">
        <w:rPr>
          <w:rFonts w:ascii="Arial" w:hAnsi="Arial" w:cs="Arial"/>
          <w:color w:val="202124"/>
          <w:shd w:val="clear" w:color="auto" w:fill="FFFFFF"/>
          <w:lang w:val="mk-MK"/>
        </w:rPr>
        <w:t xml:space="preserve">ја </w:t>
      </w:r>
      <w:r w:rsidR="003F7BDE">
        <w:rPr>
          <w:rFonts w:ascii="Arial" w:hAnsi="Arial" w:cs="Arial"/>
          <w:color w:val="202124"/>
          <w:shd w:val="clear" w:color="auto" w:fill="FFFFFF"/>
          <w:lang w:val="mk-MK"/>
        </w:rPr>
        <w:t>заклучува примарно</w:t>
      </w:r>
      <w:r w:rsidR="00F3799C">
        <w:rPr>
          <w:rFonts w:ascii="Arial" w:hAnsi="Arial" w:cs="Arial"/>
          <w:color w:val="202124"/>
          <w:shd w:val="clear" w:color="auto" w:fill="FFFFFF"/>
          <w:lang w:val="mk-MK"/>
        </w:rPr>
        <w:t>ста</w:t>
      </w:r>
      <w:r w:rsidR="003F7BDE">
        <w:rPr>
          <w:rFonts w:ascii="Arial" w:hAnsi="Arial" w:cs="Arial"/>
          <w:color w:val="202124"/>
          <w:shd w:val="clear" w:color="auto" w:fill="FFFFFF"/>
          <w:lang w:val="mk-MK"/>
        </w:rPr>
        <w:t xml:space="preserve"> на моторно-базираното разбирање на акција.</w:t>
      </w:r>
      <w:r w:rsidR="00F3799C">
        <w:rPr>
          <w:rFonts w:ascii="Arial" w:hAnsi="Arial" w:cs="Arial"/>
          <w:color w:val="202124"/>
          <w:shd w:val="clear" w:color="auto" w:fill="FFFFFF"/>
          <w:lang w:val="mk-MK"/>
        </w:rPr>
        <w:t>Аргументацијата може да биде поделена на следните 4 чекори</w:t>
      </w:r>
      <w:r w:rsidR="00F3799C">
        <w:rPr>
          <w:rFonts w:ascii="Arial" w:hAnsi="Arial" w:cs="Arial"/>
          <w:color w:val="202124"/>
          <w:shd w:val="clear" w:color="auto" w:fill="FFFFFF"/>
        </w:rPr>
        <w:t>:</w:t>
      </w:r>
    </w:p>
    <w:p w14:paraId="1537ACD0" w14:textId="0D785B16" w:rsidR="00F3799C" w:rsidRDefault="00F3799C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1.Резултат</w:t>
      </w:r>
      <w:r>
        <w:rPr>
          <w:rFonts w:ascii="Arial" w:hAnsi="Arial" w:cs="Arial"/>
          <w:color w:val="202124"/>
          <w:shd w:val="clear" w:color="auto" w:fill="FFFFFF"/>
        </w:rPr>
        <w:t>:</w:t>
      </w:r>
      <w:r>
        <w:rPr>
          <w:rFonts w:ascii="Arial" w:hAnsi="Arial" w:cs="Arial"/>
          <w:color w:val="202124"/>
          <w:shd w:val="clear" w:color="auto" w:fill="FFFFFF"/>
          <w:lang w:val="mk-MK"/>
        </w:rPr>
        <w:t>Активноста на огледалниот неврон во мајмунскиот мозок е измерена.</w:t>
      </w:r>
    </w:p>
    <w:p w14:paraId="2A9C24AF" w14:textId="61591002" w:rsidR="00F3799C" w:rsidRDefault="00F3799C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2.Претходен резултат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  <w:lang w:val="mk-MK"/>
        </w:rPr>
        <w:t>Активноста на огледалниот неврон исто така постои и во човечкиот мозок.</w:t>
      </w:r>
    </w:p>
    <w:p w14:paraId="30C7FE82" w14:textId="20E1E051" w:rsidR="00F3799C" w:rsidRDefault="00F3799C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3.Интерпретација</w:t>
      </w:r>
      <w:r>
        <w:rPr>
          <w:rFonts w:ascii="Arial" w:hAnsi="Arial" w:cs="Arial"/>
          <w:color w:val="202124"/>
          <w:shd w:val="clear" w:color="auto" w:fill="FFFFFF"/>
        </w:rPr>
        <w:t>:</w:t>
      </w:r>
      <w:r w:rsidR="00066DCB">
        <w:rPr>
          <w:rFonts w:ascii="Arial" w:hAnsi="Arial" w:cs="Arial"/>
          <w:color w:val="202124"/>
          <w:shd w:val="clear" w:color="auto" w:fill="FFFFFF"/>
          <w:lang w:val="mk-MK"/>
        </w:rPr>
        <w:t xml:space="preserve">Активноста на огледалниот неврон е доказ за разбирање на акција </w:t>
      </w:r>
      <w:r w:rsidR="00066DCB">
        <w:rPr>
          <w:rFonts w:ascii="Arial" w:hAnsi="Arial" w:cs="Arial"/>
          <w:color w:val="202124"/>
          <w:shd w:val="clear" w:color="auto" w:fill="FFFFFF"/>
        </w:rPr>
        <w:t>“</w:t>
      </w:r>
      <w:r w:rsidR="00066DCB">
        <w:rPr>
          <w:rFonts w:ascii="Arial" w:hAnsi="Arial" w:cs="Arial"/>
          <w:color w:val="202124"/>
          <w:shd w:val="clear" w:color="auto" w:fill="FFFFFF"/>
          <w:lang w:val="mk-MK"/>
        </w:rPr>
        <w:t>од внатре</w:t>
      </w:r>
      <w:r w:rsidR="00066DCB">
        <w:rPr>
          <w:rFonts w:ascii="Arial" w:hAnsi="Arial" w:cs="Arial"/>
          <w:color w:val="202124"/>
          <w:shd w:val="clear" w:color="auto" w:fill="FFFFFF"/>
        </w:rPr>
        <w:t>”</w:t>
      </w:r>
      <w:r w:rsidR="00066DCB">
        <w:rPr>
          <w:rFonts w:ascii="Arial" w:hAnsi="Arial" w:cs="Arial"/>
          <w:color w:val="202124"/>
          <w:shd w:val="clear" w:color="auto" w:fill="FFFFFF"/>
          <w:lang w:val="mk-MK"/>
        </w:rPr>
        <w:t>.</w:t>
      </w:r>
    </w:p>
    <w:p w14:paraId="1467472A" w14:textId="6F487F97" w:rsidR="00066DCB" w:rsidRDefault="00066DCB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4.Заклучок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 w:rsidR="0094030B">
        <w:rPr>
          <w:rFonts w:ascii="Arial" w:hAnsi="Arial" w:cs="Arial"/>
          <w:color w:val="202124"/>
          <w:shd w:val="clear" w:color="auto" w:fill="FFFFFF"/>
          <w:lang w:val="mk-MK"/>
        </w:rPr>
        <w:t xml:space="preserve">Само преку активноста на огледалниот неврон,луѓето разбираат акција </w:t>
      </w:r>
      <w:r w:rsidR="0094030B">
        <w:rPr>
          <w:rFonts w:ascii="Arial" w:hAnsi="Arial" w:cs="Arial"/>
          <w:color w:val="202124"/>
          <w:shd w:val="clear" w:color="auto" w:fill="FFFFFF"/>
        </w:rPr>
        <w:t>“</w:t>
      </w:r>
      <w:r w:rsidR="0094030B">
        <w:rPr>
          <w:rFonts w:ascii="Arial" w:hAnsi="Arial" w:cs="Arial"/>
          <w:color w:val="202124"/>
          <w:shd w:val="clear" w:color="auto" w:fill="FFFFFF"/>
          <w:lang w:val="mk-MK"/>
        </w:rPr>
        <w:t>од внатре</w:t>
      </w:r>
      <w:r w:rsidR="0094030B">
        <w:rPr>
          <w:rFonts w:ascii="Arial" w:hAnsi="Arial" w:cs="Arial"/>
          <w:color w:val="202124"/>
          <w:shd w:val="clear" w:color="auto" w:fill="FFFFFF"/>
        </w:rPr>
        <w:t>”</w:t>
      </w:r>
      <w:r w:rsidR="0094030B">
        <w:rPr>
          <w:rFonts w:ascii="Arial" w:hAnsi="Arial" w:cs="Arial"/>
          <w:color w:val="202124"/>
          <w:shd w:val="clear" w:color="auto" w:fill="FFFFFF"/>
          <w:lang w:val="mk-MK"/>
        </w:rPr>
        <w:t>.</w:t>
      </w:r>
    </w:p>
    <w:p w14:paraId="226C36AE" w14:textId="089E1372" w:rsidR="00667048" w:rsidRDefault="00667048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lastRenderedPageBreak/>
        <w:t>Во следната секција ќе презентираме 3 поенти зошто тестирањето на активноста на огледалниот неврон кај мајмуни</w:t>
      </w:r>
      <w:r w:rsidR="00CE7BC8">
        <w:rPr>
          <w:rFonts w:ascii="Arial" w:hAnsi="Arial" w:cs="Arial"/>
          <w:color w:val="202124"/>
          <w:shd w:val="clear" w:color="auto" w:fill="FFFFFF"/>
          <w:lang w:val="mk-MK"/>
        </w:rPr>
        <w:t xml:space="preserve"> и правење искази за човечкото разбирање на акција е неточно.</w:t>
      </w:r>
    </w:p>
    <w:p w14:paraId="335CB283" w14:textId="06392AFA" w:rsidR="00EA10A7" w:rsidRDefault="00EA10A7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5A327510" w14:textId="7B2672C0" w:rsidR="00EA10A7" w:rsidRDefault="00EA10A7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ЗЕМАЊЕ НА АКТИВНОСТ НА ОГЛЕДАЛНИОТ НЕВРОН КАКО ДОКАЗ ЗА РАЗБИРАЊЕ НА АКТИВНОСТ(ИНТЕРПРЕТАЦИЈА)</w:t>
      </w:r>
    </w:p>
    <w:p w14:paraId="0D0D3C65" w14:textId="182279C7" w:rsidR="00EA10A7" w:rsidRDefault="00EA10A7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  <w:t>Сите цитирани експерименти само ја тестираат независната променлива,активноста на огледалниот неврон, со спроведување на единечни клеточни снимања на мајмуни.</w:t>
      </w:r>
      <w:r w:rsidR="00C477B6">
        <w:rPr>
          <w:rFonts w:ascii="Arial" w:hAnsi="Arial" w:cs="Arial"/>
          <w:color w:val="202124"/>
          <w:shd w:val="clear" w:color="auto" w:fill="FFFFFF"/>
          <w:lang w:val="mk-MK"/>
        </w:rPr>
        <w:t>Валиден екперимент, сепак, мора да оперира на независни и зависни променливи. Вријации на независна променлива, тогаш, се идеални предизвикувачи на варијации на зависна променлива</w:t>
      </w:r>
      <w:r w:rsidR="009F0E8B">
        <w:rPr>
          <w:rFonts w:ascii="Arial" w:hAnsi="Arial" w:cs="Arial"/>
          <w:color w:val="202124"/>
          <w:shd w:val="clear" w:color="auto" w:fill="FFFFFF"/>
          <w:lang w:val="mk-MK"/>
        </w:rPr>
        <w:t xml:space="preserve">.Наместо оперирање на зависна променлива, разбирање на акцијата,авторите </w:t>
      </w:r>
      <w:r w:rsidR="00E02124">
        <w:rPr>
          <w:rFonts w:ascii="Arial" w:hAnsi="Arial" w:cs="Arial"/>
          <w:color w:val="202124"/>
          <w:shd w:val="clear" w:color="auto" w:fill="FFFFFF"/>
          <w:lang w:val="mk-MK"/>
        </w:rPr>
        <w:t>заклучиле од невронската активност во огледалните области дека мајмунот ја разбрал акцијата.</w:t>
      </w:r>
    </w:p>
    <w:p w14:paraId="7DA67D76" w14:textId="6E7023D9" w:rsidR="00E02124" w:rsidRDefault="00E02124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  <w:t>Најпрво, так</w:t>
      </w:r>
      <w:r w:rsidR="000C12F2">
        <w:rPr>
          <w:rFonts w:ascii="Arial" w:hAnsi="Arial" w:cs="Arial"/>
          <w:color w:val="202124"/>
          <w:shd w:val="clear" w:color="auto" w:fill="FFFFFF"/>
          <w:lang w:val="mk-MK"/>
        </w:rPr>
        <w:t xml:space="preserve">ов заклучок го намалува мајмунот на неговиот мозок.Оваа форма на мозочно литање </w:t>
      </w:r>
      <w:r w:rsidR="009B044C">
        <w:rPr>
          <w:rFonts w:ascii="Arial" w:hAnsi="Arial" w:cs="Arial"/>
          <w:color w:val="202124"/>
          <w:shd w:val="clear" w:color="auto" w:fill="FFFFFF"/>
          <w:lang w:val="mk-MK"/>
        </w:rPr>
        <w:t xml:space="preserve">не е точна затоа што </w:t>
      </w:r>
      <w:r w:rsidR="00496854">
        <w:rPr>
          <w:rFonts w:ascii="Arial" w:hAnsi="Arial" w:cs="Arial"/>
          <w:color w:val="202124"/>
          <w:shd w:val="clear" w:color="auto" w:fill="FFFFFF"/>
          <w:lang w:val="mk-MK"/>
        </w:rPr>
        <w:t xml:space="preserve">нема еден-кон-еден кореспондација помежу невронските области и нивната функција во когнитивниот процес.Како </w:t>
      </w:r>
      <w:r w:rsidR="00FC42F3">
        <w:rPr>
          <w:rFonts w:ascii="Arial" w:hAnsi="Arial" w:cs="Arial"/>
          <w:color w:val="202124"/>
          <w:shd w:val="clear" w:color="auto" w:fill="FFFFFF"/>
          <w:lang w:val="mk-MK"/>
        </w:rPr>
        <w:t>што покажува невронската пластичност</w:t>
      </w:r>
      <w:r w:rsidR="00B241D6">
        <w:rPr>
          <w:rFonts w:ascii="Arial" w:hAnsi="Arial" w:cs="Arial"/>
          <w:color w:val="202124"/>
          <w:shd w:val="clear" w:color="auto" w:fill="FFFFFF"/>
          <w:lang w:val="mk-MK"/>
        </w:rPr>
        <w:t>,когнитивните процеси можат да видат асоцирани со различни невронски области.Во филозофија на умот, о</w:t>
      </w:r>
      <w:r w:rsidR="0073651D">
        <w:rPr>
          <w:rFonts w:ascii="Arial" w:hAnsi="Arial" w:cs="Arial"/>
          <w:color w:val="202124"/>
          <w:shd w:val="clear" w:color="auto" w:fill="FFFFFF"/>
          <w:lang w:val="mk-MK"/>
        </w:rPr>
        <w:t>вој проблем бил дискутиран пред 50 години.Ед</w:t>
      </w:r>
      <w:r w:rsidR="00E86F81">
        <w:rPr>
          <w:rFonts w:ascii="Arial" w:hAnsi="Arial" w:cs="Arial"/>
          <w:color w:val="202124"/>
          <w:shd w:val="clear" w:color="auto" w:fill="FFFFFF"/>
          <w:lang w:val="mk-MK"/>
        </w:rPr>
        <w:t>ен од највлијателниот и познат приговор</w:t>
      </w:r>
      <w:r w:rsidR="00164A1B">
        <w:rPr>
          <w:rFonts w:ascii="Arial" w:hAnsi="Arial" w:cs="Arial"/>
          <w:color w:val="202124"/>
          <w:shd w:val="clear" w:color="auto" w:fill="FFFFFF"/>
          <w:lang w:val="mk-MK"/>
        </w:rPr>
        <w:t xml:space="preserve"> на теоруја за идентитет на умот (</w:t>
      </w:r>
      <w:r w:rsidR="004D4AB1">
        <w:rPr>
          <w:rFonts w:ascii="Arial" w:hAnsi="Arial" w:cs="Arial"/>
          <w:color w:val="202124"/>
          <w:shd w:val="clear" w:color="auto" w:fill="FFFFFF"/>
          <w:lang w:val="mk-MK"/>
        </w:rPr>
        <w:t>состојбите на умот се идентични со состојбуте на мозокот</w:t>
      </w:r>
      <w:r w:rsidR="00164A1B">
        <w:rPr>
          <w:rFonts w:ascii="Arial" w:hAnsi="Arial" w:cs="Arial"/>
          <w:color w:val="202124"/>
          <w:shd w:val="clear" w:color="auto" w:fill="FFFFFF"/>
          <w:lang w:val="mk-MK"/>
        </w:rPr>
        <w:t>)</w:t>
      </w:r>
      <w:r w:rsidR="004D4AB1">
        <w:rPr>
          <w:rFonts w:ascii="Arial" w:hAnsi="Arial" w:cs="Arial"/>
          <w:color w:val="202124"/>
          <w:shd w:val="clear" w:color="auto" w:fill="FFFFFF"/>
          <w:lang w:val="mk-MK"/>
        </w:rPr>
        <w:t xml:space="preserve"> е аргумент за </w:t>
      </w:r>
      <w:r w:rsidR="004D4AB1">
        <w:rPr>
          <w:rFonts w:ascii="Arial" w:hAnsi="Arial" w:cs="Arial"/>
          <w:color w:val="202124"/>
          <w:shd w:val="clear" w:color="auto" w:fill="FFFFFF"/>
        </w:rPr>
        <w:t>“</w:t>
      </w:r>
      <w:proofErr w:type="spellStart"/>
      <w:r w:rsidR="00211FA1" w:rsidRPr="00211FA1">
        <w:rPr>
          <w:rFonts w:ascii="Arial" w:hAnsi="Arial" w:cs="Arial"/>
          <w:color w:val="202124"/>
          <w:shd w:val="clear" w:color="auto" w:fill="FFFFFF"/>
        </w:rPr>
        <w:t>повеќекратна</w:t>
      </w:r>
      <w:proofErr w:type="spellEnd"/>
      <w:r w:rsidR="00211FA1" w:rsidRPr="00211F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211FA1" w:rsidRPr="00211FA1">
        <w:rPr>
          <w:rFonts w:ascii="Arial" w:hAnsi="Arial" w:cs="Arial"/>
          <w:color w:val="202124"/>
          <w:shd w:val="clear" w:color="auto" w:fill="FFFFFF"/>
        </w:rPr>
        <w:t>препознатливост</w:t>
      </w:r>
      <w:proofErr w:type="spellEnd"/>
      <w:r w:rsidR="004D4AB1">
        <w:rPr>
          <w:rFonts w:ascii="Arial" w:hAnsi="Arial" w:cs="Arial"/>
          <w:color w:val="202124"/>
          <w:shd w:val="clear" w:color="auto" w:fill="FFFFFF"/>
        </w:rPr>
        <w:t>”</w:t>
      </w:r>
      <w:r w:rsidR="00211FA1">
        <w:rPr>
          <w:rFonts w:ascii="Arial" w:hAnsi="Arial" w:cs="Arial"/>
          <w:color w:val="202124"/>
          <w:shd w:val="clear" w:color="auto" w:fill="FFFFFF"/>
        </w:rPr>
        <w:t>,</w:t>
      </w:r>
      <w:r w:rsidR="00211FA1">
        <w:rPr>
          <w:rFonts w:ascii="Arial" w:hAnsi="Arial" w:cs="Arial"/>
          <w:color w:val="202124"/>
          <w:shd w:val="clear" w:color="auto" w:fill="FFFFFF"/>
          <w:lang w:val="mk-MK"/>
        </w:rPr>
        <w:t xml:space="preserve"> критицизира дека иста ментална состојба </w:t>
      </w:r>
      <w:r w:rsidR="00164E2D">
        <w:rPr>
          <w:rFonts w:ascii="Arial" w:hAnsi="Arial" w:cs="Arial"/>
          <w:color w:val="202124"/>
          <w:shd w:val="clear" w:color="auto" w:fill="FFFFFF"/>
          <w:lang w:val="mk-MK"/>
        </w:rPr>
        <w:t>може да биде имплементирана ни различни физички состојби.</w:t>
      </w:r>
    </w:p>
    <w:p w14:paraId="5F1C3F7B" w14:textId="06418094" w:rsidR="00164E2D" w:rsidRDefault="00164E2D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  <w:t>Како второ, земање на активноста на огледалниот неврон како индикатор за разбирање на акци</w:t>
      </w:r>
      <w:r w:rsidR="00433742">
        <w:rPr>
          <w:rFonts w:ascii="Arial" w:hAnsi="Arial" w:cs="Arial"/>
          <w:color w:val="202124"/>
          <w:shd w:val="clear" w:color="auto" w:fill="FFFFFF"/>
          <w:lang w:val="mk-MK"/>
        </w:rPr>
        <w:t>ја е тавтолошки аргумент</w:t>
      </w:r>
      <w:r w:rsidR="00433742">
        <w:rPr>
          <w:rFonts w:ascii="Arial" w:hAnsi="Arial" w:cs="Arial"/>
          <w:color w:val="202124"/>
          <w:shd w:val="clear" w:color="auto" w:fill="FFFFFF"/>
        </w:rPr>
        <w:t>:</w:t>
      </w:r>
      <w:r w:rsidR="00433742">
        <w:rPr>
          <w:rFonts w:ascii="Arial" w:hAnsi="Arial" w:cs="Arial"/>
          <w:color w:val="202124"/>
          <w:shd w:val="clear" w:color="auto" w:fill="FFFFFF"/>
          <w:lang w:val="mk-MK"/>
        </w:rPr>
        <w:t>Ако активноста на огледалниот неврон</w:t>
      </w:r>
      <w:r w:rsidR="002017EB">
        <w:rPr>
          <w:rFonts w:ascii="Arial" w:hAnsi="Arial" w:cs="Arial"/>
          <w:color w:val="202124"/>
          <w:shd w:val="clear" w:color="auto" w:fill="FFFFFF"/>
          <w:lang w:val="mk-MK"/>
        </w:rPr>
        <w:t xml:space="preserve"> индицира разбирање на акција, тогаш разбирање на акција може да се случи доколку акција на огледалниот неврон се појавува.Тафтологијата не е </w:t>
      </w:r>
      <w:proofErr w:type="spellStart"/>
      <w:r w:rsidR="00346766">
        <w:rPr>
          <w:rFonts w:ascii="Arial" w:hAnsi="Arial" w:cs="Arial"/>
          <w:color w:val="202124"/>
          <w:shd w:val="clear" w:color="auto" w:fill="FFFFFF"/>
        </w:rPr>
        <w:t>falsifikuvana</w:t>
      </w:r>
      <w:proofErr w:type="spellEnd"/>
      <w:r w:rsidR="002017EB">
        <w:rPr>
          <w:rFonts w:ascii="Arial" w:hAnsi="Arial" w:cs="Arial"/>
          <w:color w:val="202124"/>
          <w:shd w:val="clear" w:color="auto" w:fill="FFFFFF"/>
          <w:lang w:val="mk-MK"/>
        </w:rPr>
        <w:t xml:space="preserve"> и затоа го дисквалификув</w:t>
      </w:r>
      <w:r w:rsidR="000B2E1F"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 w:rsidR="000B2E1F">
        <w:rPr>
          <w:rFonts w:ascii="Arial" w:hAnsi="Arial" w:cs="Arial"/>
          <w:color w:val="202124"/>
          <w:shd w:val="clear" w:color="auto" w:fill="FFFFFF"/>
        </w:rPr>
        <w:t>kako</w:t>
      </w:r>
      <w:proofErr w:type="spellEnd"/>
      <w:r w:rsidR="000B2E1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B2E1F">
        <w:rPr>
          <w:rFonts w:ascii="Arial" w:hAnsi="Arial" w:cs="Arial"/>
          <w:color w:val="202124"/>
          <w:shd w:val="clear" w:color="auto" w:fill="FFFFFF"/>
          <w:lang w:val="mk-MK"/>
        </w:rPr>
        <w:t xml:space="preserve">научна теорија.Оваа тафтологија е </w:t>
      </w:r>
      <w:r w:rsidR="00F11005">
        <w:rPr>
          <w:rFonts w:ascii="Arial" w:hAnsi="Arial" w:cs="Arial"/>
          <w:color w:val="202124"/>
          <w:shd w:val="clear" w:color="auto" w:fill="FFFFFF"/>
          <w:lang w:val="mk-MK"/>
        </w:rPr>
        <w:t xml:space="preserve">утврдена во последната верзија на моделот на целно пресликување.Со додавање </w:t>
      </w:r>
      <w:r w:rsidR="000524CE">
        <w:rPr>
          <w:rFonts w:ascii="Arial" w:hAnsi="Arial" w:cs="Arial"/>
          <w:color w:val="202124"/>
          <w:shd w:val="clear" w:color="auto" w:fill="FFFFFF"/>
        </w:rPr>
        <w:t>“</w:t>
      </w:r>
      <w:r w:rsidR="000524CE">
        <w:rPr>
          <w:rFonts w:ascii="Arial" w:hAnsi="Arial" w:cs="Arial"/>
          <w:color w:val="202124"/>
          <w:shd w:val="clear" w:color="auto" w:fill="FFFFFF"/>
          <w:lang w:val="mk-MK"/>
        </w:rPr>
        <w:t>од внатре</w:t>
      </w:r>
      <w:r w:rsidR="000524CE">
        <w:rPr>
          <w:rFonts w:ascii="Arial" w:hAnsi="Arial" w:cs="Arial"/>
          <w:color w:val="202124"/>
          <w:shd w:val="clear" w:color="auto" w:fill="FFFFFF"/>
        </w:rPr>
        <w:t>”</w:t>
      </w:r>
      <w:r w:rsidR="000524CE">
        <w:rPr>
          <w:rFonts w:ascii="Arial" w:hAnsi="Arial" w:cs="Arial"/>
          <w:color w:val="202124"/>
          <w:shd w:val="clear" w:color="auto" w:fill="FFFFFF"/>
          <w:lang w:val="mk-MK"/>
        </w:rPr>
        <w:t xml:space="preserve"> ма дефиницијата </w:t>
      </w:r>
      <w:r w:rsidR="000524CE">
        <w:rPr>
          <w:rFonts w:ascii="Arial" w:hAnsi="Arial" w:cs="Arial"/>
          <w:color w:val="202124"/>
          <w:shd w:val="clear" w:color="auto" w:fill="FFFFFF"/>
        </w:rPr>
        <w:t>“</w:t>
      </w:r>
      <w:r w:rsidR="000524CE">
        <w:rPr>
          <w:rFonts w:ascii="Arial" w:hAnsi="Arial" w:cs="Arial"/>
          <w:color w:val="202124"/>
          <w:shd w:val="clear" w:color="auto" w:fill="FFFFFF"/>
          <w:lang w:val="mk-MK"/>
        </w:rPr>
        <w:t>разбирање на активност</w:t>
      </w:r>
      <w:r w:rsidR="000524CE">
        <w:rPr>
          <w:rFonts w:ascii="Arial" w:hAnsi="Arial" w:cs="Arial"/>
          <w:color w:val="202124"/>
          <w:shd w:val="clear" w:color="auto" w:fill="FFFFFF"/>
        </w:rPr>
        <w:t>”</w:t>
      </w:r>
      <w:r w:rsidR="000524CE">
        <w:rPr>
          <w:rFonts w:ascii="Arial" w:hAnsi="Arial" w:cs="Arial"/>
          <w:color w:val="202124"/>
          <w:shd w:val="clear" w:color="auto" w:fill="FFFFFF"/>
          <w:lang w:val="mk-MK"/>
        </w:rPr>
        <w:t>,</w:t>
      </w:r>
      <w:r w:rsidR="00671E6B">
        <w:rPr>
          <w:rFonts w:ascii="Arial" w:hAnsi="Arial" w:cs="Arial"/>
          <w:color w:val="202124"/>
          <w:shd w:val="clear" w:color="auto" w:fill="FFFFFF"/>
          <w:lang w:val="mk-MK"/>
        </w:rPr>
        <w:t>вториот дел</w:t>
      </w:r>
      <w:r w:rsidR="000524CE">
        <w:rPr>
          <w:rFonts w:ascii="Arial" w:hAnsi="Arial" w:cs="Arial"/>
          <w:color w:val="202124"/>
          <w:shd w:val="clear" w:color="auto" w:fill="FFFFFF"/>
          <w:lang w:val="mk-MK"/>
        </w:rPr>
        <w:t xml:space="preserve"> на дефиницијата се поврзува</w:t>
      </w:r>
      <w:r w:rsidR="00671E6B">
        <w:rPr>
          <w:rFonts w:ascii="Arial" w:hAnsi="Arial" w:cs="Arial"/>
          <w:color w:val="202124"/>
          <w:shd w:val="clear" w:color="auto" w:fill="FFFFFF"/>
          <w:lang w:val="mk-MK"/>
        </w:rPr>
        <w:t xml:space="preserve"> се поврзува со</w:t>
      </w:r>
      <w:r w:rsidR="00D8145E">
        <w:rPr>
          <w:rFonts w:ascii="Arial" w:hAnsi="Arial" w:cs="Arial"/>
          <w:color w:val="202124"/>
          <w:shd w:val="clear" w:color="auto" w:fill="FFFFFF"/>
          <w:lang w:val="mk-MK"/>
        </w:rPr>
        <w:t xml:space="preserve"> активноста на огледалниот неврон.Мотивацијата на овој апендикс останува нечиста.Со цел да ја покажеме целта не е само да ја спаси теоријата,мора да биде </w:t>
      </w:r>
      <w:r w:rsidR="000524CE">
        <w:rPr>
          <w:rFonts w:ascii="Arial" w:hAnsi="Arial" w:cs="Arial"/>
          <w:color w:val="202124"/>
          <w:shd w:val="clear" w:color="auto" w:fill="FFFFFF"/>
          <w:lang w:val="mk-MK"/>
        </w:rPr>
        <w:t xml:space="preserve"> </w:t>
      </w:r>
      <w:r w:rsidR="005E4A19">
        <w:rPr>
          <w:rFonts w:ascii="Arial" w:hAnsi="Arial" w:cs="Arial"/>
          <w:color w:val="202124"/>
          <w:shd w:val="clear" w:color="auto" w:fill="FFFFFF"/>
          <w:lang w:val="mk-MK"/>
        </w:rPr>
        <w:t>оправдана.</w:t>
      </w:r>
    </w:p>
    <w:p w14:paraId="19EE64FE" w14:textId="69A512BA" w:rsidR="005E4A19" w:rsidRDefault="005E4A19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7CCC5B15" w14:textId="46CF3BF3" w:rsidR="005E4A19" w:rsidRDefault="005E4A19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173BB4EB" w14:textId="68985477" w:rsidR="005E4A19" w:rsidRDefault="005E4A19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7EF6CD0B" w14:textId="476EE609" w:rsidR="005E4A19" w:rsidRDefault="005E4A19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ЗАКЛУЧУВАЊЕ ОД АКТИВНОСТА НА ОГЛЕДАЛНИОТ НЕВРОН ВО МАЈМУНСКИОТ МОЗОК ДО ЧОВЕЧКОТО РАЗБИРАЊЕ НА АКЦИЈАТА(ЗАКЛУЧОК)</w:t>
      </w:r>
    </w:p>
    <w:p w14:paraId="047BBEF1" w14:textId="4B242F20" w:rsidR="005E4A19" w:rsidRDefault="00E42556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Дури ако актовноста на огледалниот неврон е доказ за мајмунското</w:t>
      </w:r>
      <w:r w:rsidR="00785DD5">
        <w:rPr>
          <w:rFonts w:ascii="Arial" w:hAnsi="Arial" w:cs="Arial"/>
          <w:color w:val="202124"/>
          <w:shd w:val="clear" w:color="auto" w:fill="FFFFFF"/>
          <w:lang w:val="mk-MK"/>
        </w:rPr>
        <w:t xml:space="preserve"> разбирање на акција,нема да биде оправдано да правиме искази за човечкото разбирање на акција.</w:t>
      </w:r>
      <w:r w:rsidR="008C3D65">
        <w:rPr>
          <w:rFonts w:ascii="Arial" w:hAnsi="Arial" w:cs="Arial"/>
          <w:color w:val="202124"/>
          <w:shd w:val="clear" w:color="auto" w:fill="FFFFFF"/>
          <w:lang w:val="mk-MK"/>
        </w:rPr>
        <w:t>Тесната дефиниција за разбирање на акција веќе</w:t>
      </w:r>
      <w:r w:rsidR="008401D3">
        <w:rPr>
          <w:rFonts w:ascii="Arial" w:hAnsi="Arial" w:cs="Arial"/>
          <w:color w:val="202124"/>
          <w:shd w:val="clear" w:color="auto" w:fill="FFFFFF"/>
          <w:lang w:val="mk-MK"/>
        </w:rPr>
        <w:t xml:space="preserve"> ја маскира историската и културната димензија на човечкото разбирање, но не </w:t>
      </w:r>
      <w:r w:rsidR="004D38E9">
        <w:rPr>
          <w:rFonts w:ascii="Arial" w:hAnsi="Arial" w:cs="Arial"/>
          <w:color w:val="202124"/>
          <w:shd w:val="clear" w:color="auto" w:fill="FFFFFF"/>
          <w:lang w:val="mk-MK"/>
        </w:rPr>
        <w:t>имплицира еквивалентност на мајмунското и човечкото разбирање на акција</w:t>
      </w:r>
      <w:r w:rsidR="00E74446">
        <w:rPr>
          <w:rFonts w:ascii="Arial" w:hAnsi="Arial" w:cs="Arial"/>
          <w:color w:val="202124"/>
          <w:shd w:val="clear" w:color="auto" w:fill="FFFFFF"/>
          <w:lang w:val="mk-MK"/>
        </w:rPr>
        <w:t>.Таква</w:t>
      </w:r>
      <w:r w:rsidR="0055510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74446">
        <w:rPr>
          <w:rFonts w:ascii="Arial" w:hAnsi="Arial" w:cs="Arial"/>
          <w:color w:val="202124"/>
          <w:shd w:val="clear" w:color="auto" w:fill="FFFFFF"/>
          <w:lang w:val="mk-MK"/>
        </w:rPr>
        <w:t xml:space="preserve">еквивалентност не е докажана и не </w:t>
      </w:r>
      <w:r w:rsidR="00E74446">
        <w:rPr>
          <w:rFonts w:ascii="Arial" w:hAnsi="Arial" w:cs="Arial"/>
          <w:color w:val="202124"/>
          <w:shd w:val="clear" w:color="auto" w:fill="FFFFFF"/>
          <w:lang w:val="mk-MK"/>
        </w:rPr>
        <w:lastRenderedPageBreak/>
        <w:t>може да се докаже</w:t>
      </w:r>
      <w:r w:rsidR="00E74446">
        <w:rPr>
          <w:rFonts w:ascii="Arial" w:hAnsi="Arial" w:cs="Arial"/>
          <w:color w:val="202124"/>
          <w:shd w:val="clear" w:color="auto" w:fill="FFFFFF"/>
        </w:rPr>
        <w:t>:</w:t>
      </w:r>
      <w:r w:rsidR="00E74446">
        <w:rPr>
          <w:rFonts w:ascii="Arial" w:hAnsi="Arial" w:cs="Arial"/>
          <w:color w:val="202124"/>
          <w:shd w:val="clear" w:color="auto" w:fill="FFFFFF"/>
          <w:lang w:val="mk-MK"/>
        </w:rPr>
        <w:t>Мајмуните не можат да бидат прашани за нивн</w:t>
      </w:r>
      <w:r w:rsidR="001F4231">
        <w:rPr>
          <w:rFonts w:ascii="Arial" w:hAnsi="Arial" w:cs="Arial"/>
          <w:color w:val="202124"/>
          <w:shd w:val="clear" w:color="auto" w:fill="FFFFFF"/>
          <w:lang w:val="mk-MK"/>
        </w:rPr>
        <w:t>ите разбирања на експерименталниот тест.Така, релацијата помеѓу резултатите, со интерпретација се заклучува дека е мотодологично неточно.</w:t>
      </w:r>
    </w:p>
    <w:p w14:paraId="15DB8E99" w14:textId="50DC1203" w:rsidR="001F4231" w:rsidRDefault="001F4231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25ABED1C" w14:textId="1E573B5A" w:rsidR="003926D4" w:rsidRDefault="003926D4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НАГЛАСУВАЊЕ НА ПРИМАЦИЈАТА НА МОТОР-БАЗИРАНО РАЗБИРАЊЕ НА АКЦИЈА(ЗАКЛУЧОК)</w:t>
      </w:r>
    </w:p>
    <w:p w14:paraId="138CA74D" w14:textId="77777777" w:rsidR="003926D4" w:rsidRPr="00FB2BB1" w:rsidRDefault="003926D4">
      <w:pPr>
        <w:rPr>
          <w:rFonts w:ascii="Arial" w:hAnsi="Arial" w:cs="Arial"/>
          <w:color w:val="202124"/>
          <w:shd w:val="clear" w:color="auto" w:fill="FFFFFF"/>
        </w:rPr>
      </w:pPr>
    </w:p>
    <w:p w14:paraId="78497C23" w14:textId="3887A517" w:rsidR="001F4231" w:rsidRDefault="00FB2BB1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  <w:lang w:val="mk-MK"/>
        </w:rPr>
        <w:t xml:space="preserve">Под претпоставка </w:t>
      </w:r>
      <w:r w:rsidR="006558D8">
        <w:rPr>
          <w:rFonts w:ascii="Arial" w:hAnsi="Arial" w:cs="Arial"/>
          <w:color w:val="202124"/>
          <w:shd w:val="clear" w:color="auto" w:fill="FFFFFF"/>
          <w:lang w:val="mk-MK"/>
        </w:rPr>
        <w:t xml:space="preserve">дека изедначувањето на </w:t>
      </w:r>
      <w:r>
        <w:rPr>
          <w:rFonts w:ascii="Arial" w:hAnsi="Arial" w:cs="Arial"/>
          <w:color w:val="202124"/>
          <w:shd w:val="clear" w:color="auto" w:fill="FFFFFF"/>
          <w:lang w:val="mk-MK"/>
        </w:rPr>
        <w:t xml:space="preserve"> мајмунс</w:t>
      </w:r>
      <w:r w:rsidR="006558D8">
        <w:rPr>
          <w:rFonts w:ascii="Arial" w:hAnsi="Arial" w:cs="Arial"/>
          <w:color w:val="202124"/>
          <w:shd w:val="clear" w:color="auto" w:fill="FFFFFF"/>
          <w:lang w:val="mk-MK"/>
        </w:rPr>
        <w:t xml:space="preserve">кото и човечкото разбирање на акција е оправдано и резултатите </w:t>
      </w:r>
      <w:r w:rsidR="002537CD">
        <w:rPr>
          <w:rFonts w:ascii="Arial" w:hAnsi="Arial" w:cs="Arial"/>
          <w:color w:val="202124"/>
          <w:shd w:val="clear" w:color="auto" w:fill="FFFFFF"/>
          <w:lang w:val="mk-MK"/>
        </w:rPr>
        <w:t>од мајмуните од тука да можат да бидат генерализирани на луѓето.Тогаш експерименталните разултати</w:t>
      </w:r>
      <w:r w:rsidR="00C14F31">
        <w:rPr>
          <w:rFonts w:ascii="Arial" w:hAnsi="Arial" w:cs="Arial"/>
          <w:color w:val="202124"/>
          <w:shd w:val="clear" w:color="auto" w:fill="FFFFFF"/>
          <w:lang w:val="mk-MK"/>
        </w:rPr>
        <w:t xml:space="preserve"> пак нема да докажат такво тврдење што го прават </w:t>
      </w:r>
      <w:proofErr w:type="spellStart"/>
      <w:r w:rsidR="00C14F31">
        <w:rPr>
          <w:rFonts w:ascii="Arial" w:hAnsi="Arial" w:cs="Arial"/>
          <w:color w:val="202124"/>
          <w:shd w:val="clear" w:color="auto" w:fill="FFFFFF"/>
        </w:rPr>
        <w:t>Rizzolatti</w:t>
      </w:r>
      <w:proofErr w:type="spellEnd"/>
      <w:r w:rsidR="00C14F31"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 w:rsidR="00C14F31">
        <w:rPr>
          <w:rFonts w:ascii="Arial" w:hAnsi="Arial" w:cs="Arial"/>
          <w:color w:val="202124"/>
          <w:shd w:val="clear" w:color="auto" w:fill="FFFFFF"/>
        </w:rPr>
        <w:t>Sinigaglia</w:t>
      </w:r>
      <w:proofErr w:type="spellEnd"/>
      <w:r w:rsidR="00C14F31">
        <w:rPr>
          <w:rFonts w:ascii="Arial" w:hAnsi="Arial" w:cs="Arial"/>
          <w:color w:val="202124"/>
          <w:shd w:val="clear" w:color="auto" w:fill="FFFFFF"/>
        </w:rPr>
        <w:t xml:space="preserve">(2010) </w:t>
      </w:r>
      <w:r w:rsidR="00C14F31">
        <w:rPr>
          <w:rFonts w:ascii="Arial" w:hAnsi="Arial" w:cs="Arial"/>
          <w:color w:val="202124"/>
          <w:shd w:val="clear" w:color="auto" w:fill="FFFFFF"/>
          <w:lang w:val="mk-MK"/>
        </w:rPr>
        <w:t xml:space="preserve">за човечкото разбирање, имено градација помеѓу </w:t>
      </w:r>
      <w:r w:rsidR="00C14F31">
        <w:rPr>
          <w:rFonts w:ascii="Arial" w:hAnsi="Arial" w:cs="Arial"/>
          <w:color w:val="202124"/>
          <w:shd w:val="clear" w:color="auto" w:fill="FFFFFF"/>
        </w:rPr>
        <w:t>“</w:t>
      </w:r>
      <w:r w:rsidR="00C14F31">
        <w:rPr>
          <w:rFonts w:ascii="Arial" w:hAnsi="Arial" w:cs="Arial"/>
          <w:color w:val="202124"/>
          <w:shd w:val="clear" w:color="auto" w:fill="FFFFFF"/>
          <w:lang w:val="mk-MK"/>
        </w:rPr>
        <w:t xml:space="preserve">визуелно лабелирање </w:t>
      </w:r>
      <w:r w:rsidR="00C14F31">
        <w:rPr>
          <w:rFonts w:ascii="Arial" w:hAnsi="Arial" w:cs="Arial"/>
          <w:color w:val="202124"/>
          <w:shd w:val="clear" w:color="auto" w:fill="FFFFFF"/>
        </w:rPr>
        <w:t>”</w:t>
      </w:r>
      <w:r w:rsidR="00FA3FBB">
        <w:rPr>
          <w:rFonts w:ascii="Arial" w:hAnsi="Arial" w:cs="Arial"/>
          <w:color w:val="202124"/>
          <w:shd w:val="clear" w:color="auto" w:fill="FFFFFF"/>
          <w:lang w:val="mk-MK"/>
        </w:rPr>
        <w:t xml:space="preserve"> и </w:t>
      </w:r>
      <w:r w:rsidR="00C14F31">
        <w:rPr>
          <w:rFonts w:ascii="Arial" w:hAnsi="Arial" w:cs="Arial"/>
          <w:color w:val="202124"/>
          <w:shd w:val="clear" w:color="auto" w:fill="FFFFFF"/>
        </w:rPr>
        <w:t xml:space="preserve"> “</w:t>
      </w:r>
      <w:r w:rsidR="00FA3FBB">
        <w:rPr>
          <w:rFonts w:ascii="Arial" w:hAnsi="Arial" w:cs="Arial"/>
          <w:color w:val="202124"/>
          <w:shd w:val="clear" w:color="auto" w:fill="FFFFFF"/>
          <w:lang w:val="mk-MK"/>
        </w:rPr>
        <w:t>разбирање од внатрешноста</w:t>
      </w:r>
      <w:r w:rsidR="00C14F31">
        <w:rPr>
          <w:rFonts w:ascii="Arial" w:hAnsi="Arial" w:cs="Arial"/>
          <w:color w:val="202124"/>
          <w:shd w:val="clear" w:color="auto" w:fill="FFFFFF"/>
        </w:rPr>
        <w:t>”</w:t>
      </w:r>
      <w:r w:rsidR="00FA3FBB">
        <w:rPr>
          <w:rFonts w:ascii="Arial" w:hAnsi="Arial" w:cs="Arial"/>
          <w:color w:val="202124"/>
          <w:shd w:val="clear" w:color="auto" w:fill="FFFFFF"/>
          <w:lang w:val="mk-MK"/>
        </w:rPr>
        <w:t>.Може да биде интуитивно разбирање</w:t>
      </w:r>
      <w:r w:rsidR="00425C72">
        <w:rPr>
          <w:rFonts w:ascii="Arial" w:hAnsi="Arial" w:cs="Arial"/>
          <w:color w:val="202124"/>
          <w:shd w:val="clear" w:color="auto" w:fill="FFFFFF"/>
          <w:lang w:val="mk-MK"/>
        </w:rPr>
        <w:t xml:space="preserve"> дека човокот го разбира лаење на куче </w:t>
      </w:r>
      <w:r w:rsidR="00D10837">
        <w:rPr>
          <w:rFonts w:ascii="Arial" w:hAnsi="Arial" w:cs="Arial"/>
          <w:color w:val="202124"/>
          <w:shd w:val="clear" w:color="auto" w:fill="FFFFFF"/>
          <w:lang w:val="mk-MK"/>
        </w:rPr>
        <w:t>во друга смисла одошто</w:t>
      </w:r>
      <w:r w:rsidR="00210771">
        <w:rPr>
          <w:rFonts w:ascii="Arial" w:hAnsi="Arial" w:cs="Arial"/>
          <w:color w:val="202124"/>
          <w:shd w:val="clear" w:color="auto" w:fill="FFFFFF"/>
          <w:lang w:val="mk-MK"/>
        </w:rPr>
        <w:t xml:space="preserve"> зборување на човечка индивидуа, како и експерт саксофонист</w:t>
      </w:r>
      <w:r w:rsidR="002A114C">
        <w:rPr>
          <w:rFonts w:ascii="Arial" w:hAnsi="Arial" w:cs="Arial"/>
          <w:color w:val="202124"/>
          <w:shd w:val="clear" w:color="auto" w:fill="FFFFFF"/>
          <w:lang w:val="mk-MK"/>
        </w:rPr>
        <w:t xml:space="preserve"> сфирач/танчер ја разбира музиката/танцувањето во различна смисла отколку оние кои не се експерти</w:t>
      </w:r>
      <w:r w:rsidR="00E206F8">
        <w:rPr>
          <w:rFonts w:ascii="Arial" w:hAnsi="Arial" w:cs="Arial"/>
          <w:color w:val="202124"/>
          <w:shd w:val="clear" w:color="auto" w:fill="FFFFFF"/>
          <w:lang w:val="mk-MK"/>
        </w:rPr>
        <w:t>.Но интуитивна веродостојност не е наична критери</w:t>
      </w:r>
      <w:r w:rsidR="002E0C68">
        <w:rPr>
          <w:rFonts w:ascii="Arial" w:hAnsi="Arial" w:cs="Arial"/>
          <w:color w:val="202124"/>
          <w:shd w:val="clear" w:color="auto" w:fill="FFFFFF"/>
          <w:lang w:val="mk-MK"/>
        </w:rPr>
        <w:t>ум. Следејќи ја дефиницијата на авторите</w:t>
      </w:r>
      <w:r w:rsidR="00BC5837">
        <w:rPr>
          <w:rFonts w:ascii="Arial" w:hAnsi="Arial" w:cs="Arial"/>
          <w:color w:val="202124"/>
          <w:shd w:val="clear" w:color="auto" w:fill="FFFFFF"/>
          <w:lang w:val="mk-MK"/>
        </w:rPr>
        <w:t xml:space="preserve"> , набљудувачот ја разбира акцијата се додека тој  препознава движења</w:t>
      </w:r>
      <w:r w:rsidR="008E67DB">
        <w:rPr>
          <w:rFonts w:ascii="Arial" w:hAnsi="Arial" w:cs="Arial"/>
          <w:color w:val="202124"/>
          <w:shd w:val="clear" w:color="auto" w:fill="FFFFFF"/>
          <w:lang w:val="mk-MK"/>
        </w:rPr>
        <w:t xml:space="preserve"> што припаѓаат на една акција(</w:t>
      </w:r>
      <w:r w:rsidR="008E67DB">
        <w:rPr>
          <w:rFonts w:ascii="Arial" w:hAnsi="Arial" w:cs="Arial"/>
          <w:color w:val="202124"/>
          <w:shd w:val="clear" w:color="auto" w:fill="FFFFFF"/>
        </w:rPr>
        <w:t>“</w:t>
      </w:r>
      <w:r w:rsidR="008E67DB">
        <w:rPr>
          <w:rFonts w:ascii="Arial" w:hAnsi="Arial" w:cs="Arial"/>
          <w:color w:val="202124"/>
          <w:shd w:val="clear" w:color="auto" w:fill="FFFFFF"/>
          <w:lang w:val="mk-MK"/>
        </w:rPr>
        <w:t>кучето лае,</w:t>
      </w:r>
      <w:r w:rsidR="008E67DB">
        <w:rPr>
          <w:rFonts w:ascii="Arial" w:hAnsi="Arial" w:cs="Arial"/>
          <w:color w:val="202124"/>
          <w:shd w:val="clear" w:color="auto" w:fill="FFFFFF"/>
        </w:rPr>
        <w:t>” “</w:t>
      </w:r>
      <w:r w:rsidR="006F07EA">
        <w:rPr>
          <w:rFonts w:ascii="Arial" w:hAnsi="Arial" w:cs="Arial"/>
          <w:color w:val="202124"/>
          <w:shd w:val="clear" w:color="auto" w:fill="FFFFFF"/>
          <w:lang w:val="mk-MK"/>
        </w:rPr>
        <w:t>човек кој танцува/свири на саксофон</w:t>
      </w:r>
      <w:r w:rsidR="008E67DB">
        <w:rPr>
          <w:rFonts w:ascii="Arial" w:hAnsi="Arial" w:cs="Arial"/>
          <w:color w:val="202124"/>
          <w:shd w:val="clear" w:color="auto" w:fill="FFFFFF"/>
        </w:rPr>
        <w:t>”</w:t>
      </w:r>
      <w:r w:rsidR="008E67DB">
        <w:rPr>
          <w:rFonts w:ascii="Arial" w:hAnsi="Arial" w:cs="Arial"/>
          <w:color w:val="202124"/>
          <w:shd w:val="clear" w:color="auto" w:fill="FFFFFF"/>
          <w:lang w:val="mk-MK"/>
        </w:rPr>
        <w:t>)</w:t>
      </w:r>
      <w:r w:rsidR="006F07EA">
        <w:rPr>
          <w:rFonts w:ascii="Arial" w:hAnsi="Arial" w:cs="Arial"/>
          <w:color w:val="202124"/>
          <w:shd w:val="clear" w:color="auto" w:fill="FFFFFF"/>
          <w:lang w:val="mk-MK"/>
        </w:rPr>
        <w:t>.</w:t>
      </w:r>
      <w:r w:rsidR="00894928">
        <w:rPr>
          <w:rFonts w:ascii="Arial" w:hAnsi="Arial" w:cs="Arial"/>
          <w:color w:val="202124"/>
          <w:shd w:val="clear" w:color="auto" w:fill="FFFFFF"/>
          <w:lang w:val="mk-MK"/>
        </w:rPr>
        <w:t xml:space="preserve">Музичкото знаење или комуникативната содржина се дел од поширок концепт на разбирање </w:t>
      </w:r>
      <w:r w:rsidR="00FE029E">
        <w:rPr>
          <w:rFonts w:ascii="Arial" w:hAnsi="Arial" w:cs="Arial"/>
          <w:color w:val="202124"/>
          <w:shd w:val="clear" w:color="auto" w:fill="FFFFFF"/>
          <w:lang w:val="mk-MK"/>
        </w:rPr>
        <w:t>што не е тестиран експериментално.Со цел да се тестира прима</w:t>
      </w:r>
      <w:r w:rsidR="00661A39">
        <w:rPr>
          <w:rFonts w:ascii="Arial" w:hAnsi="Arial" w:cs="Arial"/>
          <w:color w:val="202124"/>
          <w:shd w:val="clear" w:color="auto" w:fill="FFFFFF"/>
          <w:lang w:val="mk-MK"/>
        </w:rPr>
        <w:t xml:space="preserve">тот на моторно-базирано разбирање на акција, не само што разбирањето мора да биде тестирано, туку </w:t>
      </w:r>
      <w:r w:rsidR="00F93E85">
        <w:rPr>
          <w:rFonts w:ascii="Arial" w:hAnsi="Arial" w:cs="Arial"/>
          <w:color w:val="202124"/>
          <w:shd w:val="clear" w:color="auto" w:fill="FFFFFF"/>
          <w:lang w:val="mk-MK"/>
        </w:rPr>
        <w:t xml:space="preserve">претпоставката за градација мора да биде тестирана,исто така. Менување на дефинициите со цел </w:t>
      </w:r>
      <w:r w:rsidR="00C05114">
        <w:rPr>
          <w:rFonts w:ascii="Arial" w:hAnsi="Arial" w:cs="Arial"/>
          <w:color w:val="202124"/>
          <w:shd w:val="clear" w:color="auto" w:fill="FFFFFF"/>
          <w:lang w:val="mk-MK"/>
        </w:rPr>
        <w:t>да се надомести за некомпатибилните резултати не е научен акт.</w:t>
      </w:r>
      <w:r w:rsidR="00F7710F">
        <w:rPr>
          <w:rFonts w:ascii="Arial" w:hAnsi="Arial" w:cs="Arial"/>
          <w:color w:val="202124"/>
          <w:shd w:val="clear" w:color="auto" w:fill="FFFFFF"/>
          <w:lang w:val="mk-MK"/>
        </w:rPr>
        <w:t>Затоа е нетошно да се донесе заклучок на приматот на моторно-базираното разбирање на акција.</w:t>
      </w:r>
    </w:p>
    <w:p w14:paraId="46D546DC" w14:textId="7F0C4826" w:rsidR="00004C38" w:rsidRDefault="00004C38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1538DF08" w14:textId="41D0E7E2" w:rsidR="00004C38" w:rsidRDefault="00004C38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065CA8DD" w14:textId="4649C4A6" w:rsidR="00004C38" w:rsidRDefault="00004C38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>ЗАКЛУЧОК</w:t>
      </w:r>
    </w:p>
    <w:p w14:paraId="1709E00F" w14:textId="01C3E0BE" w:rsidR="00004C38" w:rsidRDefault="00004C38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52918D06" w14:textId="67F1DBB0" w:rsidR="00DF5F44" w:rsidRDefault="00DF5F44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  <w:t xml:space="preserve">Во ова истражување ние дискутиравме дека-спротивно </w:t>
      </w:r>
      <w:r w:rsidR="00ED5E9B">
        <w:rPr>
          <w:rFonts w:ascii="Arial" w:hAnsi="Arial" w:cs="Arial"/>
          <w:color w:val="202124"/>
          <w:shd w:val="clear" w:color="auto" w:fill="FFFFFF"/>
          <w:lang w:val="mk-MK"/>
        </w:rPr>
        <w:t xml:space="preserve">од тоа што е постулат во повеќе артикли-активност на огледални неврони не е доказ за разбирање на акција.Сите цитирани студии тестираат </w:t>
      </w:r>
      <w:r w:rsidR="006B03DE">
        <w:rPr>
          <w:rFonts w:ascii="Arial" w:hAnsi="Arial" w:cs="Arial"/>
          <w:color w:val="202124"/>
          <w:shd w:val="clear" w:color="auto" w:fill="FFFFFF"/>
          <w:lang w:val="mk-MK"/>
        </w:rPr>
        <w:t xml:space="preserve">активност на огледални неврони на мајмуни и прават искази за човечкото разбирање на акција.Ние дискутиравме 3 поенти зошто е ова неточно.Прво, валиден експеримент мора да виде тестиран </w:t>
      </w:r>
      <w:r w:rsidR="00FB42E1">
        <w:rPr>
          <w:rFonts w:ascii="Arial" w:hAnsi="Arial" w:cs="Arial"/>
          <w:color w:val="202124"/>
          <w:shd w:val="clear" w:color="auto" w:fill="FFFFFF"/>
          <w:lang w:val="mk-MK"/>
        </w:rPr>
        <w:t>и на независна променлива(активност на огледални неврони) и зависна променлива(разбирање на акција).</w:t>
      </w:r>
      <w:r w:rsidR="00A8237C">
        <w:rPr>
          <w:rFonts w:ascii="Arial" w:hAnsi="Arial" w:cs="Arial"/>
          <w:color w:val="202124"/>
          <w:shd w:val="clear" w:color="auto" w:fill="FFFFFF"/>
          <w:lang w:val="mk-MK"/>
        </w:rPr>
        <w:t>Земање на активност на огледални неврони како индикатор за разбирање на акција е тавтолошки аргумент и</w:t>
      </w:r>
      <w:r w:rsidR="00DA7AD1">
        <w:rPr>
          <w:rFonts w:ascii="Arial" w:hAnsi="Arial" w:cs="Arial"/>
          <w:color w:val="202124"/>
          <w:shd w:val="clear" w:color="auto" w:fill="FFFFFF"/>
          <w:lang w:val="mk-MK"/>
        </w:rPr>
        <w:t xml:space="preserve"> неточно намалување </w:t>
      </w:r>
      <w:r w:rsidR="00117EF4">
        <w:rPr>
          <w:rFonts w:ascii="Arial" w:hAnsi="Arial" w:cs="Arial"/>
          <w:color w:val="202124"/>
          <w:shd w:val="clear" w:color="auto" w:fill="FFFFFF"/>
          <w:lang w:val="mk-MK"/>
        </w:rPr>
        <w:t>на мајмунот до неговиот мозок.Како второ, д</w:t>
      </w:r>
      <w:r w:rsidR="00B16EF0">
        <w:rPr>
          <w:rFonts w:ascii="Arial" w:hAnsi="Arial" w:cs="Arial"/>
          <w:color w:val="202124"/>
          <w:shd w:val="clear" w:color="auto" w:fill="FFFFFF"/>
          <w:lang w:val="mk-MK"/>
        </w:rPr>
        <w:t>у</w:t>
      </w:r>
      <w:r w:rsidR="00117EF4">
        <w:rPr>
          <w:rFonts w:ascii="Arial" w:hAnsi="Arial" w:cs="Arial"/>
          <w:color w:val="202124"/>
          <w:shd w:val="clear" w:color="auto" w:fill="FFFFFF"/>
          <w:lang w:val="mk-MK"/>
        </w:rPr>
        <w:t>р</w:t>
      </w:r>
      <w:r w:rsidR="00B16EF0">
        <w:rPr>
          <w:rFonts w:ascii="Arial" w:hAnsi="Arial" w:cs="Arial"/>
          <w:color w:val="202124"/>
          <w:shd w:val="clear" w:color="auto" w:fill="FFFFFF"/>
          <w:lang w:val="mk-MK"/>
        </w:rPr>
        <w:t>и</w:t>
      </w:r>
      <w:r w:rsidR="00117EF4">
        <w:rPr>
          <w:rFonts w:ascii="Arial" w:hAnsi="Arial" w:cs="Arial"/>
          <w:color w:val="202124"/>
          <w:shd w:val="clear" w:color="auto" w:fill="FFFFFF"/>
          <w:lang w:val="mk-MK"/>
        </w:rPr>
        <w:t xml:space="preserve"> и ако активноста на </w:t>
      </w:r>
      <w:r w:rsidR="00C65364">
        <w:rPr>
          <w:rFonts w:ascii="Arial" w:hAnsi="Arial" w:cs="Arial"/>
          <w:color w:val="202124"/>
          <w:shd w:val="clear" w:color="auto" w:fill="FFFFFF"/>
          <w:lang w:val="mk-MK"/>
        </w:rPr>
        <w:t>огледалните неврони е доказ за разбирање на акција кај мајмуните, со цел да се генерализира разултатот на луѓе</w:t>
      </w:r>
      <w:r w:rsidR="00B56A5B">
        <w:rPr>
          <w:rFonts w:ascii="Arial" w:hAnsi="Arial" w:cs="Arial"/>
          <w:color w:val="202124"/>
          <w:shd w:val="clear" w:color="auto" w:fill="FFFFFF"/>
          <w:lang w:val="mk-MK"/>
        </w:rPr>
        <w:t xml:space="preserve">, изедначување на мајмунското и човековото разбирање на акција </w:t>
      </w:r>
      <w:r w:rsidR="00AF3314">
        <w:rPr>
          <w:rFonts w:ascii="Arial" w:hAnsi="Arial" w:cs="Arial"/>
          <w:color w:val="202124"/>
          <w:shd w:val="clear" w:color="auto" w:fill="FFFFFF"/>
          <w:lang w:val="mk-MK"/>
        </w:rPr>
        <w:t>мора да биде под претпоставка.Такво изедначување не е докажано и не може да се докаже</w:t>
      </w:r>
      <w:r w:rsidR="0060299E">
        <w:rPr>
          <w:rFonts w:ascii="Arial" w:hAnsi="Arial" w:cs="Arial"/>
          <w:color w:val="202124"/>
          <w:shd w:val="clear" w:color="auto" w:fill="FFFFFF"/>
          <w:lang w:val="mk-MK"/>
        </w:rPr>
        <w:t>.Како трето,</w:t>
      </w:r>
      <w:r w:rsidR="002D45F1">
        <w:rPr>
          <w:rFonts w:ascii="Arial" w:hAnsi="Arial" w:cs="Arial"/>
          <w:color w:val="202124"/>
          <w:shd w:val="clear" w:color="auto" w:fill="FFFFFF"/>
          <w:lang w:val="mk-MK"/>
        </w:rPr>
        <w:t>дури ако активноста на огледалните неврони кај мајмунит</w:t>
      </w:r>
      <w:r w:rsidR="00667427">
        <w:rPr>
          <w:rFonts w:ascii="Arial" w:hAnsi="Arial" w:cs="Arial"/>
          <w:color w:val="202124"/>
          <w:shd w:val="clear" w:color="auto" w:fill="FFFFFF"/>
          <w:lang w:val="mk-MK"/>
        </w:rPr>
        <w:t xml:space="preserve">е е доказ за разбирање на акција кај луѓето, ова сеуште не </w:t>
      </w:r>
      <w:r w:rsidR="00D45493">
        <w:rPr>
          <w:rFonts w:ascii="Arial" w:hAnsi="Arial" w:cs="Arial"/>
          <w:color w:val="202124"/>
          <w:shd w:val="clear" w:color="auto" w:fill="FFFFFF"/>
          <w:lang w:val="mk-MK"/>
        </w:rPr>
        <w:t>б</w:t>
      </w:r>
      <w:r w:rsidR="00667427">
        <w:rPr>
          <w:rFonts w:ascii="Arial" w:hAnsi="Arial" w:cs="Arial"/>
          <w:color w:val="202124"/>
          <w:shd w:val="clear" w:color="auto" w:fill="FFFFFF"/>
          <w:lang w:val="mk-MK"/>
        </w:rPr>
        <w:t xml:space="preserve">и </w:t>
      </w:r>
      <w:r w:rsidR="00D45493">
        <w:rPr>
          <w:rFonts w:ascii="Arial" w:hAnsi="Arial" w:cs="Arial"/>
          <w:color w:val="202124"/>
          <w:shd w:val="clear" w:color="auto" w:fill="FFFFFF"/>
          <w:lang w:val="mk-MK"/>
        </w:rPr>
        <w:t>б</w:t>
      </w:r>
      <w:r w:rsidR="00667427">
        <w:rPr>
          <w:rFonts w:ascii="Arial" w:hAnsi="Arial" w:cs="Arial"/>
          <w:color w:val="202124"/>
          <w:shd w:val="clear" w:color="auto" w:fill="FFFFFF"/>
          <w:lang w:val="mk-MK"/>
        </w:rPr>
        <w:t>ил доказ за приматот на моторно-базирано разбирање на акција.</w:t>
      </w:r>
      <w:r w:rsidR="000B1C58">
        <w:rPr>
          <w:rFonts w:ascii="Arial" w:hAnsi="Arial" w:cs="Arial"/>
          <w:color w:val="202124"/>
          <w:shd w:val="clear" w:color="auto" w:fill="FFFFFF"/>
          <w:lang w:val="mk-MK"/>
        </w:rPr>
        <w:t xml:space="preserve">Со подршка на моделот на целно пресликување </w:t>
      </w:r>
      <w:r w:rsidR="000B1C58">
        <w:rPr>
          <w:rFonts w:ascii="Arial" w:hAnsi="Arial" w:cs="Arial"/>
          <w:color w:val="202124"/>
          <w:shd w:val="clear" w:color="auto" w:fill="FFFFFF"/>
        </w:rPr>
        <w:lastRenderedPageBreak/>
        <w:t>,</w:t>
      </w:r>
      <w:proofErr w:type="spellStart"/>
      <w:r w:rsidR="000B1C58">
        <w:rPr>
          <w:rFonts w:ascii="Arial" w:hAnsi="Arial" w:cs="Arial"/>
          <w:color w:val="202124"/>
          <w:shd w:val="clear" w:color="auto" w:fill="FFFFFF"/>
        </w:rPr>
        <w:t>Rizzolatti</w:t>
      </w:r>
      <w:proofErr w:type="spellEnd"/>
      <w:r w:rsidR="000B1C58"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 w:rsidR="000B1C58">
        <w:rPr>
          <w:rFonts w:ascii="Arial" w:hAnsi="Arial" w:cs="Arial"/>
          <w:color w:val="202124"/>
          <w:shd w:val="clear" w:color="auto" w:fill="FFFFFF"/>
        </w:rPr>
        <w:t>Sinigaglia</w:t>
      </w:r>
      <w:proofErr w:type="spellEnd"/>
      <w:r w:rsidR="000B1C58">
        <w:rPr>
          <w:rFonts w:ascii="Arial" w:hAnsi="Arial" w:cs="Arial"/>
          <w:color w:val="202124"/>
          <w:shd w:val="clear" w:color="auto" w:fill="FFFFFF"/>
        </w:rPr>
        <w:t xml:space="preserve">(2010) </w:t>
      </w:r>
      <w:r w:rsidR="000B1C58">
        <w:rPr>
          <w:rFonts w:ascii="Arial" w:hAnsi="Arial" w:cs="Arial"/>
          <w:color w:val="202124"/>
          <w:shd w:val="clear" w:color="auto" w:fill="FFFFFF"/>
          <w:lang w:val="mk-MK"/>
        </w:rPr>
        <w:t xml:space="preserve"> не презентираат експериментални резултати, </w:t>
      </w:r>
      <w:r w:rsidR="00881892">
        <w:rPr>
          <w:rFonts w:ascii="Arial" w:hAnsi="Arial" w:cs="Arial"/>
          <w:color w:val="202124"/>
          <w:shd w:val="clear" w:color="auto" w:fill="FFFFFF"/>
          <w:lang w:val="mk-MK"/>
        </w:rPr>
        <w:t>туку модифицирана  тавтолошка дефиниција за раз</w:t>
      </w:r>
      <w:r w:rsidR="006229AD">
        <w:rPr>
          <w:rFonts w:ascii="Arial" w:hAnsi="Arial" w:cs="Arial"/>
          <w:color w:val="202124"/>
          <w:shd w:val="clear" w:color="auto" w:fill="FFFFFF"/>
          <w:lang w:val="mk-MK"/>
        </w:rPr>
        <w:t>бирање на акција.</w:t>
      </w:r>
    </w:p>
    <w:p w14:paraId="70821E32" w14:textId="3DA11C55" w:rsidR="00990B5F" w:rsidRPr="000E6330" w:rsidRDefault="00990B5F">
      <w:pPr>
        <w:rPr>
          <w:rFonts w:ascii="Arial" w:hAnsi="Arial" w:cs="Arial"/>
          <w:color w:val="202124"/>
          <w:shd w:val="clear" w:color="auto" w:fill="FFFFFF"/>
          <w:lang w:val="mk-MK"/>
        </w:rPr>
      </w:pPr>
      <w:r>
        <w:rPr>
          <w:rFonts w:ascii="Arial" w:hAnsi="Arial" w:cs="Arial"/>
          <w:color w:val="202124"/>
          <w:shd w:val="clear" w:color="auto" w:fill="FFFFFF"/>
          <w:lang w:val="mk-MK"/>
        </w:rPr>
        <w:tab/>
        <w:t>Ние не заклучуваме дека огледалните неврони не можат да имаат важна соција</w:t>
      </w:r>
      <w:r w:rsidR="00364FE1">
        <w:rPr>
          <w:rFonts w:ascii="Arial" w:hAnsi="Arial" w:cs="Arial"/>
          <w:color w:val="202124"/>
          <w:shd w:val="clear" w:color="auto" w:fill="FFFFFF"/>
          <w:lang w:val="mk-MK"/>
        </w:rPr>
        <w:t>лни функции.Ние критикуваме дека постоењето на експериментални резултати не го подржува заклу</w:t>
      </w:r>
      <w:r w:rsidR="005C6FC2">
        <w:rPr>
          <w:rFonts w:ascii="Arial" w:hAnsi="Arial" w:cs="Arial"/>
          <w:color w:val="202124"/>
          <w:shd w:val="clear" w:color="auto" w:fill="FFFFFF"/>
          <w:lang w:val="mk-MK"/>
        </w:rPr>
        <w:t>чокот.</w:t>
      </w:r>
      <w:r w:rsidR="005D15B1">
        <w:rPr>
          <w:rFonts w:ascii="Arial" w:hAnsi="Arial" w:cs="Arial"/>
          <w:color w:val="202124"/>
          <w:shd w:val="clear" w:color="auto" w:fill="FFFFFF"/>
          <w:lang w:val="mk-MK"/>
        </w:rPr>
        <w:t>Можеби тие се интуитивно веродостојни, но ова не е научен критериум</w:t>
      </w:r>
      <w:r w:rsidR="002E5E78">
        <w:rPr>
          <w:rFonts w:ascii="Arial" w:hAnsi="Arial" w:cs="Arial"/>
          <w:color w:val="202124"/>
          <w:shd w:val="clear" w:color="auto" w:fill="FFFFFF"/>
          <w:lang w:val="mk-MK"/>
        </w:rPr>
        <w:t xml:space="preserve"> за теоријата да биде вистинита.Идни студии треба да го мерат разбирањето ако тие прават искази за тоа.Ние заклучуваме дека нема заклучок</w:t>
      </w:r>
      <w:r w:rsidR="00E5720D">
        <w:rPr>
          <w:rFonts w:ascii="Arial" w:hAnsi="Arial" w:cs="Arial"/>
          <w:color w:val="202124"/>
          <w:shd w:val="clear" w:color="auto" w:fill="FFFFFF"/>
          <w:lang w:val="mk-MK"/>
        </w:rPr>
        <w:t xml:space="preserve"> дека активноста на огледалните неврони води кон разбирање на акција.</w:t>
      </w:r>
    </w:p>
    <w:p w14:paraId="5C0E69F1" w14:textId="300324EF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03ACAB43" w14:textId="1232D2EE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42D2A0AB" w14:textId="256AA068" w:rsidR="00384173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069878EC" w14:textId="77777777" w:rsidR="00384173" w:rsidRPr="00D45DD5" w:rsidRDefault="00384173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3644DDC8" w14:textId="51ADF5D0" w:rsidR="00FF505B" w:rsidRDefault="00FF505B">
      <w:pPr>
        <w:rPr>
          <w:rFonts w:ascii="Arial" w:hAnsi="Arial" w:cs="Arial"/>
          <w:color w:val="202124"/>
          <w:shd w:val="clear" w:color="auto" w:fill="FFFFFF"/>
          <w:lang w:val="mk-MK"/>
        </w:rPr>
      </w:pPr>
    </w:p>
    <w:p w14:paraId="19BBFCD0" w14:textId="77777777" w:rsidR="005F1211" w:rsidRPr="0096215D" w:rsidRDefault="005F1211"/>
    <w:sectPr w:rsidR="005F1211" w:rsidRPr="0096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0B"/>
    <w:rsid w:val="00004C38"/>
    <w:rsid w:val="0001112C"/>
    <w:rsid w:val="00011537"/>
    <w:rsid w:val="00015B18"/>
    <w:rsid w:val="00025EE2"/>
    <w:rsid w:val="00027B94"/>
    <w:rsid w:val="000333D3"/>
    <w:rsid w:val="000524CE"/>
    <w:rsid w:val="00054791"/>
    <w:rsid w:val="00066DCB"/>
    <w:rsid w:val="000845A2"/>
    <w:rsid w:val="00096FFD"/>
    <w:rsid w:val="000A427E"/>
    <w:rsid w:val="000B1C58"/>
    <w:rsid w:val="000B2E1F"/>
    <w:rsid w:val="000C12F2"/>
    <w:rsid w:val="000C3492"/>
    <w:rsid w:val="000C5060"/>
    <w:rsid w:val="000C6BD6"/>
    <w:rsid w:val="000C6E30"/>
    <w:rsid w:val="000D0859"/>
    <w:rsid w:val="000D3102"/>
    <w:rsid w:val="000D3C55"/>
    <w:rsid w:val="000E18B4"/>
    <w:rsid w:val="000E3310"/>
    <w:rsid w:val="000E3ACF"/>
    <w:rsid w:val="000E6330"/>
    <w:rsid w:val="000E6B70"/>
    <w:rsid w:val="000F76CE"/>
    <w:rsid w:val="0010022F"/>
    <w:rsid w:val="001174B6"/>
    <w:rsid w:val="00117EF4"/>
    <w:rsid w:val="001264FE"/>
    <w:rsid w:val="00140EA7"/>
    <w:rsid w:val="00163205"/>
    <w:rsid w:val="00164A1B"/>
    <w:rsid w:val="00164E2D"/>
    <w:rsid w:val="00167D0A"/>
    <w:rsid w:val="00175110"/>
    <w:rsid w:val="00180082"/>
    <w:rsid w:val="00186C5A"/>
    <w:rsid w:val="001B5B3E"/>
    <w:rsid w:val="001C3FDD"/>
    <w:rsid w:val="001D04CB"/>
    <w:rsid w:val="001F2318"/>
    <w:rsid w:val="001F4231"/>
    <w:rsid w:val="001F7C83"/>
    <w:rsid w:val="002017EB"/>
    <w:rsid w:val="002026A8"/>
    <w:rsid w:val="00210771"/>
    <w:rsid w:val="00211FA1"/>
    <w:rsid w:val="002250E3"/>
    <w:rsid w:val="00227D3B"/>
    <w:rsid w:val="0023245C"/>
    <w:rsid w:val="00243E61"/>
    <w:rsid w:val="002537CD"/>
    <w:rsid w:val="00254708"/>
    <w:rsid w:val="00260D56"/>
    <w:rsid w:val="0026138A"/>
    <w:rsid w:val="002648FF"/>
    <w:rsid w:val="002834AA"/>
    <w:rsid w:val="00297AAC"/>
    <w:rsid w:val="002A114C"/>
    <w:rsid w:val="002A4C93"/>
    <w:rsid w:val="002A62D8"/>
    <w:rsid w:val="002C05E5"/>
    <w:rsid w:val="002C6EE3"/>
    <w:rsid w:val="002D45F1"/>
    <w:rsid w:val="002E0C68"/>
    <w:rsid w:val="002E17E2"/>
    <w:rsid w:val="002E5E78"/>
    <w:rsid w:val="00302521"/>
    <w:rsid w:val="00304BBD"/>
    <w:rsid w:val="00312A81"/>
    <w:rsid w:val="003150F4"/>
    <w:rsid w:val="00316C06"/>
    <w:rsid w:val="00317FA5"/>
    <w:rsid w:val="00340BC0"/>
    <w:rsid w:val="003460D6"/>
    <w:rsid w:val="00346766"/>
    <w:rsid w:val="00352F88"/>
    <w:rsid w:val="00364FE1"/>
    <w:rsid w:val="00382F18"/>
    <w:rsid w:val="00384173"/>
    <w:rsid w:val="00384F50"/>
    <w:rsid w:val="003926D4"/>
    <w:rsid w:val="003A06EA"/>
    <w:rsid w:val="003A4358"/>
    <w:rsid w:val="003A5E8C"/>
    <w:rsid w:val="003B01D6"/>
    <w:rsid w:val="003D1F28"/>
    <w:rsid w:val="003D41C6"/>
    <w:rsid w:val="003E270B"/>
    <w:rsid w:val="003F7BDE"/>
    <w:rsid w:val="004063BF"/>
    <w:rsid w:val="00406AA2"/>
    <w:rsid w:val="00425C72"/>
    <w:rsid w:val="00433742"/>
    <w:rsid w:val="0045216C"/>
    <w:rsid w:val="00473E06"/>
    <w:rsid w:val="00490D02"/>
    <w:rsid w:val="00496854"/>
    <w:rsid w:val="00497DB0"/>
    <w:rsid w:val="004A3F9B"/>
    <w:rsid w:val="004A6B04"/>
    <w:rsid w:val="004B1718"/>
    <w:rsid w:val="004C075E"/>
    <w:rsid w:val="004D38E9"/>
    <w:rsid w:val="004D4AB1"/>
    <w:rsid w:val="004F1597"/>
    <w:rsid w:val="00500EBB"/>
    <w:rsid w:val="00506D9E"/>
    <w:rsid w:val="005132B1"/>
    <w:rsid w:val="00515866"/>
    <w:rsid w:val="00524101"/>
    <w:rsid w:val="00526AA9"/>
    <w:rsid w:val="0055510B"/>
    <w:rsid w:val="00562637"/>
    <w:rsid w:val="00565352"/>
    <w:rsid w:val="005653E9"/>
    <w:rsid w:val="00575C9B"/>
    <w:rsid w:val="00580B67"/>
    <w:rsid w:val="00595832"/>
    <w:rsid w:val="005C65C1"/>
    <w:rsid w:val="005C6FC2"/>
    <w:rsid w:val="005D15B1"/>
    <w:rsid w:val="005E4A19"/>
    <w:rsid w:val="005F1211"/>
    <w:rsid w:val="0060299E"/>
    <w:rsid w:val="00603E6C"/>
    <w:rsid w:val="006229AD"/>
    <w:rsid w:val="00624F55"/>
    <w:rsid w:val="006300CB"/>
    <w:rsid w:val="00630317"/>
    <w:rsid w:val="00636C67"/>
    <w:rsid w:val="00636ED4"/>
    <w:rsid w:val="006558D8"/>
    <w:rsid w:val="00661A39"/>
    <w:rsid w:val="00667048"/>
    <w:rsid w:val="00667427"/>
    <w:rsid w:val="00670DF4"/>
    <w:rsid w:val="00671E6B"/>
    <w:rsid w:val="006A7548"/>
    <w:rsid w:val="006B03DE"/>
    <w:rsid w:val="006B20BD"/>
    <w:rsid w:val="006C786D"/>
    <w:rsid w:val="006D6CAA"/>
    <w:rsid w:val="006E20D6"/>
    <w:rsid w:val="006F07EA"/>
    <w:rsid w:val="006F525B"/>
    <w:rsid w:val="00704FF0"/>
    <w:rsid w:val="0073651D"/>
    <w:rsid w:val="00737B4A"/>
    <w:rsid w:val="00764D21"/>
    <w:rsid w:val="00770D68"/>
    <w:rsid w:val="0077613C"/>
    <w:rsid w:val="00785DD5"/>
    <w:rsid w:val="007A6BE2"/>
    <w:rsid w:val="007A708E"/>
    <w:rsid w:val="007A7F55"/>
    <w:rsid w:val="007C5ED2"/>
    <w:rsid w:val="008067B1"/>
    <w:rsid w:val="00831FD0"/>
    <w:rsid w:val="008401D3"/>
    <w:rsid w:val="008417C7"/>
    <w:rsid w:val="0084453E"/>
    <w:rsid w:val="00856A8F"/>
    <w:rsid w:val="00875BEE"/>
    <w:rsid w:val="00876CDF"/>
    <w:rsid w:val="00881892"/>
    <w:rsid w:val="00881CC8"/>
    <w:rsid w:val="00882269"/>
    <w:rsid w:val="008856F0"/>
    <w:rsid w:val="00890C07"/>
    <w:rsid w:val="00894928"/>
    <w:rsid w:val="008C3D65"/>
    <w:rsid w:val="008C504F"/>
    <w:rsid w:val="008D7C5F"/>
    <w:rsid w:val="008E4790"/>
    <w:rsid w:val="008E67DB"/>
    <w:rsid w:val="008F7953"/>
    <w:rsid w:val="009044FD"/>
    <w:rsid w:val="00911504"/>
    <w:rsid w:val="00912838"/>
    <w:rsid w:val="0091431D"/>
    <w:rsid w:val="0092084A"/>
    <w:rsid w:val="00926693"/>
    <w:rsid w:val="00927053"/>
    <w:rsid w:val="0094030B"/>
    <w:rsid w:val="00942C24"/>
    <w:rsid w:val="0096215D"/>
    <w:rsid w:val="00976247"/>
    <w:rsid w:val="00990B5F"/>
    <w:rsid w:val="009B044C"/>
    <w:rsid w:val="009C014B"/>
    <w:rsid w:val="009D27E5"/>
    <w:rsid w:val="009F0E8B"/>
    <w:rsid w:val="009F5B66"/>
    <w:rsid w:val="00A023AB"/>
    <w:rsid w:val="00A15091"/>
    <w:rsid w:val="00A2211D"/>
    <w:rsid w:val="00A262D0"/>
    <w:rsid w:val="00A3220C"/>
    <w:rsid w:val="00A323AF"/>
    <w:rsid w:val="00A43390"/>
    <w:rsid w:val="00A45006"/>
    <w:rsid w:val="00A5126F"/>
    <w:rsid w:val="00A52EB1"/>
    <w:rsid w:val="00A54B56"/>
    <w:rsid w:val="00A658DA"/>
    <w:rsid w:val="00A8237C"/>
    <w:rsid w:val="00A94FB2"/>
    <w:rsid w:val="00AA7948"/>
    <w:rsid w:val="00AF3314"/>
    <w:rsid w:val="00B16394"/>
    <w:rsid w:val="00B16EF0"/>
    <w:rsid w:val="00B241D6"/>
    <w:rsid w:val="00B33897"/>
    <w:rsid w:val="00B421DD"/>
    <w:rsid w:val="00B56A5B"/>
    <w:rsid w:val="00B7075A"/>
    <w:rsid w:val="00B844FF"/>
    <w:rsid w:val="00BA2B84"/>
    <w:rsid w:val="00BA2DAD"/>
    <w:rsid w:val="00BA4F57"/>
    <w:rsid w:val="00BB6133"/>
    <w:rsid w:val="00BC0021"/>
    <w:rsid w:val="00BC5837"/>
    <w:rsid w:val="00BD1101"/>
    <w:rsid w:val="00BD2CBB"/>
    <w:rsid w:val="00C05114"/>
    <w:rsid w:val="00C07A41"/>
    <w:rsid w:val="00C14F31"/>
    <w:rsid w:val="00C3137B"/>
    <w:rsid w:val="00C3209D"/>
    <w:rsid w:val="00C477B6"/>
    <w:rsid w:val="00C65364"/>
    <w:rsid w:val="00CA37A3"/>
    <w:rsid w:val="00CB28C4"/>
    <w:rsid w:val="00CB591E"/>
    <w:rsid w:val="00CB5A4B"/>
    <w:rsid w:val="00CB7958"/>
    <w:rsid w:val="00CD1EAC"/>
    <w:rsid w:val="00CE5D6F"/>
    <w:rsid w:val="00CE7BC8"/>
    <w:rsid w:val="00CF3995"/>
    <w:rsid w:val="00D10837"/>
    <w:rsid w:val="00D3080B"/>
    <w:rsid w:val="00D3475A"/>
    <w:rsid w:val="00D42ACB"/>
    <w:rsid w:val="00D45493"/>
    <w:rsid w:val="00D45DD5"/>
    <w:rsid w:val="00D464CF"/>
    <w:rsid w:val="00D60FD8"/>
    <w:rsid w:val="00D65CC4"/>
    <w:rsid w:val="00D72199"/>
    <w:rsid w:val="00D73110"/>
    <w:rsid w:val="00D8145E"/>
    <w:rsid w:val="00D87420"/>
    <w:rsid w:val="00D93720"/>
    <w:rsid w:val="00DA534D"/>
    <w:rsid w:val="00DA7AD1"/>
    <w:rsid w:val="00DC4991"/>
    <w:rsid w:val="00DD1AAE"/>
    <w:rsid w:val="00DE1B1C"/>
    <w:rsid w:val="00DF4883"/>
    <w:rsid w:val="00DF5850"/>
    <w:rsid w:val="00DF5F44"/>
    <w:rsid w:val="00E02124"/>
    <w:rsid w:val="00E206F8"/>
    <w:rsid w:val="00E33807"/>
    <w:rsid w:val="00E371F6"/>
    <w:rsid w:val="00E409C2"/>
    <w:rsid w:val="00E423E9"/>
    <w:rsid w:val="00E42556"/>
    <w:rsid w:val="00E5720D"/>
    <w:rsid w:val="00E6120B"/>
    <w:rsid w:val="00E66B8E"/>
    <w:rsid w:val="00E70D59"/>
    <w:rsid w:val="00E729DE"/>
    <w:rsid w:val="00E74446"/>
    <w:rsid w:val="00E8572D"/>
    <w:rsid w:val="00E86F81"/>
    <w:rsid w:val="00EA10A7"/>
    <w:rsid w:val="00EB089A"/>
    <w:rsid w:val="00EB3C5D"/>
    <w:rsid w:val="00EC3003"/>
    <w:rsid w:val="00EC38FD"/>
    <w:rsid w:val="00EC6C27"/>
    <w:rsid w:val="00ED5E9B"/>
    <w:rsid w:val="00EF1E86"/>
    <w:rsid w:val="00F01874"/>
    <w:rsid w:val="00F11005"/>
    <w:rsid w:val="00F12F7C"/>
    <w:rsid w:val="00F168E2"/>
    <w:rsid w:val="00F3799C"/>
    <w:rsid w:val="00F37DAC"/>
    <w:rsid w:val="00F46E77"/>
    <w:rsid w:val="00F57C4B"/>
    <w:rsid w:val="00F61491"/>
    <w:rsid w:val="00F628D5"/>
    <w:rsid w:val="00F70AD2"/>
    <w:rsid w:val="00F74462"/>
    <w:rsid w:val="00F75B24"/>
    <w:rsid w:val="00F7710F"/>
    <w:rsid w:val="00F86886"/>
    <w:rsid w:val="00F87B25"/>
    <w:rsid w:val="00F90CEB"/>
    <w:rsid w:val="00F92AB3"/>
    <w:rsid w:val="00F93E85"/>
    <w:rsid w:val="00FA1503"/>
    <w:rsid w:val="00FA3FBB"/>
    <w:rsid w:val="00FB2BB1"/>
    <w:rsid w:val="00FB42E1"/>
    <w:rsid w:val="00FB45F1"/>
    <w:rsid w:val="00FC13D4"/>
    <w:rsid w:val="00FC42F3"/>
    <w:rsid w:val="00FC6245"/>
    <w:rsid w:val="00FE029E"/>
    <w:rsid w:val="00FE1B2A"/>
    <w:rsid w:val="00FE5DC9"/>
    <w:rsid w:val="00FF21A6"/>
    <w:rsid w:val="00FF3AD1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A5ED"/>
  <w15:chartTrackingRefBased/>
  <w15:docId w15:val="{C0D96C1E-CBBC-4911-B227-81CF3382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805CE-E43C-46C6-8907-93855D82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9</Pages>
  <Words>2854</Words>
  <Characters>16270</Characters>
  <Application>Microsoft Office Word</Application>
  <DocSecurity>0</DocSecurity>
  <Lines>135</Lines>
  <Paragraphs>38</Paragraphs>
  <ScaleCrop>false</ScaleCrop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Nacheski</dc:creator>
  <cp:keywords/>
  <dc:description/>
  <cp:lastModifiedBy>Koko Nacheski</cp:lastModifiedBy>
  <cp:revision>323</cp:revision>
  <dcterms:created xsi:type="dcterms:W3CDTF">2021-04-25T17:39:00Z</dcterms:created>
  <dcterms:modified xsi:type="dcterms:W3CDTF">2021-04-27T18:39:00Z</dcterms:modified>
</cp:coreProperties>
</file>