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E733" w14:textId="77777777" w:rsidR="00875657" w:rsidRPr="00875657" w:rsidRDefault="00875657" w:rsidP="00875657"/>
    <w:p w14:paraId="67820C5F" w14:textId="77777777" w:rsidR="00252F4E" w:rsidRDefault="00F0256B" w:rsidP="007A052B">
      <w:pPr>
        <w:pStyle w:val="Title"/>
        <w:rPr>
          <w:szCs w:val="48"/>
        </w:rPr>
      </w:pPr>
      <w:r>
        <w:rPr>
          <w:szCs w:val="48"/>
        </w:rPr>
        <w:t xml:space="preserve">Agile Automations </w:t>
      </w:r>
    </w:p>
    <w:p w14:paraId="19DA652C" w14:textId="790C4A0F" w:rsidR="008058E9" w:rsidRDefault="00252F4E" w:rsidP="007A052B">
      <w:pPr>
        <w:pStyle w:val="Title"/>
        <w:rPr>
          <w:szCs w:val="48"/>
        </w:rPr>
      </w:pPr>
      <w:r>
        <w:rPr>
          <w:szCs w:val="48"/>
        </w:rPr>
        <w:t>Business Requirements Document</w:t>
      </w:r>
    </w:p>
    <w:p w14:paraId="733D4A2D" w14:textId="230C1D90" w:rsidR="00F0256B" w:rsidRDefault="00F0256B" w:rsidP="00F0256B"/>
    <w:p w14:paraId="5703F57E" w14:textId="68D4F747" w:rsidR="00F0256B" w:rsidRDefault="00F0256B" w:rsidP="00252F4E"/>
    <w:p w14:paraId="4D1F50C2" w14:textId="316B4055" w:rsidR="00252F4E" w:rsidRPr="00252F4E" w:rsidRDefault="00252F4E" w:rsidP="00252F4E">
      <w:pPr>
        <w:rPr>
          <w:b/>
        </w:rPr>
      </w:pPr>
      <w:r w:rsidRPr="00252F4E">
        <w:rPr>
          <w:b/>
        </w:rPr>
        <w:t>Background:</w:t>
      </w:r>
    </w:p>
    <w:p w14:paraId="01166EE2" w14:textId="30F97AA5" w:rsidR="00FD48F6" w:rsidRDefault="00B86840" w:rsidP="00252F4E">
      <w:r>
        <w:t>A customer has requested for an automation to be built which submits an online form for a list of contacts which is stored in an excel file. The online form will generate a reference number which needs to be captured for each contact in the excel file. The customer would like to be able to select the excel file</w:t>
      </w:r>
      <w:r w:rsidR="00795C37">
        <w:t xml:space="preserve"> from any location on their computer,</w:t>
      </w:r>
      <w:r>
        <w:t xml:space="preserve"> but this is not mandatory and can be a fixed location</w:t>
      </w:r>
      <w:r w:rsidR="00795C37">
        <w:t xml:space="preserve"> (for example their documents folder or desktop).</w:t>
      </w:r>
    </w:p>
    <w:p w14:paraId="4D8BE9A7" w14:textId="3D5E0FC7" w:rsidR="00FD48F6" w:rsidRPr="00FD48F6" w:rsidRDefault="00FD48F6" w:rsidP="00252F4E">
      <w:pPr>
        <w:rPr>
          <w:b/>
        </w:rPr>
      </w:pPr>
      <w:r w:rsidRPr="00FD48F6">
        <w:rPr>
          <w:b/>
        </w:rPr>
        <w:t>Scope</w:t>
      </w:r>
    </w:p>
    <w:p w14:paraId="1559920B" w14:textId="2E3BBF54" w:rsidR="00252F4E" w:rsidRDefault="00B86840" w:rsidP="00FD48F6">
      <w:pPr>
        <w:pStyle w:val="ListParagraph"/>
        <w:numPr>
          <w:ilvl w:val="0"/>
          <w:numId w:val="5"/>
        </w:numPr>
      </w:pPr>
      <w:r>
        <w:t>Extract all available rows from input excel file (to be selected by user)</w:t>
      </w:r>
    </w:p>
    <w:p w14:paraId="60149C7D" w14:textId="39AB76DD" w:rsidR="00FD48F6" w:rsidRDefault="00B86840" w:rsidP="00B86840">
      <w:pPr>
        <w:pStyle w:val="ListParagraph"/>
        <w:numPr>
          <w:ilvl w:val="0"/>
          <w:numId w:val="5"/>
        </w:numPr>
      </w:pPr>
      <w:r>
        <w:t>All rows to be submitted into online input form</w:t>
      </w:r>
    </w:p>
    <w:p w14:paraId="01FBC08D" w14:textId="77777777" w:rsidR="00B23DC0" w:rsidRDefault="00B23DC0" w:rsidP="00B23DC0">
      <w:pPr>
        <w:pStyle w:val="ListParagraph"/>
        <w:ind w:left="1440"/>
      </w:pPr>
    </w:p>
    <w:p w14:paraId="7A0C372B" w14:textId="33FD0E58" w:rsidR="00FD48F6" w:rsidRDefault="00FD48F6" w:rsidP="00FD48F6">
      <w:pPr>
        <w:rPr>
          <w:b/>
        </w:rPr>
      </w:pPr>
      <w:r w:rsidRPr="00FD48F6">
        <w:rPr>
          <w:b/>
        </w:rPr>
        <w:t>Requirements</w:t>
      </w:r>
    </w:p>
    <w:p w14:paraId="1A4ABA6F" w14:textId="3628F5AE" w:rsidR="00B86840" w:rsidRDefault="00B86840" w:rsidP="00B86840">
      <w:pPr>
        <w:pStyle w:val="ListParagraph"/>
        <w:numPr>
          <w:ilvl w:val="0"/>
          <w:numId w:val="7"/>
        </w:numPr>
      </w:pPr>
      <w:r>
        <w:t xml:space="preserve">Ask user to select input excel file </w:t>
      </w:r>
      <w:bookmarkStart w:id="0" w:name="_MON_1574159421"/>
      <w:bookmarkEnd w:id="0"/>
      <w:r w:rsidR="00673DD1">
        <w:object w:dxaOrig="1440" w:dyaOrig="932" w14:anchorId="1510A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6.5pt" o:ole="">
            <v:imagedata r:id="rId11" o:title=""/>
          </v:shape>
          <o:OLEObject Type="Embed" ProgID="Excel.Sheet.12" ShapeID="_x0000_i1025" DrawAspect="Icon" ObjectID="_1579002737" r:id="rId12"/>
        </w:object>
      </w:r>
    </w:p>
    <w:p w14:paraId="2DBDE071" w14:textId="76A7B153" w:rsidR="00B86840" w:rsidRDefault="00DB799B" w:rsidP="00B86840">
      <w:pPr>
        <w:pStyle w:val="ListParagraph"/>
        <w:numPr>
          <w:ilvl w:val="0"/>
          <w:numId w:val="7"/>
        </w:numPr>
      </w:pPr>
      <w:r>
        <w:t xml:space="preserve">Open </w:t>
      </w:r>
      <w:r w:rsidR="00B86840">
        <w:t>input form</w:t>
      </w:r>
      <w:r>
        <w:t xml:space="preserve"> -</w:t>
      </w:r>
      <w:r w:rsidR="00B86840">
        <w:t xml:space="preserve"> </w:t>
      </w:r>
      <w:hyperlink r:id="rId13" w:history="1">
        <w:r w:rsidR="00B86840" w:rsidRPr="00A656D5">
          <w:rPr>
            <w:rStyle w:val="Hyperlink"/>
          </w:rPr>
          <w:t>https://agileautomations.co.uk/home/inputform</w:t>
        </w:r>
      </w:hyperlink>
    </w:p>
    <w:p w14:paraId="22B5865D" w14:textId="1CE573CC" w:rsidR="00B86840" w:rsidRDefault="00B86840" w:rsidP="00B86840">
      <w:pPr>
        <w:pStyle w:val="ListParagraph"/>
        <w:numPr>
          <w:ilvl w:val="0"/>
          <w:numId w:val="7"/>
        </w:numPr>
      </w:pPr>
      <w:r>
        <w:t>Loop through each row in excel file</w:t>
      </w:r>
    </w:p>
    <w:p w14:paraId="4B1DA656" w14:textId="2139D03D" w:rsidR="00B86840" w:rsidRDefault="00B86840" w:rsidP="00DB799B">
      <w:pPr>
        <w:pStyle w:val="ListParagraph"/>
        <w:numPr>
          <w:ilvl w:val="0"/>
          <w:numId w:val="7"/>
        </w:numPr>
      </w:pPr>
      <w:r>
        <w:t>Input all fields on form</w:t>
      </w:r>
      <w:r w:rsidR="00673DD1">
        <w:t xml:space="preserve"> at the link above. On submitting the form will generate a reference number</w:t>
      </w:r>
    </w:p>
    <w:p w14:paraId="5CA3108E" w14:textId="1B001F20" w:rsidR="00B86840" w:rsidRDefault="00B86840" w:rsidP="00DB799B">
      <w:pPr>
        <w:pStyle w:val="ListParagraph"/>
        <w:numPr>
          <w:ilvl w:val="0"/>
          <w:numId w:val="7"/>
        </w:numPr>
      </w:pPr>
      <w:r>
        <w:t>Capture reference number from input form and append in excel file</w:t>
      </w:r>
    </w:p>
    <w:p w14:paraId="77637F2A" w14:textId="54E8695E" w:rsidR="00902CC5" w:rsidRDefault="00B86840" w:rsidP="00B86840">
      <w:pPr>
        <w:pStyle w:val="ListParagraph"/>
        <w:numPr>
          <w:ilvl w:val="0"/>
          <w:numId w:val="7"/>
        </w:numPr>
      </w:pPr>
      <w:r>
        <w:t>Show output excel file</w:t>
      </w:r>
    </w:p>
    <w:p w14:paraId="731F2A6A" w14:textId="516B0BBB" w:rsidR="00B23DC0" w:rsidRDefault="00B23DC0" w:rsidP="00B23DC0"/>
    <w:p w14:paraId="12ADE020" w14:textId="791D2B46" w:rsidR="00B23DC0" w:rsidRPr="00B23DC0" w:rsidRDefault="00B23DC0" w:rsidP="00B23DC0">
      <w:pPr>
        <w:rPr>
          <w:b/>
        </w:rPr>
      </w:pPr>
      <w:r w:rsidRPr="00B23DC0">
        <w:rPr>
          <w:b/>
        </w:rPr>
        <w:t>Your task</w:t>
      </w:r>
    </w:p>
    <w:p w14:paraId="6F120FE4" w14:textId="3B54B2D4" w:rsidR="00B23DC0" w:rsidRDefault="00B23DC0" w:rsidP="00B23DC0"/>
    <w:p w14:paraId="323A770A" w14:textId="4262F586" w:rsidR="00B23DC0" w:rsidRDefault="00B23DC0" w:rsidP="00B23DC0">
      <w:pPr>
        <w:pStyle w:val="ListParagraph"/>
        <w:numPr>
          <w:ilvl w:val="0"/>
          <w:numId w:val="8"/>
        </w:numPr>
      </w:pPr>
      <w:r>
        <w:t>Set up a new project on visual studio and build the code modules along with UI modules that will show the above requirements working exactly as client intended.</w:t>
      </w:r>
    </w:p>
    <w:p w14:paraId="60DFD606" w14:textId="68F99080" w:rsidR="00B23DC0" w:rsidRDefault="00B23DC0" w:rsidP="00B23DC0">
      <w:pPr>
        <w:pStyle w:val="ListParagraph"/>
        <w:numPr>
          <w:ilvl w:val="0"/>
          <w:numId w:val="8"/>
        </w:numPr>
      </w:pPr>
      <w:r>
        <w:t>Perform tests</w:t>
      </w:r>
    </w:p>
    <w:p w14:paraId="49297B41" w14:textId="307F36E7" w:rsidR="00B23DC0" w:rsidRDefault="00B23DC0" w:rsidP="00B23DC0">
      <w:pPr>
        <w:pStyle w:val="ListParagraph"/>
        <w:numPr>
          <w:ilvl w:val="0"/>
          <w:numId w:val="8"/>
        </w:numPr>
      </w:pPr>
      <w:r>
        <w:t xml:space="preserve">Set up a git repository at a service of your choice (Visual Studio Team Services, bitbucket or </w:t>
      </w:r>
      <w:proofErr w:type="spellStart"/>
      <w:r>
        <w:t>gith</w:t>
      </w:r>
      <w:bookmarkStart w:id="1" w:name="_GoBack"/>
      <w:bookmarkEnd w:id="1"/>
      <w:r>
        <w:t>ub</w:t>
      </w:r>
      <w:proofErr w:type="spellEnd"/>
      <w:r>
        <w:t>) and sync your local repo to that.</w:t>
      </w:r>
    </w:p>
    <w:p w14:paraId="6A3D1245" w14:textId="4E6827CA" w:rsidR="00B23DC0" w:rsidRPr="00FD48F6" w:rsidRDefault="00B23DC0" w:rsidP="00B23DC0">
      <w:pPr>
        <w:ind w:left="0"/>
      </w:pPr>
    </w:p>
    <w:sectPr w:rsidR="00B23DC0" w:rsidRPr="00FD48F6" w:rsidSect="007011C7">
      <w:headerReference w:type="default" r:id="rId14"/>
      <w:footerReference w:type="default" r:id="rId15"/>
      <w:pgSz w:w="12240" w:h="15840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A1871" w14:textId="77777777" w:rsidR="00345BAE" w:rsidRDefault="00345BAE">
      <w:pPr>
        <w:spacing w:after="0" w:line="240" w:lineRule="auto"/>
      </w:pPr>
      <w:r>
        <w:separator/>
      </w:r>
    </w:p>
  </w:endnote>
  <w:endnote w:type="continuationSeparator" w:id="0">
    <w:p w14:paraId="53850645" w14:textId="77777777" w:rsidR="00345BAE" w:rsidRDefault="0034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406"/>
    </w:tblGrid>
    <w:tr w:rsidR="00434442" w14:paraId="211DC923" w14:textId="77777777" w:rsidTr="00055784">
      <w:trPr>
        <w:trHeight w:hRule="exact" w:val="100"/>
        <w:jc w:val="center"/>
      </w:trPr>
      <w:tc>
        <w:tcPr>
          <w:tcW w:w="5954" w:type="dxa"/>
          <w:shd w:val="clear" w:color="auto" w:fill="1CADE4" w:themeFill="accent1"/>
          <w:tcMar>
            <w:top w:w="0" w:type="dxa"/>
            <w:bottom w:w="0" w:type="dxa"/>
          </w:tcMar>
        </w:tcPr>
        <w:p w14:paraId="576BAE0F" w14:textId="77777777" w:rsidR="00434442" w:rsidRPr="005A5D4B" w:rsidRDefault="00434442">
          <w:pPr>
            <w:pStyle w:val="Header"/>
            <w:rPr>
              <w:caps/>
              <w:sz w:val="20"/>
              <w:szCs w:val="20"/>
            </w:rPr>
          </w:pPr>
        </w:p>
      </w:tc>
      <w:tc>
        <w:tcPr>
          <w:tcW w:w="3406" w:type="dxa"/>
          <w:shd w:val="clear" w:color="auto" w:fill="1CADE4" w:themeFill="accent1"/>
          <w:tcMar>
            <w:top w:w="0" w:type="dxa"/>
            <w:bottom w:w="0" w:type="dxa"/>
          </w:tcMar>
        </w:tcPr>
        <w:p w14:paraId="5901476B" w14:textId="77777777" w:rsidR="00434442" w:rsidRDefault="00434442">
          <w:pPr>
            <w:pStyle w:val="Header"/>
            <w:jc w:val="right"/>
            <w:rPr>
              <w:caps/>
              <w:sz w:val="18"/>
            </w:rPr>
          </w:pPr>
        </w:p>
      </w:tc>
    </w:tr>
    <w:tr w:rsidR="00434442" w14:paraId="17947A5F" w14:textId="77777777" w:rsidTr="00055784">
      <w:trPr>
        <w:trHeight w:val="184"/>
        <w:jc w:val="center"/>
      </w:trPr>
      <w:tc>
        <w:tcPr>
          <w:tcW w:w="5954" w:type="dxa"/>
          <w:shd w:val="clear" w:color="auto" w:fill="auto"/>
          <w:vAlign w:val="center"/>
        </w:tcPr>
        <w:p w14:paraId="0EBA0176" w14:textId="77777777" w:rsidR="00434442" w:rsidRPr="005A5D4B" w:rsidRDefault="00AE64A0" w:rsidP="00AE64A0">
          <w:pPr>
            <w:pStyle w:val="Footer"/>
            <w:ind w:left="0"/>
            <w:rPr>
              <w:caps/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Confidential</w:t>
          </w:r>
          <w:r>
            <w:rPr>
              <w:caps/>
              <w:color w:val="808080" w:themeColor="background1" w:themeShade="80"/>
              <w:sz w:val="20"/>
              <w:szCs w:val="20"/>
            </w:rPr>
            <w:t xml:space="preserve">                                                          </w:t>
          </w:r>
          <w:r w:rsidRPr="006156F8">
            <w:rPr>
              <w:color w:val="808080" w:themeColor="background1" w:themeShade="80"/>
              <w:sz w:val="20"/>
              <w:szCs w:val="20"/>
            </w:rPr>
            <w:t>© Agile Automations Ltd.</w:t>
          </w:r>
        </w:p>
      </w:tc>
      <w:tc>
        <w:tcPr>
          <w:tcW w:w="3406" w:type="dxa"/>
          <w:shd w:val="clear" w:color="auto" w:fill="auto"/>
          <w:vAlign w:val="center"/>
        </w:tcPr>
        <w:p w14:paraId="10D6B2C2" w14:textId="1D054CF4" w:rsidR="00434442" w:rsidRDefault="00434442" w:rsidP="0005578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C7E2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274356" w14:textId="77777777" w:rsidR="00434442" w:rsidRDefault="00434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F49D" w14:textId="77777777" w:rsidR="00345BAE" w:rsidRDefault="00345BAE">
      <w:pPr>
        <w:spacing w:after="0" w:line="240" w:lineRule="auto"/>
      </w:pPr>
      <w:r>
        <w:separator/>
      </w:r>
    </w:p>
  </w:footnote>
  <w:footnote w:type="continuationSeparator" w:id="0">
    <w:p w14:paraId="1C2DCDF2" w14:textId="77777777" w:rsidR="00345BAE" w:rsidRDefault="0034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9C270" w14:textId="77777777" w:rsidR="00434442" w:rsidRDefault="005467CA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CDAEB" wp14:editId="24F735E0">
              <wp:simplePos x="0" y="0"/>
              <wp:positionH relativeFrom="column">
                <wp:posOffset>4819649</wp:posOffset>
              </wp:positionH>
              <wp:positionV relativeFrom="paragraph">
                <wp:posOffset>-123825</wp:posOffset>
              </wp:positionV>
              <wp:extent cx="1895475" cy="27622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FD9E11" w14:textId="77777777" w:rsidR="00434442" w:rsidRPr="00717516" w:rsidRDefault="00434442" w:rsidP="00390253">
                          <w:pPr>
                            <w:ind w:left="0"/>
                            <w:rPr>
                              <w:rFonts w:ascii="Open Sans" w:hAnsi="Open Sans" w:cs="Open Sans"/>
                              <w:color w:val="3498DB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3498DB"/>
                            </w:rPr>
                            <w:t xml:space="preserve">AGILE </w:t>
                          </w:r>
                          <w:r w:rsidRPr="00717516">
                            <w:rPr>
                              <w:rFonts w:ascii="Open Sans" w:hAnsi="Open Sans" w:cs="Open Sans"/>
                              <w:color w:val="3498DB"/>
                            </w:rPr>
                            <w:t>AUTOMATIONS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CCDA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79.5pt;margin-top:-9.75pt;width:14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" fillcolor="white [3201]" stroked="f" strokeweight=".5pt">
              <v:textbox>
                <w:txbxContent>
                  <w:p w14:paraId="1FFD9E11" w14:textId="77777777" w:rsidR="00434442" w:rsidRPr="00717516" w:rsidRDefault="00434442" w:rsidP="00390253">
                    <w:pPr>
                      <w:ind w:left="0"/>
                      <w:rPr>
                        <w:rFonts w:ascii="Open Sans" w:hAnsi="Open Sans" w:cs="Open Sans"/>
                        <w:color w:val="3498DB"/>
                      </w:rPr>
                    </w:pPr>
                    <w:r>
                      <w:rPr>
                        <w:rFonts w:ascii="Open Sans" w:hAnsi="Open Sans" w:cs="Open Sans"/>
                        <w:color w:val="3498DB"/>
                      </w:rPr>
                      <w:t xml:space="preserve">AGILE </w:t>
                    </w:r>
                    <w:r w:rsidRPr="00717516">
                      <w:rPr>
                        <w:rFonts w:ascii="Open Sans" w:hAnsi="Open Sans" w:cs="Open Sans"/>
                        <w:color w:val="3498DB"/>
                      </w:rPr>
                      <w:t>AUTOMATIONS</w:t>
                    </w:r>
                  </w:p>
                </w:txbxContent>
              </v:textbox>
            </v:shape>
          </w:pict>
        </mc:Fallback>
      </mc:AlternateContent>
    </w:r>
    <w:r w:rsidR="00FF576F">
      <w:rPr>
        <w:caps/>
        <w:noProof/>
        <w:color w:val="808080" w:themeColor="background1" w:themeShade="80"/>
        <w:sz w:val="20"/>
        <w:szCs w:val="20"/>
        <w:lang w:val="en-GB" w:eastAsia="en-GB"/>
      </w:rPr>
      <w:drawing>
        <wp:anchor distT="0" distB="0" distL="114300" distR="114300" simplePos="0" relativeHeight="251660288" behindDoc="0" locked="0" layoutInCell="1" allowOverlap="1" wp14:anchorId="3ADA974F" wp14:editId="6EEB8FBB">
          <wp:simplePos x="0" y="0"/>
          <wp:positionH relativeFrom="margin">
            <wp:posOffset>4275455</wp:posOffset>
          </wp:positionH>
          <wp:positionV relativeFrom="margin">
            <wp:posOffset>-610235</wp:posOffset>
          </wp:positionV>
          <wp:extent cx="531495" cy="347980"/>
          <wp:effectExtent l="0" t="0" r="190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347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442"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F5F790" wp14:editId="40272841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CD442F" id="Group 159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kWIDTgAAAADAEAAA8AAABkcnMvZG93bnJl&#10;di54bWxMj0FrwkAQhe+F/odlCr3pJkalpNmISNuTFKqF0tuaHZNgdjZk1yT++05O9fYe83jzvWwz&#10;2kb02PnakYJ4HoFAKpypqVTwfXyfvYDwQZPRjSNUcEMPm/zxIdOpcQN9YX8IpeAS8qlWUIXQplL6&#10;okKr/dy1SHw7u87qwLYrpen0wOW2kYsoWkura+IPlW5xV2FxOVytgo9BD9skfuv3l/Pu9ntcff7s&#10;Y1Tq+WncvoIIOIb/MEz4jA45M53clYwXjYJZvFzymMAqWbOYIouE15wmsUpA5pm8H5H/A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cade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8D3"/>
    <w:multiLevelType w:val="hybridMultilevel"/>
    <w:tmpl w:val="F362C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27CD6"/>
    <w:multiLevelType w:val="hybridMultilevel"/>
    <w:tmpl w:val="3B1CEB28"/>
    <w:lvl w:ilvl="0" w:tplc="7CEE5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525ED"/>
    <w:multiLevelType w:val="hybridMultilevel"/>
    <w:tmpl w:val="69986A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3D3DE4"/>
    <w:multiLevelType w:val="hybridMultilevel"/>
    <w:tmpl w:val="2CD69A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B55AE1"/>
    <w:multiLevelType w:val="hybridMultilevel"/>
    <w:tmpl w:val="7E782E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9A52F2"/>
    <w:multiLevelType w:val="multilevel"/>
    <w:tmpl w:val="15AE01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498DB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3498D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3498D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6" w15:restartNumberingAfterBreak="0">
    <w:nsid w:val="700415E9"/>
    <w:multiLevelType w:val="hybridMultilevel"/>
    <w:tmpl w:val="A6E89B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E4"/>
    <w:rsid w:val="00000127"/>
    <w:rsid w:val="0000790B"/>
    <w:rsid w:val="00023FC6"/>
    <w:rsid w:val="00043437"/>
    <w:rsid w:val="00055784"/>
    <w:rsid w:val="00060C11"/>
    <w:rsid w:val="000730AE"/>
    <w:rsid w:val="0007425C"/>
    <w:rsid w:val="000B7C6F"/>
    <w:rsid w:val="000E4284"/>
    <w:rsid w:val="00161165"/>
    <w:rsid w:val="0017027B"/>
    <w:rsid w:val="001706E4"/>
    <w:rsid w:val="001A387D"/>
    <w:rsid w:val="001A705F"/>
    <w:rsid w:val="0021029A"/>
    <w:rsid w:val="00215C24"/>
    <w:rsid w:val="00231A24"/>
    <w:rsid w:val="00242440"/>
    <w:rsid w:val="00242707"/>
    <w:rsid w:val="00252F4E"/>
    <w:rsid w:val="0026632E"/>
    <w:rsid w:val="002C4F63"/>
    <w:rsid w:val="002E1AD4"/>
    <w:rsid w:val="002E1F53"/>
    <w:rsid w:val="002E3D89"/>
    <w:rsid w:val="002E66BF"/>
    <w:rsid w:val="003021F5"/>
    <w:rsid w:val="0032144C"/>
    <w:rsid w:val="00345BAE"/>
    <w:rsid w:val="00390253"/>
    <w:rsid w:val="003A1B3C"/>
    <w:rsid w:val="003A3464"/>
    <w:rsid w:val="003C0561"/>
    <w:rsid w:val="003F71DE"/>
    <w:rsid w:val="004140ED"/>
    <w:rsid w:val="00432813"/>
    <w:rsid w:val="00434442"/>
    <w:rsid w:val="00435064"/>
    <w:rsid w:val="0047702E"/>
    <w:rsid w:val="00484198"/>
    <w:rsid w:val="00487DE2"/>
    <w:rsid w:val="004974F6"/>
    <w:rsid w:val="004A5F1E"/>
    <w:rsid w:val="004C1442"/>
    <w:rsid w:val="004D6A5A"/>
    <w:rsid w:val="004E53AB"/>
    <w:rsid w:val="00536D04"/>
    <w:rsid w:val="005467CA"/>
    <w:rsid w:val="00566B86"/>
    <w:rsid w:val="005A5D4B"/>
    <w:rsid w:val="005C504A"/>
    <w:rsid w:val="005E4C2E"/>
    <w:rsid w:val="005E6E94"/>
    <w:rsid w:val="006156F8"/>
    <w:rsid w:val="006353F6"/>
    <w:rsid w:val="0064700B"/>
    <w:rsid w:val="00652062"/>
    <w:rsid w:val="00673DD1"/>
    <w:rsid w:val="0069012D"/>
    <w:rsid w:val="007011C7"/>
    <w:rsid w:val="00717516"/>
    <w:rsid w:val="00736EAB"/>
    <w:rsid w:val="00744B28"/>
    <w:rsid w:val="007708A9"/>
    <w:rsid w:val="00795C37"/>
    <w:rsid w:val="00796815"/>
    <w:rsid w:val="007975AE"/>
    <w:rsid w:val="007A052B"/>
    <w:rsid w:val="007D0967"/>
    <w:rsid w:val="008058E9"/>
    <w:rsid w:val="00812D2A"/>
    <w:rsid w:val="00834050"/>
    <w:rsid w:val="00834277"/>
    <w:rsid w:val="00857BFE"/>
    <w:rsid w:val="00860C3A"/>
    <w:rsid w:val="008708F7"/>
    <w:rsid w:val="00875657"/>
    <w:rsid w:val="008A0632"/>
    <w:rsid w:val="008A1E33"/>
    <w:rsid w:val="008E384E"/>
    <w:rsid w:val="00902CC5"/>
    <w:rsid w:val="00944B41"/>
    <w:rsid w:val="009520A6"/>
    <w:rsid w:val="00986878"/>
    <w:rsid w:val="00994295"/>
    <w:rsid w:val="00994410"/>
    <w:rsid w:val="009B2E85"/>
    <w:rsid w:val="00A12F7D"/>
    <w:rsid w:val="00A17349"/>
    <w:rsid w:val="00A23B15"/>
    <w:rsid w:val="00A24531"/>
    <w:rsid w:val="00A85145"/>
    <w:rsid w:val="00AC3831"/>
    <w:rsid w:val="00AC7E2A"/>
    <w:rsid w:val="00AE64A0"/>
    <w:rsid w:val="00B22A46"/>
    <w:rsid w:val="00B23DC0"/>
    <w:rsid w:val="00B454FC"/>
    <w:rsid w:val="00B53F94"/>
    <w:rsid w:val="00B86840"/>
    <w:rsid w:val="00B973E8"/>
    <w:rsid w:val="00BB5840"/>
    <w:rsid w:val="00BC3327"/>
    <w:rsid w:val="00C06D1A"/>
    <w:rsid w:val="00C33568"/>
    <w:rsid w:val="00C516EC"/>
    <w:rsid w:val="00C7181C"/>
    <w:rsid w:val="00C9410C"/>
    <w:rsid w:val="00CF2DF2"/>
    <w:rsid w:val="00D00539"/>
    <w:rsid w:val="00D1456E"/>
    <w:rsid w:val="00D66BFD"/>
    <w:rsid w:val="00D677D4"/>
    <w:rsid w:val="00DB799B"/>
    <w:rsid w:val="00DF0F0F"/>
    <w:rsid w:val="00E17040"/>
    <w:rsid w:val="00E24078"/>
    <w:rsid w:val="00E404FA"/>
    <w:rsid w:val="00E61DAC"/>
    <w:rsid w:val="00EC0FEA"/>
    <w:rsid w:val="00F0256B"/>
    <w:rsid w:val="00F03FCA"/>
    <w:rsid w:val="00F37486"/>
    <w:rsid w:val="00F5284A"/>
    <w:rsid w:val="00F5680D"/>
    <w:rsid w:val="00FD48F6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801C"/>
  <w15:chartTrackingRefBased/>
  <w15:docId w15:val="{EC60E170-5C3C-4594-BE09-7C83C4B2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F7D"/>
    <w:pPr>
      <w:ind w:left="720"/>
    </w:pPr>
    <w:rPr>
      <w:rFonts w:ascii="Calibri" w:hAnsi="Calibri"/>
      <w:color w:val="002469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4295"/>
    <w:pPr>
      <w:keepNext/>
      <w:keepLines/>
      <w:numPr>
        <w:numId w:val="1"/>
      </w:numPr>
      <w:spacing w:before="240" w:after="0" w:line="240" w:lineRule="auto"/>
      <w:ind w:left="720" w:hanging="720"/>
      <w:outlineLvl w:val="0"/>
    </w:pPr>
    <w:rPr>
      <w:rFonts w:eastAsiaTheme="majorEastAsia" w:cstheme="majorBidi"/>
      <w:b/>
      <w:bCs/>
      <w:color w:val="3498DB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7040"/>
    <w:pPr>
      <w:keepNext/>
      <w:keepLines/>
      <w:numPr>
        <w:ilvl w:val="1"/>
        <w:numId w:val="1"/>
      </w:numPr>
      <w:spacing w:before="40" w:after="0" w:line="240" w:lineRule="auto"/>
      <w:ind w:left="720" w:hanging="720"/>
      <w:outlineLvl w:val="1"/>
    </w:pPr>
    <w:rPr>
      <w:rFonts w:eastAsiaTheme="majorEastAsia" w:cstheme="majorBidi"/>
      <w:b/>
      <w:bCs/>
      <w:color w:val="3498DB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040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eastAsiaTheme="majorEastAsia" w:cstheme="majorBidi"/>
      <w:b/>
      <w:bCs/>
      <w:color w:val="3498DB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4295"/>
    <w:pPr>
      <w:keepNext/>
      <w:keepLines/>
      <w:numPr>
        <w:ilvl w:val="3"/>
        <w:numId w:val="2"/>
      </w:numPr>
      <w:spacing w:before="40" w:after="0"/>
      <w:ind w:left="302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95"/>
    <w:rPr>
      <w:rFonts w:ascii="Calibri" w:eastAsiaTheme="majorEastAsia" w:hAnsi="Calibri" w:cstheme="majorBidi"/>
      <w:b/>
      <w:bCs/>
      <w:color w:val="3498DB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040"/>
    <w:rPr>
      <w:rFonts w:ascii="Calibri" w:eastAsiaTheme="majorEastAsia" w:hAnsi="Calibri" w:cstheme="majorBidi"/>
      <w:b/>
      <w:bCs/>
      <w:color w:val="3498D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040"/>
    <w:rPr>
      <w:rFonts w:ascii="Calibri" w:eastAsiaTheme="majorEastAsia" w:hAnsi="Calibri" w:cstheme="majorBidi"/>
      <w:b/>
      <w:bCs/>
      <w:color w:val="3498DB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4295"/>
    <w:rPr>
      <w:rFonts w:ascii="Calibri" w:eastAsiaTheme="majorEastAsia" w:hAnsi="Calibri" w:cstheme="majorBidi"/>
      <w:b/>
      <w:bCs/>
      <w:i/>
      <w:iCs/>
      <w:color w:val="002469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2469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246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246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aps/>
      <w:color w:val="002469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040"/>
    <w:pPr>
      <w:spacing w:after="0" w:line="240" w:lineRule="auto"/>
      <w:contextualSpacing/>
      <w:jc w:val="center"/>
    </w:pPr>
    <w:rPr>
      <w:rFonts w:eastAsiaTheme="majorEastAsia" w:cstheme="majorBidi"/>
      <w:color w:val="3498DB"/>
      <w:spacing w:val="-10"/>
      <w:kern w:val="28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7040"/>
    <w:rPr>
      <w:rFonts w:ascii="Calibri" w:eastAsiaTheme="majorEastAsia" w:hAnsi="Calibri" w:cstheme="majorBidi"/>
      <w:color w:val="3498DB"/>
      <w:spacing w:val="-10"/>
      <w:kern w:val="28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2B"/>
    <w:pPr>
      <w:numPr>
        <w:ilvl w:val="1"/>
      </w:numPr>
      <w:ind w:left="720"/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7A052B"/>
    <w:rPr>
      <w:rFonts w:ascii="Calibri" w:hAnsi="Calibr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7A052B"/>
    <w:rPr>
      <w:rFonts w:ascii="Calibri" w:hAnsi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052B"/>
    <w:rPr>
      <w:rFonts w:ascii="Calibri" w:hAnsi="Calibri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7A052B"/>
    <w:pPr>
      <w:spacing w:after="0" w:line="240" w:lineRule="auto"/>
    </w:pPr>
    <w:rPr>
      <w:rFonts w:ascii="Calibri" w:hAnsi="Calibr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A052B"/>
    <w:rPr>
      <w:rFonts w:ascii="Calibri" w:hAnsi="Calibr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3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37"/>
  </w:style>
  <w:style w:type="paragraph" w:styleId="Footer">
    <w:name w:val="footer"/>
    <w:basedOn w:val="Normal"/>
    <w:link w:val="FooterChar"/>
    <w:uiPriority w:val="99"/>
    <w:unhideWhenUsed/>
    <w:rsid w:val="00043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37"/>
  </w:style>
  <w:style w:type="table" w:styleId="TableGrid">
    <w:name w:val="Table Grid"/>
    <w:basedOn w:val="TableNormal"/>
    <w:uiPriority w:val="59"/>
    <w:rsid w:val="007A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4E53AB"/>
    <w:pPr>
      <w:spacing w:after="0" w:line="240" w:lineRule="auto"/>
    </w:pPr>
    <w:rPr>
      <w:rFonts w:eastAsiaTheme="minorHAnsi"/>
      <w:color w:val="1481AB" w:themeColor="accent1" w:themeShade="BF"/>
      <w:lang w:eastAsia="en-US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5578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578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55784"/>
    <w:rPr>
      <w:color w:val="6EAC1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11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9429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35064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gileautomations.co.uk/home/inputfor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nis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54C867589264A9A09908B66EB00FF" ma:contentTypeVersion="9" ma:contentTypeDescription="Create a new document." ma:contentTypeScope="" ma:versionID="ecd99ed73190eab9f9052ad2c2dd42d6">
  <xsd:schema xmlns:xsd="http://www.w3.org/2001/XMLSchema" xmlns:xs="http://www.w3.org/2001/XMLSchema" xmlns:p="http://schemas.microsoft.com/office/2006/metadata/properties" xmlns:ns2="ca3b775b-b917-454c-bf69-5d240bca0272" xmlns:ns3="8bc04d0c-ac3c-41b3-bc14-2e546d1f5403" targetNamespace="http://schemas.microsoft.com/office/2006/metadata/properties" ma:root="true" ma:fieldsID="ae69fbe67072e0fe1870d2a6057205fb" ns2:_="" ns3:_="">
    <xsd:import namespace="ca3b775b-b917-454c-bf69-5d240bca0272"/>
    <xsd:import namespace="8bc04d0c-ac3c-41b3-bc14-2e546d1f54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775b-b917-454c-bf69-5d240bca02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4d0c-ac3c-41b3-bc14-2e546d1f5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0E9BE-F164-41C7-A578-DDC7F1296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923CD-0347-4D2A-AF6A-AD7DFA1723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C1B70A-E8AD-45E2-8574-D85B4097F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b775b-b917-454c-bf69-5d240bca0272"/>
    <ds:schemaRef ds:uri="8bc04d0c-ac3c-41b3-bc14-2e546d1f5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73280C-15BA-432C-ACE9-D66DC36F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Automations Ltd.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Automations Ltd.</dc:title>
  <dc:subject/>
  <dc:creator>Ronak Halani</dc:creator>
  <cp:keywords>Agile Automations</cp:keywords>
  <dc:description/>
  <cp:lastModifiedBy>Ronak Halani</cp:lastModifiedBy>
  <cp:revision>6</cp:revision>
  <cp:lastPrinted>2016-03-16T12:25:00Z</cp:lastPrinted>
  <dcterms:created xsi:type="dcterms:W3CDTF">2017-12-01T15:52:00Z</dcterms:created>
  <dcterms:modified xsi:type="dcterms:W3CDTF">2018-02-01T15:06:00Z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  <property fmtid="{D5CDD505-2E9C-101B-9397-08002B2CF9AE}" pid="3" name="ContentTypeId">
    <vt:lpwstr>0x0101009CF54C867589264A9A09908B66EB00FF</vt:lpwstr>
  </property>
</Properties>
</file>