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7407B" w14:textId="41A1D481" w:rsidR="00F7716F" w:rsidRPr="00714F64" w:rsidRDefault="00F7716F" w:rsidP="00F7716F">
      <w:pPr>
        <w:pStyle w:val="Header"/>
        <w:rPr>
          <w:rFonts w:ascii="Arial Narrow" w:hAnsi="Arial Narrow"/>
          <w:sz w:val="24"/>
          <w:szCs w:val="24"/>
        </w:rPr>
      </w:pPr>
      <w:r w:rsidRPr="00714F64">
        <w:rPr>
          <w:rFonts w:ascii="Arial Narrow" w:hAnsi="Arial Narrow"/>
          <w:sz w:val="24"/>
          <w:szCs w:val="24"/>
          <w:lang w:val="el-GR"/>
        </w:rPr>
        <w:t>Κωνσταντίνος</w:t>
      </w:r>
      <w:r w:rsidRPr="00714F64">
        <w:rPr>
          <w:rFonts w:ascii="Arial Narrow" w:hAnsi="Arial Narrow"/>
          <w:sz w:val="24"/>
          <w:szCs w:val="24"/>
        </w:rPr>
        <w:t xml:space="preserve"> </w:t>
      </w:r>
      <w:r w:rsidRPr="00714F64">
        <w:rPr>
          <w:rFonts w:ascii="Arial Narrow" w:hAnsi="Arial Narrow"/>
          <w:sz w:val="24"/>
          <w:szCs w:val="24"/>
          <w:lang w:val="el-GR"/>
        </w:rPr>
        <w:t>Χατζής</w:t>
      </w:r>
    </w:p>
    <w:p w14:paraId="1141884D" w14:textId="452BD2EA" w:rsidR="00F7716F" w:rsidRPr="00714F64" w:rsidRDefault="00F7716F" w:rsidP="00F7716F">
      <w:pPr>
        <w:pStyle w:val="Header"/>
        <w:rPr>
          <w:rFonts w:ascii="Arial Narrow" w:hAnsi="Arial Narrow"/>
          <w:sz w:val="24"/>
          <w:szCs w:val="24"/>
        </w:rPr>
      </w:pPr>
      <w:r w:rsidRPr="00714F64">
        <w:rPr>
          <w:rFonts w:ascii="Arial Narrow" w:hAnsi="Arial Narrow"/>
          <w:sz w:val="24"/>
          <w:szCs w:val="24"/>
          <w:lang w:val="el-GR"/>
        </w:rPr>
        <w:t>ΑΕΜ</w:t>
      </w:r>
      <w:r w:rsidRPr="00714F64">
        <w:rPr>
          <w:rFonts w:ascii="Arial Narrow" w:hAnsi="Arial Narrow"/>
          <w:sz w:val="24"/>
          <w:szCs w:val="24"/>
        </w:rPr>
        <w:t>: 9256</w:t>
      </w:r>
    </w:p>
    <w:p w14:paraId="1A16AEBE" w14:textId="70019A96" w:rsidR="00F7716F" w:rsidRPr="00714F64" w:rsidRDefault="00647CFD" w:rsidP="00F7716F">
      <w:pPr>
        <w:pStyle w:val="Header"/>
        <w:rPr>
          <w:rFonts w:ascii="Arial Narrow" w:hAnsi="Arial Narrow"/>
          <w:sz w:val="24"/>
          <w:szCs w:val="24"/>
        </w:rPr>
      </w:pPr>
      <w:hyperlink r:id="rId6" w:history="1">
        <w:r w:rsidR="00F7716F" w:rsidRPr="00714F64">
          <w:rPr>
            <w:rStyle w:val="Hyperlink"/>
            <w:rFonts w:ascii="Arial Narrow" w:hAnsi="Arial Narrow"/>
            <w:sz w:val="24"/>
            <w:szCs w:val="24"/>
          </w:rPr>
          <w:t>github.com/</w:t>
        </w:r>
        <w:proofErr w:type="spellStart"/>
        <w:r w:rsidR="00F7716F" w:rsidRPr="00714F64">
          <w:rPr>
            <w:rStyle w:val="Hyperlink"/>
            <w:rFonts w:ascii="Arial Narrow" w:hAnsi="Arial Narrow"/>
            <w:sz w:val="24"/>
            <w:szCs w:val="24"/>
          </w:rPr>
          <w:t>kostascc</w:t>
        </w:r>
        <w:proofErr w:type="spellEnd"/>
        <w:r w:rsidR="00F7716F" w:rsidRPr="00714F64">
          <w:rPr>
            <w:rStyle w:val="Hyperlink"/>
            <w:rFonts w:ascii="Arial Narrow" w:hAnsi="Arial Narrow"/>
            <w:sz w:val="24"/>
            <w:szCs w:val="24"/>
          </w:rPr>
          <w:t>/PDS-Project-2</w:t>
        </w:r>
      </w:hyperlink>
    </w:p>
    <w:p w14:paraId="141F1228" w14:textId="0939F5EE" w:rsidR="003F1C84" w:rsidRPr="003F1C84" w:rsidRDefault="003F1C84" w:rsidP="002D686A">
      <w:pPr>
        <w:pStyle w:val="IntenseQuote"/>
        <w:ind w:left="0"/>
        <w:rPr>
          <w:lang w:val="el-GR"/>
        </w:rPr>
      </w:pPr>
      <w:r w:rsidRPr="003F1C84">
        <w:rPr>
          <w:lang w:val="el-GR"/>
        </w:rPr>
        <w:t>Κώδικας</w:t>
      </w:r>
    </w:p>
    <w:p w14:paraId="0406B2CF" w14:textId="7AD6CD0E" w:rsidR="008F70EE" w:rsidRDefault="00F7716F" w:rsidP="006C465F">
      <w:pPr>
        <w:jc w:val="both"/>
        <w:rPr>
          <w:lang w:val="el-GR"/>
        </w:rPr>
      </w:pPr>
      <w:r>
        <w:rPr>
          <w:lang w:val="el-GR"/>
        </w:rPr>
        <w:t>Στη δεύτερη εργασία</w:t>
      </w:r>
      <w:r w:rsidR="008F70EE">
        <w:rPr>
          <w:lang w:val="el-GR"/>
        </w:rPr>
        <w:t xml:space="preserve"> ασχολούμαστε με </w:t>
      </w:r>
      <w:r w:rsidR="008F70EE" w:rsidRPr="00B943C2">
        <w:rPr>
          <w:i/>
          <w:iCs/>
        </w:rPr>
        <w:t>k</w:t>
      </w:r>
      <w:r w:rsidR="008F70EE" w:rsidRPr="00B943C2">
        <w:rPr>
          <w:i/>
          <w:iCs/>
          <w:lang w:val="el-GR"/>
        </w:rPr>
        <w:t>-</w:t>
      </w:r>
      <w:r w:rsidR="008F70EE" w:rsidRPr="00B943C2">
        <w:rPr>
          <w:i/>
          <w:iCs/>
        </w:rPr>
        <w:t>NN</w:t>
      </w:r>
      <w:r w:rsidR="008F70EE" w:rsidRPr="008F70EE">
        <w:rPr>
          <w:lang w:val="el-GR"/>
        </w:rPr>
        <w:t xml:space="preserve"> </w:t>
      </w:r>
      <w:r w:rsidR="008F70EE">
        <w:rPr>
          <w:lang w:val="el-GR"/>
        </w:rPr>
        <w:t xml:space="preserve">αναζήτηση σε μεγάλα σετ δεδομένων. </w:t>
      </w:r>
    </w:p>
    <w:p w14:paraId="3B439D2D" w14:textId="139CDD2F" w:rsidR="008C195F" w:rsidRDefault="008F70EE" w:rsidP="008F70EE">
      <w:pPr>
        <w:ind w:firstLine="720"/>
        <w:jc w:val="both"/>
        <w:rPr>
          <w:lang w:val="el-GR"/>
        </w:rPr>
      </w:pPr>
      <w:r>
        <w:rPr>
          <w:lang w:val="el-GR"/>
        </w:rPr>
        <w:t xml:space="preserve">Στην έκδοση </w:t>
      </w:r>
      <w:r w:rsidRPr="00B943C2">
        <w:rPr>
          <w:i/>
          <w:iCs/>
        </w:rPr>
        <w:t>V</w:t>
      </w:r>
      <w:r w:rsidR="008C195F" w:rsidRPr="00B943C2">
        <w:rPr>
          <w:i/>
          <w:iCs/>
          <w:lang w:val="el-GR"/>
        </w:rPr>
        <w:t>0</w:t>
      </w:r>
      <w:r w:rsidR="008C195F" w:rsidRPr="008C195F">
        <w:rPr>
          <w:lang w:val="el-GR"/>
        </w:rPr>
        <w:t xml:space="preserve"> </w:t>
      </w:r>
      <w:r w:rsidR="008C195F">
        <w:rPr>
          <w:lang w:val="el-GR"/>
        </w:rPr>
        <w:t xml:space="preserve">γίνεται χρήση πινάκων </w:t>
      </w:r>
      <w:r w:rsidR="00B943C2">
        <w:rPr>
          <w:lang w:val="el-GR"/>
        </w:rPr>
        <w:t>και υπολογισμός της απόστασης όλων των σημείων μεταξύ τους</w:t>
      </w:r>
      <w:r w:rsidR="008C195F">
        <w:rPr>
          <w:lang w:val="el-GR"/>
        </w:rPr>
        <w:t xml:space="preserve">. Για την εύρεση των </w:t>
      </w:r>
      <w:r w:rsidR="008C195F" w:rsidRPr="00B943C2">
        <w:rPr>
          <w:i/>
          <w:iCs/>
        </w:rPr>
        <w:t>k</w:t>
      </w:r>
      <w:r w:rsidR="008C195F" w:rsidRPr="008C195F">
        <w:rPr>
          <w:lang w:val="el-GR"/>
        </w:rPr>
        <w:t xml:space="preserve"> </w:t>
      </w:r>
      <w:r w:rsidR="008C195F">
        <w:rPr>
          <w:lang w:val="el-GR"/>
        </w:rPr>
        <w:t xml:space="preserve">γειτονικών σημείων εκτελείται </w:t>
      </w:r>
      <w:r w:rsidR="008C195F" w:rsidRPr="00B943C2">
        <w:rPr>
          <w:i/>
          <w:iCs/>
        </w:rPr>
        <w:t>Merge</w:t>
      </w:r>
      <w:r w:rsidR="008C195F" w:rsidRPr="00B943C2">
        <w:rPr>
          <w:i/>
          <w:iCs/>
          <w:lang w:val="el-GR"/>
        </w:rPr>
        <w:t xml:space="preserve"> </w:t>
      </w:r>
      <w:r w:rsidR="008C195F" w:rsidRPr="00B943C2">
        <w:rPr>
          <w:i/>
          <w:iCs/>
        </w:rPr>
        <w:t>Sort</w:t>
      </w:r>
      <w:r w:rsidR="008C195F" w:rsidRPr="008C195F">
        <w:rPr>
          <w:lang w:val="el-GR"/>
        </w:rPr>
        <w:t xml:space="preserve"> </w:t>
      </w:r>
      <w:r w:rsidR="008C195F">
        <w:rPr>
          <w:lang w:val="el-GR"/>
        </w:rPr>
        <w:t>σε κάθε σύνολο</w:t>
      </w:r>
      <w:r w:rsidR="00B943C2">
        <w:rPr>
          <w:lang w:val="el-GR"/>
        </w:rPr>
        <w:t xml:space="preserve"> </w:t>
      </w:r>
      <w:r w:rsidR="00B943C2" w:rsidRPr="00B943C2">
        <w:rPr>
          <w:i/>
          <w:iCs/>
        </w:rPr>
        <w:t>m</w:t>
      </w:r>
      <w:r w:rsidR="008C195F">
        <w:rPr>
          <w:lang w:val="el-GR"/>
        </w:rPr>
        <w:t xml:space="preserve"> αποστάσεων. </w:t>
      </w:r>
      <w:r w:rsidR="00B943C2">
        <w:rPr>
          <w:lang w:val="el-GR"/>
        </w:rPr>
        <w:t xml:space="preserve">Το </w:t>
      </w:r>
      <w:proofErr w:type="spellStart"/>
      <w:r w:rsidR="008C195F" w:rsidRPr="00B943C2">
        <w:rPr>
          <w:i/>
          <w:iCs/>
        </w:rPr>
        <w:t>OpenBLAS</w:t>
      </w:r>
      <w:proofErr w:type="spellEnd"/>
      <w:r w:rsidR="008C195F" w:rsidRPr="00783455">
        <w:rPr>
          <w:lang w:val="el-GR"/>
        </w:rPr>
        <w:t xml:space="preserve"> </w:t>
      </w:r>
      <w:r w:rsidR="008C195F">
        <w:rPr>
          <w:lang w:val="el-GR"/>
        </w:rPr>
        <w:t>χρησιμοποιείται για ταχύτερες πράξεις μεταξύ πινάκων.</w:t>
      </w:r>
    </w:p>
    <w:p w14:paraId="0D68DFC8" w14:textId="03DE0EC0" w:rsidR="00E5562F" w:rsidRPr="00335751" w:rsidRDefault="00D16413" w:rsidP="008C195F">
      <w:pPr>
        <w:jc w:val="both"/>
        <w:rPr>
          <w:lang w:val="el-G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F4D700" wp14:editId="1B8C712D">
            <wp:simplePos x="0" y="0"/>
            <wp:positionH relativeFrom="margin">
              <wp:align>right</wp:align>
            </wp:positionH>
            <wp:positionV relativeFrom="margin">
              <wp:posOffset>3912737</wp:posOffset>
            </wp:positionV>
            <wp:extent cx="4405630" cy="251968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02" b="3985"/>
                    <a:stretch/>
                  </pic:blipFill>
                  <pic:spPr bwMode="auto">
                    <a:xfrm>
                      <a:off x="0" y="0"/>
                      <a:ext cx="4405630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195F">
        <w:rPr>
          <w:lang w:val="el-GR"/>
        </w:rPr>
        <w:tab/>
      </w:r>
      <w:r w:rsidR="00B943C2">
        <w:rPr>
          <w:lang w:val="el-GR"/>
        </w:rPr>
        <w:t>Εν συνεχεία, στη</w:t>
      </w:r>
      <w:r w:rsidR="008C195F">
        <w:rPr>
          <w:lang w:val="el-GR"/>
        </w:rPr>
        <w:t xml:space="preserve"> </w:t>
      </w:r>
      <w:r w:rsidR="008C195F" w:rsidRPr="00B943C2">
        <w:rPr>
          <w:i/>
          <w:iCs/>
        </w:rPr>
        <w:t>V</w:t>
      </w:r>
      <w:r w:rsidR="008C195F" w:rsidRPr="00B943C2">
        <w:rPr>
          <w:i/>
          <w:iCs/>
          <w:lang w:val="el-GR"/>
        </w:rPr>
        <w:t>1</w:t>
      </w:r>
      <w:r w:rsidR="008C195F" w:rsidRPr="008C195F">
        <w:rPr>
          <w:lang w:val="el-GR"/>
        </w:rPr>
        <w:t xml:space="preserve"> </w:t>
      </w:r>
      <w:r w:rsidR="008C195F">
        <w:rPr>
          <w:lang w:val="el-GR"/>
        </w:rPr>
        <w:t xml:space="preserve">γίνεται χρήση του </w:t>
      </w:r>
      <w:proofErr w:type="spellStart"/>
      <w:r w:rsidR="008C195F" w:rsidRPr="00B943C2">
        <w:rPr>
          <w:i/>
          <w:iCs/>
        </w:rPr>
        <w:t>OpenMPI</w:t>
      </w:r>
      <w:proofErr w:type="spellEnd"/>
      <w:r w:rsidR="008C195F" w:rsidRPr="008C195F">
        <w:rPr>
          <w:lang w:val="el-GR"/>
        </w:rPr>
        <w:t xml:space="preserve"> </w:t>
      </w:r>
      <w:r w:rsidR="008C195F">
        <w:rPr>
          <w:lang w:val="el-GR"/>
        </w:rPr>
        <w:t xml:space="preserve">για διαμοιρασμό του </w:t>
      </w:r>
      <w:r w:rsidR="008C195F" w:rsidRPr="00B943C2">
        <w:rPr>
          <w:i/>
          <w:iCs/>
        </w:rPr>
        <w:t>Query</w:t>
      </w:r>
      <w:r w:rsidR="008C195F" w:rsidRPr="00B943C2">
        <w:rPr>
          <w:i/>
          <w:iCs/>
          <w:lang w:val="el-GR"/>
        </w:rPr>
        <w:t xml:space="preserve"> </w:t>
      </w:r>
      <w:r w:rsidR="008C195F" w:rsidRPr="00B943C2">
        <w:rPr>
          <w:i/>
          <w:iCs/>
        </w:rPr>
        <w:t>Set</w:t>
      </w:r>
      <w:r w:rsidR="008C195F">
        <w:rPr>
          <w:lang w:val="el-GR"/>
        </w:rPr>
        <w:t xml:space="preserve"> σε περισσότερα </w:t>
      </w:r>
      <w:r w:rsidR="008C195F" w:rsidRPr="00B943C2">
        <w:rPr>
          <w:i/>
          <w:iCs/>
        </w:rPr>
        <w:t>nodes</w:t>
      </w:r>
      <w:r w:rsidR="008C195F" w:rsidRPr="008C195F">
        <w:rPr>
          <w:lang w:val="el-GR"/>
        </w:rPr>
        <w:t xml:space="preserve">. </w:t>
      </w:r>
      <w:r w:rsidR="008C195F">
        <w:rPr>
          <w:lang w:val="el-GR"/>
        </w:rPr>
        <w:t xml:space="preserve">Συγκεκριμένα, κάθε ένα από τα </w:t>
      </w:r>
      <w:r w:rsidR="008C195F">
        <w:t>nodes</w:t>
      </w:r>
      <w:r w:rsidR="008C195F" w:rsidRPr="008C195F">
        <w:rPr>
          <w:lang w:val="el-GR"/>
        </w:rPr>
        <w:t xml:space="preserve"> </w:t>
      </w:r>
      <w:r w:rsidR="008C195F">
        <w:rPr>
          <w:lang w:val="el-GR"/>
        </w:rPr>
        <w:t xml:space="preserve">κρατά ένα ξεχωριστό κομμάτι του </w:t>
      </w:r>
      <w:r w:rsidR="008C195F" w:rsidRPr="00B943C2">
        <w:rPr>
          <w:i/>
          <w:iCs/>
        </w:rPr>
        <w:t>Corpus</w:t>
      </w:r>
      <w:r w:rsidR="008C195F" w:rsidRPr="00B943C2">
        <w:rPr>
          <w:i/>
          <w:iCs/>
          <w:lang w:val="el-GR"/>
        </w:rPr>
        <w:t xml:space="preserve"> </w:t>
      </w:r>
      <w:r w:rsidR="008C195F" w:rsidRPr="00B943C2">
        <w:rPr>
          <w:i/>
          <w:iCs/>
        </w:rPr>
        <w:t>Set</w:t>
      </w:r>
      <w:r w:rsidR="00FA3E05">
        <w:rPr>
          <w:lang w:val="el-GR"/>
        </w:rPr>
        <w:t xml:space="preserve"> και το χρησιμοποιεί αρχικά και ως </w:t>
      </w:r>
      <w:r w:rsidR="00FA3E05" w:rsidRPr="00B943C2">
        <w:rPr>
          <w:i/>
          <w:iCs/>
        </w:rPr>
        <w:t>Query</w:t>
      </w:r>
      <w:r w:rsidR="00FA3E05" w:rsidRPr="00FA3E05">
        <w:rPr>
          <w:lang w:val="el-GR"/>
        </w:rPr>
        <w:t xml:space="preserve">. </w:t>
      </w:r>
      <w:r w:rsidR="00B943C2">
        <w:rPr>
          <w:lang w:val="el-GR"/>
        </w:rPr>
        <w:t xml:space="preserve">Αφού το χρησιμοποιήσει για την εύρεση των </w:t>
      </w:r>
      <w:r w:rsidR="00B943C2" w:rsidRPr="00B943C2">
        <w:rPr>
          <w:i/>
          <w:iCs/>
        </w:rPr>
        <w:t>k</w:t>
      </w:r>
      <w:r w:rsidR="00B943C2" w:rsidRPr="00B943C2">
        <w:rPr>
          <w:lang w:val="el-GR"/>
        </w:rPr>
        <w:t xml:space="preserve"> </w:t>
      </w:r>
      <w:r w:rsidR="00B943C2">
        <w:rPr>
          <w:lang w:val="el-GR"/>
        </w:rPr>
        <w:t xml:space="preserve">γειτόνων, </w:t>
      </w:r>
      <w:r w:rsidR="00FA3E05">
        <w:rPr>
          <w:lang w:val="el-GR"/>
        </w:rPr>
        <w:t xml:space="preserve">το προωθεί στο επόμενο </w:t>
      </w:r>
      <w:r w:rsidR="00FA3E05">
        <w:t>node</w:t>
      </w:r>
      <w:r w:rsidR="00FA3E05" w:rsidRPr="00FA3E05">
        <w:rPr>
          <w:lang w:val="el-GR"/>
        </w:rPr>
        <w:t xml:space="preserve"> (</w:t>
      </w:r>
      <w:r w:rsidR="00FA3E05">
        <w:rPr>
          <w:lang w:val="el-GR"/>
        </w:rPr>
        <w:t>ωρολογιακά</w:t>
      </w:r>
      <w:r w:rsidR="00FA3E05" w:rsidRPr="00FA3E05">
        <w:rPr>
          <w:lang w:val="el-GR"/>
        </w:rPr>
        <w:t>)</w:t>
      </w:r>
      <w:r w:rsidR="00FA3E05">
        <w:rPr>
          <w:lang w:val="el-GR"/>
        </w:rPr>
        <w:t xml:space="preserve">, ενώ την ίδια στιγμή λαμβάνει ένα νέο </w:t>
      </w:r>
      <w:r w:rsidR="00FA3E05">
        <w:t>Query</w:t>
      </w:r>
      <w:r w:rsidR="00FA3E05" w:rsidRPr="00FA3E05">
        <w:rPr>
          <w:lang w:val="el-GR"/>
        </w:rPr>
        <w:t xml:space="preserve"> </w:t>
      </w:r>
      <w:r w:rsidR="00FA3E05">
        <w:t>Set</w:t>
      </w:r>
      <w:r w:rsidR="00FA3E05" w:rsidRPr="00FA3E05">
        <w:rPr>
          <w:lang w:val="el-GR"/>
        </w:rPr>
        <w:t xml:space="preserve"> </w:t>
      </w:r>
      <w:r w:rsidR="00FA3E05">
        <w:rPr>
          <w:lang w:val="el-GR"/>
        </w:rPr>
        <w:t xml:space="preserve">από το προηγούμενο </w:t>
      </w:r>
      <w:r w:rsidR="00FA3E05">
        <w:t>node</w:t>
      </w:r>
      <w:r w:rsidR="00FA3E05" w:rsidRPr="00FA3E05">
        <w:rPr>
          <w:lang w:val="el-GR"/>
        </w:rPr>
        <w:t xml:space="preserve"> (</w:t>
      </w:r>
      <w:proofErr w:type="spellStart"/>
      <w:r w:rsidR="00FA3E05">
        <w:rPr>
          <w:lang w:val="el-GR"/>
        </w:rPr>
        <w:t>αντιωρολογιακ</w:t>
      </w:r>
      <w:r w:rsidR="00B943C2">
        <w:rPr>
          <w:lang w:val="el-GR"/>
        </w:rPr>
        <w:t>ά</w:t>
      </w:r>
      <w:proofErr w:type="spellEnd"/>
      <w:r w:rsidR="00FA3E05" w:rsidRPr="00FA3E05">
        <w:rPr>
          <w:lang w:val="el-GR"/>
        </w:rPr>
        <w:t xml:space="preserve">). </w:t>
      </w:r>
      <w:r w:rsidR="00FA3E05">
        <w:t>To</w:t>
      </w:r>
      <w:r w:rsidR="00FA3E05" w:rsidRPr="00FA3E05">
        <w:rPr>
          <w:lang w:val="el-GR"/>
        </w:rPr>
        <w:t xml:space="preserve"> </w:t>
      </w:r>
      <w:r w:rsidR="00FA3E05" w:rsidRPr="00B943C2">
        <w:rPr>
          <w:i/>
          <w:iCs/>
        </w:rPr>
        <w:t>Query</w:t>
      </w:r>
      <w:r w:rsidR="00FA3E05" w:rsidRPr="00FA3E05">
        <w:rPr>
          <w:lang w:val="el-GR"/>
        </w:rPr>
        <w:t xml:space="preserve"> </w:t>
      </w:r>
      <w:r w:rsidR="00FA3E05">
        <w:rPr>
          <w:lang w:val="el-GR"/>
        </w:rPr>
        <w:t>που λήφθηκε χρησιμοποιείται για την εύρεση των κοντινότερων γειτόνων</w:t>
      </w:r>
      <w:r w:rsidR="00FA3E05" w:rsidRPr="00FA3E05">
        <w:rPr>
          <w:lang w:val="el-GR"/>
        </w:rPr>
        <w:t xml:space="preserve">, </w:t>
      </w:r>
      <w:r w:rsidR="00FA3E05">
        <w:rPr>
          <w:lang w:val="el-GR"/>
        </w:rPr>
        <w:t xml:space="preserve">και προωθείται ξανά. Η κίνηση αυτή συνεχίζεται </w:t>
      </w:r>
      <w:proofErr w:type="spellStart"/>
      <w:r w:rsidR="00FA3E05">
        <w:rPr>
          <w:lang w:val="el-GR"/>
        </w:rPr>
        <w:t>εώς</w:t>
      </w:r>
      <w:proofErr w:type="spellEnd"/>
      <w:r w:rsidR="00FA3E05">
        <w:rPr>
          <w:lang w:val="el-GR"/>
        </w:rPr>
        <w:t xml:space="preserve"> ότου κάθε </w:t>
      </w:r>
      <w:r w:rsidR="00FA3E05">
        <w:t>node</w:t>
      </w:r>
      <w:r w:rsidR="00FA3E05" w:rsidRPr="00FA3E05">
        <w:rPr>
          <w:lang w:val="el-GR"/>
        </w:rPr>
        <w:t xml:space="preserve"> </w:t>
      </w:r>
      <w:r w:rsidR="00FA3E05">
        <w:rPr>
          <w:lang w:val="el-GR"/>
        </w:rPr>
        <w:t xml:space="preserve">έχει λάβει και προωθήσει όλα τα </w:t>
      </w:r>
      <w:r w:rsidR="00FA3E05" w:rsidRPr="00B943C2">
        <w:rPr>
          <w:i/>
          <w:iCs/>
        </w:rPr>
        <w:t>Query</w:t>
      </w:r>
      <w:r w:rsidR="00FA3E05" w:rsidRPr="00B943C2">
        <w:rPr>
          <w:i/>
          <w:iCs/>
          <w:lang w:val="el-GR"/>
        </w:rPr>
        <w:t xml:space="preserve"> </w:t>
      </w:r>
      <w:r w:rsidR="00FA3E05" w:rsidRPr="00B943C2">
        <w:rPr>
          <w:i/>
          <w:iCs/>
        </w:rPr>
        <w:t>Sets</w:t>
      </w:r>
      <w:r w:rsidR="00FA3E05" w:rsidRPr="00B943C2">
        <w:rPr>
          <w:i/>
          <w:iCs/>
          <w:lang w:val="el-GR"/>
        </w:rPr>
        <w:t xml:space="preserve"> </w:t>
      </w:r>
      <w:r w:rsidR="00FA3E05">
        <w:rPr>
          <w:lang w:val="el-GR"/>
        </w:rPr>
        <w:t>κυκλικά</w:t>
      </w:r>
      <w:r w:rsidR="00FA3E05" w:rsidRPr="00FA3E05">
        <w:rPr>
          <w:lang w:val="el-GR"/>
        </w:rPr>
        <w:t>.</w:t>
      </w:r>
      <w:r w:rsidR="00FA3E05">
        <w:rPr>
          <w:lang w:val="el-GR"/>
        </w:rPr>
        <w:t xml:space="preserve"> Τέλος, τα </w:t>
      </w:r>
      <w:r w:rsidR="00FA3E05">
        <w:t>nodes</w:t>
      </w:r>
      <w:r w:rsidR="00FA3E05">
        <w:rPr>
          <w:lang w:val="el-GR"/>
        </w:rPr>
        <w:t xml:space="preserve"> ωρολογιακά – ξεκινώντας από αυτό που έχει το μεγαλύτερο </w:t>
      </w:r>
      <w:r w:rsidR="00FA3E05" w:rsidRPr="00B943C2">
        <w:rPr>
          <w:i/>
          <w:iCs/>
        </w:rPr>
        <w:t>rank</w:t>
      </w:r>
      <w:r w:rsidR="00FA3E05" w:rsidRPr="00FA3E05">
        <w:rPr>
          <w:lang w:val="el-GR"/>
        </w:rPr>
        <w:t xml:space="preserve"> </w:t>
      </w:r>
      <w:r w:rsidR="00FA3E05">
        <w:rPr>
          <w:lang w:val="el-GR"/>
        </w:rPr>
        <w:t>–</w:t>
      </w:r>
      <w:r w:rsidR="00FA3E05" w:rsidRPr="00FA3E05">
        <w:rPr>
          <w:lang w:val="el-GR"/>
        </w:rPr>
        <w:t xml:space="preserve"> </w:t>
      </w:r>
      <w:r w:rsidR="00FA3E05">
        <w:rPr>
          <w:lang w:val="el-GR"/>
        </w:rPr>
        <w:t xml:space="preserve">στέλνουν τους </w:t>
      </w:r>
      <w:r w:rsidR="00FA3E05" w:rsidRPr="00B943C2">
        <w:rPr>
          <w:i/>
          <w:iCs/>
        </w:rPr>
        <w:t>k</w:t>
      </w:r>
      <w:r w:rsidR="00FA3E05" w:rsidRPr="00FA3E05">
        <w:rPr>
          <w:lang w:val="el-GR"/>
        </w:rPr>
        <w:t>-</w:t>
      </w:r>
      <w:r w:rsidR="00FA3E05">
        <w:rPr>
          <w:lang w:val="el-GR"/>
        </w:rPr>
        <w:t xml:space="preserve">γείτονες που αντιστοιχούν στο </w:t>
      </w:r>
      <w:r w:rsidR="00FA3E05">
        <w:t>Corpus</w:t>
      </w:r>
      <w:r w:rsidR="00FA3E05" w:rsidRPr="00FA3E05">
        <w:rPr>
          <w:lang w:val="el-GR"/>
        </w:rPr>
        <w:t xml:space="preserve"> </w:t>
      </w:r>
      <w:r w:rsidR="00FA3E05">
        <w:t>Set</w:t>
      </w:r>
      <w:r w:rsidR="00FA3E05" w:rsidRPr="00FA3E05">
        <w:rPr>
          <w:lang w:val="el-GR"/>
        </w:rPr>
        <w:t xml:space="preserve"> </w:t>
      </w:r>
      <w:r w:rsidR="00FA3E05">
        <w:rPr>
          <w:lang w:val="el-GR"/>
        </w:rPr>
        <w:t xml:space="preserve">τους στο επόμενο </w:t>
      </w:r>
      <w:r w:rsidR="00FA3E05">
        <w:t>node</w:t>
      </w:r>
      <w:r w:rsidR="00FA3E05">
        <w:rPr>
          <w:lang w:val="el-GR"/>
        </w:rPr>
        <w:t xml:space="preserve">, όπου εκεί γίνεται επιλογή ξανά των κοντινότερων </w:t>
      </w:r>
      <w:r w:rsidR="00FA3E05" w:rsidRPr="00B943C2">
        <w:rPr>
          <w:i/>
          <w:iCs/>
        </w:rPr>
        <w:t>k</w:t>
      </w:r>
      <w:r w:rsidR="00FA3E05" w:rsidRPr="00FA3E05">
        <w:rPr>
          <w:lang w:val="el-GR"/>
        </w:rPr>
        <w:t>-</w:t>
      </w:r>
      <w:r w:rsidR="00FA3E05">
        <w:rPr>
          <w:lang w:val="el-GR"/>
        </w:rPr>
        <w:t xml:space="preserve">γειτόνων (μεταξύ των δύο </w:t>
      </w:r>
      <w:r w:rsidR="00FA3E05" w:rsidRPr="00B943C2">
        <w:rPr>
          <w:i/>
          <w:iCs/>
        </w:rPr>
        <w:t>set</w:t>
      </w:r>
      <w:r w:rsidR="00FA3E05">
        <w:rPr>
          <w:lang w:val="el-GR"/>
        </w:rPr>
        <w:t xml:space="preserve">). </w:t>
      </w:r>
      <w:r w:rsidR="00E5562F">
        <w:rPr>
          <w:lang w:val="el-GR"/>
        </w:rPr>
        <w:t xml:space="preserve">Κάθε </w:t>
      </w:r>
      <w:r w:rsidR="00E5562F" w:rsidRPr="00B943C2">
        <w:rPr>
          <w:i/>
          <w:iCs/>
        </w:rPr>
        <w:t>node</w:t>
      </w:r>
      <w:r w:rsidR="00E5562F">
        <w:rPr>
          <w:lang w:val="el-GR"/>
        </w:rPr>
        <w:t xml:space="preserve"> με </w:t>
      </w:r>
      <w:r w:rsidR="00E5562F" w:rsidRPr="00B943C2">
        <w:rPr>
          <w:i/>
          <w:iCs/>
        </w:rPr>
        <w:t>rank</w:t>
      </w:r>
      <w:r w:rsidR="00E5562F" w:rsidRPr="00B943C2">
        <w:rPr>
          <w:i/>
          <w:iCs/>
          <w:lang w:val="el-GR"/>
        </w:rPr>
        <w:t>=</w:t>
      </w:r>
      <w:proofErr w:type="spellStart"/>
      <w:r w:rsidR="00E5562F" w:rsidRPr="00B943C2">
        <w:rPr>
          <w:i/>
          <w:iCs/>
        </w:rPr>
        <w:t>i</w:t>
      </w:r>
      <w:proofErr w:type="spellEnd"/>
      <w:r w:rsidR="00E5562F" w:rsidRPr="00E5562F">
        <w:rPr>
          <w:lang w:val="el-GR"/>
        </w:rPr>
        <w:t xml:space="preserve"> </w:t>
      </w:r>
      <w:r w:rsidR="00E5562F">
        <w:rPr>
          <w:lang w:val="el-GR"/>
        </w:rPr>
        <w:t xml:space="preserve">γνωρίζει τα καλύτερα </w:t>
      </w:r>
      <w:r w:rsidR="00E5562F" w:rsidRPr="00E5562F">
        <w:rPr>
          <w:lang w:val="el-GR"/>
        </w:rPr>
        <w:t>“</w:t>
      </w:r>
      <w:r w:rsidR="00E5562F" w:rsidRPr="00B943C2">
        <w:rPr>
          <w:i/>
          <w:iCs/>
        </w:rPr>
        <w:t>k</w:t>
      </w:r>
      <w:r w:rsidR="00E5562F" w:rsidRPr="00B943C2">
        <w:rPr>
          <w:i/>
          <w:iCs/>
          <w:lang w:val="el-GR"/>
        </w:rPr>
        <w:t xml:space="preserve"> </w:t>
      </w:r>
      <w:r w:rsidR="00E5562F" w:rsidRPr="00B943C2">
        <w:rPr>
          <w:i/>
          <w:iCs/>
        </w:rPr>
        <w:t>x</w:t>
      </w:r>
      <w:r w:rsidR="00E5562F" w:rsidRPr="00B943C2">
        <w:rPr>
          <w:i/>
          <w:iCs/>
          <w:lang w:val="el-GR"/>
        </w:rPr>
        <w:t xml:space="preserve"> </w:t>
      </w:r>
      <w:r w:rsidR="00E5562F" w:rsidRPr="00B943C2">
        <w:rPr>
          <w:i/>
          <w:iCs/>
        </w:rPr>
        <w:t>m</w:t>
      </w:r>
      <w:r w:rsidR="00E5562F" w:rsidRPr="00E5562F">
        <w:rPr>
          <w:lang w:val="el-GR"/>
        </w:rPr>
        <w:t xml:space="preserve">” </w:t>
      </w:r>
      <w:r w:rsidR="00E5562F">
        <w:rPr>
          <w:lang w:val="el-GR"/>
        </w:rPr>
        <w:t>αποτελέσματα</w:t>
      </w:r>
      <w:r w:rsidR="00E5562F" w:rsidRPr="00E5562F">
        <w:rPr>
          <w:lang w:val="el-GR"/>
        </w:rPr>
        <w:t xml:space="preserve"> </w:t>
      </w:r>
      <w:r w:rsidR="00E5562F">
        <w:rPr>
          <w:lang w:val="el-GR"/>
        </w:rPr>
        <w:t xml:space="preserve">των </w:t>
      </w:r>
      <w:r w:rsidR="00B943C2" w:rsidRPr="00B943C2">
        <w:rPr>
          <w:i/>
          <w:iCs/>
        </w:rPr>
        <w:t>node</w:t>
      </w:r>
      <w:r w:rsidR="00B943C2" w:rsidRPr="00B943C2">
        <w:rPr>
          <w:lang w:val="el-GR"/>
        </w:rPr>
        <w:t xml:space="preserve"> </w:t>
      </w:r>
      <w:r w:rsidR="00B943C2">
        <w:rPr>
          <w:lang w:val="el-GR"/>
        </w:rPr>
        <w:t xml:space="preserve">με </w:t>
      </w:r>
      <w:r w:rsidR="00E5562F" w:rsidRPr="00B943C2">
        <w:rPr>
          <w:i/>
          <w:iCs/>
        </w:rPr>
        <w:t>rank</w:t>
      </w:r>
      <w:r w:rsidR="00E5562F" w:rsidRPr="00B943C2">
        <w:rPr>
          <w:i/>
          <w:iCs/>
          <w:lang w:val="el-GR"/>
        </w:rPr>
        <w:t>&gt;</w:t>
      </w:r>
      <w:proofErr w:type="spellStart"/>
      <w:r w:rsidR="00E5562F" w:rsidRPr="00B943C2">
        <w:rPr>
          <w:i/>
          <w:iCs/>
        </w:rPr>
        <w:t>i</w:t>
      </w:r>
      <w:proofErr w:type="spellEnd"/>
      <w:r w:rsidR="00E5562F" w:rsidRPr="00E5562F">
        <w:rPr>
          <w:lang w:val="el-GR"/>
        </w:rPr>
        <w:t>.</w:t>
      </w:r>
      <w:r w:rsidR="00E5562F">
        <w:rPr>
          <w:lang w:val="el-GR"/>
        </w:rPr>
        <w:t xml:space="preserve"> </w:t>
      </w:r>
      <w:r w:rsidR="00FA3E05">
        <w:rPr>
          <w:lang w:val="el-GR"/>
        </w:rPr>
        <w:t xml:space="preserve">Η κίνηση αυτή συνεχίζεται ώσπου το </w:t>
      </w:r>
      <w:r w:rsidR="00FA3E05" w:rsidRPr="00B943C2">
        <w:rPr>
          <w:i/>
          <w:iCs/>
        </w:rPr>
        <w:t>node</w:t>
      </w:r>
      <w:r w:rsidR="00FA3E05" w:rsidRPr="00E5562F">
        <w:rPr>
          <w:lang w:val="el-GR"/>
        </w:rPr>
        <w:t xml:space="preserve"> </w:t>
      </w:r>
      <w:r w:rsidR="00FA3E05">
        <w:rPr>
          <w:lang w:val="el-GR"/>
        </w:rPr>
        <w:t xml:space="preserve">με </w:t>
      </w:r>
      <w:r w:rsidR="00FA3E05" w:rsidRPr="00B943C2">
        <w:rPr>
          <w:i/>
          <w:iCs/>
        </w:rPr>
        <w:t>rank</w:t>
      </w:r>
      <w:r w:rsidR="00FA3E05" w:rsidRPr="00B943C2">
        <w:rPr>
          <w:i/>
          <w:iCs/>
          <w:lang w:val="el-GR"/>
        </w:rPr>
        <w:t>=0</w:t>
      </w:r>
      <w:r w:rsidR="00FA3E05" w:rsidRPr="00E5562F">
        <w:rPr>
          <w:lang w:val="el-GR"/>
        </w:rPr>
        <w:t xml:space="preserve"> (</w:t>
      </w:r>
      <w:r w:rsidR="00E5562F">
        <w:rPr>
          <w:lang w:val="el-GR"/>
        </w:rPr>
        <w:t xml:space="preserve">στο εξής </w:t>
      </w:r>
      <w:r w:rsidR="00FA3E05">
        <w:t>Maste</w:t>
      </w:r>
      <w:r w:rsidR="00E5562F">
        <w:t>r</w:t>
      </w:r>
      <w:r w:rsidR="00FA3E05" w:rsidRPr="00E5562F">
        <w:rPr>
          <w:lang w:val="el-GR"/>
        </w:rPr>
        <w:t xml:space="preserve">) </w:t>
      </w:r>
      <w:r w:rsidR="00E5562F">
        <w:rPr>
          <w:lang w:val="el-GR"/>
        </w:rPr>
        <w:t xml:space="preserve">λάβει τα καλύτερα </w:t>
      </w:r>
      <w:r w:rsidR="00E5562F" w:rsidRPr="00335751">
        <w:rPr>
          <w:i/>
          <w:iCs/>
        </w:rPr>
        <w:t>k</w:t>
      </w:r>
      <w:r w:rsidR="00E5562F" w:rsidRPr="00E5562F">
        <w:rPr>
          <w:lang w:val="el-GR"/>
        </w:rPr>
        <w:t>-</w:t>
      </w:r>
      <w:r w:rsidR="00E5562F">
        <w:rPr>
          <w:lang w:val="el-GR"/>
        </w:rPr>
        <w:t xml:space="preserve">αποτελέσματα όλων των υπολοίπων </w:t>
      </w:r>
      <w:r w:rsidR="00E5562F" w:rsidRPr="00335751">
        <w:rPr>
          <w:i/>
          <w:iCs/>
        </w:rPr>
        <w:t>node</w:t>
      </w:r>
      <w:r w:rsidR="00E5562F" w:rsidRPr="00E5562F">
        <w:rPr>
          <w:lang w:val="el-GR"/>
        </w:rPr>
        <w:t xml:space="preserve">, </w:t>
      </w:r>
      <w:r w:rsidR="00E5562F">
        <w:rPr>
          <w:lang w:val="el-GR"/>
        </w:rPr>
        <w:t xml:space="preserve">τα συγκρίνει με τα δικά του και δώσει ένα ολοκληρωμένο σύνολο </w:t>
      </w:r>
      <w:r w:rsidR="00E5562F" w:rsidRPr="00335751">
        <w:rPr>
          <w:i/>
          <w:iCs/>
        </w:rPr>
        <w:t>k</w:t>
      </w:r>
      <w:r w:rsidR="00E5562F" w:rsidRPr="00E5562F">
        <w:rPr>
          <w:lang w:val="el-GR"/>
        </w:rPr>
        <w:t>-</w:t>
      </w:r>
      <w:r w:rsidR="00E5562F">
        <w:t>NN</w:t>
      </w:r>
      <w:r w:rsidR="00E5562F" w:rsidRPr="00E5562F">
        <w:rPr>
          <w:lang w:val="el-GR"/>
        </w:rPr>
        <w:t>.</w:t>
      </w:r>
      <w:r w:rsidR="00335751">
        <w:rPr>
          <w:lang w:val="el-GR"/>
        </w:rPr>
        <w:t xml:space="preserve"> Σημειώνεται ότι τα υπόλοιπα </w:t>
      </w:r>
      <w:r w:rsidR="00335751">
        <w:t>nodes</w:t>
      </w:r>
      <w:r w:rsidR="00335751" w:rsidRPr="00335751">
        <w:rPr>
          <w:lang w:val="el-GR"/>
        </w:rPr>
        <w:t xml:space="preserve"> </w:t>
      </w:r>
      <w:r w:rsidR="00335751">
        <w:rPr>
          <w:lang w:val="el-GR"/>
        </w:rPr>
        <w:t>επιστρέφουν μόνο τα τοπικά τους αποτελέσματα.</w:t>
      </w:r>
    </w:p>
    <w:p w14:paraId="2E2E2D77" w14:textId="1FFFD065" w:rsidR="00E5562F" w:rsidRPr="00A05025" w:rsidRDefault="00D16413" w:rsidP="008C195F">
      <w:pPr>
        <w:jc w:val="both"/>
        <w:rPr>
          <w:lang w:val="el-G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5566848" wp14:editId="33EA6E43">
            <wp:simplePos x="0" y="0"/>
            <wp:positionH relativeFrom="margin">
              <wp:align>right</wp:align>
            </wp:positionH>
            <wp:positionV relativeFrom="margin">
              <wp:posOffset>6518305</wp:posOffset>
            </wp:positionV>
            <wp:extent cx="4406900" cy="2527935"/>
            <wp:effectExtent l="0" t="0" r="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86" b="3102"/>
                    <a:stretch/>
                  </pic:blipFill>
                  <pic:spPr bwMode="auto">
                    <a:xfrm>
                      <a:off x="0" y="0"/>
                      <a:ext cx="4406900" cy="25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62F">
        <w:rPr>
          <w:lang w:val="el-GR"/>
        </w:rPr>
        <w:tab/>
        <w:t xml:space="preserve">Τέλος, στη </w:t>
      </w:r>
      <w:r w:rsidR="00E5562F" w:rsidRPr="00335751">
        <w:rPr>
          <w:i/>
          <w:iCs/>
        </w:rPr>
        <w:t>V</w:t>
      </w:r>
      <w:r w:rsidR="00E5562F" w:rsidRPr="00335751">
        <w:rPr>
          <w:i/>
          <w:iCs/>
          <w:lang w:val="el-GR"/>
        </w:rPr>
        <w:t>2</w:t>
      </w:r>
      <w:r w:rsidR="00E5562F" w:rsidRPr="00E5562F">
        <w:rPr>
          <w:lang w:val="el-GR"/>
        </w:rPr>
        <w:t xml:space="preserve"> </w:t>
      </w:r>
      <w:r w:rsidR="00E5562F">
        <w:rPr>
          <w:lang w:val="el-GR"/>
        </w:rPr>
        <w:t xml:space="preserve">γίνεται χρήση των </w:t>
      </w:r>
      <w:r w:rsidR="00E5562F" w:rsidRPr="00335751">
        <w:rPr>
          <w:i/>
          <w:iCs/>
        </w:rPr>
        <w:t>Vantage</w:t>
      </w:r>
      <w:r w:rsidR="00E5562F" w:rsidRPr="00335751">
        <w:rPr>
          <w:i/>
          <w:iCs/>
          <w:lang w:val="el-GR"/>
        </w:rPr>
        <w:t xml:space="preserve"> </w:t>
      </w:r>
      <w:r w:rsidR="00E5562F" w:rsidRPr="00335751">
        <w:rPr>
          <w:i/>
          <w:iCs/>
        </w:rPr>
        <w:t>Point</w:t>
      </w:r>
      <w:r w:rsidR="00E5562F" w:rsidRPr="00335751">
        <w:rPr>
          <w:i/>
          <w:iCs/>
          <w:lang w:val="el-GR"/>
        </w:rPr>
        <w:t xml:space="preserve"> </w:t>
      </w:r>
      <w:r w:rsidR="00E5562F" w:rsidRPr="00335751">
        <w:rPr>
          <w:i/>
          <w:iCs/>
        </w:rPr>
        <w:t>Tree</w:t>
      </w:r>
      <w:r w:rsidR="00E5562F" w:rsidRPr="00E5562F">
        <w:rPr>
          <w:lang w:val="el-GR"/>
        </w:rPr>
        <w:t xml:space="preserve">. </w:t>
      </w:r>
      <w:r w:rsidR="00E5562F">
        <w:rPr>
          <w:lang w:val="el-GR"/>
        </w:rPr>
        <w:t xml:space="preserve">Εφόσον κάθε </w:t>
      </w:r>
      <w:r w:rsidR="00E5562F" w:rsidRPr="00335751">
        <w:rPr>
          <w:i/>
          <w:iCs/>
        </w:rPr>
        <w:t>node</w:t>
      </w:r>
      <w:r w:rsidR="00E5562F" w:rsidRPr="00E5562F">
        <w:rPr>
          <w:lang w:val="el-GR"/>
        </w:rPr>
        <w:t xml:space="preserve"> </w:t>
      </w:r>
      <w:r w:rsidR="00E5562F">
        <w:rPr>
          <w:lang w:val="el-GR"/>
        </w:rPr>
        <w:t xml:space="preserve">ξεκινήσει από ένα </w:t>
      </w:r>
      <w:r w:rsidR="00E5562F" w:rsidRPr="00335751">
        <w:rPr>
          <w:i/>
          <w:iCs/>
        </w:rPr>
        <w:t>Corpus</w:t>
      </w:r>
      <w:r w:rsidR="00E5562F" w:rsidRPr="00335751">
        <w:rPr>
          <w:i/>
          <w:iCs/>
          <w:lang w:val="el-GR"/>
        </w:rPr>
        <w:t xml:space="preserve"> </w:t>
      </w:r>
      <w:r w:rsidR="00E5562F" w:rsidRPr="00335751">
        <w:rPr>
          <w:i/>
          <w:iCs/>
        </w:rPr>
        <w:t>Set</w:t>
      </w:r>
      <w:r w:rsidR="00E5562F" w:rsidRPr="00E5562F">
        <w:rPr>
          <w:lang w:val="el-GR"/>
        </w:rPr>
        <w:t xml:space="preserve">, </w:t>
      </w:r>
      <w:r w:rsidR="00E5562F">
        <w:rPr>
          <w:lang w:val="el-GR"/>
        </w:rPr>
        <w:t xml:space="preserve">χτίζει ένα ξεχωριστό </w:t>
      </w:r>
      <w:r w:rsidR="00E5562F" w:rsidRPr="00335751">
        <w:rPr>
          <w:i/>
          <w:iCs/>
        </w:rPr>
        <w:t>VP</w:t>
      </w:r>
      <w:r w:rsidR="00E5562F" w:rsidRPr="00E5562F">
        <w:rPr>
          <w:lang w:val="el-GR"/>
        </w:rPr>
        <w:t xml:space="preserve"> </w:t>
      </w:r>
      <w:r w:rsidR="00E5562F" w:rsidRPr="00335751">
        <w:rPr>
          <w:i/>
          <w:iCs/>
        </w:rPr>
        <w:t>Tree</w:t>
      </w:r>
      <w:r w:rsidR="00E5562F">
        <w:rPr>
          <w:lang w:val="el-GR"/>
        </w:rPr>
        <w:t xml:space="preserve">, το οποίο θα χρησιμοποιήσει αντίστοιχα του </w:t>
      </w:r>
      <w:r w:rsidR="00E5562F">
        <w:t>V</w:t>
      </w:r>
      <w:r w:rsidR="00E5562F" w:rsidRPr="00E5562F">
        <w:rPr>
          <w:lang w:val="el-GR"/>
        </w:rPr>
        <w:t>1</w:t>
      </w:r>
      <w:r w:rsidR="00E5562F">
        <w:rPr>
          <w:lang w:val="el-GR"/>
        </w:rPr>
        <w:t xml:space="preserve"> σε ότι αφορά τη διακίνηση </w:t>
      </w:r>
      <w:r w:rsidR="00E5562F">
        <w:t>Query</w:t>
      </w:r>
      <w:r w:rsidR="00E5562F" w:rsidRPr="00E5562F">
        <w:rPr>
          <w:lang w:val="el-GR"/>
        </w:rPr>
        <w:t xml:space="preserve"> </w:t>
      </w:r>
      <w:r w:rsidR="00E5562F">
        <w:t>Set</w:t>
      </w:r>
      <w:r w:rsidR="00E5562F" w:rsidRPr="00E5562F">
        <w:rPr>
          <w:lang w:val="el-GR"/>
        </w:rPr>
        <w:t xml:space="preserve"> </w:t>
      </w:r>
      <w:r w:rsidR="00E5562F">
        <w:rPr>
          <w:lang w:val="el-GR"/>
        </w:rPr>
        <w:t xml:space="preserve">καθώς και τελικών αποτελεσμάτων. </w:t>
      </w:r>
      <w:r w:rsidR="003F1C84">
        <w:rPr>
          <w:lang w:val="el-GR"/>
        </w:rPr>
        <w:t xml:space="preserve">Αντί για </w:t>
      </w:r>
      <w:r w:rsidR="003F1C84">
        <w:t>Merge</w:t>
      </w:r>
      <w:r w:rsidR="003F1C84" w:rsidRPr="003F1C84">
        <w:rPr>
          <w:lang w:val="el-GR"/>
        </w:rPr>
        <w:t xml:space="preserve"> </w:t>
      </w:r>
      <w:r w:rsidR="003F1C84">
        <w:t>Sort</w:t>
      </w:r>
      <w:r w:rsidR="003F1C84">
        <w:rPr>
          <w:lang w:val="el-GR"/>
        </w:rPr>
        <w:t xml:space="preserve"> όπως στις </w:t>
      </w:r>
      <w:r w:rsidR="003F1C84">
        <w:t>V</w:t>
      </w:r>
      <w:r w:rsidR="003F1C84" w:rsidRPr="003F1C84">
        <w:rPr>
          <w:lang w:val="el-GR"/>
        </w:rPr>
        <w:t xml:space="preserve">0 &amp; </w:t>
      </w:r>
      <w:r w:rsidR="003F1C84">
        <w:t>V</w:t>
      </w:r>
      <w:r w:rsidR="003F1C84" w:rsidRPr="003F1C84">
        <w:rPr>
          <w:lang w:val="el-GR"/>
        </w:rPr>
        <w:t xml:space="preserve">1, </w:t>
      </w:r>
      <w:r w:rsidR="003F1C84">
        <w:rPr>
          <w:lang w:val="el-GR"/>
        </w:rPr>
        <w:t xml:space="preserve">στη </w:t>
      </w:r>
      <w:r w:rsidR="003F1C84">
        <w:t>V</w:t>
      </w:r>
      <w:r w:rsidR="003F1C84" w:rsidRPr="003F1C84">
        <w:rPr>
          <w:lang w:val="el-GR"/>
        </w:rPr>
        <w:t xml:space="preserve">2 </w:t>
      </w:r>
      <w:r w:rsidR="003F1C84">
        <w:rPr>
          <w:lang w:val="el-GR"/>
        </w:rPr>
        <w:t xml:space="preserve">γίνεται χρήση της </w:t>
      </w:r>
      <w:r w:rsidR="003F1C84">
        <w:t>Quick</w:t>
      </w:r>
      <w:r w:rsidR="003F1C84" w:rsidRPr="003F1C84">
        <w:rPr>
          <w:lang w:val="el-GR"/>
        </w:rPr>
        <w:t xml:space="preserve"> </w:t>
      </w:r>
      <w:r w:rsidR="003F1C84">
        <w:t>Select</w:t>
      </w:r>
      <w:r w:rsidR="00A05025" w:rsidRPr="00A05025">
        <w:rPr>
          <w:lang w:val="el-GR"/>
        </w:rPr>
        <w:t>.</w:t>
      </w:r>
    </w:p>
    <w:p w14:paraId="78CDB777" w14:textId="0BC90498" w:rsidR="003F1C84" w:rsidRDefault="00E5562F" w:rsidP="008C195F">
      <w:pPr>
        <w:jc w:val="both"/>
        <w:rPr>
          <w:lang w:val="el-GR"/>
        </w:rPr>
      </w:pPr>
      <w:r>
        <w:rPr>
          <w:lang w:val="el-GR"/>
        </w:rPr>
        <w:tab/>
      </w:r>
      <w:r w:rsidR="00335751">
        <w:rPr>
          <w:lang w:val="el-GR"/>
        </w:rPr>
        <w:t xml:space="preserve">Επίσης, </w:t>
      </w:r>
      <w:r>
        <w:rPr>
          <w:lang w:val="el-GR"/>
        </w:rPr>
        <w:t xml:space="preserve">οποιαδήποτε αποστολή ή λήψη πληροφορίας μέσω του </w:t>
      </w:r>
      <w:proofErr w:type="spellStart"/>
      <w:r>
        <w:t>OpenMPI</w:t>
      </w:r>
      <w:proofErr w:type="spellEnd"/>
      <w:r w:rsidRPr="00E5562F">
        <w:rPr>
          <w:lang w:val="el-GR"/>
        </w:rPr>
        <w:t xml:space="preserve"> </w:t>
      </w:r>
      <w:r>
        <w:rPr>
          <w:lang w:val="el-GR"/>
        </w:rPr>
        <w:t xml:space="preserve">γίνεται ασύγχρονα, </w:t>
      </w:r>
      <w:r w:rsidR="00335751">
        <w:rPr>
          <w:lang w:val="el-GR"/>
        </w:rPr>
        <w:t>όπως</w:t>
      </w:r>
      <w:r>
        <w:rPr>
          <w:lang w:val="el-GR"/>
        </w:rPr>
        <w:t xml:space="preserve"> και διάφορα σημεία των </w:t>
      </w:r>
      <w:r>
        <w:t>V</w:t>
      </w:r>
      <w:r w:rsidRPr="00E5562F">
        <w:rPr>
          <w:lang w:val="el-GR"/>
        </w:rPr>
        <w:t xml:space="preserve">0, </w:t>
      </w:r>
      <w:r>
        <w:t>V</w:t>
      </w:r>
      <w:r w:rsidRPr="00E5562F">
        <w:rPr>
          <w:lang w:val="el-GR"/>
        </w:rPr>
        <w:t xml:space="preserve">1 &amp; </w:t>
      </w:r>
      <w:r>
        <w:t>V</w:t>
      </w:r>
      <w:r w:rsidRPr="00E5562F">
        <w:rPr>
          <w:lang w:val="el-GR"/>
        </w:rPr>
        <w:t xml:space="preserve">2 </w:t>
      </w:r>
      <w:r>
        <w:rPr>
          <w:lang w:val="el-GR"/>
        </w:rPr>
        <w:t xml:space="preserve">έχουν παραλληλιστεί με </w:t>
      </w:r>
      <w:proofErr w:type="spellStart"/>
      <w:r>
        <w:t>OpenCilk</w:t>
      </w:r>
      <w:proofErr w:type="spellEnd"/>
      <w:r w:rsidR="00335751">
        <w:rPr>
          <w:lang w:val="el-GR"/>
        </w:rPr>
        <w:t xml:space="preserve"> για καλύτερη χρήση πόρων</w:t>
      </w:r>
      <w:r w:rsidRPr="00E5562F">
        <w:rPr>
          <w:lang w:val="el-GR"/>
        </w:rPr>
        <w:t xml:space="preserve">. </w:t>
      </w:r>
    </w:p>
    <w:p w14:paraId="12B1922A" w14:textId="0A232671" w:rsidR="003F1C84" w:rsidRPr="003F1C84" w:rsidRDefault="00D16413" w:rsidP="002D686A">
      <w:pPr>
        <w:pStyle w:val="IntenseQuote"/>
        <w:ind w:left="0"/>
        <w:rPr>
          <w:lang w:val="el-GR"/>
        </w:rPr>
      </w:pPr>
      <w:r w:rsidRPr="00335751">
        <w:rPr>
          <w:i w:val="0"/>
          <w:iCs w:val="0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051D448" wp14:editId="01866C69">
            <wp:simplePos x="0" y="0"/>
            <wp:positionH relativeFrom="margin">
              <wp:align>right</wp:align>
            </wp:positionH>
            <wp:positionV relativeFrom="margin">
              <wp:posOffset>136082</wp:posOffset>
            </wp:positionV>
            <wp:extent cx="4406900" cy="272478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1C84">
        <w:rPr>
          <w:lang w:val="el-GR"/>
        </w:rPr>
        <w:t>Εκτέλεση για διάφορα μεγέθη δεδομένων</w:t>
      </w:r>
    </w:p>
    <w:p w14:paraId="5D8F9FEE" w14:textId="49019272" w:rsidR="00D95CC3" w:rsidRPr="00A60178" w:rsidRDefault="003F1C84" w:rsidP="008C195F">
      <w:pPr>
        <w:jc w:val="both"/>
        <w:rPr>
          <w:lang w:val="el-GR"/>
        </w:rPr>
      </w:pPr>
      <w:r>
        <w:rPr>
          <w:lang w:val="el-GR"/>
        </w:rPr>
        <w:tab/>
        <w:t xml:space="preserve">Για την παρουσίαση </w:t>
      </w:r>
      <w:r w:rsidR="00A05025">
        <w:rPr>
          <w:lang w:val="el-GR"/>
        </w:rPr>
        <w:t xml:space="preserve">της ξεκάθαρης διαφοράς των </w:t>
      </w:r>
      <w:r w:rsidR="00335751">
        <w:rPr>
          <w:lang w:val="el-GR"/>
        </w:rPr>
        <w:t>τριών αλγορίθμων</w:t>
      </w:r>
      <w:r w:rsidR="00A05025">
        <w:rPr>
          <w:lang w:val="el-GR"/>
        </w:rPr>
        <w:t xml:space="preserve">, έγινε εκτέλεση των </w:t>
      </w:r>
      <w:r w:rsidR="00A05025">
        <w:t>V</w:t>
      </w:r>
      <w:r w:rsidR="00A05025" w:rsidRPr="00A05025">
        <w:rPr>
          <w:lang w:val="el-GR"/>
        </w:rPr>
        <w:t xml:space="preserve">0, </w:t>
      </w:r>
      <w:r w:rsidR="00A05025" w:rsidRPr="00335751">
        <w:rPr>
          <w:i/>
          <w:iCs/>
        </w:rPr>
        <w:t>V</w:t>
      </w:r>
      <w:r w:rsidR="00A05025" w:rsidRPr="00335751">
        <w:rPr>
          <w:i/>
          <w:iCs/>
          <w:lang w:val="el-GR"/>
        </w:rPr>
        <w:t xml:space="preserve">1, </w:t>
      </w:r>
      <w:r w:rsidR="00A05025" w:rsidRPr="00335751">
        <w:rPr>
          <w:i/>
          <w:iCs/>
        </w:rPr>
        <w:t>V</w:t>
      </w:r>
      <w:r w:rsidR="00A05025" w:rsidRPr="00335751">
        <w:rPr>
          <w:i/>
          <w:iCs/>
          <w:lang w:val="el-GR"/>
        </w:rPr>
        <w:t>2</w:t>
      </w:r>
      <w:r w:rsidR="00A05025" w:rsidRPr="00A05025">
        <w:rPr>
          <w:lang w:val="el-GR"/>
        </w:rPr>
        <w:t xml:space="preserve"> </w:t>
      </w:r>
      <w:r w:rsidR="00A05025">
        <w:rPr>
          <w:lang w:val="el-GR"/>
        </w:rPr>
        <w:t xml:space="preserve">σε τοπικό υπολογιστή, με </w:t>
      </w:r>
      <w:r w:rsidR="00A05025" w:rsidRPr="00335751">
        <w:rPr>
          <w:i/>
          <w:iCs/>
          <w:lang w:val="el-GR"/>
        </w:rPr>
        <w:t>8-</w:t>
      </w:r>
      <w:r w:rsidR="00A05025" w:rsidRPr="00335751">
        <w:rPr>
          <w:i/>
          <w:iCs/>
        </w:rPr>
        <w:t>Core</w:t>
      </w:r>
      <w:r w:rsidR="00A05025" w:rsidRPr="00335751">
        <w:rPr>
          <w:i/>
          <w:iCs/>
          <w:lang w:val="el-GR"/>
        </w:rPr>
        <w:t xml:space="preserve"> </w:t>
      </w:r>
      <w:proofErr w:type="spellStart"/>
      <w:r w:rsidR="00A05025" w:rsidRPr="00335751">
        <w:rPr>
          <w:i/>
          <w:iCs/>
        </w:rPr>
        <w:t>i</w:t>
      </w:r>
      <w:proofErr w:type="spellEnd"/>
      <w:r w:rsidR="00A05025" w:rsidRPr="00335751">
        <w:rPr>
          <w:i/>
          <w:iCs/>
          <w:lang w:val="el-GR"/>
        </w:rPr>
        <w:t xml:space="preserve">5, </w:t>
      </w:r>
      <w:r w:rsidR="00A05025">
        <w:rPr>
          <w:lang w:val="el-GR"/>
        </w:rPr>
        <w:t xml:space="preserve">και όριο μνήμης τα </w:t>
      </w:r>
      <w:r w:rsidR="00A05025" w:rsidRPr="00335751">
        <w:rPr>
          <w:i/>
          <w:iCs/>
          <w:lang w:val="el-GR"/>
        </w:rPr>
        <w:t>6</w:t>
      </w:r>
      <w:r w:rsidR="00A05025" w:rsidRPr="00335751">
        <w:rPr>
          <w:i/>
          <w:iCs/>
        </w:rPr>
        <w:t>GB</w:t>
      </w:r>
      <w:r w:rsidR="00A05025" w:rsidRPr="00A05025">
        <w:rPr>
          <w:lang w:val="el-GR"/>
        </w:rPr>
        <w:t xml:space="preserve">. </w:t>
      </w:r>
      <w:r w:rsidR="00335751">
        <w:rPr>
          <w:lang w:val="el-GR"/>
        </w:rPr>
        <w:t>Τα</w:t>
      </w:r>
      <w:r w:rsidR="00A05025">
        <w:rPr>
          <w:lang w:val="el-GR"/>
        </w:rPr>
        <w:t xml:space="preserve"> μεγέθη πινάκων που επιλέχθηκαν για τις </w:t>
      </w:r>
      <w:r w:rsidR="00A05025">
        <w:t>V</w:t>
      </w:r>
      <w:r w:rsidR="00A05025" w:rsidRPr="00A05025">
        <w:rPr>
          <w:lang w:val="el-GR"/>
        </w:rPr>
        <w:t xml:space="preserve">0 &amp; </w:t>
      </w:r>
      <w:r w:rsidR="00A05025">
        <w:t>V</w:t>
      </w:r>
      <w:r w:rsidR="00A05025" w:rsidRPr="00A05025">
        <w:rPr>
          <w:lang w:val="el-GR"/>
        </w:rPr>
        <w:t xml:space="preserve">1 </w:t>
      </w:r>
      <w:r w:rsidR="00A05025">
        <w:rPr>
          <w:lang w:val="el-GR"/>
        </w:rPr>
        <w:t>είναι τέτοια ώστε να μην υπάρξει υπερκατανάλωση μνήμης (</w:t>
      </w:r>
      <w:r w:rsidR="00D95CC3">
        <w:rPr>
          <w:lang w:val="el-GR"/>
        </w:rPr>
        <w:t xml:space="preserve">το μεγαλύτερο </w:t>
      </w:r>
      <w:r w:rsidR="00D95CC3" w:rsidRPr="00335751">
        <w:rPr>
          <w:i/>
          <w:iCs/>
        </w:rPr>
        <w:t>Set</w:t>
      </w:r>
      <w:r w:rsidR="00D95CC3" w:rsidRPr="00D95CC3">
        <w:rPr>
          <w:lang w:val="el-GR"/>
        </w:rPr>
        <w:t xml:space="preserve"> </w:t>
      </w:r>
      <w:r w:rsidR="00D95CC3">
        <w:rPr>
          <w:lang w:val="el-GR"/>
        </w:rPr>
        <w:t>δεν ξεπερνούσε οριακά την ελεύθερη μνήμη</w:t>
      </w:r>
      <w:r w:rsidR="00A05025">
        <w:rPr>
          <w:lang w:val="el-GR"/>
        </w:rPr>
        <w:t>).</w:t>
      </w:r>
      <w:r w:rsidR="00D95CC3" w:rsidRPr="00D95CC3">
        <w:rPr>
          <w:lang w:val="el-GR"/>
        </w:rPr>
        <w:t xml:space="preserve"> </w:t>
      </w:r>
      <w:r w:rsidR="00D95CC3">
        <w:rPr>
          <w:lang w:val="el-GR"/>
        </w:rPr>
        <w:t xml:space="preserve">Για το διαμοιρασμό της διεργασίας στα </w:t>
      </w:r>
      <w:r w:rsidR="00D95CC3" w:rsidRPr="00335751">
        <w:rPr>
          <w:i/>
          <w:iCs/>
        </w:rPr>
        <w:t>V</w:t>
      </w:r>
      <w:r w:rsidR="00D95CC3" w:rsidRPr="00335751">
        <w:rPr>
          <w:i/>
          <w:iCs/>
          <w:lang w:val="el-GR"/>
        </w:rPr>
        <w:t>1</w:t>
      </w:r>
      <w:r w:rsidR="00D95CC3">
        <w:rPr>
          <w:lang w:val="el-GR"/>
        </w:rPr>
        <w:t xml:space="preserve"> &amp; </w:t>
      </w:r>
      <w:r w:rsidR="00D95CC3" w:rsidRPr="00335751">
        <w:rPr>
          <w:i/>
          <w:iCs/>
        </w:rPr>
        <w:t>V</w:t>
      </w:r>
      <w:r w:rsidR="00D95CC3" w:rsidRPr="00335751">
        <w:rPr>
          <w:i/>
          <w:iCs/>
          <w:lang w:val="el-GR"/>
        </w:rPr>
        <w:t>2</w:t>
      </w:r>
      <w:r w:rsidR="00D95CC3" w:rsidRPr="00D95CC3">
        <w:rPr>
          <w:lang w:val="el-GR"/>
        </w:rPr>
        <w:t xml:space="preserve"> </w:t>
      </w:r>
      <w:r w:rsidR="00D95CC3">
        <w:rPr>
          <w:lang w:val="el-GR"/>
        </w:rPr>
        <w:t xml:space="preserve">έγινε εκτέλεση τους μέσω </w:t>
      </w:r>
      <w:proofErr w:type="spellStart"/>
      <w:r w:rsidR="00D95CC3" w:rsidRPr="00335751">
        <w:rPr>
          <w:i/>
          <w:iCs/>
        </w:rPr>
        <w:t>OpenMPI</w:t>
      </w:r>
      <w:proofErr w:type="spellEnd"/>
      <w:r w:rsidR="00D95CC3">
        <w:rPr>
          <w:lang w:val="el-GR"/>
        </w:rPr>
        <w:t xml:space="preserve"> με 2 θεωρητικά </w:t>
      </w:r>
      <w:r w:rsidR="00D95CC3" w:rsidRPr="00335751">
        <w:rPr>
          <w:i/>
          <w:iCs/>
        </w:rPr>
        <w:t>nodes</w:t>
      </w:r>
      <w:r w:rsidR="00D95CC3">
        <w:rPr>
          <w:lang w:val="el-GR"/>
        </w:rPr>
        <w:t xml:space="preserve"> (στον ίδιο υπολογιστή, με διαμοιρασμένους πόρους)</w:t>
      </w:r>
      <w:r w:rsidR="00D95CC3" w:rsidRPr="00D95CC3">
        <w:rPr>
          <w:lang w:val="el-GR"/>
        </w:rPr>
        <w:t xml:space="preserve">. </w:t>
      </w:r>
      <w:r w:rsidR="00A60178">
        <w:rPr>
          <w:lang w:val="el-GR"/>
        </w:rPr>
        <w:t xml:space="preserve">Η εκτελέσεις έγιναν για μικρό αριθμό γειτόνων </w:t>
      </w:r>
      <w:r w:rsidR="00A60178" w:rsidRPr="00335751">
        <w:rPr>
          <w:i/>
          <w:iCs/>
          <w:lang w:val="el-GR"/>
        </w:rPr>
        <w:t xml:space="preserve">(Κ=40) </w:t>
      </w:r>
      <w:r w:rsidR="00A60178">
        <w:rPr>
          <w:lang w:val="el-GR"/>
        </w:rPr>
        <w:t xml:space="preserve">και μέτριο αριθμό διαστάσεων </w:t>
      </w:r>
      <w:r w:rsidR="00A60178" w:rsidRPr="00335751">
        <w:rPr>
          <w:i/>
          <w:iCs/>
          <w:lang w:val="el-GR"/>
        </w:rPr>
        <w:t>(</w:t>
      </w:r>
      <w:r w:rsidR="00A60178" w:rsidRPr="00335751">
        <w:rPr>
          <w:i/>
          <w:iCs/>
        </w:rPr>
        <w:t>D</w:t>
      </w:r>
      <w:r w:rsidR="00A60178" w:rsidRPr="00335751">
        <w:rPr>
          <w:i/>
          <w:iCs/>
          <w:lang w:val="el-GR"/>
        </w:rPr>
        <w:t>=8)</w:t>
      </w:r>
      <w:r w:rsidR="00A60178" w:rsidRPr="00A60178">
        <w:rPr>
          <w:lang w:val="el-GR"/>
        </w:rPr>
        <w:t>.</w:t>
      </w:r>
    </w:p>
    <w:p w14:paraId="3DCB6D6B" w14:textId="209EDD11" w:rsidR="0047686C" w:rsidRDefault="00D16413" w:rsidP="008C195F">
      <w:pPr>
        <w:jc w:val="both"/>
        <w:rPr>
          <w:rFonts w:eastAsiaTheme="minorEastAsia"/>
          <w:lang w:val="el-GR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E4D4376" wp14:editId="260D0C55">
            <wp:simplePos x="0" y="0"/>
            <wp:positionH relativeFrom="margin">
              <wp:align>right</wp:align>
            </wp:positionH>
            <wp:positionV relativeFrom="margin">
              <wp:posOffset>3596360</wp:posOffset>
            </wp:positionV>
            <wp:extent cx="4406900" cy="272478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5CC3">
        <w:rPr>
          <w:lang w:val="el-GR"/>
        </w:rPr>
        <w:tab/>
        <w:t xml:space="preserve">Η εκτέλεση των </w:t>
      </w:r>
      <w:r w:rsidR="00D95CC3" w:rsidRPr="00335751">
        <w:rPr>
          <w:i/>
          <w:iCs/>
        </w:rPr>
        <w:t>V</w:t>
      </w:r>
      <w:r w:rsidR="00D95CC3" w:rsidRPr="00335751">
        <w:rPr>
          <w:i/>
          <w:iCs/>
          <w:lang w:val="el-GR"/>
        </w:rPr>
        <w:t>0</w:t>
      </w:r>
      <w:r w:rsidR="00D95CC3" w:rsidRPr="00D95CC3">
        <w:rPr>
          <w:lang w:val="el-GR"/>
        </w:rPr>
        <w:t xml:space="preserve"> &amp; </w:t>
      </w:r>
      <w:r w:rsidR="00D95CC3" w:rsidRPr="00335751">
        <w:rPr>
          <w:i/>
          <w:iCs/>
        </w:rPr>
        <w:t>V</w:t>
      </w:r>
      <w:r w:rsidR="00D95CC3" w:rsidRPr="00335751">
        <w:rPr>
          <w:i/>
          <w:iCs/>
          <w:lang w:val="el-GR"/>
        </w:rPr>
        <w:t>1</w:t>
      </w:r>
      <w:r w:rsidR="00D95CC3" w:rsidRPr="00D95CC3">
        <w:rPr>
          <w:lang w:val="el-GR"/>
        </w:rPr>
        <w:t xml:space="preserve"> </w:t>
      </w:r>
      <w:r w:rsidR="00D95CC3">
        <w:rPr>
          <w:lang w:val="el-GR"/>
        </w:rPr>
        <w:t xml:space="preserve">(με </w:t>
      </w:r>
      <w:proofErr w:type="spellStart"/>
      <w:r w:rsidR="00D95CC3">
        <w:rPr>
          <w:lang w:val="el-GR"/>
        </w:rPr>
        <w:t>μπλέ</w:t>
      </w:r>
      <w:proofErr w:type="spellEnd"/>
      <w:r w:rsidR="00D95CC3">
        <w:rPr>
          <w:lang w:val="el-GR"/>
        </w:rPr>
        <w:t xml:space="preserve"> και κόκκινο αντίστοιχα) μας  δείχν</w:t>
      </w:r>
      <w:r w:rsidR="00335751">
        <w:rPr>
          <w:lang w:val="el-GR"/>
        </w:rPr>
        <w:t>ει</w:t>
      </w:r>
      <w:r w:rsidR="00D95CC3">
        <w:rPr>
          <w:lang w:val="el-GR"/>
        </w:rPr>
        <w:t xml:space="preserve"> ότι η </w:t>
      </w:r>
      <w:r w:rsidR="00D95CC3" w:rsidRPr="00335751">
        <w:rPr>
          <w:i/>
          <w:iCs/>
        </w:rPr>
        <w:t>Merge</w:t>
      </w:r>
      <w:r w:rsidR="00D95CC3" w:rsidRPr="00335751">
        <w:rPr>
          <w:i/>
          <w:iCs/>
          <w:lang w:val="el-GR"/>
        </w:rPr>
        <w:t xml:space="preserve"> </w:t>
      </w:r>
      <w:r w:rsidR="00D95CC3" w:rsidRPr="00335751">
        <w:rPr>
          <w:i/>
          <w:iCs/>
        </w:rPr>
        <w:t>Sort</w:t>
      </w:r>
      <w:r w:rsidR="00D95CC3" w:rsidRPr="00D95CC3">
        <w:rPr>
          <w:lang w:val="el-GR"/>
        </w:rPr>
        <w:t xml:space="preserve"> </w:t>
      </w:r>
      <w:r w:rsidR="00D95CC3">
        <w:rPr>
          <w:lang w:val="el-GR"/>
        </w:rPr>
        <w:t xml:space="preserve">ήταν ξεκάθαρα μια κακή επιλογή για την διαλογή γειτόνων, έναντι της </w:t>
      </w:r>
      <w:r w:rsidR="00D95CC3" w:rsidRPr="00335751">
        <w:rPr>
          <w:i/>
          <w:iCs/>
        </w:rPr>
        <w:t>Quick</w:t>
      </w:r>
      <w:r w:rsidR="00D95CC3" w:rsidRPr="00335751">
        <w:rPr>
          <w:i/>
          <w:iCs/>
          <w:lang w:val="el-GR"/>
        </w:rPr>
        <w:t xml:space="preserve"> </w:t>
      </w:r>
      <w:r w:rsidR="00D95CC3" w:rsidRPr="00335751">
        <w:rPr>
          <w:i/>
          <w:iCs/>
        </w:rPr>
        <w:t>Select</w:t>
      </w:r>
      <w:r w:rsidR="00D95CC3" w:rsidRPr="00D95CC3">
        <w:rPr>
          <w:lang w:val="el-GR"/>
        </w:rPr>
        <w:t xml:space="preserve"> </w:t>
      </w:r>
      <w:r w:rsidR="00D95CC3">
        <w:rPr>
          <w:lang w:val="el-GR"/>
        </w:rPr>
        <w:t xml:space="preserve">που χρησιμοποιήθηκε στη </w:t>
      </w:r>
      <w:r w:rsidR="00D95CC3" w:rsidRPr="00335751">
        <w:rPr>
          <w:i/>
          <w:iCs/>
        </w:rPr>
        <w:t>V</w:t>
      </w:r>
      <w:r w:rsidR="00D95CC3" w:rsidRPr="00335751">
        <w:rPr>
          <w:i/>
          <w:iCs/>
          <w:lang w:val="el-GR"/>
        </w:rPr>
        <w:t>2</w:t>
      </w:r>
      <w:r w:rsidR="00D95CC3" w:rsidRPr="00D95CC3">
        <w:rPr>
          <w:lang w:val="el-GR"/>
        </w:rPr>
        <w:t>.</w:t>
      </w:r>
      <w:r w:rsidR="00A60178">
        <w:rPr>
          <w:lang w:val="el-GR"/>
        </w:rPr>
        <w:t xml:space="preserve"> Επίσης, η </w:t>
      </w:r>
      <w:r w:rsidR="00A60178">
        <w:t>V</w:t>
      </w:r>
      <w:r w:rsidR="00A60178" w:rsidRPr="0047686C">
        <w:rPr>
          <w:lang w:val="el-GR"/>
        </w:rPr>
        <w:t xml:space="preserve">2 </w:t>
      </w:r>
      <w:r w:rsidR="00A60178">
        <w:rPr>
          <w:lang w:val="el-GR"/>
        </w:rPr>
        <w:t>παρά τ</w:t>
      </w:r>
      <w:r w:rsidR="0047686C">
        <w:rPr>
          <w:lang w:val="el-GR"/>
        </w:rPr>
        <w:t xml:space="preserve">ον μεγάλο όγκο δεδομένων, κατά την εκτέλεση </w:t>
      </w:r>
      <w:r w:rsidR="0047686C">
        <w:rPr>
          <w:rFonts w:eastAsiaTheme="minorEastAsia"/>
          <w:lang w:val="el-GR"/>
        </w:rPr>
        <w:t xml:space="preserve">του </w:t>
      </w:r>
      <w:r w:rsidR="00335751" w:rsidRPr="00335751">
        <w:rPr>
          <w:rFonts w:eastAsiaTheme="minorEastAsia"/>
          <w:i/>
          <w:iCs/>
        </w:rPr>
        <w:t>Set</w:t>
      </w:r>
      <w:r w:rsidR="0047686C">
        <w:rPr>
          <w:rFonts w:eastAsiaTheme="minorEastAsia"/>
          <w:lang w:val="el-GR"/>
        </w:rPr>
        <w:t xml:space="preserve"> με </w:t>
      </w:r>
      <m:oMath>
        <m:sSup>
          <m:sSupPr>
            <m:ctrlPr>
              <w:rPr>
                <w:rFonts w:ascii="Cambria Math" w:hAnsi="Cambria Math"/>
                <w:i/>
                <w:lang w:val="el-GR"/>
              </w:rPr>
            </m:ctrlPr>
          </m:sSupPr>
          <m:e>
            <m:r>
              <w:rPr>
                <w:rFonts w:ascii="Cambria Math" w:hAnsi="Cambria Math"/>
                <w:lang w:val="el-GR"/>
              </w:rPr>
              <m:t>100*10</m:t>
            </m:r>
          </m:e>
          <m:sup>
            <m:r>
              <w:rPr>
                <w:rFonts w:ascii="Cambria Math" w:hAnsi="Cambria Math"/>
                <w:lang w:val="el-GR"/>
              </w:rPr>
              <m:t>3</m:t>
            </m:r>
          </m:sup>
        </m:sSup>
      </m:oMath>
      <w:r w:rsidR="0047686C" w:rsidRPr="00335751">
        <w:rPr>
          <w:rFonts w:eastAsiaTheme="minorEastAsia"/>
          <w:i/>
          <w:lang w:val="el-GR"/>
        </w:rPr>
        <w:t xml:space="preserve"> </w:t>
      </w:r>
      <w:r w:rsidR="0047686C" w:rsidRPr="00335751">
        <w:rPr>
          <w:rFonts w:eastAsiaTheme="minorEastAsia"/>
          <w:i/>
          <w:iCs/>
        </w:rPr>
        <w:t>Corpus</w:t>
      </w:r>
      <w:r w:rsidR="0047686C" w:rsidRPr="00335751">
        <w:rPr>
          <w:rFonts w:eastAsiaTheme="minorEastAsia"/>
          <w:i/>
          <w:iCs/>
          <w:lang w:val="el-GR"/>
        </w:rPr>
        <w:t xml:space="preserve"> </w:t>
      </w:r>
      <w:r w:rsidR="0047686C" w:rsidRPr="00335751">
        <w:rPr>
          <w:rFonts w:eastAsiaTheme="minorEastAsia"/>
          <w:i/>
          <w:iCs/>
        </w:rPr>
        <w:t>Points</w:t>
      </w:r>
      <w:r w:rsidR="0047686C" w:rsidRPr="0047686C">
        <w:rPr>
          <w:rFonts w:eastAsiaTheme="minorEastAsia"/>
          <w:lang w:val="el-GR"/>
        </w:rPr>
        <w:t xml:space="preserve"> </w:t>
      </w:r>
      <w:r w:rsidR="0047686C">
        <w:rPr>
          <w:rFonts w:eastAsiaTheme="minorEastAsia"/>
          <w:lang w:val="el-GR"/>
        </w:rPr>
        <w:t xml:space="preserve">κατέλαβε μόλις </w:t>
      </w:r>
      <w:r w:rsidR="0047686C" w:rsidRPr="00335751">
        <w:rPr>
          <w:rFonts w:eastAsiaTheme="minorEastAsia"/>
          <w:i/>
          <w:iCs/>
          <w:lang w:val="el-GR"/>
        </w:rPr>
        <w:t>200</w:t>
      </w:r>
      <w:r w:rsidR="0047686C" w:rsidRPr="00335751">
        <w:rPr>
          <w:rFonts w:eastAsiaTheme="minorEastAsia"/>
          <w:i/>
          <w:iCs/>
        </w:rPr>
        <w:t>MB</w:t>
      </w:r>
      <w:r w:rsidR="0047686C">
        <w:rPr>
          <w:rFonts w:eastAsiaTheme="minorEastAsia"/>
          <w:lang w:val="el-GR"/>
        </w:rPr>
        <w:t xml:space="preserve"> έναντι των </w:t>
      </w:r>
      <w:r w:rsidR="00335751">
        <w:rPr>
          <w:rFonts w:eastAsiaTheme="minorEastAsia"/>
          <w:lang w:val="el-GR"/>
        </w:rPr>
        <w:t>περίπου</w:t>
      </w:r>
      <w:r w:rsidR="0047686C">
        <w:rPr>
          <w:rFonts w:eastAsiaTheme="minorEastAsia"/>
          <w:lang w:val="el-GR"/>
        </w:rPr>
        <w:t xml:space="preserve"> </w:t>
      </w:r>
      <w:r w:rsidR="0047686C" w:rsidRPr="00335751">
        <w:rPr>
          <w:rFonts w:eastAsiaTheme="minorEastAsia"/>
          <w:i/>
          <w:iCs/>
          <w:lang w:val="el-GR"/>
        </w:rPr>
        <w:t>6</w:t>
      </w:r>
      <w:r w:rsidR="0047686C" w:rsidRPr="00335751">
        <w:rPr>
          <w:rFonts w:eastAsiaTheme="minorEastAsia"/>
          <w:i/>
          <w:iCs/>
        </w:rPr>
        <w:t>GB</w:t>
      </w:r>
      <w:r w:rsidR="0047686C" w:rsidRPr="0047686C">
        <w:rPr>
          <w:rFonts w:eastAsiaTheme="minorEastAsia"/>
          <w:lang w:val="el-GR"/>
        </w:rPr>
        <w:t xml:space="preserve"> </w:t>
      </w:r>
      <w:r w:rsidR="0047686C">
        <w:rPr>
          <w:rFonts w:eastAsiaTheme="minorEastAsia"/>
          <w:lang w:val="el-GR"/>
        </w:rPr>
        <w:t xml:space="preserve">που κατέλαβαν οι άλλες εκδόσεις </w:t>
      </w:r>
      <w:r w:rsidR="00335751">
        <w:rPr>
          <w:rFonts w:eastAsiaTheme="minorEastAsia"/>
          <w:lang w:val="el-GR"/>
        </w:rPr>
        <w:t>σε μόλις</w:t>
      </w:r>
      <w:r w:rsidR="0047686C">
        <w:rPr>
          <w:rFonts w:eastAsiaTheme="minorEastAsia"/>
          <w:lang w:val="el-GR"/>
        </w:rPr>
        <w:t xml:space="preserve"> </w:t>
      </w:r>
      <m:oMath>
        <m:r>
          <w:rPr>
            <w:rFonts w:ascii="Cambria Math" w:eastAsiaTheme="minorEastAsia" w:hAnsi="Cambria Math"/>
            <w:lang w:val="el-GR"/>
          </w:rPr>
          <m:t>15*</m:t>
        </m:r>
        <m:sSup>
          <m:sSup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pPr>
          <m:e>
            <m:r>
              <w:rPr>
                <w:rFonts w:ascii="Cambria Math" w:eastAsiaTheme="minorEastAsia" w:hAnsi="Cambria Math"/>
                <w:lang w:val="el-GR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l-GR"/>
              </w:rPr>
              <m:t>3</m:t>
            </m:r>
          </m:sup>
        </m:sSup>
      </m:oMath>
      <w:r w:rsidR="0047686C">
        <w:rPr>
          <w:rFonts w:eastAsiaTheme="minorEastAsia"/>
          <w:lang w:val="el-GR"/>
        </w:rPr>
        <w:t xml:space="preserve"> </w:t>
      </w:r>
      <w:r w:rsidR="0047686C" w:rsidRPr="00335751">
        <w:rPr>
          <w:rFonts w:eastAsiaTheme="minorEastAsia"/>
          <w:i/>
          <w:iCs/>
        </w:rPr>
        <w:t>Points</w:t>
      </w:r>
      <w:r w:rsidR="0047686C" w:rsidRPr="0047686C">
        <w:rPr>
          <w:rFonts w:eastAsiaTheme="minorEastAsia"/>
          <w:lang w:val="el-GR"/>
        </w:rPr>
        <w:t>.</w:t>
      </w:r>
    </w:p>
    <w:p w14:paraId="59EAABBE" w14:textId="5C5BFCC6" w:rsidR="0047686C" w:rsidRPr="006C465F" w:rsidRDefault="00D16413" w:rsidP="002D686A">
      <w:pPr>
        <w:pStyle w:val="IntenseQuote"/>
        <w:ind w:left="0"/>
        <w:rPr>
          <w:lang w:val="el-GR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296E222" wp14:editId="4FFD1E35">
            <wp:simplePos x="0" y="0"/>
            <wp:positionH relativeFrom="margin">
              <wp:align>right</wp:align>
            </wp:positionH>
            <wp:positionV relativeFrom="margin">
              <wp:posOffset>6284034</wp:posOffset>
            </wp:positionV>
            <wp:extent cx="4406900" cy="272478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686C" w:rsidRPr="008D3325">
        <w:rPr>
          <w:lang w:val="el-GR"/>
        </w:rPr>
        <w:t xml:space="preserve">Επιλογή βάθους </w:t>
      </w:r>
      <w:r w:rsidR="0047686C" w:rsidRPr="008D3325">
        <w:t>Leaf</w:t>
      </w:r>
      <w:r w:rsidR="0047686C" w:rsidRPr="006C465F">
        <w:rPr>
          <w:lang w:val="el-GR"/>
        </w:rPr>
        <w:t>-</w:t>
      </w:r>
      <w:r w:rsidR="0047686C" w:rsidRPr="008D3325">
        <w:t>Bin</w:t>
      </w:r>
    </w:p>
    <w:p w14:paraId="6F1F7DD3" w14:textId="71E6A735" w:rsidR="007C54FE" w:rsidRDefault="0047686C" w:rsidP="002D686A">
      <w:pPr>
        <w:jc w:val="both"/>
        <w:rPr>
          <w:lang w:val="el-GR"/>
        </w:rPr>
      </w:pPr>
      <w:r>
        <w:rPr>
          <w:rFonts w:eastAsiaTheme="minorEastAsia"/>
          <w:lang w:val="el-GR"/>
        </w:rPr>
        <w:tab/>
        <w:t xml:space="preserve">Για την δημιουργία της </w:t>
      </w:r>
      <w:r>
        <w:rPr>
          <w:rFonts w:eastAsiaTheme="minorEastAsia"/>
        </w:rPr>
        <w:t>V</w:t>
      </w:r>
      <w:r w:rsidRPr="008D3325">
        <w:rPr>
          <w:rFonts w:eastAsiaTheme="minorEastAsia"/>
          <w:lang w:val="el-GR"/>
        </w:rPr>
        <w:t xml:space="preserve">2, </w:t>
      </w:r>
      <w:r>
        <w:rPr>
          <w:rFonts w:eastAsiaTheme="minorEastAsia"/>
          <w:lang w:val="el-GR"/>
        </w:rPr>
        <w:t xml:space="preserve">τέθηκε ως ερώτημα κατά πόσο </w:t>
      </w:r>
      <w:r w:rsidR="008F6DB3">
        <w:rPr>
          <w:rFonts w:eastAsiaTheme="minorEastAsia"/>
          <w:lang w:val="el-GR"/>
        </w:rPr>
        <w:t xml:space="preserve">η παύση της κατασκευής </w:t>
      </w:r>
      <w:r w:rsidR="008F6DB3">
        <w:rPr>
          <w:rFonts w:eastAsiaTheme="minorEastAsia"/>
        </w:rPr>
        <w:t>VP</w:t>
      </w:r>
      <w:r w:rsidR="008F6DB3" w:rsidRPr="008F6DB3">
        <w:rPr>
          <w:rFonts w:eastAsiaTheme="minorEastAsia"/>
          <w:lang w:val="el-GR"/>
        </w:rPr>
        <w:t xml:space="preserve"> </w:t>
      </w:r>
      <w:r w:rsidR="008F6DB3">
        <w:rPr>
          <w:rFonts w:eastAsiaTheme="minorEastAsia"/>
        </w:rPr>
        <w:t>Tree</w:t>
      </w:r>
      <w:r w:rsidR="008F6DB3" w:rsidRPr="008F6DB3">
        <w:rPr>
          <w:rFonts w:eastAsiaTheme="minorEastAsia"/>
          <w:lang w:val="el-GR"/>
        </w:rPr>
        <w:t xml:space="preserve"> </w:t>
      </w:r>
      <w:r w:rsidR="008F6DB3">
        <w:rPr>
          <w:rFonts w:eastAsiaTheme="minorEastAsia"/>
          <w:lang w:val="el-GR"/>
        </w:rPr>
        <w:t xml:space="preserve">όταν απομένει συγκεκριμένος αριθμός (Β) φύλλων μπορεί να βελτιώσει το χρόνο εκτέλεσης. </w:t>
      </w:r>
      <w:r w:rsidR="006C465F">
        <w:rPr>
          <w:rFonts w:eastAsiaTheme="minorEastAsia"/>
          <w:lang w:val="el-GR"/>
        </w:rPr>
        <w:t>Στα σχήματα</w:t>
      </w:r>
      <w:r w:rsidR="008F6DB3">
        <w:rPr>
          <w:rFonts w:eastAsiaTheme="minorEastAsia"/>
          <w:lang w:val="el-GR"/>
        </w:rPr>
        <w:t xml:space="preserve"> παρουσιάζονται οι εκτελέσεις του </w:t>
      </w:r>
      <w:r w:rsidR="008F6DB3">
        <w:rPr>
          <w:rFonts w:eastAsiaTheme="minorEastAsia"/>
        </w:rPr>
        <w:t>V</w:t>
      </w:r>
      <w:r w:rsidR="008F6DB3" w:rsidRPr="008F6DB3">
        <w:rPr>
          <w:rFonts w:eastAsiaTheme="minorEastAsia"/>
          <w:lang w:val="el-GR"/>
        </w:rPr>
        <w:t xml:space="preserve">2 </w:t>
      </w:r>
      <w:r w:rsidR="008F6DB3">
        <w:rPr>
          <w:rFonts w:eastAsiaTheme="minorEastAsia"/>
          <w:lang w:val="el-GR"/>
        </w:rPr>
        <w:t xml:space="preserve">για διαφορετικά μεγέθη </w:t>
      </w:r>
      <w:r w:rsidR="008F6DB3">
        <w:rPr>
          <w:rFonts w:eastAsiaTheme="minorEastAsia"/>
        </w:rPr>
        <w:t>Corpus</w:t>
      </w:r>
      <w:r w:rsidR="008F6DB3" w:rsidRPr="008F6DB3">
        <w:rPr>
          <w:rFonts w:eastAsiaTheme="minorEastAsia"/>
          <w:lang w:val="el-GR"/>
        </w:rPr>
        <w:t xml:space="preserve"> </w:t>
      </w:r>
      <w:r w:rsidR="008F6DB3">
        <w:rPr>
          <w:rFonts w:eastAsiaTheme="minorEastAsia"/>
        </w:rPr>
        <w:t>Set</w:t>
      </w:r>
      <w:r w:rsidR="008F6DB3" w:rsidRPr="008F6DB3">
        <w:rPr>
          <w:rFonts w:eastAsiaTheme="minorEastAsia"/>
          <w:lang w:val="el-GR"/>
        </w:rPr>
        <w:t xml:space="preserve"> </w:t>
      </w:r>
      <w:r w:rsidR="008F6DB3">
        <w:rPr>
          <w:rFonts w:eastAsiaTheme="minorEastAsia"/>
          <w:lang w:val="el-GR"/>
        </w:rPr>
        <w:t xml:space="preserve">και τιμές </w:t>
      </w:r>
      <w:r w:rsidR="008F6DB3">
        <w:rPr>
          <w:rFonts w:eastAsiaTheme="minorEastAsia"/>
        </w:rPr>
        <w:t>B</w:t>
      </w:r>
      <w:r w:rsidR="008F6DB3" w:rsidRPr="008F6DB3">
        <w:rPr>
          <w:rFonts w:eastAsiaTheme="minorEastAsia"/>
          <w:lang w:val="el-GR"/>
        </w:rPr>
        <w:t>.</w:t>
      </w:r>
      <w:r w:rsidR="004B32EA" w:rsidRPr="004B32EA">
        <w:rPr>
          <w:rFonts w:eastAsiaTheme="minorEastAsia"/>
          <w:lang w:val="el-GR"/>
        </w:rPr>
        <w:t xml:space="preserve"> </w:t>
      </w:r>
      <w:r w:rsidR="004B32EA">
        <w:rPr>
          <w:rFonts w:eastAsiaTheme="minorEastAsia"/>
          <w:lang w:val="el-GR"/>
        </w:rPr>
        <w:t xml:space="preserve">Από δοκιμές, καθώς και από τον πίνακα παρακάτω, επιλέχθηκε </w:t>
      </w:r>
      <w:r w:rsidR="004B32EA">
        <w:rPr>
          <w:rFonts w:eastAsiaTheme="minorEastAsia"/>
        </w:rPr>
        <w:t>B</w:t>
      </w:r>
      <w:r w:rsidR="004B32EA" w:rsidRPr="004B32EA">
        <w:rPr>
          <w:rFonts w:eastAsiaTheme="minorEastAsia"/>
          <w:lang w:val="el-GR"/>
        </w:rPr>
        <w:t xml:space="preserve">=250 </w:t>
      </w:r>
      <w:r w:rsidR="004B32EA">
        <w:rPr>
          <w:rFonts w:eastAsiaTheme="minorEastAsia"/>
          <w:lang w:val="el-GR"/>
        </w:rPr>
        <w:t xml:space="preserve">για όλες τις υπόλοιπες δοκιμές. Στο δεύτερο πίνακα παρακάτω φαίνεται ξεκάθαρα η βελτίωση του χρόνου εκτέλεσης για την τιμή Β σε σχέση με εκτέλεση χωρίς χρήση </w:t>
      </w:r>
      <w:r w:rsidR="004B32EA">
        <w:rPr>
          <w:rFonts w:eastAsiaTheme="minorEastAsia"/>
        </w:rPr>
        <w:t>Leaf</w:t>
      </w:r>
      <w:r w:rsidR="004B32EA" w:rsidRPr="004B32EA">
        <w:rPr>
          <w:rFonts w:eastAsiaTheme="minorEastAsia"/>
          <w:lang w:val="el-GR"/>
        </w:rPr>
        <w:t>-</w:t>
      </w:r>
      <w:r w:rsidR="004B32EA">
        <w:rPr>
          <w:rFonts w:eastAsiaTheme="minorEastAsia"/>
        </w:rPr>
        <w:t>Bins</w:t>
      </w:r>
      <w:r w:rsidR="004B32EA">
        <w:rPr>
          <w:rFonts w:eastAsiaTheme="minorEastAsia"/>
          <w:lang w:val="el-GR"/>
        </w:rPr>
        <w:t>.</w:t>
      </w:r>
    </w:p>
    <w:p w14:paraId="5C979734" w14:textId="6B993B0F" w:rsidR="00BD67D2" w:rsidRPr="002D686A" w:rsidRDefault="00BD67D2" w:rsidP="002D686A">
      <w:pPr>
        <w:pStyle w:val="IntenseQuote"/>
        <w:ind w:left="0"/>
        <w:rPr>
          <w:lang w:val="el-GR"/>
        </w:rPr>
      </w:pPr>
      <w:r w:rsidRPr="002D686A">
        <w:rPr>
          <w:lang w:val="el-GR"/>
        </w:rPr>
        <w:lastRenderedPageBreak/>
        <w:t xml:space="preserve">Εκτέλεση μεγάλων </w:t>
      </w:r>
      <w:r w:rsidRPr="002D686A">
        <w:t>Set</w:t>
      </w:r>
    </w:p>
    <w:p w14:paraId="12F9AE1C" w14:textId="77777777" w:rsidR="00714F64" w:rsidRDefault="00BD67D2" w:rsidP="001D4DB0">
      <w:pPr>
        <w:jc w:val="both"/>
        <w:rPr>
          <w:noProof/>
        </w:rPr>
      </w:pPr>
      <w:r>
        <w:rPr>
          <w:lang w:val="el-GR"/>
        </w:rPr>
        <w:tab/>
        <w:t xml:space="preserve">Στα τελευταία δυο σχήματα παρουσιάζονται οι χρόνοι εκτέλεσης των πινάκων που δόθηκαν </w:t>
      </w:r>
      <w:r w:rsidR="001D4DB0">
        <w:rPr>
          <w:lang w:val="el-GR"/>
        </w:rPr>
        <w:t xml:space="preserve">ως βάση σύγκρισης. Η εισαγωγή των </w:t>
      </w:r>
      <w:r w:rsidR="00636DB1">
        <w:rPr>
          <w:lang w:val="el-GR"/>
        </w:rPr>
        <w:t>δεδομένων</w:t>
      </w:r>
      <w:r w:rsidR="001D4DB0">
        <w:rPr>
          <w:lang w:val="el-GR"/>
        </w:rPr>
        <w:t xml:space="preserve"> έγινε με μετατροπή των αρχείων σε </w:t>
      </w:r>
    </w:p>
    <w:p w14:paraId="272EEDA4" w14:textId="2365C9C1" w:rsidR="004653CF" w:rsidRDefault="00714F64" w:rsidP="001D4DB0">
      <w:pPr>
        <w:jc w:val="both"/>
        <w:rPr>
          <w:lang w:val="el-GR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AB093E3" wp14:editId="223EE1EF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3656965" cy="3128645"/>
            <wp:effectExtent l="0" t="0" r="63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2" t="1671" r="1834"/>
                    <a:stretch/>
                  </pic:blipFill>
                  <pic:spPr bwMode="auto">
                    <a:xfrm>
                      <a:off x="0" y="0"/>
                      <a:ext cx="3656965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4DB0">
        <w:t>Matrix</w:t>
      </w:r>
      <w:r w:rsidR="001D4DB0" w:rsidRPr="001D4DB0">
        <w:rPr>
          <w:lang w:val="el-GR"/>
        </w:rPr>
        <w:t>-</w:t>
      </w:r>
      <w:r w:rsidR="001D4DB0">
        <w:t>Market</w:t>
      </w:r>
      <w:r w:rsidR="001D4DB0" w:rsidRPr="001D4DB0">
        <w:rPr>
          <w:lang w:val="el-GR"/>
        </w:rPr>
        <w:t xml:space="preserve"> </w:t>
      </w:r>
      <w:r w:rsidR="001D4DB0">
        <w:rPr>
          <w:lang w:val="el-GR"/>
        </w:rPr>
        <w:t xml:space="preserve">μορφή εξωτερικά, και οι χρόνοι προέρχονται από τη </w:t>
      </w:r>
      <w:r w:rsidR="00636DB1">
        <w:t>V</w:t>
      </w:r>
      <w:r w:rsidR="00636DB1" w:rsidRPr="00636DB1">
        <w:rPr>
          <w:lang w:val="el-GR"/>
        </w:rPr>
        <w:t>2</w:t>
      </w:r>
      <w:r w:rsidR="00636DB1">
        <w:rPr>
          <w:lang w:val="el-GR"/>
        </w:rPr>
        <w:t xml:space="preserve">, σε 2 </w:t>
      </w:r>
      <w:r w:rsidR="00636DB1">
        <w:t>Tasks</w:t>
      </w:r>
      <w:r w:rsidR="00636DB1" w:rsidRPr="00636DB1">
        <w:rPr>
          <w:lang w:val="el-GR"/>
        </w:rPr>
        <w:t xml:space="preserve"> </w:t>
      </w:r>
      <w:r w:rsidR="00636DB1">
        <w:rPr>
          <w:lang w:val="el-GR"/>
        </w:rPr>
        <w:t xml:space="preserve">της συστοιχίας με </w:t>
      </w:r>
      <w:r w:rsidR="00636DB1" w:rsidRPr="00636DB1">
        <w:rPr>
          <w:lang w:val="el-GR"/>
        </w:rPr>
        <w:t xml:space="preserve">10 </w:t>
      </w:r>
      <w:r w:rsidR="00636DB1">
        <w:t>CPU</w:t>
      </w:r>
      <w:r w:rsidR="00636DB1" w:rsidRPr="00636DB1">
        <w:rPr>
          <w:lang w:val="el-GR"/>
        </w:rPr>
        <w:t xml:space="preserve"> </w:t>
      </w:r>
      <w:r w:rsidR="00636DB1">
        <w:t>Cores</w:t>
      </w:r>
      <w:r w:rsidR="00636DB1" w:rsidRPr="00636DB1">
        <w:rPr>
          <w:lang w:val="el-GR"/>
        </w:rPr>
        <w:t xml:space="preserve"> </w:t>
      </w:r>
      <w:r w:rsidR="00636DB1">
        <w:rPr>
          <w:lang w:val="el-GR"/>
        </w:rPr>
        <w:t>το καθένα</w:t>
      </w:r>
      <w:r w:rsidR="00636DB1" w:rsidRPr="00636DB1">
        <w:rPr>
          <w:lang w:val="el-GR"/>
        </w:rPr>
        <w:t xml:space="preserve">. </w:t>
      </w:r>
    </w:p>
    <w:p w14:paraId="17D633B0" w14:textId="3AAE0FFE" w:rsidR="00EE0F05" w:rsidRDefault="00EE0F05" w:rsidP="001D4DB0">
      <w:pPr>
        <w:jc w:val="both"/>
        <w:rPr>
          <w:lang w:val="el-GR"/>
        </w:rPr>
      </w:pPr>
      <w:r>
        <w:rPr>
          <w:lang w:val="el-GR"/>
        </w:rPr>
        <w:tab/>
        <w:t xml:space="preserve">Παρατηρείται εδώ, από τα 2 διαγράμματα </w:t>
      </w:r>
      <w:r>
        <w:t>Radar</w:t>
      </w:r>
      <w:r w:rsidRPr="00EE0F05">
        <w:rPr>
          <w:lang w:val="el-GR"/>
        </w:rPr>
        <w:t xml:space="preserve">, </w:t>
      </w:r>
      <w:r>
        <w:rPr>
          <w:lang w:val="el-GR"/>
        </w:rPr>
        <w:t xml:space="preserve">ότι </w:t>
      </w:r>
      <w:r w:rsidR="002A3D76">
        <w:rPr>
          <w:lang w:val="el-GR"/>
        </w:rPr>
        <w:t>ενώ η</w:t>
      </w:r>
      <w:r>
        <w:rPr>
          <w:lang w:val="el-GR"/>
        </w:rPr>
        <w:t xml:space="preserve"> σχέση διαστάσεων – διάρκειας εκτέλεσης είναι γραμμική (με σταθερό πλήθος σημείων)</w:t>
      </w:r>
      <w:r w:rsidR="002A3D76">
        <w:rPr>
          <w:lang w:val="el-GR"/>
        </w:rPr>
        <w:t xml:space="preserve"> στο πάνω σχήμα της σελίδας</w:t>
      </w:r>
      <w:r>
        <w:rPr>
          <w:lang w:val="el-GR"/>
        </w:rPr>
        <w:t>,</w:t>
      </w:r>
      <w:r w:rsidR="002A3D76">
        <w:rPr>
          <w:lang w:val="el-GR"/>
        </w:rPr>
        <w:t xml:space="preserve"> </w:t>
      </w:r>
      <w:r>
        <w:rPr>
          <w:lang w:val="el-GR"/>
        </w:rPr>
        <w:t>αυτή του πλήθους των σημείων με τη διάρκεια δεν είναι</w:t>
      </w:r>
      <w:r w:rsidR="002A3D76">
        <w:rPr>
          <w:lang w:val="el-GR"/>
        </w:rPr>
        <w:t xml:space="preserve"> (στο δεύτερο σχήμα της σελίδας)</w:t>
      </w:r>
      <w:r>
        <w:rPr>
          <w:lang w:val="el-GR"/>
        </w:rPr>
        <w:t xml:space="preserve">. </w:t>
      </w:r>
      <w:r w:rsidR="00A61AB0">
        <w:rPr>
          <w:lang w:val="el-GR"/>
        </w:rPr>
        <w:t xml:space="preserve">Αυτό συμβαίνει καθώς στη δεύτερη περίπτωση μεταβάλλεται το μέγεθος του </w:t>
      </w:r>
      <w:r w:rsidR="00A61AB0">
        <w:t>Corpus</w:t>
      </w:r>
      <w:r w:rsidR="00A61AB0" w:rsidRPr="00A61AB0">
        <w:rPr>
          <w:lang w:val="el-GR"/>
        </w:rPr>
        <w:t xml:space="preserve"> </w:t>
      </w:r>
      <w:r w:rsidR="00A61AB0">
        <w:rPr>
          <w:lang w:val="el-GR"/>
        </w:rPr>
        <w:t xml:space="preserve">και του </w:t>
      </w:r>
      <w:r w:rsidR="00A61AB0">
        <w:t>Query</w:t>
      </w:r>
      <w:r w:rsidR="00A61AB0" w:rsidRPr="00A61AB0">
        <w:rPr>
          <w:lang w:val="el-GR"/>
        </w:rPr>
        <w:t xml:space="preserve"> </w:t>
      </w:r>
      <w:r w:rsidR="00A61AB0">
        <w:rPr>
          <w:lang w:val="el-GR"/>
        </w:rPr>
        <w:t xml:space="preserve">αντίστοιχα, έναντι της πρώτης περίπτωσης όπου </w:t>
      </w:r>
      <w:r w:rsidR="00DA3964">
        <w:rPr>
          <w:lang w:val="el-GR"/>
        </w:rPr>
        <w:t xml:space="preserve">οι διαφορετικές διαστάσεις χρησιμοποιούνται για κάθε </w:t>
      </w:r>
      <w:r w:rsidR="00DA3964">
        <w:t>Query</w:t>
      </w:r>
      <w:r w:rsidR="00DA3964" w:rsidRPr="00DA3964">
        <w:rPr>
          <w:lang w:val="el-GR"/>
        </w:rPr>
        <w:t xml:space="preserve"> </w:t>
      </w:r>
      <w:r w:rsidR="00DA3964">
        <w:t>Point</w:t>
      </w:r>
      <w:r w:rsidR="00DA3964" w:rsidRPr="00DA3964">
        <w:rPr>
          <w:lang w:val="el-GR"/>
        </w:rPr>
        <w:t>.</w:t>
      </w:r>
    </w:p>
    <w:p w14:paraId="2329CBE0" w14:textId="42A84A43" w:rsidR="00B943C2" w:rsidRPr="00B943C2" w:rsidRDefault="00A727E2" w:rsidP="001D4DB0">
      <w:pPr>
        <w:jc w:val="both"/>
        <w:rPr>
          <w:lang w:val="el-GR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80FFB6C" wp14:editId="4D35D5C3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3657600" cy="3191256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4" r="1645"/>
                    <a:stretch/>
                  </pic:blipFill>
                  <pic:spPr bwMode="auto">
                    <a:xfrm>
                      <a:off x="0" y="0"/>
                      <a:ext cx="3657600" cy="3191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43C2">
        <w:rPr>
          <w:lang w:val="el-GR"/>
        </w:rPr>
        <w:tab/>
        <w:t xml:space="preserve">Τέλος, παρατίθεται ένας πίνακας με τη διάρκεια εκτέλεσης των παραπάνω. Η εκτέλεση έγινε σε ένα φυσικό </w:t>
      </w:r>
      <w:r w:rsidR="00B943C2">
        <w:t>node</w:t>
      </w:r>
      <w:r w:rsidR="00B943C2" w:rsidRPr="00B943C2">
        <w:rPr>
          <w:lang w:val="el-GR"/>
        </w:rPr>
        <w:t xml:space="preserve">, </w:t>
      </w:r>
      <w:r w:rsidR="00B943C2">
        <w:rPr>
          <w:lang w:val="el-GR"/>
        </w:rPr>
        <w:t>με διαχωρισμό σε 2</w:t>
      </w:r>
      <w:r w:rsidR="00B943C2" w:rsidRPr="00B943C2">
        <w:rPr>
          <w:lang w:val="el-GR"/>
        </w:rPr>
        <w:t xml:space="preserve"> </w:t>
      </w:r>
      <w:r w:rsidR="00B943C2">
        <w:t>Tasks</w:t>
      </w:r>
      <w:r w:rsidR="00B943C2" w:rsidRPr="00B943C2">
        <w:rPr>
          <w:lang w:val="el-GR"/>
        </w:rPr>
        <w:t xml:space="preserve"> </w:t>
      </w:r>
      <w:r w:rsidR="00B943C2">
        <w:rPr>
          <w:lang w:val="el-GR"/>
        </w:rPr>
        <w:t xml:space="preserve">μέσω του </w:t>
      </w:r>
      <w:proofErr w:type="spellStart"/>
      <w:r w:rsidR="00B943C2">
        <w:t>OpenMPI</w:t>
      </w:r>
      <w:proofErr w:type="spellEnd"/>
      <w:r w:rsidR="00B943C2" w:rsidRPr="00B943C2">
        <w:rPr>
          <w:lang w:val="el-GR"/>
        </w:rPr>
        <w:t xml:space="preserve">, </w:t>
      </w:r>
      <w:r w:rsidR="00B943C2">
        <w:rPr>
          <w:lang w:val="el-GR"/>
        </w:rPr>
        <w:t>και συνολικά 20 Πυρήνες</w:t>
      </w:r>
      <w:r w:rsidR="00B943C2" w:rsidRPr="00B943C2">
        <w:rPr>
          <w:lang w:val="el-GR"/>
        </w:rPr>
        <w:t>.</w:t>
      </w:r>
    </w:p>
    <w:p w14:paraId="06E3829D" w14:textId="43AA3C71" w:rsidR="00B206EC" w:rsidRPr="008F70EE" w:rsidRDefault="00B206EC">
      <w:pPr>
        <w:rPr>
          <w:lang w:val="el-GR"/>
        </w:rPr>
      </w:pPr>
    </w:p>
    <w:tbl>
      <w:tblPr>
        <w:tblpPr w:leftFromText="180" w:rightFromText="180" w:vertAnchor="page" w:horzAnchor="margin" w:tblpXSpec="center" w:tblpY="10567"/>
        <w:tblW w:w="71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6"/>
        <w:gridCol w:w="1626"/>
        <w:gridCol w:w="1693"/>
        <w:gridCol w:w="1580"/>
        <w:gridCol w:w="1096"/>
      </w:tblGrid>
      <w:tr w:rsidR="00A727E2" w:rsidRPr="007C54FE" w14:paraId="0A1DE69B" w14:textId="77777777" w:rsidTr="00A727E2">
        <w:trPr>
          <w:trHeight w:val="2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7CDA24" w14:textId="77777777" w:rsidR="00A727E2" w:rsidRPr="007C54FE" w:rsidRDefault="00A727E2" w:rsidP="00A727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</w:pPr>
            <w:r w:rsidRPr="002A3D76">
              <w:rPr>
                <w:b/>
                <w:bCs/>
                <w:i/>
                <w:iCs/>
                <w:lang w:val="el-GR"/>
              </w:rPr>
              <w:br w:type="page"/>
            </w:r>
            <w:r w:rsidRPr="007C54FE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Set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C9593D" w14:textId="77777777" w:rsidR="00A727E2" w:rsidRPr="007C54FE" w:rsidRDefault="00A727E2" w:rsidP="00A727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</w:pPr>
            <w:r w:rsidRPr="007C54FE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Subset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7161E8" w14:textId="77777777" w:rsidR="00A727E2" w:rsidRPr="007C54FE" w:rsidRDefault="00A727E2" w:rsidP="00A727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</w:pPr>
            <w:r w:rsidRPr="007C54FE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Query Points [N]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C5FF16" w14:textId="77777777" w:rsidR="00A727E2" w:rsidRPr="007C54FE" w:rsidRDefault="00A727E2" w:rsidP="00A727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</w:pPr>
            <w:r w:rsidRPr="007C54FE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Dimensions [D]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D7C7EE" w14:textId="77777777" w:rsidR="00A727E2" w:rsidRPr="007C54FE" w:rsidRDefault="00A727E2" w:rsidP="00A727E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</w:pPr>
            <w:r w:rsidRPr="007C54FE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Time [sec]</w:t>
            </w:r>
          </w:p>
        </w:tc>
      </w:tr>
      <w:tr w:rsidR="00A727E2" w:rsidRPr="007C54FE" w14:paraId="75743680" w14:textId="77777777" w:rsidTr="00A727E2">
        <w:trPr>
          <w:trHeight w:val="2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248693" w14:textId="77777777" w:rsidR="00A727E2" w:rsidRPr="007C54FE" w:rsidRDefault="00A727E2" w:rsidP="00A727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C54FE">
              <w:rPr>
                <w:rFonts w:ascii="Arial" w:eastAsia="Times New Roman" w:hAnsi="Arial" w:cs="Arial"/>
                <w:sz w:val="20"/>
                <w:szCs w:val="20"/>
              </w:rPr>
              <w:t>Broadcast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4B8D11" w14:textId="77777777" w:rsidR="00A727E2" w:rsidRPr="007C54FE" w:rsidRDefault="00A727E2" w:rsidP="00A727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C54FE">
              <w:rPr>
                <w:rFonts w:ascii="Arial" w:eastAsia="Times New Roman" w:hAnsi="Arial" w:cs="Arial"/>
                <w:sz w:val="20"/>
                <w:szCs w:val="20"/>
              </w:rPr>
              <w:t>TIMESNOW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FB2F3" w14:textId="77777777" w:rsidR="00A727E2" w:rsidRPr="007C54FE" w:rsidRDefault="00A727E2" w:rsidP="00A727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C54FE">
              <w:rPr>
                <w:rFonts w:ascii="Arial" w:eastAsia="Times New Roman" w:hAnsi="Arial" w:cs="Arial"/>
                <w:sz w:val="20"/>
                <w:szCs w:val="20"/>
              </w:rPr>
              <w:t>39325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30CBCD" w14:textId="77777777" w:rsidR="00A727E2" w:rsidRPr="007C54FE" w:rsidRDefault="00A727E2" w:rsidP="00A727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C54FE">
              <w:rPr>
                <w:rFonts w:ascii="Arial" w:eastAsia="Times New Roman" w:hAnsi="Arial" w:cs="Arial"/>
                <w:sz w:val="20"/>
                <w:szCs w:val="20"/>
              </w:rPr>
              <w:t>4125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0741CE" w14:textId="77777777" w:rsidR="00A727E2" w:rsidRPr="007C54FE" w:rsidRDefault="00A727E2" w:rsidP="00A727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C54FE">
              <w:rPr>
                <w:rFonts w:ascii="Arial" w:eastAsia="Times New Roman" w:hAnsi="Arial" w:cs="Arial"/>
                <w:sz w:val="20"/>
                <w:szCs w:val="20"/>
              </w:rPr>
              <w:t>809.94</w:t>
            </w:r>
          </w:p>
        </w:tc>
      </w:tr>
      <w:tr w:rsidR="00A727E2" w:rsidRPr="007C54FE" w14:paraId="143664A0" w14:textId="77777777" w:rsidTr="00A727E2">
        <w:trPr>
          <w:trHeight w:val="2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5BD553" w14:textId="77777777" w:rsidR="00A727E2" w:rsidRPr="007C54FE" w:rsidRDefault="00A727E2" w:rsidP="00A727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137858" w14:textId="77777777" w:rsidR="00A727E2" w:rsidRPr="007C54FE" w:rsidRDefault="00A727E2" w:rsidP="00A727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C54FE">
              <w:rPr>
                <w:rFonts w:ascii="Arial" w:eastAsia="Times New Roman" w:hAnsi="Arial" w:cs="Arial"/>
                <w:sz w:val="20"/>
                <w:szCs w:val="20"/>
              </w:rPr>
              <w:t>CNN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FC7B5E" w14:textId="77777777" w:rsidR="00A727E2" w:rsidRPr="007C54FE" w:rsidRDefault="00A727E2" w:rsidP="00A727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C54FE">
              <w:rPr>
                <w:rFonts w:ascii="Arial" w:eastAsia="Times New Roman" w:hAnsi="Arial" w:cs="Arial"/>
                <w:sz w:val="20"/>
                <w:szCs w:val="20"/>
              </w:rPr>
              <w:t>22545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15B637" w14:textId="77777777" w:rsidR="00A727E2" w:rsidRPr="007C54FE" w:rsidRDefault="00A727E2" w:rsidP="00A727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C54FE">
              <w:rPr>
                <w:rFonts w:ascii="Arial" w:eastAsia="Times New Roman" w:hAnsi="Arial" w:cs="Arial"/>
                <w:sz w:val="20"/>
                <w:szCs w:val="20"/>
              </w:rPr>
              <w:t>4125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FC397E" w14:textId="77777777" w:rsidR="00A727E2" w:rsidRPr="007C54FE" w:rsidRDefault="00A727E2" w:rsidP="00A727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C54FE">
              <w:rPr>
                <w:rFonts w:ascii="Arial" w:eastAsia="Times New Roman" w:hAnsi="Arial" w:cs="Arial"/>
                <w:sz w:val="20"/>
                <w:szCs w:val="20"/>
              </w:rPr>
              <w:t>261.46</w:t>
            </w:r>
          </w:p>
        </w:tc>
      </w:tr>
      <w:tr w:rsidR="00A727E2" w:rsidRPr="007C54FE" w14:paraId="113C7F04" w14:textId="77777777" w:rsidTr="00A727E2">
        <w:trPr>
          <w:trHeight w:val="2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BF1D67" w14:textId="77777777" w:rsidR="00A727E2" w:rsidRPr="007C54FE" w:rsidRDefault="00A727E2" w:rsidP="00A727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D7B2A4" w14:textId="77777777" w:rsidR="00A727E2" w:rsidRPr="007C54FE" w:rsidRDefault="00A727E2" w:rsidP="00A727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C54FE">
              <w:rPr>
                <w:rFonts w:ascii="Arial" w:eastAsia="Times New Roman" w:hAnsi="Arial" w:cs="Arial"/>
                <w:sz w:val="20"/>
                <w:szCs w:val="20"/>
              </w:rPr>
              <w:t>BBC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ECF639" w14:textId="77777777" w:rsidR="00A727E2" w:rsidRPr="007C54FE" w:rsidRDefault="00A727E2" w:rsidP="00A727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C54FE">
              <w:rPr>
                <w:rFonts w:ascii="Arial" w:eastAsia="Times New Roman" w:hAnsi="Arial" w:cs="Arial"/>
                <w:sz w:val="20"/>
                <w:szCs w:val="20"/>
              </w:rPr>
              <w:t>17720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AECED5" w14:textId="77777777" w:rsidR="00A727E2" w:rsidRPr="007C54FE" w:rsidRDefault="00A727E2" w:rsidP="00A727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C54FE">
              <w:rPr>
                <w:rFonts w:ascii="Arial" w:eastAsia="Times New Roman" w:hAnsi="Arial" w:cs="Arial"/>
                <w:sz w:val="20"/>
                <w:szCs w:val="20"/>
              </w:rPr>
              <w:t>4125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41B153" w14:textId="77777777" w:rsidR="00A727E2" w:rsidRPr="007C54FE" w:rsidRDefault="00A727E2" w:rsidP="00A727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C54FE">
              <w:rPr>
                <w:rFonts w:ascii="Arial" w:eastAsia="Times New Roman" w:hAnsi="Arial" w:cs="Arial"/>
                <w:sz w:val="20"/>
                <w:szCs w:val="20"/>
              </w:rPr>
              <w:t>160.48</w:t>
            </w:r>
          </w:p>
        </w:tc>
      </w:tr>
      <w:tr w:rsidR="00A727E2" w:rsidRPr="007C54FE" w14:paraId="1571F5C7" w14:textId="77777777" w:rsidTr="00A727E2">
        <w:trPr>
          <w:trHeight w:val="2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E18954" w14:textId="77777777" w:rsidR="00A727E2" w:rsidRPr="007C54FE" w:rsidRDefault="00A727E2" w:rsidP="00A727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5E434A" w14:textId="77777777" w:rsidR="00A727E2" w:rsidRPr="007C54FE" w:rsidRDefault="00A727E2" w:rsidP="00A727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C54FE">
              <w:rPr>
                <w:rFonts w:ascii="Arial" w:eastAsia="Times New Roman" w:hAnsi="Arial" w:cs="Arial"/>
                <w:sz w:val="20"/>
                <w:szCs w:val="20"/>
              </w:rPr>
              <w:t>NDTV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85DAD" w14:textId="77777777" w:rsidR="00A727E2" w:rsidRPr="007C54FE" w:rsidRDefault="00A727E2" w:rsidP="00A727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C54FE">
              <w:rPr>
                <w:rFonts w:ascii="Arial" w:eastAsia="Times New Roman" w:hAnsi="Arial" w:cs="Arial"/>
                <w:sz w:val="20"/>
                <w:szCs w:val="20"/>
              </w:rPr>
              <w:t>17051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3E8FFC" w14:textId="77777777" w:rsidR="00A727E2" w:rsidRPr="007C54FE" w:rsidRDefault="00A727E2" w:rsidP="00A727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C54FE">
              <w:rPr>
                <w:rFonts w:ascii="Arial" w:eastAsia="Times New Roman" w:hAnsi="Arial" w:cs="Arial"/>
                <w:sz w:val="20"/>
                <w:szCs w:val="20"/>
              </w:rPr>
              <w:t>4125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26A417" w14:textId="77777777" w:rsidR="00A727E2" w:rsidRPr="007C54FE" w:rsidRDefault="00A727E2" w:rsidP="00A727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C54FE">
              <w:rPr>
                <w:rFonts w:ascii="Arial" w:eastAsia="Times New Roman" w:hAnsi="Arial" w:cs="Arial"/>
                <w:sz w:val="20"/>
                <w:szCs w:val="20"/>
              </w:rPr>
              <w:t>148.38</w:t>
            </w:r>
          </w:p>
        </w:tc>
      </w:tr>
      <w:tr w:rsidR="00A727E2" w:rsidRPr="007C54FE" w14:paraId="5BD2FC84" w14:textId="77777777" w:rsidTr="00A727E2">
        <w:trPr>
          <w:trHeight w:val="2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EE8AAA" w14:textId="77777777" w:rsidR="00A727E2" w:rsidRPr="007C54FE" w:rsidRDefault="00A727E2" w:rsidP="00A727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4A7E84" w14:textId="77777777" w:rsidR="00A727E2" w:rsidRPr="007C54FE" w:rsidRDefault="00A727E2" w:rsidP="00A727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C54FE">
              <w:rPr>
                <w:rFonts w:ascii="Arial" w:eastAsia="Times New Roman" w:hAnsi="Arial" w:cs="Arial"/>
                <w:sz w:val="20"/>
                <w:szCs w:val="20"/>
              </w:rPr>
              <w:t>CNNBIN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E450DC" w14:textId="77777777" w:rsidR="00A727E2" w:rsidRPr="007C54FE" w:rsidRDefault="00A727E2" w:rsidP="00A727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C54FE">
              <w:rPr>
                <w:rFonts w:ascii="Arial" w:eastAsia="Times New Roman" w:hAnsi="Arial" w:cs="Arial"/>
                <w:sz w:val="20"/>
                <w:szCs w:val="20"/>
              </w:rPr>
              <w:t>33117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FF0FFE" w14:textId="77777777" w:rsidR="00A727E2" w:rsidRPr="007C54FE" w:rsidRDefault="00A727E2" w:rsidP="00A727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C54FE">
              <w:rPr>
                <w:rFonts w:ascii="Arial" w:eastAsia="Times New Roman" w:hAnsi="Arial" w:cs="Arial"/>
                <w:sz w:val="20"/>
                <w:szCs w:val="20"/>
              </w:rPr>
              <w:t>4125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1557B7" w14:textId="77777777" w:rsidR="00A727E2" w:rsidRPr="007C54FE" w:rsidRDefault="00A727E2" w:rsidP="00A727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C54FE">
              <w:rPr>
                <w:rFonts w:ascii="Arial" w:eastAsia="Times New Roman" w:hAnsi="Arial" w:cs="Arial"/>
                <w:sz w:val="20"/>
                <w:szCs w:val="20"/>
              </w:rPr>
              <w:t>572.62</w:t>
            </w:r>
          </w:p>
        </w:tc>
      </w:tr>
      <w:tr w:rsidR="00A727E2" w:rsidRPr="007C54FE" w14:paraId="68842152" w14:textId="77777777" w:rsidTr="00A727E2">
        <w:trPr>
          <w:trHeight w:val="2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2E4984" w14:textId="77777777" w:rsidR="00A727E2" w:rsidRPr="007C54FE" w:rsidRDefault="00A727E2" w:rsidP="00A727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C54FE">
              <w:rPr>
                <w:rFonts w:ascii="Arial" w:eastAsia="Times New Roman" w:hAnsi="Arial" w:cs="Arial"/>
                <w:sz w:val="20"/>
                <w:szCs w:val="20"/>
              </w:rPr>
              <w:t>MiniBooNE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C72692" w14:textId="77777777" w:rsidR="00A727E2" w:rsidRPr="007C54FE" w:rsidRDefault="00A727E2" w:rsidP="00A727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C54FE">
              <w:rPr>
                <w:rFonts w:ascii="Arial" w:eastAsia="Times New Roman" w:hAnsi="Arial" w:cs="Arial"/>
                <w:sz w:val="20"/>
                <w:szCs w:val="20"/>
              </w:rPr>
              <w:t>MiniBooNE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1F6BCF" w14:textId="77777777" w:rsidR="00A727E2" w:rsidRPr="007C54FE" w:rsidRDefault="00A727E2" w:rsidP="00A727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C54FE">
              <w:rPr>
                <w:rFonts w:ascii="Arial" w:eastAsia="Times New Roman" w:hAnsi="Arial" w:cs="Arial"/>
                <w:sz w:val="20"/>
                <w:szCs w:val="20"/>
              </w:rPr>
              <w:t>130066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77A396" w14:textId="77777777" w:rsidR="00A727E2" w:rsidRPr="007C54FE" w:rsidRDefault="00A727E2" w:rsidP="00A727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C54FE">
              <w:rPr>
                <w:rFonts w:ascii="Arial" w:eastAsia="Times New Roman" w:hAnsi="Arial" w:cs="Arial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CBA4F5" w14:textId="77777777" w:rsidR="00A727E2" w:rsidRPr="007C54FE" w:rsidRDefault="00A727E2" w:rsidP="00A727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C54FE">
              <w:rPr>
                <w:rFonts w:ascii="Arial" w:eastAsia="Times New Roman" w:hAnsi="Arial" w:cs="Arial"/>
                <w:sz w:val="20"/>
                <w:szCs w:val="20"/>
              </w:rPr>
              <w:t>73.83</w:t>
            </w:r>
          </w:p>
        </w:tc>
      </w:tr>
      <w:tr w:rsidR="00A727E2" w:rsidRPr="007C54FE" w14:paraId="58594F79" w14:textId="77777777" w:rsidTr="00A727E2">
        <w:trPr>
          <w:trHeight w:val="2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FF2A38" w14:textId="77777777" w:rsidR="00A727E2" w:rsidRPr="007C54FE" w:rsidRDefault="00A727E2" w:rsidP="00A727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C54FE">
              <w:rPr>
                <w:rFonts w:ascii="Arial" w:eastAsia="Times New Roman" w:hAnsi="Arial" w:cs="Arial"/>
                <w:sz w:val="20"/>
                <w:szCs w:val="20"/>
              </w:rPr>
              <w:t>FMA Music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03819B" w14:textId="77777777" w:rsidR="00A727E2" w:rsidRPr="007C54FE" w:rsidRDefault="00A727E2" w:rsidP="00A727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C54FE">
              <w:rPr>
                <w:rFonts w:ascii="Arial" w:eastAsia="Times New Roman" w:hAnsi="Arial" w:cs="Arial"/>
                <w:sz w:val="20"/>
                <w:szCs w:val="20"/>
              </w:rPr>
              <w:t>Features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8FFA4B" w14:textId="77777777" w:rsidR="00A727E2" w:rsidRPr="007C54FE" w:rsidRDefault="00A727E2" w:rsidP="00A727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C54FE">
              <w:rPr>
                <w:rFonts w:ascii="Arial" w:eastAsia="Times New Roman" w:hAnsi="Arial" w:cs="Arial"/>
                <w:sz w:val="20"/>
                <w:szCs w:val="20"/>
              </w:rPr>
              <w:t>106560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81C0C6" w14:textId="77777777" w:rsidR="00A727E2" w:rsidRPr="007C54FE" w:rsidRDefault="00A727E2" w:rsidP="00A727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C54FE">
              <w:rPr>
                <w:rFonts w:ascii="Arial" w:eastAsia="Times New Roman" w:hAnsi="Arial" w:cs="Arial"/>
                <w:sz w:val="20"/>
                <w:szCs w:val="20"/>
              </w:rPr>
              <w:t>518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CD483E" w14:textId="77777777" w:rsidR="00A727E2" w:rsidRPr="007C54FE" w:rsidRDefault="00A727E2" w:rsidP="00A727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C54FE">
              <w:rPr>
                <w:rFonts w:ascii="Arial" w:eastAsia="Times New Roman" w:hAnsi="Arial" w:cs="Arial"/>
                <w:sz w:val="20"/>
                <w:szCs w:val="20"/>
              </w:rPr>
              <w:t>738.37</w:t>
            </w:r>
          </w:p>
        </w:tc>
      </w:tr>
      <w:tr w:rsidR="00A727E2" w:rsidRPr="007C54FE" w14:paraId="3E44A578" w14:textId="77777777" w:rsidTr="00A727E2">
        <w:trPr>
          <w:trHeight w:val="2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4AA820" w14:textId="77777777" w:rsidR="00A727E2" w:rsidRPr="007C54FE" w:rsidRDefault="00A727E2" w:rsidP="00A727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C54FE">
              <w:rPr>
                <w:rFonts w:ascii="Arial" w:eastAsia="Times New Roman" w:hAnsi="Arial" w:cs="Arial"/>
                <w:sz w:val="20"/>
                <w:szCs w:val="20"/>
              </w:rPr>
              <w:t>Corel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20C54A" w14:textId="77777777" w:rsidR="00A727E2" w:rsidRPr="007C54FE" w:rsidRDefault="00A727E2" w:rsidP="00A727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C54FE">
              <w:rPr>
                <w:rFonts w:ascii="Arial" w:eastAsia="Times New Roman" w:hAnsi="Arial" w:cs="Arial"/>
                <w:sz w:val="20"/>
                <w:szCs w:val="20"/>
              </w:rPr>
              <w:t>ColorMoments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3D96DB" w14:textId="77777777" w:rsidR="00A727E2" w:rsidRPr="007C54FE" w:rsidRDefault="00A727E2" w:rsidP="00A727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C54FE">
              <w:rPr>
                <w:rFonts w:ascii="Arial" w:eastAsia="Times New Roman" w:hAnsi="Arial" w:cs="Arial"/>
                <w:sz w:val="20"/>
                <w:szCs w:val="20"/>
              </w:rPr>
              <w:t>68040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D10368" w14:textId="77777777" w:rsidR="00A727E2" w:rsidRPr="007C54FE" w:rsidRDefault="00A727E2" w:rsidP="00A727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C54FE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7CA14B" w14:textId="77777777" w:rsidR="00A727E2" w:rsidRPr="007C54FE" w:rsidRDefault="00A727E2" w:rsidP="00A727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C54FE">
              <w:rPr>
                <w:rFonts w:ascii="Arial" w:eastAsia="Times New Roman" w:hAnsi="Arial" w:cs="Arial"/>
                <w:sz w:val="20"/>
                <w:szCs w:val="20"/>
              </w:rPr>
              <w:t>5.45</w:t>
            </w:r>
          </w:p>
        </w:tc>
      </w:tr>
      <w:tr w:rsidR="00A727E2" w:rsidRPr="007C54FE" w14:paraId="4379C522" w14:textId="77777777" w:rsidTr="00A727E2">
        <w:trPr>
          <w:trHeight w:val="2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8CC3BC" w14:textId="77777777" w:rsidR="00A727E2" w:rsidRPr="007C54FE" w:rsidRDefault="00A727E2" w:rsidP="00A727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3DE6A7" w14:textId="77777777" w:rsidR="00A727E2" w:rsidRPr="007C54FE" w:rsidRDefault="00A727E2" w:rsidP="00A727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C54FE">
              <w:rPr>
                <w:rFonts w:ascii="Arial" w:eastAsia="Times New Roman" w:hAnsi="Arial" w:cs="Arial"/>
                <w:sz w:val="20"/>
                <w:szCs w:val="20"/>
              </w:rPr>
              <w:t>ColorHistogram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C668F7" w14:textId="77777777" w:rsidR="00A727E2" w:rsidRPr="007C54FE" w:rsidRDefault="00A727E2" w:rsidP="00A727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C54FE">
              <w:rPr>
                <w:rFonts w:ascii="Arial" w:eastAsia="Times New Roman" w:hAnsi="Arial" w:cs="Arial"/>
                <w:sz w:val="20"/>
                <w:szCs w:val="20"/>
              </w:rPr>
              <w:t>68040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B58C78" w14:textId="77777777" w:rsidR="00A727E2" w:rsidRPr="007C54FE" w:rsidRDefault="00A727E2" w:rsidP="00A727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C54FE">
              <w:rPr>
                <w:rFonts w:ascii="Arial" w:eastAsia="Times New Roman" w:hAnsi="Arial" w:cs="Arial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DAAF09" w14:textId="77777777" w:rsidR="00A727E2" w:rsidRPr="007C54FE" w:rsidRDefault="00A727E2" w:rsidP="00A727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C54FE">
              <w:rPr>
                <w:rFonts w:ascii="Arial" w:eastAsia="Times New Roman" w:hAnsi="Arial" w:cs="Arial"/>
                <w:sz w:val="20"/>
                <w:szCs w:val="20"/>
              </w:rPr>
              <w:t>15.7</w:t>
            </w:r>
          </w:p>
        </w:tc>
      </w:tr>
      <w:tr w:rsidR="00A727E2" w:rsidRPr="007C54FE" w14:paraId="1E72C8DD" w14:textId="77777777" w:rsidTr="00A727E2">
        <w:trPr>
          <w:trHeight w:val="2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8C9387" w14:textId="77777777" w:rsidR="00A727E2" w:rsidRPr="007C54FE" w:rsidRDefault="00A727E2" w:rsidP="00A727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046447" w14:textId="77777777" w:rsidR="00A727E2" w:rsidRPr="007C54FE" w:rsidRDefault="00A727E2" w:rsidP="00A727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C54FE">
              <w:rPr>
                <w:rFonts w:ascii="Arial" w:eastAsia="Times New Roman" w:hAnsi="Arial" w:cs="Arial"/>
                <w:sz w:val="20"/>
                <w:szCs w:val="20"/>
              </w:rPr>
              <w:t>LayoutHistogram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87E783" w14:textId="77777777" w:rsidR="00A727E2" w:rsidRPr="007C54FE" w:rsidRDefault="00A727E2" w:rsidP="00A727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C54FE">
              <w:rPr>
                <w:rFonts w:ascii="Arial" w:eastAsia="Times New Roman" w:hAnsi="Arial" w:cs="Arial"/>
                <w:sz w:val="20"/>
                <w:szCs w:val="20"/>
              </w:rPr>
              <w:t>68040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95FD6" w14:textId="77777777" w:rsidR="00A727E2" w:rsidRPr="007C54FE" w:rsidRDefault="00A727E2" w:rsidP="00A727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C54FE">
              <w:rPr>
                <w:rFonts w:ascii="Arial" w:eastAsia="Times New Roman" w:hAnsi="Arial" w:cs="Arial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6E6703" w14:textId="77777777" w:rsidR="00A727E2" w:rsidRPr="007C54FE" w:rsidRDefault="00A727E2" w:rsidP="00A727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C54FE">
              <w:rPr>
                <w:rFonts w:ascii="Arial" w:eastAsia="Times New Roman" w:hAnsi="Arial" w:cs="Arial"/>
                <w:sz w:val="20"/>
                <w:szCs w:val="20"/>
              </w:rPr>
              <w:t>14.91</w:t>
            </w:r>
          </w:p>
        </w:tc>
      </w:tr>
      <w:tr w:rsidR="00A727E2" w:rsidRPr="007C54FE" w14:paraId="39700165" w14:textId="77777777" w:rsidTr="00A727E2">
        <w:trPr>
          <w:trHeight w:val="2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9099E8" w14:textId="77777777" w:rsidR="00A727E2" w:rsidRPr="007C54FE" w:rsidRDefault="00A727E2" w:rsidP="00A727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6D2808" w14:textId="77777777" w:rsidR="00A727E2" w:rsidRPr="007C54FE" w:rsidRDefault="00A727E2" w:rsidP="00A727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C54FE">
              <w:rPr>
                <w:rFonts w:ascii="Arial" w:eastAsia="Times New Roman" w:hAnsi="Arial" w:cs="Arial"/>
                <w:sz w:val="20"/>
                <w:szCs w:val="20"/>
              </w:rPr>
              <w:t>CoocTexture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A59113" w14:textId="77777777" w:rsidR="00A727E2" w:rsidRPr="007C54FE" w:rsidRDefault="00A727E2" w:rsidP="00A727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C54FE">
              <w:rPr>
                <w:rFonts w:ascii="Arial" w:eastAsia="Times New Roman" w:hAnsi="Arial" w:cs="Arial"/>
                <w:sz w:val="20"/>
                <w:szCs w:val="20"/>
              </w:rPr>
              <w:t>68040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BB5B65" w14:textId="77777777" w:rsidR="00A727E2" w:rsidRPr="007C54FE" w:rsidRDefault="00A727E2" w:rsidP="00A727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C54FE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AE1533" w14:textId="77777777" w:rsidR="00A727E2" w:rsidRPr="007C54FE" w:rsidRDefault="00A727E2" w:rsidP="00A727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C54FE">
              <w:rPr>
                <w:rFonts w:ascii="Arial" w:eastAsia="Times New Roman" w:hAnsi="Arial" w:cs="Arial"/>
                <w:sz w:val="20"/>
                <w:szCs w:val="20"/>
              </w:rPr>
              <w:t>9.17</w:t>
            </w:r>
          </w:p>
        </w:tc>
      </w:tr>
      <w:tr w:rsidR="00A727E2" w:rsidRPr="007C54FE" w14:paraId="44AC3AA4" w14:textId="77777777" w:rsidTr="00A727E2">
        <w:trPr>
          <w:trHeight w:val="22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F25E8E" w14:textId="77777777" w:rsidR="00A727E2" w:rsidRPr="007C54FE" w:rsidRDefault="00A727E2" w:rsidP="00A727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l-GR"/>
              </w:rPr>
              <w:t>(</w:t>
            </w:r>
            <w:r w:rsidRPr="007C54FE">
              <w:rPr>
                <w:rFonts w:ascii="Arial" w:eastAsia="Times New Roman" w:hAnsi="Arial" w:cs="Arial"/>
                <w:sz w:val="20"/>
                <w:szCs w:val="20"/>
              </w:rPr>
              <w:t>Random</w:t>
            </w:r>
            <w:r>
              <w:rPr>
                <w:rFonts w:ascii="Arial" w:eastAsia="Times New Roman" w:hAnsi="Arial" w:cs="Arial"/>
                <w:sz w:val="20"/>
                <w:szCs w:val="20"/>
                <w:lang w:val="el-GR"/>
              </w:rPr>
              <w:t>)</w:t>
            </w:r>
            <w:r w:rsidRPr="007C54FE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221F6A" w14:textId="77777777" w:rsidR="00A727E2" w:rsidRPr="007C54FE" w:rsidRDefault="00A727E2" w:rsidP="00A727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C54FE">
              <w:rPr>
                <w:rFonts w:ascii="Arial" w:eastAsia="Times New Roman" w:hAnsi="Arial" w:cs="Arial"/>
                <w:sz w:val="20"/>
                <w:szCs w:val="20"/>
              </w:rPr>
              <w:t>Million-by-12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1BF755" w14:textId="77777777" w:rsidR="00A727E2" w:rsidRPr="007C54FE" w:rsidRDefault="00A727E2" w:rsidP="00A727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C54FE">
              <w:rPr>
                <w:rFonts w:ascii="Arial" w:eastAsia="Times New Roman" w:hAnsi="Arial" w:cs="Arial"/>
                <w:sz w:val="20"/>
                <w:szCs w:val="20"/>
              </w:rPr>
              <w:t>1000000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EC38D8" w14:textId="77777777" w:rsidR="00A727E2" w:rsidRPr="007C54FE" w:rsidRDefault="00A727E2" w:rsidP="00A727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C54FE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4D7C73" w14:textId="77777777" w:rsidR="00A727E2" w:rsidRPr="007C54FE" w:rsidRDefault="00A727E2" w:rsidP="00A727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C54FE">
              <w:rPr>
                <w:rFonts w:ascii="Arial" w:eastAsia="Times New Roman" w:hAnsi="Arial" w:cs="Arial"/>
                <w:sz w:val="20"/>
                <w:szCs w:val="20"/>
              </w:rPr>
              <w:t>1441.17</w:t>
            </w:r>
          </w:p>
        </w:tc>
      </w:tr>
    </w:tbl>
    <w:p w14:paraId="5BA85094" w14:textId="729E6EAD" w:rsidR="007C54FE" w:rsidRPr="008F70EE" w:rsidRDefault="007C54FE">
      <w:pPr>
        <w:rPr>
          <w:lang w:val="el-GR"/>
        </w:rPr>
      </w:pPr>
    </w:p>
    <w:p w14:paraId="347D9128" w14:textId="3F310F6E" w:rsidR="008F70EE" w:rsidRPr="008F70EE" w:rsidRDefault="008F70EE">
      <w:pPr>
        <w:rPr>
          <w:lang w:val="el-GR"/>
        </w:rPr>
      </w:pPr>
    </w:p>
    <w:p w14:paraId="6D0E407F" w14:textId="64E95B89" w:rsidR="00636813" w:rsidRPr="00BD67D2" w:rsidRDefault="00647CFD">
      <w:pPr>
        <w:rPr>
          <w:lang w:val="el-GR"/>
        </w:rPr>
      </w:pPr>
    </w:p>
    <w:sectPr w:rsidR="00636813" w:rsidRPr="00BD67D2" w:rsidSect="00A727E2">
      <w:footerReference w:type="default" r:id="rId14"/>
      <w:pgSz w:w="12240" w:h="15840"/>
      <w:pgMar w:top="576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D48A5C" w14:textId="77777777" w:rsidR="00647CFD" w:rsidRDefault="00647CFD" w:rsidP="00710AA4">
      <w:pPr>
        <w:spacing w:after="0" w:line="240" w:lineRule="auto"/>
      </w:pPr>
      <w:r>
        <w:separator/>
      </w:r>
    </w:p>
  </w:endnote>
  <w:endnote w:type="continuationSeparator" w:id="0">
    <w:p w14:paraId="76A72DC9" w14:textId="77777777" w:rsidR="00647CFD" w:rsidRDefault="00647CFD" w:rsidP="00710A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8366336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C9B83B6" w14:textId="7BE59813" w:rsidR="00714F64" w:rsidRDefault="00714F6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F38DD0" w14:textId="77777777" w:rsidR="00647CFD" w:rsidRDefault="00647CFD" w:rsidP="00710AA4">
      <w:pPr>
        <w:spacing w:after="0" w:line="240" w:lineRule="auto"/>
      </w:pPr>
      <w:r>
        <w:separator/>
      </w:r>
    </w:p>
  </w:footnote>
  <w:footnote w:type="continuationSeparator" w:id="0">
    <w:p w14:paraId="01535C4E" w14:textId="77777777" w:rsidR="00647CFD" w:rsidRDefault="00647CFD" w:rsidP="00710A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A4"/>
    <w:rsid w:val="00133816"/>
    <w:rsid w:val="001372C1"/>
    <w:rsid w:val="00155223"/>
    <w:rsid w:val="001D4DB0"/>
    <w:rsid w:val="0027341B"/>
    <w:rsid w:val="002A3D76"/>
    <w:rsid w:val="002D686A"/>
    <w:rsid w:val="00335751"/>
    <w:rsid w:val="003F1C84"/>
    <w:rsid w:val="004653CF"/>
    <w:rsid w:val="0047686C"/>
    <w:rsid w:val="004B32EA"/>
    <w:rsid w:val="004C032B"/>
    <w:rsid w:val="00597AEA"/>
    <w:rsid w:val="005A0D62"/>
    <w:rsid w:val="00636DB1"/>
    <w:rsid w:val="00647CFD"/>
    <w:rsid w:val="006C465F"/>
    <w:rsid w:val="00710AA4"/>
    <w:rsid w:val="00714F64"/>
    <w:rsid w:val="00757E7E"/>
    <w:rsid w:val="00783455"/>
    <w:rsid w:val="007C54FE"/>
    <w:rsid w:val="008C195F"/>
    <w:rsid w:val="008D3325"/>
    <w:rsid w:val="008F6DB3"/>
    <w:rsid w:val="008F70EE"/>
    <w:rsid w:val="00915E33"/>
    <w:rsid w:val="00A05025"/>
    <w:rsid w:val="00A60178"/>
    <w:rsid w:val="00A61AB0"/>
    <w:rsid w:val="00A727E2"/>
    <w:rsid w:val="00A7777A"/>
    <w:rsid w:val="00B206EC"/>
    <w:rsid w:val="00B943C2"/>
    <w:rsid w:val="00BD67D2"/>
    <w:rsid w:val="00BE3A18"/>
    <w:rsid w:val="00D16413"/>
    <w:rsid w:val="00D95CC3"/>
    <w:rsid w:val="00DA3964"/>
    <w:rsid w:val="00E4386C"/>
    <w:rsid w:val="00E5562F"/>
    <w:rsid w:val="00EE0F05"/>
    <w:rsid w:val="00F7716F"/>
    <w:rsid w:val="00FA3E05"/>
    <w:rsid w:val="00FF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C563B7"/>
  <w15:chartTrackingRefBased/>
  <w15:docId w15:val="{35F4FD99-FE5F-4E42-95A2-45F18FB93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A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AA4"/>
  </w:style>
  <w:style w:type="paragraph" w:styleId="Footer">
    <w:name w:val="footer"/>
    <w:basedOn w:val="Normal"/>
    <w:link w:val="FooterChar"/>
    <w:uiPriority w:val="99"/>
    <w:unhideWhenUsed/>
    <w:rsid w:val="00710A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AA4"/>
  </w:style>
  <w:style w:type="character" w:styleId="Hyperlink">
    <w:name w:val="Hyperlink"/>
    <w:basedOn w:val="DefaultParagraphFont"/>
    <w:uiPriority w:val="99"/>
    <w:unhideWhenUsed/>
    <w:rsid w:val="001372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72C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7686C"/>
    <w:rPr>
      <w:color w:val="80808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75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751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05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kostascc/PDS-Project-2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3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Chatzis</dc:creator>
  <cp:keywords/>
  <dc:description/>
  <cp:lastModifiedBy>Konstantinos Chatzis</cp:lastModifiedBy>
  <cp:revision>18</cp:revision>
  <dcterms:created xsi:type="dcterms:W3CDTF">2021-01-09T18:14:00Z</dcterms:created>
  <dcterms:modified xsi:type="dcterms:W3CDTF">2021-01-10T12:35:00Z</dcterms:modified>
</cp:coreProperties>
</file>