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18E8EC42" w:rsidR="0095313F" w:rsidRDefault="0095313F" w:rsidP="0095313F">
      <w:pPr>
        <w:ind w:firstLine="0"/>
        <w:jc w:val="center"/>
      </w:pPr>
      <w:r>
        <w:t>по лабораторной работе №</w:t>
      </w:r>
      <w:r w:rsidR="00963445">
        <w:t>4</w:t>
      </w:r>
    </w:p>
    <w:p w14:paraId="12B1712D" w14:textId="547801F7" w:rsidR="0095313F" w:rsidRPr="00761E7F" w:rsidRDefault="00712B17" w:rsidP="00712B17">
      <w:pPr>
        <w:ind w:firstLine="0"/>
        <w:jc w:val="center"/>
      </w:pPr>
      <w:r>
        <w:t>ИССЛЕДОВАНИЕ СПОСОБОВ ПОСТРОЕНИЯ ИНТЕРФЕЙСА ПОЛЬЗОВАТЕЛЯ С ПОМОЩЬЮ ЯЗЫКА РАЗМЕТКИ QML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6CD2D284" w:rsidR="0095313F" w:rsidRPr="009437F7" w:rsidRDefault="00963445" w:rsidP="00963445">
      <w:pPr>
        <w:ind w:firstLine="0"/>
        <w:jc w:val="right"/>
      </w:pPr>
      <w:r w:rsidRPr="00963445">
        <w:t>Бланк Ф. А.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30E1D8E7" w14:textId="77777777" w:rsidR="00712B17" w:rsidRDefault="00712B17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D5A0276" w:rsidR="004A503B" w:rsidRPr="005F01D7" w:rsidRDefault="00C44940" w:rsidP="00C44940">
      <w:r>
        <w:t>Изучить основы языка разметки QML. Приобрести практические навыки создания графических интерфейсов Qt-приложений на основе разметки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51C13"/>
    <w:p w14:paraId="3CD37F5D" w14:textId="77777777" w:rsidR="009E29DF" w:rsidRDefault="009E29DF" w:rsidP="009E29DF">
      <w:pPr>
        <w:pStyle w:val="aa"/>
        <w:numPr>
          <w:ilvl w:val="0"/>
          <w:numId w:val="29"/>
        </w:numPr>
        <w:ind w:hanging="720"/>
      </w:pPr>
      <w:r w:rsidRPr="009E29DF">
        <w:t>Изучить принципы построения приложений на основе шаблона MVC</w:t>
      </w:r>
      <w:r w:rsidR="00E51C13" w:rsidRPr="009E29DF">
        <w:t>;</w:t>
      </w:r>
    </w:p>
    <w:p w14:paraId="24B3ABB3" w14:textId="2A367F2D" w:rsidR="00E51C13" w:rsidRDefault="009E29DF" w:rsidP="009E29DF">
      <w:pPr>
        <w:pStyle w:val="aa"/>
        <w:numPr>
          <w:ilvl w:val="0"/>
          <w:numId w:val="29"/>
        </w:numPr>
        <w:ind w:hanging="720"/>
      </w:pPr>
      <w:r>
        <w:t>Выполнить проектирование графического интерфейса приложения согласно варианту задания</w:t>
      </w:r>
      <w:r w:rsidR="00E51C13">
        <w:t>;</w:t>
      </w:r>
    </w:p>
    <w:p w14:paraId="580E4018" w14:textId="77777777" w:rsidR="009E29DF" w:rsidRDefault="009E29DF" w:rsidP="009E29DF">
      <w:pPr>
        <w:pStyle w:val="aa"/>
        <w:numPr>
          <w:ilvl w:val="0"/>
          <w:numId w:val="29"/>
        </w:numPr>
        <w:ind w:hanging="720"/>
      </w:pPr>
      <w:r w:rsidRPr="009E29DF">
        <w:t>Создать проект Qt Quick 2;</w:t>
      </w:r>
    </w:p>
    <w:p w14:paraId="4AFF2A8A" w14:textId="070A5870" w:rsidR="009E29DF" w:rsidRPr="009E29DF" w:rsidRDefault="009E29DF" w:rsidP="009E29DF">
      <w:pPr>
        <w:pStyle w:val="aa"/>
        <w:numPr>
          <w:ilvl w:val="0"/>
          <w:numId w:val="29"/>
        </w:numPr>
        <w:ind w:hanging="720"/>
      </w:pPr>
      <w:r>
        <w:t>Добавить в проект собственный класс Butto</w:t>
      </w:r>
      <w:r>
        <w:rPr>
          <w:lang w:val="en-US"/>
        </w:rPr>
        <w:t>n</w:t>
      </w:r>
      <w:r w:rsidRPr="009E29DF">
        <w:t xml:space="preserve">. </w:t>
      </w:r>
      <w:r>
        <w:t>Изменить его поведение под свой вариант если необходимо</w:t>
      </w:r>
      <w:r w:rsidRPr="009E29DF">
        <w:t>;</w:t>
      </w:r>
    </w:p>
    <w:p w14:paraId="1F25FCB1" w14:textId="32EF87B8" w:rsidR="009E29DF" w:rsidRPr="009E29DF" w:rsidRDefault="009E29DF" w:rsidP="009E29DF">
      <w:pPr>
        <w:pStyle w:val="aa"/>
        <w:numPr>
          <w:ilvl w:val="0"/>
          <w:numId w:val="29"/>
        </w:numPr>
        <w:ind w:hanging="720"/>
      </w:pPr>
      <w:r w:rsidRPr="009E29DF">
        <w:t>Создать в дизайнере интерфейс согласно варианту задания;</w:t>
      </w:r>
    </w:p>
    <w:p w14:paraId="0D86FD4C" w14:textId="77777777" w:rsidR="009E29DF" w:rsidRPr="009E29DF" w:rsidRDefault="009E29DF" w:rsidP="009E29DF">
      <w:pPr>
        <w:pStyle w:val="aa"/>
        <w:numPr>
          <w:ilvl w:val="0"/>
          <w:numId w:val="29"/>
        </w:numPr>
        <w:ind w:hanging="720"/>
      </w:pPr>
      <w:r w:rsidRPr="009E29DF">
        <w:t>Реализовать логику приложения средствами QML по варианту;</w:t>
      </w:r>
    </w:p>
    <w:p w14:paraId="1EA60A7F" w14:textId="0E1998DF" w:rsidR="009E29DF" w:rsidRDefault="009E29DF" w:rsidP="009E29DF">
      <w:pPr>
        <w:pStyle w:val="aa"/>
        <w:numPr>
          <w:ilvl w:val="0"/>
          <w:numId w:val="29"/>
        </w:numPr>
        <w:ind w:hanging="720"/>
      </w:pPr>
      <w:r>
        <w:t>Выполнить сравнительное исследование методов построения</w:t>
      </w:r>
      <w:r w:rsidRPr="009E29DF">
        <w:t xml:space="preserve"> </w:t>
      </w:r>
      <w:r>
        <w:t>интерфейса пользователя, рассмотренных в лабораторной работе №3, и на</w:t>
      </w:r>
      <w:r w:rsidRPr="009E29DF">
        <w:t xml:space="preserve"> </w:t>
      </w:r>
      <w:r>
        <w:t>основе QML. Сравнение провести по критериям: 1) трудо</w:t>
      </w:r>
      <w:r w:rsidR="00FA0E54">
        <w:t>ё</w:t>
      </w:r>
      <w:r>
        <w:t>мкости реализации;</w:t>
      </w:r>
      <w:r w:rsidRPr="009E29DF">
        <w:t xml:space="preserve"> </w:t>
      </w:r>
      <w:r>
        <w:t>2) гибкости получаемого программного решения</w:t>
      </w:r>
      <w:r w:rsidRPr="009E29DF">
        <w:t>;</w:t>
      </w:r>
    </w:p>
    <w:p w14:paraId="67D3A665" w14:textId="77777777" w:rsidR="00EA7810" w:rsidRDefault="00EA7810" w:rsidP="00E51C13"/>
    <w:p w14:paraId="524163D8" w14:textId="77777777" w:rsidR="00E51C13" w:rsidRPr="00E51C13" w:rsidRDefault="00E51C13" w:rsidP="00E51C13"/>
    <w:p w14:paraId="500AD50D" w14:textId="67AF2C87" w:rsidR="00E51C13" w:rsidRDefault="00E51C13" w:rsidP="00E51C13">
      <w:pPr>
        <w:pStyle w:val="1"/>
        <w:numPr>
          <w:ilvl w:val="0"/>
          <w:numId w:val="20"/>
        </w:numPr>
      </w:pPr>
      <w:r>
        <w:t>ВАРИАНТ ЗАДАНИЯ</w:t>
      </w:r>
    </w:p>
    <w:p w14:paraId="704A3319" w14:textId="77777777" w:rsidR="00E51C13" w:rsidRDefault="00E51C13" w:rsidP="00144F11"/>
    <w:p w14:paraId="7BFD5F86" w14:textId="27DFD7A7" w:rsidR="00C8029D" w:rsidRDefault="00C621DF" w:rsidP="00144F11">
      <w:r>
        <w:t xml:space="preserve">Вариант </w:t>
      </w:r>
      <w:r w:rsidR="00FA0E54">
        <w:sym w:font="Symbol" w:char="F02D"/>
      </w:r>
      <w:r>
        <w:t xml:space="preserve"> 2</w:t>
      </w:r>
      <w:r w:rsidR="00144F11">
        <w:rPr>
          <w:lang w:val="en-US"/>
        </w:rPr>
        <w:t>.</w:t>
      </w:r>
    </w:p>
    <w:p w14:paraId="7B235334" w14:textId="1290FBFF" w:rsidR="00C621DF" w:rsidRPr="00C621DF" w:rsidRDefault="00FA0E54" w:rsidP="00C621DF">
      <w:r>
        <w:t xml:space="preserve">Рисунок 3.1. </w:t>
      </w:r>
      <w:r w:rsidR="00C621DF">
        <w:t>Изначально все кнопки, кроме первой, должны быть синего цвета. Первая – красного. При нажатии на кнопку красного цвета она должна изменить свой цвет на синий. При этом любая другая случайно выбранная кнопка должна изменить свой цвет на красный.</w:t>
      </w:r>
    </w:p>
    <w:p w14:paraId="6856D3F5" w14:textId="6B74831F" w:rsidR="00E51C13" w:rsidRDefault="00E51C13" w:rsidP="00144F11"/>
    <w:p w14:paraId="47975577" w14:textId="0B8A4370" w:rsidR="00C621DF" w:rsidRDefault="00FA0E54" w:rsidP="00FA0E54">
      <w:pPr>
        <w:ind w:firstLine="0"/>
        <w:jc w:val="center"/>
        <w:rPr>
          <w:lang w:val="en-US"/>
        </w:rPr>
      </w:pPr>
      <w:r w:rsidRPr="00FA0E54">
        <w:rPr>
          <w:noProof/>
          <w:lang w:val="en-US"/>
        </w:rPr>
        <w:lastRenderedPageBreak/>
        <w:drawing>
          <wp:inline distT="0" distB="0" distL="0" distR="0" wp14:anchorId="4FE2F60D" wp14:editId="34A7C397">
            <wp:extent cx="1365250" cy="1987595"/>
            <wp:effectExtent l="0" t="0" r="0" b="0"/>
            <wp:docPr id="78023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530" cy="1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17D5" w14:textId="050BE0BA" w:rsidR="00FA0E54" w:rsidRPr="00FA0E54" w:rsidRDefault="00FA0E54" w:rsidP="00FA0E54">
      <w:pPr>
        <w:ind w:firstLine="0"/>
        <w:jc w:val="center"/>
      </w:pPr>
      <w:r>
        <w:t>Рисунок 3.1 – Внешний вид</w:t>
      </w:r>
      <w:r w:rsidR="0047696A" w:rsidRPr="0047696A">
        <w:t xml:space="preserve"> графического интерфейса</w:t>
      </w:r>
      <w:r>
        <w:t xml:space="preserve"> </w:t>
      </w:r>
    </w:p>
    <w:p w14:paraId="6D408C07" w14:textId="674F6221" w:rsidR="00C8029D" w:rsidRDefault="00C8029D" w:rsidP="00C8029D"/>
    <w:p w14:paraId="01EEA5C9" w14:textId="77777777" w:rsidR="00FA0E54" w:rsidRPr="00C8029D" w:rsidRDefault="00FA0E54" w:rsidP="00C8029D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6F5DED10" w14:textId="77777777" w:rsidR="00952E8A" w:rsidRDefault="00952E8A" w:rsidP="00E51C13">
      <w:pPr>
        <w:ind w:firstLine="0"/>
      </w:pPr>
    </w:p>
    <w:p w14:paraId="6CB5679C" w14:textId="10016064" w:rsidR="00FA0E54" w:rsidRPr="005E1397" w:rsidRDefault="00960EC0" w:rsidP="00FA0E54">
      <w:r>
        <w:t xml:space="preserve">В среде </w:t>
      </w:r>
      <w:r>
        <w:rPr>
          <w:lang w:val="en-US"/>
        </w:rPr>
        <w:t>Qt</w:t>
      </w:r>
      <w:r w:rsidRPr="00960EC0">
        <w:t xml:space="preserve"> </w:t>
      </w:r>
      <w:r>
        <w:rPr>
          <w:lang w:val="en-US"/>
        </w:rPr>
        <w:t>Creator</w:t>
      </w:r>
      <w:r w:rsidRPr="00960EC0">
        <w:t xml:space="preserve"> </w:t>
      </w:r>
      <w:r>
        <w:t xml:space="preserve">был создан проект </w:t>
      </w:r>
      <w:r>
        <w:rPr>
          <w:lang w:val="en-US"/>
        </w:rPr>
        <w:t>Qt</w:t>
      </w:r>
      <w:r w:rsidRPr="00960EC0">
        <w:t xml:space="preserve"> </w:t>
      </w:r>
      <w:r>
        <w:rPr>
          <w:lang w:val="en-US"/>
        </w:rPr>
        <w:t>Quick</w:t>
      </w:r>
      <w:r w:rsidRPr="00960EC0">
        <w:t xml:space="preserve"> </w:t>
      </w:r>
      <w:r>
        <w:rPr>
          <w:lang w:val="en-US"/>
        </w:rPr>
        <w:t>Application</w:t>
      </w:r>
      <w:r w:rsidRPr="00960EC0">
        <w:t xml:space="preserve">. </w:t>
      </w:r>
      <w:r>
        <w:t xml:space="preserve">В него был добавлен новый </w:t>
      </w:r>
      <w:r>
        <w:rPr>
          <w:lang w:val="en-US"/>
        </w:rPr>
        <w:t>QML</w:t>
      </w:r>
      <w:r w:rsidRPr="00960EC0">
        <w:t>-</w:t>
      </w:r>
      <w:r>
        <w:t xml:space="preserve">элемент </w:t>
      </w:r>
      <w:r w:rsidRPr="00960EC0">
        <w:t>(</w:t>
      </w:r>
      <w:r>
        <w:rPr>
          <w:lang w:val="en-US"/>
        </w:rPr>
        <w:t>Qt</w:t>
      </w:r>
      <w:r w:rsidRPr="00960EC0">
        <w:t xml:space="preserve"> </w:t>
      </w:r>
      <w:r>
        <w:rPr>
          <w:lang w:val="en-US"/>
        </w:rPr>
        <w:t>Quick</w:t>
      </w:r>
      <w:r w:rsidRPr="00960EC0">
        <w:t xml:space="preserve"> 2.0). </w:t>
      </w:r>
      <w:r w:rsidR="005E1397">
        <w:t xml:space="preserve">Файлу было присвоено имя </w:t>
      </w:r>
      <w:r w:rsidR="005E1397">
        <w:rPr>
          <w:lang w:val="en-US"/>
        </w:rPr>
        <w:t>Button</w:t>
      </w:r>
      <w:r w:rsidR="005E1397" w:rsidRPr="005E1397">
        <w:t xml:space="preserve">, </w:t>
      </w:r>
      <w:r w:rsidR="005E1397">
        <w:t xml:space="preserve">а сам он был размещён в подкаталоге </w:t>
      </w:r>
      <w:r w:rsidR="005E1397" w:rsidRPr="005E1397">
        <w:t>/</w:t>
      </w:r>
      <w:r w:rsidR="005E1397">
        <w:rPr>
          <w:lang w:val="en-US"/>
        </w:rPr>
        <w:t>core</w:t>
      </w:r>
      <w:r w:rsidR="005E1397" w:rsidRPr="005E1397">
        <w:t xml:space="preserve"> (</w:t>
      </w:r>
      <w:r w:rsidR="005E1397">
        <w:t>рисунок 4.1).</w:t>
      </w:r>
    </w:p>
    <w:p w14:paraId="2D88E926" w14:textId="77777777" w:rsidR="005E1397" w:rsidRPr="005E1397" w:rsidRDefault="005E1397" w:rsidP="00FA0E54"/>
    <w:p w14:paraId="59B521E4" w14:textId="7C34C720" w:rsidR="005E1397" w:rsidRDefault="005E1397" w:rsidP="005E1397">
      <w:pPr>
        <w:ind w:firstLine="0"/>
        <w:jc w:val="center"/>
      </w:pPr>
      <w:r>
        <w:rPr>
          <w:noProof/>
        </w:rPr>
        <w:drawing>
          <wp:inline distT="0" distB="0" distL="0" distR="0" wp14:anchorId="0FC811BC" wp14:editId="171AD030">
            <wp:extent cx="3746500" cy="979958"/>
            <wp:effectExtent l="0" t="0" r="0" b="0"/>
            <wp:docPr id="41535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5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110" cy="98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E609" w14:textId="2EBCA106" w:rsidR="005E1397" w:rsidRPr="005E1397" w:rsidRDefault="005E1397" w:rsidP="005E1397">
      <w:pPr>
        <w:ind w:firstLine="0"/>
        <w:jc w:val="center"/>
      </w:pPr>
      <w:r>
        <w:t xml:space="preserve">Рисунок 4.1 – Создание </w:t>
      </w:r>
      <w:r>
        <w:rPr>
          <w:lang w:val="en-US"/>
        </w:rPr>
        <w:t>QML</w:t>
      </w:r>
      <w:r w:rsidRPr="005E1397">
        <w:t>-</w:t>
      </w:r>
      <w:r>
        <w:t xml:space="preserve">элемента </w:t>
      </w:r>
      <w:r>
        <w:rPr>
          <w:lang w:val="en-US"/>
        </w:rPr>
        <w:t>Button</w:t>
      </w:r>
    </w:p>
    <w:p w14:paraId="03F909BC" w14:textId="77777777" w:rsidR="00497919" w:rsidRDefault="00497919" w:rsidP="00E51C13">
      <w:pPr>
        <w:rPr>
          <w:lang w:val="en-US"/>
        </w:rPr>
      </w:pPr>
    </w:p>
    <w:p w14:paraId="0C39295D" w14:textId="6021E7B8" w:rsidR="005E1397" w:rsidRDefault="00D0338D" w:rsidP="00E51C13">
      <w:r>
        <w:t xml:space="preserve">Свойства и поведение элемента были настроены под вариант задания (листинг 4.1). За основу был взят </w:t>
      </w:r>
      <w:r w:rsidR="003921C5">
        <w:rPr>
          <w:lang w:val="en-US"/>
        </w:rPr>
        <w:t>QML</w:t>
      </w:r>
      <w:r w:rsidR="003921C5" w:rsidRPr="003921C5">
        <w:t>-</w:t>
      </w:r>
      <w:r>
        <w:t>код из методических указаний.</w:t>
      </w:r>
    </w:p>
    <w:p w14:paraId="6D74CEE8" w14:textId="77777777" w:rsidR="00D0338D" w:rsidRDefault="00D0338D" w:rsidP="00E51C13"/>
    <w:p w14:paraId="711E1BA3" w14:textId="755235C5" w:rsidR="00D0338D" w:rsidRDefault="00D0338D" w:rsidP="00E51C13">
      <w:r w:rsidRPr="00D0338D">
        <w:t xml:space="preserve">Листинг </w:t>
      </w:r>
      <w:r>
        <w:t>4.</w:t>
      </w:r>
      <w:r w:rsidRPr="00D0338D">
        <w:t>1 – Код Button.qml</w:t>
      </w:r>
    </w:p>
    <w:p w14:paraId="6D8B6FB5" w14:textId="77777777" w:rsidR="007510C9" w:rsidRPr="007510C9" w:rsidRDefault="007510C9" w:rsidP="007510C9">
      <w:pPr>
        <w:pStyle w:val="af"/>
      </w:pPr>
      <w:r w:rsidRPr="007510C9">
        <w:t>import QtQuick</w:t>
      </w:r>
    </w:p>
    <w:p w14:paraId="19496A91" w14:textId="77777777" w:rsidR="007510C9" w:rsidRPr="007510C9" w:rsidRDefault="007510C9" w:rsidP="007510C9">
      <w:pPr>
        <w:pStyle w:val="af"/>
      </w:pPr>
    </w:p>
    <w:p w14:paraId="308A013D" w14:textId="77777777" w:rsidR="007510C9" w:rsidRPr="007510C9" w:rsidRDefault="007510C9" w:rsidP="007510C9">
      <w:pPr>
        <w:pStyle w:val="af"/>
      </w:pPr>
      <w:r w:rsidRPr="007510C9">
        <w:t>Rectangle {</w:t>
      </w:r>
    </w:p>
    <w:p w14:paraId="395E3C5B" w14:textId="77777777" w:rsidR="007510C9" w:rsidRPr="007510C9" w:rsidRDefault="007510C9" w:rsidP="007510C9">
      <w:pPr>
        <w:pStyle w:val="af"/>
      </w:pPr>
      <w:r w:rsidRPr="007510C9">
        <w:t xml:space="preserve">    // идентификатор элемента</w:t>
      </w:r>
    </w:p>
    <w:p w14:paraId="6F3E3590" w14:textId="77777777" w:rsidR="007510C9" w:rsidRPr="007510C9" w:rsidRDefault="007510C9" w:rsidP="007510C9">
      <w:pPr>
        <w:pStyle w:val="af"/>
      </w:pPr>
      <w:r w:rsidRPr="007510C9">
        <w:t xml:space="preserve">    id: button</w:t>
      </w:r>
    </w:p>
    <w:p w14:paraId="4099D298" w14:textId="77777777" w:rsidR="007510C9" w:rsidRPr="007510C9" w:rsidRDefault="007510C9" w:rsidP="007510C9">
      <w:pPr>
        <w:pStyle w:val="af"/>
      </w:pPr>
    </w:p>
    <w:p w14:paraId="6830DFAB" w14:textId="77777777" w:rsidR="007510C9" w:rsidRPr="007510C9" w:rsidRDefault="007510C9" w:rsidP="007510C9">
      <w:pPr>
        <w:pStyle w:val="af"/>
      </w:pPr>
      <w:r w:rsidRPr="007510C9">
        <w:t xml:space="preserve">    // свойства отображения</w:t>
      </w:r>
    </w:p>
    <w:p w14:paraId="360183C8" w14:textId="77777777" w:rsidR="007510C9" w:rsidRPr="007510C9" w:rsidRDefault="007510C9" w:rsidP="007510C9">
      <w:pPr>
        <w:pStyle w:val="af"/>
      </w:pPr>
      <w:r w:rsidRPr="007510C9">
        <w:t xml:space="preserve">    height: 100</w:t>
      </w:r>
    </w:p>
    <w:p w14:paraId="73294F44" w14:textId="77777777" w:rsidR="007510C9" w:rsidRPr="007510C9" w:rsidRDefault="007510C9" w:rsidP="007510C9">
      <w:pPr>
        <w:pStyle w:val="af"/>
      </w:pPr>
      <w:r w:rsidRPr="007510C9">
        <w:t xml:space="preserve">    width: 100</w:t>
      </w:r>
    </w:p>
    <w:p w14:paraId="12D2EC13" w14:textId="77777777" w:rsidR="007510C9" w:rsidRPr="007510C9" w:rsidRDefault="007510C9" w:rsidP="007510C9">
      <w:pPr>
        <w:pStyle w:val="af"/>
      </w:pPr>
      <w:r w:rsidRPr="007510C9">
        <w:t xml:space="preserve">    radius: 15</w:t>
      </w:r>
    </w:p>
    <w:p w14:paraId="40B75EDB" w14:textId="77777777" w:rsidR="007510C9" w:rsidRPr="007510C9" w:rsidRDefault="007510C9" w:rsidP="007510C9">
      <w:pPr>
        <w:pStyle w:val="af"/>
      </w:pPr>
    </w:p>
    <w:p w14:paraId="55BEDC1D" w14:textId="77777777" w:rsidR="007510C9" w:rsidRPr="007510C9" w:rsidRDefault="007510C9" w:rsidP="007510C9">
      <w:pPr>
        <w:pStyle w:val="af"/>
      </w:pPr>
      <w:r w:rsidRPr="007510C9">
        <w:t xml:space="preserve">    // цвет кнопки (меняется при нажатии)</w:t>
      </w:r>
    </w:p>
    <w:p w14:paraId="160F153C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t xml:space="preserve">    </w:t>
      </w:r>
      <w:r w:rsidRPr="007510C9">
        <w:rPr>
          <w:lang w:val="en-US"/>
        </w:rPr>
        <w:t>property color buttonColor: "lightblue"</w:t>
      </w:r>
    </w:p>
    <w:p w14:paraId="5BAE6A53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color: buttonMouseArea.pressed ? Qt.darker(buttonColor, 1.5) : buttonColor</w:t>
      </w:r>
    </w:p>
    <w:p w14:paraId="4D31CF96" w14:textId="77777777" w:rsidR="007510C9" w:rsidRPr="007510C9" w:rsidRDefault="007510C9" w:rsidP="007510C9">
      <w:pPr>
        <w:pStyle w:val="af"/>
        <w:rPr>
          <w:lang w:val="en-US"/>
        </w:rPr>
      </w:pPr>
    </w:p>
    <w:p w14:paraId="0AF59ABE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// </w:t>
      </w:r>
      <w:r w:rsidRPr="007510C9">
        <w:t>анимация</w:t>
      </w:r>
      <w:r w:rsidRPr="007510C9">
        <w:rPr>
          <w:lang w:val="en-US"/>
        </w:rPr>
        <w:t xml:space="preserve"> </w:t>
      </w:r>
      <w:r w:rsidRPr="007510C9">
        <w:t>смены</w:t>
      </w:r>
      <w:r w:rsidRPr="007510C9">
        <w:rPr>
          <w:lang w:val="en-US"/>
        </w:rPr>
        <w:t xml:space="preserve"> </w:t>
      </w:r>
      <w:r w:rsidRPr="007510C9">
        <w:t>цвета</w:t>
      </w:r>
      <w:r w:rsidRPr="007510C9">
        <w:rPr>
          <w:lang w:val="en-US"/>
        </w:rPr>
        <w:t xml:space="preserve"> </w:t>
      </w:r>
      <w:r w:rsidRPr="007510C9">
        <w:t>кнопки</w:t>
      </w:r>
    </w:p>
    <w:p w14:paraId="0B3E180F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Behavior on color { ColorAnimation{ duration: 55 } }</w:t>
      </w:r>
    </w:p>
    <w:p w14:paraId="682DB14B" w14:textId="77777777" w:rsidR="007510C9" w:rsidRPr="007510C9" w:rsidRDefault="007510C9" w:rsidP="007510C9">
      <w:pPr>
        <w:pStyle w:val="af"/>
        <w:rPr>
          <w:lang w:val="en-US"/>
        </w:rPr>
      </w:pPr>
    </w:p>
    <w:p w14:paraId="3BF76CC7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// </w:t>
      </w:r>
      <w:r w:rsidRPr="007510C9">
        <w:t>цвет</w:t>
      </w:r>
      <w:r w:rsidRPr="007510C9">
        <w:rPr>
          <w:lang w:val="en-US"/>
        </w:rPr>
        <w:t xml:space="preserve"> </w:t>
      </w:r>
      <w:r w:rsidRPr="007510C9">
        <w:t>обводки</w:t>
      </w:r>
    </w:p>
    <w:p w14:paraId="1E14E2AA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property color borderColor: "transparent"</w:t>
      </w:r>
    </w:p>
    <w:p w14:paraId="22485B77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property color onHoverColor: "lightsteelblue"   // </w:t>
      </w:r>
      <w:r w:rsidRPr="007510C9">
        <w:t>для</w:t>
      </w:r>
      <w:r w:rsidRPr="007510C9">
        <w:rPr>
          <w:lang w:val="en-US"/>
        </w:rPr>
        <w:t xml:space="preserve"> MouseArea</w:t>
      </w:r>
    </w:p>
    <w:p w14:paraId="4CE9B78D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border { width: 2; color: borderColor }</w:t>
      </w:r>
    </w:p>
    <w:p w14:paraId="3D337576" w14:textId="77777777" w:rsidR="007510C9" w:rsidRPr="007510C9" w:rsidRDefault="007510C9" w:rsidP="007510C9">
      <w:pPr>
        <w:pStyle w:val="af"/>
        <w:rPr>
          <w:lang w:val="en-US"/>
        </w:rPr>
      </w:pPr>
    </w:p>
    <w:p w14:paraId="7A2E1684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// </w:t>
      </w:r>
      <w:r w:rsidRPr="007510C9">
        <w:t>увеличить</w:t>
      </w:r>
      <w:r w:rsidRPr="007510C9">
        <w:rPr>
          <w:lang w:val="en-US"/>
        </w:rPr>
        <w:t xml:space="preserve"> </w:t>
      </w:r>
      <w:r w:rsidRPr="007510C9">
        <w:t>кнопку</w:t>
      </w:r>
      <w:r w:rsidRPr="007510C9">
        <w:rPr>
          <w:lang w:val="en-US"/>
        </w:rPr>
        <w:t xml:space="preserve"> </w:t>
      </w:r>
      <w:r w:rsidRPr="007510C9">
        <w:t>при</w:t>
      </w:r>
      <w:r w:rsidRPr="007510C9">
        <w:rPr>
          <w:lang w:val="en-US"/>
        </w:rPr>
        <w:t xml:space="preserve"> </w:t>
      </w:r>
      <w:r w:rsidRPr="007510C9">
        <w:t>нажатии</w:t>
      </w:r>
    </w:p>
    <w:p w14:paraId="5522C04F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scale: buttonMouseArea.pressed ? 1.1 : 1.00</w:t>
      </w:r>
    </w:p>
    <w:p w14:paraId="3138885E" w14:textId="77777777" w:rsidR="007510C9" w:rsidRPr="007510C9" w:rsidRDefault="007510C9" w:rsidP="007510C9">
      <w:pPr>
        <w:pStyle w:val="af"/>
        <w:rPr>
          <w:lang w:val="en-US"/>
        </w:rPr>
      </w:pPr>
    </w:p>
    <w:p w14:paraId="60D446AD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// </w:t>
      </w:r>
      <w:r w:rsidRPr="007510C9">
        <w:t>анимация</w:t>
      </w:r>
      <w:r w:rsidRPr="007510C9">
        <w:rPr>
          <w:lang w:val="en-US"/>
        </w:rPr>
        <w:t xml:space="preserve"> </w:t>
      </w:r>
      <w:r w:rsidRPr="007510C9">
        <w:t>при</w:t>
      </w:r>
      <w:r w:rsidRPr="007510C9">
        <w:rPr>
          <w:lang w:val="en-US"/>
        </w:rPr>
        <w:t xml:space="preserve"> </w:t>
      </w:r>
      <w:r w:rsidRPr="007510C9">
        <w:t>увеличении</w:t>
      </w:r>
      <w:r w:rsidRPr="007510C9">
        <w:rPr>
          <w:lang w:val="en-US"/>
        </w:rPr>
        <w:t xml:space="preserve"> </w:t>
      </w:r>
      <w:r w:rsidRPr="007510C9">
        <w:t>кнопки</w:t>
      </w:r>
    </w:p>
    <w:p w14:paraId="4AA85475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Behavior on scale { NumberAnimation{ duration: 55 }}</w:t>
      </w:r>
    </w:p>
    <w:p w14:paraId="36BCDEC7" w14:textId="77777777" w:rsidR="007510C9" w:rsidRPr="007510C9" w:rsidRDefault="007510C9" w:rsidP="007510C9">
      <w:pPr>
        <w:pStyle w:val="af"/>
        <w:rPr>
          <w:lang w:val="en-US"/>
        </w:rPr>
      </w:pPr>
    </w:p>
    <w:p w14:paraId="06BB3CB5" w14:textId="77777777" w:rsidR="007510C9" w:rsidRPr="007510C9" w:rsidRDefault="007510C9" w:rsidP="007510C9">
      <w:pPr>
        <w:pStyle w:val="af"/>
      </w:pPr>
      <w:r w:rsidRPr="007510C9">
        <w:rPr>
          <w:lang w:val="en-US"/>
        </w:rPr>
        <w:t xml:space="preserve">    </w:t>
      </w:r>
      <w:r w:rsidRPr="007510C9">
        <w:t>// сигнал, который будет вызываться при нажатии</w:t>
      </w:r>
    </w:p>
    <w:p w14:paraId="58149902" w14:textId="77777777" w:rsidR="007510C9" w:rsidRPr="007510C9" w:rsidRDefault="007510C9" w:rsidP="007510C9">
      <w:pPr>
        <w:pStyle w:val="af"/>
      </w:pPr>
      <w:r w:rsidRPr="007510C9">
        <w:t xml:space="preserve">    signal buttonClick()</w:t>
      </w:r>
    </w:p>
    <w:p w14:paraId="293ED6D7" w14:textId="77777777" w:rsidR="007510C9" w:rsidRPr="007510C9" w:rsidRDefault="007510C9" w:rsidP="007510C9">
      <w:pPr>
        <w:pStyle w:val="af"/>
      </w:pPr>
    </w:p>
    <w:p w14:paraId="6AC4CC45" w14:textId="77777777" w:rsidR="007510C9" w:rsidRPr="007510C9" w:rsidRDefault="007510C9" w:rsidP="007510C9">
      <w:pPr>
        <w:pStyle w:val="af"/>
      </w:pPr>
      <w:r w:rsidRPr="007510C9">
        <w:t xml:space="preserve">    // определение "кликабельной" зоны (поверхность всей кнопки)</w:t>
      </w:r>
    </w:p>
    <w:p w14:paraId="1ADD6EED" w14:textId="77777777" w:rsidR="007510C9" w:rsidRPr="007510C9" w:rsidRDefault="007510C9" w:rsidP="007510C9">
      <w:pPr>
        <w:pStyle w:val="af"/>
      </w:pPr>
      <w:r w:rsidRPr="007510C9">
        <w:t xml:space="preserve">    MouseArea {</w:t>
      </w:r>
    </w:p>
    <w:p w14:paraId="3BF53751" w14:textId="77777777" w:rsidR="007510C9" w:rsidRPr="007510C9" w:rsidRDefault="007510C9" w:rsidP="007510C9">
      <w:pPr>
        <w:pStyle w:val="af"/>
      </w:pPr>
      <w:r w:rsidRPr="007510C9">
        <w:t xml:space="preserve">        id: buttonMouseArea</w:t>
      </w:r>
    </w:p>
    <w:p w14:paraId="4957E143" w14:textId="77777777" w:rsidR="007510C9" w:rsidRPr="007510C9" w:rsidRDefault="007510C9" w:rsidP="007510C9">
      <w:pPr>
        <w:pStyle w:val="af"/>
      </w:pPr>
      <w:r w:rsidRPr="007510C9">
        <w:t xml:space="preserve">        anchors.fill: parent    // размер равен размеру "родителя"</w:t>
      </w:r>
    </w:p>
    <w:p w14:paraId="4B69A214" w14:textId="77777777" w:rsidR="007510C9" w:rsidRPr="007510C9" w:rsidRDefault="007510C9" w:rsidP="007510C9">
      <w:pPr>
        <w:pStyle w:val="af"/>
      </w:pPr>
      <w:r w:rsidRPr="007510C9">
        <w:t xml:space="preserve">        onClicked: buttonClick()</w:t>
      </w:r>
    </w:p>
    <w:p w14:paraId="2E7BB1D5" w14:textId="77777777" w:rsidR="007510C9" w:rsidRPr="007510C9" w:rsidRDefault="007510C9" w:rsidP="007510C9">
      <w:pPr>
        <w:pStyle w:val="af"/>
      </w:pPr>
    </w:p>
    <w:p w14:paraId="5A6206AD" w14:textId="77777777" w:rsidR="007510C9" w:rsidRPr="007510C9" w:rsidRDefault="007510C9" w:rsidP="007510C9">
      <w:pPr>
        <w:pStyle w:val="af"/>
      </w:pPr>
      <w:r w:rsidRPr="007510C9">
        <w:t xml:space="preserve">        // отобразить рамку если навели курсор</w:t>
      </w:r>
    </w:p>
    <w:p w14:paraId="7DA713EE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t xml:space="preserve">        </w:t>
      </w:r>
      <w:r w:rsidRPr="007510C9">
        <w:rPr>
          <w:lang w:val="en-US"/>
        </w:rPr>
        <w:t>hoverEnabled: true</w:t>
      </w:r>
    </w:p>
    <w:p w14:paraId="0DB47FAF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    onEntered: parent.border.color = onHoverColor</w:t>
      </w:r>
    </w:p>
    <w:p w14:paraId="6093178B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    onExited: parent.border.color = borderColor</w:t>
      </w:r>
    </w:p>
    <w:p w14:paraId="05FB0777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}</w:t>
      </w:r>
    </w:p>
    <w:p w14:paraId="0A5A1D27" w14:textId="77777777" w:rsidR="007510C9" w:rsidRPr="007510C9" w:rsidRDefault="007510C9" w:rsidP="007510C9">
      <w:pPr>
        <w:pStyle w:val="af"/>
        <w:rPr>
          <w:lang w:val="en-US"/>
        </w:rPr>
      </w:pPr>
    </w:p>
    <w:p w14:paraId="3E1D0822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// </w:t>
      </w:r>
      <w:r w:rsidRPr="007510C9">
        <w:t>сменить</w:t>
      </w:r>
      <w:r w:rsidRPr="007510C9">
        <w:rPr>
          <w:lang w:val="en-US"/>
        </w:rPr>
        <w:t xml:space="preserve"> </w:t>
      </w:r>
      <w:r w:rsidRPr="007510C9">
        <w:t>цвет</w:t>
      </w:r>
      <w:r w:rsidRPr="007510C9">
        <w:rPr>
          <w:lang w:val="en-US"/>
        </w:rPr>
        <w:t xml:space="preserve"> </w:t>
      </w:r>
      <w:r w:rsidRPr="007510C9">
        <w:t>кнопки</w:t>
      </w:r>
    </w:p>
    <w:p w14:paraId="7ACDC535" w14:textId="77777777" w:rsidR="007510C9" w:rsidRPr="007510C9" w:rsidRDefault="007510C9" w:rsidP="007510C9">
      <w:pPr>
        <w:pStyle w:val="af"/>
        <w:rPr>
          <w:lang w:val="en-US"/>
        </w:rPr>
      </w:pPr>
      <w:r w:rsidRPr="007510C9">
        <w:rPr>
          <w:lang w:val="en-US"/>
        </w:rPr>
        <w:t xml:space="preserve">    function changeColor(newColor) {</w:t>
      </w:r>
    </w:p>
    <w:p w14:paraId="43137FAF" w14:textId="77777777" w:rsidR="007510C9" w:rsidRPr="007510C9" w:rsidRDefault="007510C9" w:rsidP="007510C9">
      <w:pPr>
        <w:pStyle w:val="af"/>
      </w:pPr>
      <w:r w:rsidRPr="007510C9">
        <w:rPr>
          <w:lang w:val="en-US"/>
        </w:rPr>
        <w:t xml:space="preserve">        </w:t>
      </w:r>
      <w:r w:rsidRPr="007510C9">
        <w:t>button.buttonColor = newColor;</w:t>
      </w:r>
    </w:p>
    <w:p w14:paraId="5E16391C" w14:textId="77777777" w:rsidR="007510C9" w:rsidRPr="007510C9" w:rsidRDefault="007510C9" w:rsidP="007510C9">
      <w:pPr>
        <w:pStyle w:val="af"/>
      </w:pPr>
      <w:r w:rsidRPr="007510C9">
        <w:t xml:space="preserve">    }</w:t>
      </w:r>
    </w:p>
    <w:p w14:paraId="708FDBF3" w14:textId="1599CD87" w:rsidR="00D0338D" w:rsidRDefault="007510C9" w:rsidP="007510C9">
      <w:pPr>
        <w:pStyle w:val="af"/>
        <w:rPr>
          <w:lang w:val="en-US"/>
        </w:rPr>
      </w:pPr>
      <w:r w:rsidRPr="007510C9">
        <w:t>}</w:t>
      </w:r>
    </w:p>
    <w:p w14:paraId="5051A32B" w14:textId="77777777" w:rsidR="007510C9" w:rsidRPr="007510C9" w:rsidRDefault="007510C9" w:rsidP="007510C9">
      <w:pPr>
        <w:rPr>
          <w:lang w:val="en-US"/>
        </w:rPr>
      </w:pPr>
    </w:p>
    <w:p w14:paraId="482881B0" w14:textId="11248896" w:rsidR="007510C9" w:rsidRPr="00F11ECF" w:rsidRDefault="007510C9" w:rsidP="007510C9">
      <w:r>
        <w:t xml:space="preserve">Далее с помощью </w:t>
      </w:r>
      <w:r>
        <w:rPr>
          <w:lang w:val="en-US"/>
        </w:rPr>
        <w:t>Qt</w:t>
      </w:r>
      <w:r w:rsidRPr="007510C9">
        <w:t xml:space="preserve"> </w:t>
      </w:r>
      <w:r>
        <w:rPr>
          <w:lang w:val="en-US"/>
        </w:rPr>
        <w:t>Quick</w:t>
      </w:r>
      <w:r w:rsidRPr="007510C9">
        <w:t xml:space="preserve"> </w:t>
      </w:r>
      <w:r>
        <w:rPr>
          <w:lang w:val="en-US"/>
        </w:rPr>
        <w:t>Designer</w:t>
      </w:r>
      <w:r w:rsidRPr="007510C9">
        <w:t xml:space="preserve"> </w:t>
      </w:r>
      <w:r>
        <w:t xml:space="preserve">был составлен </w:t>
      </w:r>
      <w:r w:rsidR="00F11ECF">
        <w:t xml:space="preserve">графический </w:t>
      </w:r>
      <w:r>
        <w:t>интерфейс программы по варианту задания (рисунок 4.2). Он состоит из 12 кнопок, объединённых сетчатым макетом (</w:t>
      </w:r>
      <w:r>
        <w:rPr>
          <w:lang w:val="en-US"/>
        </w:rPr>
        <w:t>grid</w:t>
      </w:r>
      <w:r w:rsidRPr="00F11ECF">
        <w:t xml:space="preserve"> </w:t>
      </w:r>
      <w:r>
        <w:rPr>
          <w:lang w:val="en-US"/>
        </w:rPr>
        <w:t>layout</w:t>
      </w:r>
      <w:r w:rsidRPr="00F11ECF">
        <w:t>).</w:t>
      </w:r>
    </w:p>
    <w:p w14:paraId="78D7CC1C" w14:textId="77777777" w:rsidR="007510C9" w:rsidRPr="00F11ECF" w:rsidRDefault="007510C9" w:rsidP="007510C9"/>
    <w:p w14:paraId="615C3274" w14:textId="7B8641FD" w:rsidR="007510C9" w:rsidRDefault="007510C9" w:rsidP="007510C9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9E7CEC" wp14:editId="0F00BE89">
            <wp:extent cx="1822450" cy="2202375"/>
            <wp:effectExtent l="0" t="0" r="0" b="0"/>
            <wp:docPr id="1051435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7417" cy="22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22F3" w14:textId="792F3A37" w:rsidR="007510C9" w:rsidRPr="00F11ECF" w:rsidRDefault="007510C9" w:rsidP="007510C9">
      <w:pPr>
        <w:ind w:firstLine="0"/>
        <w:jc w:val="center"/>
      </w:pPr>
      <w:r>
        <w:t xml:space="preserve">Рисунок 4.2 – </w:t>
      </w:r>
      <w:r w:rsidR="00F11ECF">
        <w:t>Создание</w:t>
      </w:r>
      <w:r w:rsidR="00F11ECF" w:rsidRPr="00F11ECF">
        <w:t xml:space="preserve"> интерфейса</w:t>
      </w:r>
      <w:r w:rsidR="00F11ECF">
        <w:t xml:space="preserve"> через </w:t>
      </w:r>
      <w:r w:rsidR="00F11ECF">
        <w:rPr>
          <w:lang w:val="en-US"/>
        </w:rPr>
        <w:t>Qt</w:t>
      </w:r>
      <w:r w:rsidR="00F11ECF" w:rsidRPr="00F11ECF">
        <w:t xml:space="preserve"> </w:t>
      </w:r>
      <w:r w:rsidR="00F11ECF">
        <w:rPr>
          <w:lang w:val="en-US"/>
        </w:rPr>
        <w:t>Designer</w:t>
      </w:r>
    </w:p>
    <w:p w14:paraId="4F02EF92" w14:textId="77777777" w:rsidR="007510C9" w:rsidRPr="00F11ECF" w:rsidRDefault="007510C9" w:rsidP="007510C9"/>
    <w:p w14:paraId="21965485" w14:textId="6F315F4B" w:rsidR="007510C9" w:rsidRPr="00F11ECF" w:rsidRDefault="00F11ECF" w:rsidP="007510C9">
      <w:r>
        <w:t xml:space="preserve">Несмотря на возможности </w:t>
      </w:r>
      <w:r>
        <w:rPr>
          <w:lang w:val="en-US"/>
        </w:rPr>
        <w:t>Qt</w:t>
      </w:r>
      <w:r w:rsidRPr="00F11ECF">
        <w:t xml:space="preserve"> </w:t>
      </w:r>
      <w:r>
        <w:rPr>
          <w:lang w:val="en-US"/>
        </w:rPr>
        <w:t>Designer</w:t>
      </w:r>
      <w:r w:rsidRPr="00F11ECF">
        <w:t xml:space="preserve">, </w:t>
      </w:r>
      <w:r>
        <w:t xml:space="preserve">для реализации логики приложения был вручную редактирован </w:t>
      </w:r>
      <w:r>
        <w:rPr>
          <w:lang w:val="en-US"/>
        </w:rPr>
        <w:t>QML</w:t>
      </w:r>
      <w:r w:rsidRPr="00F11ECF">
        <w:t>-</w:t>
      </w:r>
      <w:r>
        <w:t xml:space="preserve">код файла </w:t>
      </w:r>
      <w:r>
        <w:rPr>
          <w:lang w:val="en-US"/>
        </w:rPr>
        <w:t>Main</w:t>
      </w:r>
      <w:r w:rsidRPr="00F11ECF">
        <w:t>.</w:t>
      </w:r>
      <w:r>
        <w:rPr>
          <w:lang w:val="en-US"/>
        </w:rPr>
        <w:t>qml</w:t>
      </w:r>
      <w:r w:rsidRPr="00F11ECF">
        <w:t xml:space="preserve"> (</w:t>
      </w:r>
      <w:r>
        <w:t>листинг 4.2). Теперь все кнопки создаются динамически через цикл, а передача цвета происходит по специальному индексу, для генерации которого была написана отдельная функция.</w:t>
      </w:r>
    </w:p>
    <w:p w14:paraId="32C6A574" w14:textId="77777777" w:rsidR="00D0338D" w:rsidRPr="00D0338D" w:rsidRDefault="00D0338D" w:rsidP="00E51C13"/>
    <w:p w14:paraId="4D134D61" w14:textId="2993BCCF" w:rsidR="005E1397" w:rsidRPr="00F11ECF" w:rsidRDefault="00F11ECF" w:rsidP="00E51C13">
      <w:r>
        <w:t>Листинг</w:t>
      </w:r>
      <w:r w:rsidRPr="00F11ECF">
        <w:t xml:space="preserve"> 4.2 – </w:t>
      </w:r>
      <w:r>
        <w:t>Код файла</w:t>
      </w:r>
      <w:r w:rsidRPr="00F11ECF">
        <w:t xml:space="preserve"> </w:t>
      </w:r>
      <w:r w:rsidRPr="00F11ECF">
        <w:rPr>
          <w:lang w:val="en-US"/>
        </w:rPr>
        <w:t>Main</w:t>
      </w:r>
      <w:r w:rsidRPr="00F11ECF">
        <w:t>.</w:t>
      </w:r>
      <w:r w:rsidRPr="00F11ECF">
        <w:rPr>
          <w:lang w:val="en-US"/>
        </w:rPr>
        <w:t>qml</w:t>
      </w:r>
    </w:p>
    <w:p w14:paraId="2937319B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>import QtQuick</w:t>
      </w:r>
    </w:p>
    <w:p w14:paraId="4576CFFD" w14:textId="77777777" w:rsidR="00F11ECF" w:rsidRPr="00F11ECF" w:rsidRDefault="00F11ECF" w:rsidP="00F11ECF">
      <w:pPr>
        <w:pStyle w:val="af"/>
        <w:rPr>
          <w:lang w:val="en-US"/>
        </w:rPr>
      </w:pPr>
    </w:p>
    <w:p w14:paraId="7A15FE1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>import "core"</w:t>
      </w:r>
    </w:p>
    <w:p w14:paraId="38C1A8C0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>import QtQuick.Layouts</w:t>
      </w:r>
    </w:p>
    <w:p w14:paraId="787392E8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>//import QtQuick.Controls</w:t>
      </w:r>
    </w:p>
    <w:p w14:paraId="04D7C13A" w14:textId="77777777" w:rsidR="00F11ECF" w:rsidRPr="00F11ECF" w:rsidRDefault="00F11ECF" w:rsidP="00F11ECF">
      <w:pPr>
        <w:pStyle w:val="af"/>
        <w:rPr>
          <w:lang w:val="en-US"/>
        </w:rPr>
      </w:pPr>
    </w:p>
    <w:p w14:paraId="641C73C2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>Window {</w:t>
      </w:r>
    </w:p>
    <w:p w14:paraId="3291C154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id: window</w:t>
      </w:r>
    </w:p>
    <w:p w14:paraId="1CB283EB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width: 370</w:t>
      </w:r>
    </w:p>
    <w:p w14:paraId="077B7E0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height: 500</w:t>
      </w:r>
    </w:p>
    <w:p w14:paraId="279E9A1A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visible: true</w:t>
      </w:r>
    </w:p>
    <w:p w14:paraId="0A8A9CD5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title: qsTr("</w:t>
      </w:r>
      <w:r>
        <w:t>КПП</w:t>
      </w:r>
      <w:r w:rsidRPr="00F11ECF">
        <w:rPr>
          <w:lang w:val="en-US"/>
        </w:rPr>
        <w:t xml:space="preserve">: </w:t>
      </w:r>
      <w:r>
        <w:t>ЛР</w:t>
      </w:r>
      <w:r w:rsidRPr="00F11ECF">
        <w:rPr>
          <w:lang w:val="en-US"/>
        </w:rPr>
        <w:t xml:space="preserve"> 4")</w:t>
      </w:r>
    </w:p>
    <w:p w14:paraId="02AF5280" w14:textId="77777777" w:rsidR="00F11ECF" w:rsidRPr="00F11ECF" w:rsidRDefault="00F11ECF" w:rsidP="00F11ECF">
      <w:pPr>
        <w:pStyle w:val="af"/>
        <w:rPr>
          <w:lang w:val="en-US"/>
        </w:rPr>
      </w:pPr>
    </w:p>
    <w:p w14:paraId="1AFCB80B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property int redButtonIndex: 0  // </w:t>
      </w:r>
      <w:r>
        <w:t>индекс</w:t>
      </w:r>
      <w:r w:rsidRPr="00F11ECF">
        <w:rPr>
          <w:lang w:val="en-US"/>
        </w:rPr>
        <w:t xml:space="preserve"> </w:t>
      </w:r>
      <w:r>
        <w:t>красной</w:t>
      </w:r>
      <w:r w:rsidRPr="00F11ECF">
        <w:rPr>
          <w:lang w:val="en-US"/>
        </w:rPr>
        <w:t xml:space="preserve"> </w:t>
      </w:r>
      <w:r>
        <w:t>кнопки</w:t>
      </w:r>
    </w:p>
    <w:p w14:paraId="6C2D32AC" w14:textId="77777777" w:rsidR="00F11ECF" w:rsidRPr="00F11ECF" w:rsidRDefault="00F11ECF" w:rsidP="00F11ECF">
      <w:pPr>
        <w:pStyle w:val="af"/>
        <w:rPr>
          <w:lang w:val="en-US"/>
        </w:rPr>
      </w:pPr>
    </w:p>
    <w:p w14:paraId="1CFDD591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// </w:t>
      </w:r>
      <w:r>
        <w:t>генерация</w:t>
      </w:r>
      <w:r w:rsidRPr="00F11ECF">
        <w:rPr>
          <w:lang w:val="en-US"/>
        </w:rPr>
        <w:t xml:space="preserve"> </w:t>
      </w:r>
      <w:r>
        <w:t>случайного</w:t>
      </w:r>
      <w:r w:rsidRPr="00F11ECF">
        <w:rPr>
          <w:lang w:val="en-US"/>
        </w:rPr>
        <w:t xml:space="preserve"> </w:t>
      </w:r>
      <w:r>
        <w:t>индекса</w:t>
      </w:r>
    </w:p>
    <w:p w14:paraId="50F6D080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function getRandomIndex(currentIndex) {</w:t>
      </w:r>
    </w:p>
    <w:p w14:paraId="27A99A84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var newIndex;</w:t>
      </w:r>
    </w:p>
    <w:p w14:paraId="30996F8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do {</w:t>
      </w:r>
    </w:p>
    <w:p w14:paraId="09586304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newIndex = Math.floor(Math.random() * 12);</w:t>
      </w:r>
    </w:p>
    <w:p w14:paraId="1EDB432F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} while (newIndex === currentIndex);</w:t>
      </w:r>
    </w:p>
    <w:p w14:paraId="5CAD146D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return newIndex;</w:t>
      </w:r>
    </w:p>
    <w:p w14:paraId="76F575D5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}</w:t>
      </w:r>
    </w:p>
    <w:p w14:paraId="41B65D39" w14:textId="77777777" w:rsidR="00F11ECF" w:rsidRPr="00F11ECF" w:rsidRDefault="00F11ECF" w:rsidP="00F11ECF">
      <w:pPr>
        <w:pStyle w:val="af"/>
        <w:rPr>
          <w:lang w:val="en-US"/>
        </w:rPr>
      </w:pPr>
    </w:p>
    <w:p w14:paraId="0C231C7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GridLayout {</w:t>
      </w:r>
    </w:p>
    <w:p w14:paraId="3A07C305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id: gridLayout</w:t>
      </w:r>
    </w:p>
    <w:p w14:paraId="56D15CB9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columns: 3</w:t>
      </w:r>
    </w:p>
    <w:p w14:paraId="38DF111B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rows: 4</w:t>
      </w:r>
    </w:p>
    <w:p w14:paraId="60A001DD" w14:textId="77777777" w:rsidR="00F11ECF" w:rsidRPr="00F11ECF" w:rsidRDefault="00F11ECF" w:rsidP="00F11ECF">
      <w:pPr>
        <w:pStyle w:val="af"/>
        <w:rPr>
          <w:lang w:val="en-US"/>
        </w:rPr>
      </w:pPr>
    </w:p>
    <w:p w14:paraId="757458F1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lastRenderedPageBreak/>
        <w:t xml:space="preserve">        anchors.centerIn: parent</w:t>
      </w:r>
    </w:p>
    <w:p w14:paraId="0B8517B4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rowSpacing: 10</w:t>
      </w:r>
    </w:p>
    <w:p w14:paraId="0BEB1B80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columnSpacing: 10</w:t>
      </w:r>
    </w:p>
    <w:p w14:paraId="558ABF70" w14:textId="77777777" w:rsidR="00F11ECF" w:rsidRPr="00F11ECF" w:rsidRDefault="00F11ECF" w:rsidP="00F11ECF">
      <w:pPr>
        <w:pStyle w:val="af"/>
        <w:rPr>
          <w:lang w:val="en-US"/>
        </w:rPr>
      </w:pPr>
    </w:p>
    <w:p w14:paraId="46DEFF88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Repeater {</w:t>
      </w:r>
    </w:p>
    <w:p w14:paraId="73FDE80F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id: repeater</w:t>
      </w:r>
    </w:p>
    <w:p w14:paraId="6EBC779D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model: 12</w:t>
      </w:r>
    </w:p>
    <w:p w14:paraId="4F45BF17" w14:textId="77777777" w:rsidR="00F11ECF" w:rsidRPr="00F11ECF" w:rsidRDefault="00F11ECF" w:rsidP="00F11ECF">
      <w:pPr>
        <w:pStyle w:val="af"/>
        <w:rPr>
          <w:lang w:val="en-US"/>
        </w:rPr>
      </w:pPr>
    </w:p>
    <w:p w14:paraId="41C0B55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Button {</w:t>
      </w:r>
    </w:p>
    <w:p w14:paraId="18F9983C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buttonColor: modelData === redButtonIndex ? "red" : "lightblue"</w:t>
      </w:r>
    </w:p>
    <w:p w14:paraId="3A51F02B" w14:textId="77777777" w:rsidR="00F11ECF" w:rsidRPr="00F11ECF" w:rsidRDefault="00F11ECF" w:rsidP="00F11ECF">
      <w:pPr>
        <w:pStyle w:val="af"/>
        <w:rPr>
          <w:lang w:val="en-US"/>
        </w:rPr>
      </w:pPr>
    </w:p>
    <w:p w14:paraId="74776833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onButtonClick: {</w:t>
      </w:r>
    </w:p>
    <w:p w14:paraId="23E570C7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    if (modelData === redButtonIndex) {</w:t>
      </w:r>
    </w:p>
    <w:p w14:paraId="34244CB3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        var newIndex = getRandomIndex(redButtonIndex);</w:t>
      </w:r>
    </w:p>
    <w:p w14:paraId="6F9F30A9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        redButtonIndex = newIndex;</w:t>
      </w:r>
    </w:p>
    <w:p w14:paraId="491AC818" w14:textId="77777777" w:rsidR="00F11ECF" w:rsidRPr="00F11ECF" w:rsidRDefault="00F11ECF" w:rsidP="00F11ECF">
      <w:pPr>
        <w:pStyle w:val="af"/>
        <w:rPr>
          <w:lang w:val="en-US"/>
        </w:rPr>
      </w:pPr>
      <w:r w:rsidRPr="00F11ECF">
        <w:rPr>
          <w:lang w:val="en-US"/>
        </w:rPr>
        <w:t xml:space="preserve">                        repeater.itemAt(newIndex).changeColor("red");</w:t>
      </w:r>
    </w:p>
    <w:p w14:paraId="237B0E92" w14:textId="77777777" w:rsidR="00F11ECF" w:rsidRDefault="00F11ECF" w:rsidP="00F11ECF">
      <w:pPr>
        <w:pStyle w:val="af"/>
      </w:pPr>
      <w:r w:rsidRPr="00F11ECF">
        <w:rPr>
          <w:lang w:val="en-US"/>
        </w:rPr>
        <w:t xml:space="preserve">                        </w:t>
      </w:r>
      <w:r>
        <w:t>changeColor("lightblue");</w:t>
      </w:r>
    </w:p>
    <w:p w14:paraId="42EAC650" w14:textId="77777777" w:rsidR="00F11ECF" w:rsidRDefault="00F11ECF" w:rsidP="00F11ECF">
      <w:pPr>
        <w:pStyle w:val="af"/>
      </w:pPr>
      <w:r>
        <w:t xml:space="preserve">                    }</w:t>
      </w:r>
    </w:p>
    <w:p w14:paraId="43C6CBA5" w14:textId="77777777" w:rsidR="00F11ECF" w:rsidRDefault="00F11ECF" w:rsidP="00F11ECF">
      <w:pPr>
        <w:pStyle w:val="af"/>
      </w:pPr>
      <w:r>
        <w:t xml:space="preserve">                }</w:t>
      </w:r>
    </w:p>
    <w:p w14:paraId="3C7F57F3" w14:textId="77777777" w:rsidR="00F11ECF" w:rsidRDefault="00F11ECF" w:rsidP="00F11ECF">
      <w:pPr>
        <w:pStyle w:val="af"/>
      </w:pPr>
      <w:r>
        <w:t xml:space="preserve">            }</w:t>
      </w:r>
    </w:p>
    <w:p w14:paraId="7C5DEB67" w14:textId="77777777" w:rsidR="00F11ECF" w:rsidRDefault="00F11ECF" w:rsidP="00F11ECF">
      <w:pPr>
        <w:pStyle w:val="af"/>
      </w:pPr>
      <w:r>
        <w:t xml:space="preserve">        }</w:t>
      </w:r>
    </w:p>
    <w:p w14:paraId="3A1CBE5D" w14:textId="77777777" w:rsidR="00F11ECF" w:rsidRDefault="00F11ECF" w:rsidP="00F11ECF">
      <w:pPr>
        <w:pStyle w:val="af"/>
      </w:pPr>
      <w:r>
        <w:t xml:space="preserve">    }</w:t>
      </w:r>
    </w:p>
    <w:p w14:paraId="7D37C8A3" w14:textId="7BBFB7A5" w:rsidR="00F11ECF" w:rsidRDefault="00F11ECF" w:rsidP="00F11ECF">
      <w:pPr>
        <w:pStyle w:val="af"/>
      </w:pPr>
      <w:r>
        <w:t>}</w:t>
      </w:r>
    </w:p>
    <w:p w14:paraId="689DC279" w14:textId="77777777" w:rsidR="00F11ECF" w:rsidRDefault="00F11ECF" w:rsidP="00F11ECF"/>
    <w:p w14:paraId="6708E78A" w14:textId="4CD3FF4D" w:rsidR="00B96062" w:rsidRDefault="00B96062" w:rsidP="00B96062">
      <w:r>
        <w:t xml:space="preserve">Таким образом было получено требуемое приложение </w:t>
      </w:r>
      <w:r w:rsidRPr="00B96062">
        <w:t>(</w:t>
      </w:r>
      <w:r>
        <w:t>рисунок 4.3).</w:t>
      </w:r>
    </w:p>
    <w:p w14:paraId="27031BA9" w14:textId="77777777" w:rsidR="00B96062" w:rsidRDefault="00B96062" w:rsidP="00B96062"/>
    <w:p w14:paraId="31E4F3C8" w14:textId="0EB8E45A" w:rsidR="00B96062" w:rsidRDefault="00B96062" w:rsidP="00B96062">
      <w:pPr>
        <w:ind w:firstLine="0"/>
        <w:jc w:val="center"/>
      </w:pPr>
      <w:r>
        <w:rPr>
          <w:noProof/>
        </w:rPr>
        <w:drawing>
          <wp:inline distT="0" distB="0" distL="0" distR="0" wp14:anchorId="661D16AD" wp14:editId="76072B08">
            <wp:extent cx="1397000" cy="1974079"/>
            <wp:effectExtent l="0" t="0" r="0" b="0"/>
            <wp:docPr id="206994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5978" cy="19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FA00" w14:textId="1DAB4500" w:rsidR="00B96062" w:rsidRDefault="00B96062" w:rsidP="00B96062">
      <w:pPr>
        <w:ind w:firstLine="0"/>
        <w:jc w:val="center"/>
      </w:pPr>
      <w:r>
        <w:t xml:space="preserve">Рисунок 4.3 </w:t>
      </w:r>
      <w:r>
        <w:sym w:font="Symbol" w:char="F02D"/>
      </w:r>
      <w:r>
        <w:t xml:space="preserve"> </w:t>
      </w:r>
      <w:r w:rsidRPr="00074D58">
        <w:rPr>
          <w:rFonts w:cs="Times New Roman"/>
          <w:szCs w:val="28"/>
        </w:rPr>
        <w:t xml:space="preserve">Внешний вид </w:t>
      </w:r>
      <w:r>
        <w:rPr>
          <w:rFonts w:cs="Times New Roman"/>
          <w:szCs w:val="28"/>
          <w:lang w:val="en-US"/>
        </w:rPr>
        <w:t>UI</w:t>
      </w:r>
      <w:r w:rsidRPr="00074D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написанной </w:t>
      </w:r>
      <w:r>
        <w:rPr>
          <w:rFonts w:cs="Times New Roman"/>
          <w:szCs w:val="28"/>
        </w:rPr>
        <w:t>программы</w:t>
      </w:r>
    </w:p>
    <w:p w14:paraId="571222A7" w14:textId="77777777" w:rsidR="00B96062" w:rsidRPr="00B96062" w:rsidRDefault="00B96062" w:rsidP="00B96062"/>
    <w:p w14:paraId="028AB785" w14:textId="71E25018" w:rsidR="00F11ECF" w:rsidRPr="00F11ECF" w:rsidRDefault="00F11ECF" w:rsidP="00F11ECF">
      <w:r>
        <w:t>Наконец, б</w:t>
      </w:r>
      <w:r w:rsidRPr="00AB46B6">
        <w:t xml:space="preserve">ыло выполнено сравнительное исследование методов построения </w:t>
      </w:r>
      <w:r w:rsidR="00D56369">
        <w:rPr>
          <w:lang w:val="en-US"/>
        </w:rPr>
        <w:t>UI</w:t>
      </w:r>
      <w:r>
        <w:t xml:space="preserve">: </w:t>
      </w:r>
      <w:r>
        <w:rPr>
          <w:lang w:val="en-US"/>
        </w:rPr>
        <w:t>QtWidgets</w:t>
      </w:r>
      <w:r w:rsidRPr="00F11ECF">
        <w:t xml:space="preserve"> </w:t>
      </w:r>
      <w:r>
        <w:t xml:space="preserve">и </w:t>
      </w:r>
      <w:r>
        <w:rPr>
          <w:lang w:val="en-US"/>
        </w:rPr>
        <w:t>QML</w:t>
      </w:r>
      <w:r w:rsidRPr="00F11ECF">
        <w:t>.</w:t>
      </w:r>
      <w:r>
        <w:t xml:space="preserve"> В качестве критериев взяты трудоёмкость и гибкость.</w:t>
      </w:r>
    </w:p>
    <w:p w14:paraId="1EAF25C9" w14:textId="4B437E94" w:rsidR="00F11ECF" w:rsidRPr="00D61715" w:rsidRDefault="00F11ECF" w:rsidP="00F11ECF">
      <w:pPr>
        <w:rPr>
          <w:szCs w:val="28"/>
        </w:rPr>
      </w:pPr>
      <w:r>
        <w:rPr>
          <w:szCs w:val="28"/>
        </w:rPr>
        <w:t>С точки зрения трудоёмкости</w:t>
      </w:r>
      <w:r w:rsidRPr="00F11ECF">
        <w:rPr>
          <w:szCs w:val="28"/>
        </w:rPr>
        <w:t xml:space="preserve"> и</w:t>
      </w:r>
      <w:r w:rsidRPr="00F11ECF">
        <w:rPr>
          <w:szCs w:val="28"/>
        </w:rPr>
        <w:t>спользование QML требует меньш</w:t>
      </w:r>
      <w:r w:rsidRPr="00F11ECF">
        <w:rPr>
          <w:szCs w:val="28"/>
        </w:rPr>
        <w:t>их</w:t>
      </w:r>
      <w:r w:rsidRPr="00F11ECF">
        <w:rPr>
          <w:szCs w:val="28"/>
        </w:rPr>
        <w:t xml:space="preserve"> усилий благодаря </w:t>
      </w:r>
      <w:r w:rsidR="00D61715">
        <w:rPr>
          <w:szCs w:val="28"/>
        </w:rPr>
        <w:t xml:space="preserve">разделению логики и интерфейса, а также </w:t>
      </w:r>
      <w:r w:rsidRPr="00F11ECF">
        <w:rPr>
          <w:szCs w:val="28"/>
        </w:rPr>
        <w:t>декларативному подходу</w:t>
      </w:r>
      <w:r w:rsidR="00D61715">
        <w:rPr>
          <w:szCs w:val="28"/>
        </w:rPr>
        <w:t xml:space="preserve"> </w:t>
      </w:r>
      <w:r w:rsidR="00D56369">
        <w:rPr>
          <w:szCs w:val="28"/>
        </w:rPr>
        <w:t xml:space="preserve">описания </w:t>
      </w:r>
      <w:r w:rsidR="00D56369">
        <w:rPr>
          <w:szCs w:val="28"/>
          <w:lang w:val="en-US"/>
        </w:rPr>
        <w:t>UI</w:t>
      </w:r>
      <w:r w:rsidRPr="00F11ECF">
        <w:rPr>
          <w:szCs w:val="28"/>
        </w:rPr>
        <w:t xml:space="preserve">. </w:t>
      </w:r>
      <w:r w:rsidR="00D61715">
        <w:rPr>
          <w:szCs w:val="28"/>
        </w:rPr>
        <w:t>Работа с</w:t>
      </w:r>
      <w:r w:rsidRPr="00F11ECF">
        <w:rPr>
          <w:szCs w:val="28"/>
        </w:rPr>
        <w:t xml:space="preserve"> </w:t>
      </w:r>
      <w:r w:rsidRPr="00AB46B6">
        <w:rPr>
          <w:szCs w:val="28"/>
        </w:rPr>
        <w:t>QtWidgets требует больше</w:t>
      </w:r>
      <w:r w:rsidR="00D61715">
        <w:rPr>
          <w:szCs w:val="28"/>
        </w:rPr>
        <w:t xml:space="preserve"> ручного кода на </w:t>
      </w:r>
      <w:r w:rsidR="00D61715">
        <w:rPr>
          <w:szCs w:val="28"/>
          <w:lang w:val="en-US"/>
        </w:rPr>
        <w:t>C</w:t>
      </w:r>
      <w:r w:rsidR="00D61715" w:rsidRPr="00D61715">
        <w:rPr>
          <w:szCs w:val="28"/>
        </w:rPr>
        <w:t xml:space="preserve">++ </w:t>
      </w:r>
      <w:r w:rsidR="00D61715">
        <w:rPr>
          <w:szCs w:val="28"/>
        </w:rPr>
        <w:t>для каждого элемента формы.</w:t>
      </w:r>
    </w:p>
    <w:p w14:paraId="404959E7" w14:textId="0820A5FB" w:rsidR="00F11ECF" w:rsidRPr="00D61715" w:rsidRDefault="00D61715" w:rsidP="00F11ECF">
      <w:pPr>
        <w:rPr>
          <w:szCs w:val="28"/>
        </w:rPr>
      </w:pPr>
      <w:r>
        <w:rPr>
          <w:szCs w:val="28"/>
        </w:rPr>
        <w:lastRenderedPageBreak/>
        <w:t>С точки зрения гибкости</w:t>
      </w:r>
      <w:r w:rsidR="00F11ECF" w:rsidRPr="00AB46B6">
        <w:rPr>
          <w:szCs w:val="28"/>
        </w:rPr>
        <w:t xml:space="preserve"> QML </w:t>
      </w:r>
      <w:r w:rsidRPr="00D61715">
        <w:rPr>
          <w:szCs w:val="28"/>
        </w:rPr>
        <w:t>значительно превосходит QtWidgets в возможностях создани</w:t>
      </w:r>
      <w:r w:rsidR="00D56369">
        <w:rPr>
          <w:szCs w:val="28"/>
        </w:rPr>
        <w:t>я</w:t>
      </w:r>
      <w:r w:rsidRPr="00D61715">
        <w:rPr>
          <w:szCs w:val="28"/>
        </w:rPr>
        <w:t xml:space="preserve"> </w:t>
      </w:r>
      <w:r>
        <w:rPr>
          <w:szCs w:val="28"/>
        </w:rPr>
        <w:t xml:space="preserve">кастомных интерфейсов. Однако </w:t>
      </w:r>
      <w:r>
        <w:rPr>
          <w:szCs w:val="28"/>
          <w:lang w:val="en-US"/>
        </w:rPr>
        <w:t>QtWidgets</w:t>
      </w:r>
      <w:r w:rsidRPr="00D61715">
        <w:rPr>
          <w:szCs w:val="28"/>
        </w:rPr>
        <w:t xml:space="preserve"> </w:t>
      </w:r>
      <w:r>
        <w:rPr>
          <w:szCs w:val="28"/>
        </w:rPr>
        <w:t>имеет много стандартных встроенных компонент, что может упростить разработку классических форм (тесты, опросы и др.).</w:t>
      </w:r>
    </w:p>
    <w:p w14:paraId="42407A23" w14:textId="77777777" w:rsidR="00F11ECF" w:rsidRDefault="00F11ECF" w:rsidP="00F11ECF"/>
    <w:p w14:paraId="0686B5DA" w14:textId="77777777" w:rsidR="00F11ECF" w:rsidRPr="00D0338D" w:rsidRDefault="00F11ECF" w:rsidP="00D61715">
      <w:pPr>
        <w:ind w:firstLine="0"/>
      </w:pPr>
    </w:p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73721B"/>
    <w:p w14:paraId="7A7AEE6A" w14:textId="624B6023" w:rsidR="003157C2" w:rsidRPr="008D6D7F" w:rsidRDefault="00D61715" w:rsidP="00C8029D">
      <w:r>
        <w:rPr>
          <w:rFonts w:cs="Times New Roman"/>
          <w:color w:val="000000"/>
          <w:szCs w:val="28"/>
        </w:rPr>
        <w:t>В ходе работы были изучены основы языка разметки QML. Приобре</w:t>
      </w:r>
      <w:r w:rsidR="00D56369">
        <w:rPr>
          <w:rFonts w:cs="Times New Roman"/>
          <w:color w:val="000000"/>
          <w:szCs w:val="28"/>
        </w:rPr>
        <w:t xml:space="preserve">тены </w:t>
      </w:r>
      <w:r>
        <w:rPr>
          <w:rFonts w:cs="Times New Roman"/>
          <w:color w:val="000000"/>
          <w:szCs w:val="28"/>
        </w:rPr>
        <w:t>практические навыки создания графических интерфейсов Qt-приложений на основе разметки.</w:t>
      </w:r>
      <w:r w:rsidR="00D56369">
        <w:rPr>
          <w:rFonts w:cs="Times New Roman"/>
          <w:color w:val="000000"/>
          <w:szCs w:val="28"/>
        </w:rPr>
        <w:t xml:space="preserve"> Проведён сравнительный анализ разработки кроссплатформенных интерфейсов инструментами </w:t>
      </w:r>
      <w:r w:rsidR="00D56369">
        <w:rPr>
          <w:rFonts w:cs="Times New Roman"/>
          <w:color w:val="000000"/>
          <w:szCs w:val="28"/>
          <w:lang w:val="en-US"/>
        </w:rPr>
        <w:t>QtWidgets</w:t>
      </w:r>
      <w:r w:rsidR="00D56369" w:rsidRPr="00D56369">
        <w:rPr>
          <w:rFonts w:cs="Times New Roman"/>
          <w:color w:val="000000"/>
          <w:szCs w:val="28"/>
        </w:rPr>
        <w:t xml:space="preserve"> </w:t>
      </w:r>
      <w:r w:rsidR="00D56369">
        <w:rPr>
          <w:rFonts w:cs="Times New Roman"/>
          <w:color w:val="000000"/>
          <w:szCs w:val="28"/>
        </w:rPr>
        <w:t xml:space="preserve">и </w:t>
      </w:r>
      <w:r w:rsidR="00D56369">
        <w:rPr>
          <w:rFonts w:cs="Times New Roman"/>
          <w:color w:val="000000"/>
          <w:szCs w:val="28"/>
          <w:lang w:val="en-US"/>
        </w:rPr>
        <w:t>QML</w:t>
      </w:r>
      <w:r w:rsidR="00D56369" w:rsidRPr="00D56369">
        <w:rPr>
          <w:rFonts w:cs="Times New Roman"/>
          <w:color w:val="000000"/>
          <w:szCs w:val="28"/>
        </w:rPr>
        <w:t>-</w:t>
      </w:r>
      <w:r w:rsidR="00D56369">
        <w:rPr>
          <w:rFonts w:cs="Times New Roman"/>
          <w:color w:val="000000"/>
          <w:szCs w:val="28"/>
        </w:rPr>
        <w:t>вёрстки.</w:t>
      </w:r>
    </w:p>
    <w:sectPr w:rsidR="003157C2" w:rsidRPr="008D6D7F" w:rsidSect="00230E7E">
      <w:headerReference w:type="default" r:id="rId12"/>
      <w:headerReference w:type="first" r:id="rId13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3873" w14:textId="77777777" w:rsidR="00EB3291" w:rsidRDefault="00EB3291" w:rsidP="00FD07C7">
      <w:pPr>
        <w:spacing w:line="240" w:lineRule="auto"/>
      </w:pPr>
      <w:r>
        <w:separator/>
      </w:r>
    </w:p>
  </w:endnote>
  <w:endnote w:type="continuationSeparator" w:id="0">
    <w:p w14:paraId="26EF46B0" w14:textId="77777777" w:rsidR="00EB3291" w:rsidRDefault="00EB3291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F52B" w14:textId="77777777" w:rsidR="00EB3291" w:rsidRDefault="00EB3291" w:rsidP="00FD07C7">
      <w:pPr>
        <w:spacing w:line="240" w:lineRule="auto"/>
      </w:pPr>
      <w:r>
        <w:separator/>
      </w:r>
    </w:p>
  </w:footnote>
  <w:footnote w:type="continuationSeparator" w:id="0">
    <w:p w14:paraId="2592D1E1" w14:textId="77777777" w:rsidR="00EB3291" w:rsidRDefault="00EB3291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1B4408"/>
    <w:multiLevelType w:val="multilevel"/>
    <w:tmpl w:val="AD785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5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30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8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9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4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7"/>
  </w:num>
  <w:num w:numId="28" w16cid:durableId="2131044270">
    <w:abstractNumId w:val="26"/>
  </w:num>
  <w:num w:numId="29" w16cid:durableId="356779711">
    <w:abstractNumId w:val="4"/>
  </w:num>
  <w:num w:numId="30" w16cid:durableId="470831998">
    <w:abstractNumId w:val="19"/>
  </w:num>
  <w:num w:numId="31" w16cid:durableId="10346948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3407"/>
    <w:rsid w:val="00045764"/>
    <w:rsid w:val="0005448F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4F11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A7B3F"/>
    <w:rsid w:val="001B48D8"/>
    <w:rsid w:val="001B4A86"/>
    <w:rsid w:val="001B5E2C"/>
    <w:rsid w:val="001B7513"/>
    <w:rsid w:val="001C1262"/>
    <w:rsid w:val="001C4739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4F07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7738"/>
    <w:rsid w:val="002B134F"/>
    <w:rsid w:val="002B4443"/>
    <w:rsid w:val="002B5468"/>
    <w:rsid w:val="002B6796"/>
    <w:rsid w:val="002C34B1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4FDC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2130"/>
    <w:rsid w:val="003628CE"/>
    <w:rsid w:val="0036755C"/>
    <w:rsid w:val="00371741"/>
    <w:rsid w:val="00374512"/>
    <w:rsid w:val="003761E7"/>
    <w:rsid w:val="003840F7"/>
    <w:rsid w:val="00384F25"/>
    <w:rsid w:val="0039184B"/>
    <w:rsid w:val="003921C5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96A"/>
    <w:rsid w:val="00476BD5"/>
    <w:rsid w:val="00477872"/>
    <w:rsid w:val="0048156D"/>
    <w:rsid w:val="0048704D"/>
    <w:rsid w:val="00494DB1"/>
    <w:rsid w:val="00495907"/>
    <w:rsid w:val="00497919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65B0E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2B79"/>
    <w:rsid w:val="005C4664"/>
    <w:rsid w:val="005D17C1"/>
    <w:rsid w:val="005E1397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392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B7A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6449"/>
    <w:rsid w:val="00707CC7"/>
    <w:rsid w:val="00712B1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0C9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1AE7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034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56F8"/>
    <w:rsid w:val="00886B26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4D41"/>
    <w:rsid w:val="0094614C"/>
    <w:rsid w:val="00947769"/>
    <w:rsid w:val="009514C2"/>
    <w:rsid w:val="00952E8A"/>
    <w:rsid w:val="0095313F"/>
    <w:rsid w:val="00955E5B"/>
    <w:rsid w:val="0095724C"/>
    <w:rsid w:val="00960EC0"/>
    <w:rsid w:val="00962834"/>
    <w:rsid w:val="00963445"/>
    <w:rsid w:val="009640BF"/>
    <w:rsid w:val="00965268"/>
    <w:rsid w:val="00967646"/>
    <w:rsid w:val="00975DAD"/>
    <w:rsid w:val="00981A34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38D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894"/>
    <w:rsid w:val="009E27F7"/>
    <w:rsid w:val="009E29DF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8"/>
    <w:rsid w:val="00A50A7B"/>
    <w:rsid w:val="00A5132E"/>
    <w:rsid w:val="00A548C3"/>
    <w:rsid w:val="00A56CC1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3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96062"/>
    <w:rsid w:val="00B97F31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083E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4940"/>
    <w:rsid w:val="00C46CF1"/>
    <w:rsid w:val="00C52C42"/>
    <w:rsid w:val="00C54AAB"/>
    <w:rsid w:val="00C61C3F"/>
    <w:rsid w:val="00C61DB5"/>
    <w:rsid w:val="00C621DF"/>
    <w:rsid w:val="00C6240A"/>
    <w:rsid w:val="00C762E3"/>
    <w:rsid w:val="00C8029D"/>
    <w:rsid w:val="00C81D98"/>
    <w:rsid w:val="00C827BF"/>
    <w:rsid w:val="00C85005"/>
    <w:rsid w:val="00C85763"/>
    <w:rsid w:val="00C87E98"/>
    <w:rsid w:val="00C96DE3"/>
    <w:rsid w:val="00CA14CB"/>
    <w:rsid w:val="00CA273E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51B4"/>
    <w:rsid w:val="00CE612E"/>
    <w:rsid w:val="00CE75D8"/>
    <w:rsid w:val="00CF384D"/>
    <w:rsid w:val="00CF38C2"/>
    <w:rsid w:val="00D0338D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5401"/>
    <w:rsid w:val="00D35DF8"/>
    <w:rsid w:val="00D3621C"/>
    <w:rsid w:val="00D52C3A"/>
    <w:rsid w:val="00D55BD3"/>
    <w:rsid w:val="00D56269"/>
    <w:rsid w:val="00D56369"/>
    <w:rsid w:val="00D601F3"/>
    <w:rsid w:val="00D61265"/>
    <w:rsid w:val="00D6171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0087"/>
    <w:rsid w:val="00E35B66"/>
    <w:rsid w:val="00E4227E"/>
    <w:rsid w:val="00E51C13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291"/>
    <w:rsid w:val="00EB370A"/>
    <w:rsid w:val="00EB3EF9"/>
    <w:rsid w:val="00EC5529"/>
    <w:rsid w:val="00EC5CFC"/>
    <w:rsid w:val="00EC7EAC"/>
    <w:rsid w:val="00EC7ED6"/>
    <w:rsid w:val="00ED0104"/>
    <w:rsid w:val="00ED394C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1ECF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0E54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1C1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E51C1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18145</TotalTime>
  <Pages>7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214</cp:revision>
  <cp:lastPrinted>2022-10-19T12:09:00Z</cp:lastPrinted>
  <dcterms:created xsi:type="dcterms:W3CDTF">2021-09-14T16:39:00Z</dcterms:created>
  <dcterms:modified xsi:type="dcterms:W3CDTF">2025-12-04T20:30:00Z</dcterms:modified>
</cp:coreProperties>
</file>