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0955584" w:displacedByCustomXml="next"/>
    <w:bookmarkStart w:id="1" w:name="_Toc232775068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Default="00F51F07" w:rsidP="00FF4827">
          <w:pPr>
            <w:pStyle w:val="1"/>
            <w:rPr>
              <w:lang w:val="en-US"/>
            </w:rPr>
          </w:pPr>
          <w:r w:rsidRPr="00FF4827">
            <w:t>СОДЕРЖАНИЕ</w:t>
          </w:r>
          <w:bookmarkEnd w:id="1"/>
          <w:bookmarkEnd w:id="0"/>
        </w:p>
        <w:p w14:paraId="46F9AF2E" w14:textId="77777777" w:rsidR="00524886" w:rsidRDefault="00524886" w:rsidP="002837B7">
          <w:pPr>
            <w:rPr>
              <w:lang w:val="en-US"/>
            </w:rPr>
          </w:pPr>
        </w:p>
        <w:p w14:paraId="024EEDEC" w14:textId="77777777" w:rsidR="00524886" w:rsidRPr="00524886" w:rsidRDefault="00524886" w:rsidP="002837B7">
          <w:pPr>
            <w:rPr>
              <w:lang w:val="en-US"/>
            </w:rPr>
          </w:pPr>
        </w:p>
        <w:p w14:paraId="07E7E4F0" w14:textId="25913F18" w:rsidR="00CA3DFB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75068" w:history="1">
            <w:r w:rsidR="00CA3DFB" w:rsidRPr="002B2521">
              <w:rPr>
                <w:rStyle w:val="a4"/>
                <w:noProof/>
              </w:rPr>
              <w:t>СОДЕРЖАНИЕ</w:t>
            </w:r>
            <w:r w:rsidR="00CA3DFB">
              <w:rPr>
                <w:noProof/>
                <w:webHidden/>
              </w:rPr>
              <w:tab/>
            </w:r>
            <w:r w:rsidR="00CA3DFB">
              <w:rPr>
                <w:noProof/>
                <w:webHidden/>
              </w:rPr>
              <w:fldChar w:fldCharType="begin"/>
            </w:r>
            <w:r w:rsidR="00CA3DFB">
              <w:rPr>
                <w:noProof/>
                <w:webHidden/>
              </w:rPr>
              <w:instrText xml:space="preserve"> PAGEREF _Toc232775068 \h </w:instrText>
            </w:r>
            <w:r w:rsidR="00CA3DFB">
              <w:rPr>
                <w:noProof/>
                <w:webHidden/>
              </w:rPr>
            </w:r>
            <w:r w:rsidR="00CA3DFB">
              <w:rPr>
                <w:noProof/>
                <w:webHidden/>
              </w:rPr>
              <w:fldChar w:fldCharType="separate"/>
            </w:r>
            <w:r w:rsidR="00CA3DFB">
              <w:rPr>
                <w:noProof/>
                <w:webHidden/>
              </w:rPr>
              <w:t>3</w:t>
            </w:r>
            <w:r w:rsidR="00CA3DFB">
              <w:rPr>
                <w:noProof/>
                <w:webHidden/>
              </w:rPr>
              <w:fldChar w:fldCharType="end"/>
            </w:r>
          </w:hyperlink>
        </w:p>
        <w:p w14:paraId="66467FDC" w14:textId="190029E1" w:rsidR="00CA3DFB" w:rsidRDefault="00CA3DF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69" w:history="1">
            <w:r w:rsidRPr="002B2521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40F5C" w14:textId="36B1AEB6" w:rsidR="00CA3DFB" w:rsidRDefault="00CA3DF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0" w:history="1">
            <w:r w:rsidRPr="002B2521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E2099" w14:textId="5DDACF3C" w:rsidR="00CA3DFB" w:rsidRDefault="00CA3DF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1" w:history="1">
            <w:r w:rsidRPr="002B2521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58829" w14:textId="601BD8AA" w:rsidR="00CA3DFB" w:rsidRDefault="00CA3DFB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2" w:history="1">
            <w:r w:rsidRPr="002B2521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B2521">
              <w:rPr>
                <w:rStyle w:val="a4"/>
                <w:noProof/>
              </w:rPr>
              <w:t>Обоснование актуальности разработки системы построения расписаний выполнения пакетов заданий с учётом предварительного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59365" w14:textId="580C37D8" w:rsidR="00CA3DFB" w:rsidRDefault="00CA3DFB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3" w:history="1">
            <w:r w:rsidRPr="002B2521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B2521">
              <w:rPr>
                <w:rStyle w:val="a4"/>
                <w:noProof/>
              </w:rPr>
              <w:t>Анализ существующих систем планирования пакетов заданий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43EF8" w14:textId="6083C9CF" w:rsidR="00CA3DFB" w:rsidRDefault="00CA3DFB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4" w:history="1">
            <w:r w:rsidRPr="002B2521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B2521">
              <w:rPr>
                <w:rStyle w:val="a4"/>
                <w:noProof/>
              </w:rPr>
              <w:t xml:space="preserve">Анализ существующих </w:t>
            </w:r>
            <w:r w:rsidRPr="002B2521">
              <w:rPr>
                <w:rStyle w:val="a4"/>
                <w:noProof/>
                <w:lang w:val="en-US"/>
              </w:rPr>
              <w:t>MILP</w:t>
            </w:r>
            <w:r w:rsidRPr="002B2521">
              <w:rPr>
                <w:rStyle w:val="a4"/>
                <w:noProof/>
              </w:rPr>
              <w:t>-моделей оптимизации выполнения пакетов заданий с учётом профилактического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06930" w14:textId="09156CDE" w:rsidR="00CA3DFB" w:rsidRDefault="00CA3DF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5" w:history="1">
            <w:r w:rsidRPr="002B2521">
              <w:rPr>
                <w:rStyle w:val="a4"/>
                <w:noProof/>
              </w:rPr>
              <w:t>1.5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4B84" w14:textId="5253B61E" w:rsidR="00CA3DFB" w:rsidRDefault="00CA3DF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6" w:history="1">
            <w:r w:rsidRPr="002B2521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DC67E" w14:textId="403ECF94" w:rsidR="00CA3DFB" w:rsidRDefault="00CA3DF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7" w:history="1">
            <w:r w:rsidRPr="002B2521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4AAD0" w14:textId="6D6C8290" w:rsidR="00CA3DFB" w:rsidRDefault="00CA3DF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8" w:history="1">
            <w:r w:rsidRPr="002B2521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9BBA4" w14:textId="1850E3B1" w:rsidR="00CA3DFB" w:rsidRDefault="00CA3DF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79" w:history="1">
            <w:r w:rsidRPr="002B2521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04064" w14:textId="7904BC6D" w:rsidR="00CA3DFB" w:rsidRDefault="00CA3DF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0" w:history="1">
            <w:r w:rsidRPr="002B2521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336EA" w14:textId="13B92C78" w:rsidR="00CA3DFB" w:rsidRDefault="00CA3DF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1" w:history="1">
            <w:r w:rsidRPr="002B2521">
              <w:rPr>
                <w:rStyle w:val="a4"/>
                <w:noProof/>
              </w:rPr>
              <w:t>2.4 Разработка математической модели оптимизации расписания выполнения пакетов заданий с учётом превентивного техобслуживания приборов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E68C7" w14:textId="09ACBC1A" w:rsidR="00CA3DFB" w:rsidRDefault="00CA3DF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2" w:history="1">
            <w:r w:rsidRPr="002B2521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675DC" w14:textId="4AA8DE1B" w:rsidR="00CA3DFB" w:rsidRDefault="00CA3DF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3" w:history="1">
            <w:r w:rsidRPr="002B2521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42B0C" w14:textId="5C5EEC86" w:rsidR="00CA3DFB" w:rsidRDefault="00CA3DFB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4" w:history="1">
            <w:r w:rsidRPr="002B2521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B2521">
              <w:rPr>
                <w:rStyle w:val="a4"/>
                <w:noProof/>
              </w:rPr>
              <w:t>Выбор и обоснование математического, информационного и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4590F" w14:textId="076DEAA8" w:rsidR="00CA3DFB" w:rsidRDefault="00CA3DFB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5" w:history="1">
            <w:r w:rsidRPr="002B2521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B2521">
              <w:rPr>
                <w:rStyle w:val="a4"/>
                <w:noProof/>
              </w:rPr>
              <w:t>Разработка функциональной схемы системы 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44EE" w14:textId="29427A9D" w:rsidR="00CA3DFB" w:rsidRDefault="00CA3DFB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6" w:history="1">
            <w:r w:rsidRPr="002B2521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B2521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625F1" w14:textId="5BA9FB67" w:rsidR="00CA3DFB" w:rsidRDefault="00CA3DFB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7" w:history="1">
            <w:r w:rsidRPr="002B2521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B2521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A7355" w14:textId="6279D356" w:rsidR="00CA3DFB" w:rsidRDefault="00CA3DFB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8" w:history="1">
            <w:r w:rsidRPr="002B2521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B2521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7431F" w14:textId="79015BF7" w:rsidR="00CA3DFB" w:rsidRDefault="00CA3DF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89" w:history="1">
            <w:r w:rsidRPr="002B2521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BB6D" w14:textId="4E2A424C" w:rsidR="00CA3DFB" w:rsidRDefault="00CA3DF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90" w:history="1">
            <w:r w:rsidRPr="002B252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12329" w14:textId="5D211A18" w:rsidR="00CA3DFB" w:rsidRDefault="00CA3DF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775091" w:history="1">
            <w:r w:rsidRPr="002B2521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_Toc232775091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001E9837" w:rsidR="00F51F07" w:rsidRDefault="00F51F07" w:rsidP="00524886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2775069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  <w:bookmarkEnd w:id="3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301DA0DB" w14:textId="77777777" w:rsidR="009A2EEA" w:rsidRDefault="009A2EEA" w:rsidP="009A2EEA">
      <w:r w:rsidRPr="00B410D0">
        <w:t>ИС – информационная система</w:t>
      </w:r>
    </w:p>
    <w:p w14:paraId="7174CA9D" w14:textId="77777777" w:rsidR="004054FB" w:rsidRDefault="004054FB" w:rsidP="004054FB">
      <w:r>
        <w:t>ПО – программное обеспечение</w:t>
      </w:r>
    </w:p>
    <w:p w14:paraId="4591479A" w14:textId="13EA486C" w:rsidR="004054FB" w:rsidRDefault="004054FB" w:rsidP="004054FB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</w:p>
    <w:p w14:paraId="3A477964" w14:textId="6363AB87" w:rsidR="00EC203E" w:rsidRDefault="00EC203E" w:rsidP="004054FB">
      <w:pPr>
        <w:rPr>
          <w:lang w:val="en-US"/>
        </w:rPr>
      </w:pPr>
      <w:r>
        <w:rPr>
          <w:lang w:val="en-US"/>
        </w:rPr>
        <w:t>FSP</w:t>
      </w:r>
      <w:r w:rsidRPr="00EC203E">
        <w:t xml:space="preserve"> – </w:t>
      </w:r>
      <w:r>
        <w:rPr>
          <w:lang w:val="en-US"/>
        </w:rPr>
        <w:t>Flow</w:t>
      </w:r>
      <w:r w:rsidRPr="00EC203E">
        <w:t xml:space="preserve"> </w:t>
      </w:r>
      <w:r>
        <w:rPr>
          <w:lang w:val="en-US"/>
        </w:rPr>
        <w:t>Shop</w:t>
      </w:r>
      <w:r w:rsidRPr="00EC203E">
        <w:t xml:space="preserve"> </w:t>
      </w:r>
      <w:r>
        <w:rPr>
          <w:lang w:val="en-US"/>
        </w:rPr>
        <w:t>Problem</w:t>
      </w:r>
      <w:r>
        <w:t xml:space="preserve"> (з</w:t>
      </w:r>
      <w:r w:rsidRPr="00EC203E">
        <w:t>адача планирования для поточной линии</w:t>
      </w:r>
      <w:r>
        <w:t>)</w:t>
      </w:r>
    </w:p>
    <w:p w14:paraId="1263D31F" w14:textId="31C0BDF3" w:rsidR="00B209F1" w:rsidRPr="00B209F1" w:rsidRDefault="00B209F1" w:rsidP="004054FB">
      <w:r>
        <w:rPr>
          <w:lang w:val="en-US"/>
        </w:rPr>
        <w:t>GUI</w:t>
      </w:r>
      <w:r w:rsidRPr="00B209F1">
        <w:t xml:space="preserve"> </w:t>
      </w:r>
      <w:r w:rsidRPr="00EC203E">
        <w:t xml:space="preserve">– </w:t>
      </w:r>
      <w:r w:rsidRPr="00B209F1">
        <w:rPr>
          <w:lang w:val="en-US"/>
        </w:rPr>
        <w:t>Graphical</w:t>
      </w:r>
      <w:r w:rsidRPr="00B209F1">
        <w:t xml:space="preserve"> </w:t>
      </w:r>
      <w:r w:rsidRPr="00B209F1">
        <w:rPr>
          <w:lang w:val="en-US"/>
        </w:rPr>
        <w:t>User</w:t>
      </w:r>
      <w:r w:rsidRPr="00B209F1">
        <w:t xml:space="preserve"> </w:t>
      </w:r>
      <w:r w:rsidRPr="00B209F1">
        <w:rPr>
          <w:lang w:val="en-US"/>
        </w:rPr>
        <w:t>Interface</w:t>
      </w:r>
      <w:r w:rsidRPr="00B209F1">
        <w:t xml:space="preserve"> (</w:t>
      </w:r>
      <w:r>
        <w:t>графический</w:t>
      </w:r>
      <w:r w:rsidRPr="00B209F1">
        <w:t xml:space="preserve"> </w:t>
      </w:r>
      <w:r>
        <w:t>интерфейс</w:t>
      </w:r>
      <w:r w:rsidRPr="00B209F1">
        <w:t xml:space="preserve"> </w:t>
      </w:r>
      <w:r>
        <w:t>пользователя)</w:t>
      </w:r>
    </w:p>
    <w:p w14:paraId="4117E5A3" w14:textId="77777777" w:rsidR="00FF4827" w:rsidRPr="00B209F1" w:rsidRDefault="009A2EEA" w:rsidP="004054FB">
      <w:pPr>
        <w:rPr>
          <w:lang w:val="en-US"/>
        </w:rPr>
      </w:pPr>
      <w:r w:rsidRPr="00B209F1">
        <w:rPr>
          <w:lang w:val="en-US"/>
        </w:rPr>
        <w:t>MILP – Mixed-Integer Linear Programming (</w:t>
      </w:r>
      <w:r>
        <w:t>смешанное</w:t>
      </w:r>
      <w:r w:rsidRPr="00B209F1">
        <w:rPr>
          <w:lang w:val="en-US"/>
        </w:rPr>
        <w:t xml:space="preserve"> </w:t>
      </w:r>
      <w:r>
        <w:t>линейное</w:t>
      </w:r>
      <w:r w:rsidRPr="00B209F1">
        <w:rPr>
          <w:lang w:val="en-US"/>
        </w:rPr>
        <w:t xml:space="preserve"> </w:t>
      </w:r>
      <w:r>
        <w:t>целочисленное</w:t>
      </w:r>
      <w:r w:rsidRPr="00B209F1">
        <w:rPr>
          <w:lang w:val="en-US"/>
        </w:rPr>
        <w:t xml:space="preserve"> </w:t>
      </w:r>
      <w:r>
        <w:t>программирование</w:t>
      </w:r>
      <w:r w:rsidRPr="00B209F1">
        <w:rPr>
          <w:lang w:val="en-US"/>
        </w:rPr>
        <w:t>)</w:t>
      </w:r>
    </w:p>
    <w:p w14:paraId="581B1134" w14:textId="64699221" w:rsidR="009A2EEA" w:rsidRPr="00B209F1" w:rsidRDefault="009A2EEA" w:rsidP="004054FB">
      <w:pPr>
        <w:rPr>
          <w:lang w:val="en-US"/>
        </w:rPr>
      </w:pPr>
      <w:r w:rsidRPr="00B209F1">
        <w:rPr>
          <w:lang w:val="en-US"/>
        </w:rPr>
        <w:br w:type="page"/>
      </w:r>
    </w:p>
    <w:p w14:paraId="4D66CDAA" w14:textId="2B2F85F2" w:rsidR="00F51F07" w:rsidRDefault="006C5EC5" w:rsidP="00F51F07">
      <w:pPr>
        <w:pStyle w:val="1"/>
      </w:pPr>
      <w:bookmarkStart w:id="4" w:name="_Toc232775070"/>
      <w:r>
        <w:lastRenderedPageBreak/>
        <w:t>ВВЕДЕНИЕ</w:t>
      </w:r>
      <w:bookmarkEnd w:id="4"/>
    </w:p>
    <w:p w14:paraId="10C555AE" w14:textId="77777777" w:rsidR="00D74784" w:rsidRDefault="00D74784" w:rsidP="009733E5"/>
    <w:p w14:paraId="290E5ABD" w14:textId="77777777" w:rsidR="009733E5" w:rsidRDefault="009733E5" w:rsidP="009733E5"/>
    <w:p w14:paraId="03FF2403" w14:textId="057D5F47" w:rsidR="003E2F69" w:rsidRPr="00162674" w:rsidRDefault="009733E5" w:rsidP="00CD6492">
      <w:pPr>
        <w:rPr>
          <w:rFonts w:cs="Times New Roman"/>
          <w:szCs w:val="28"/>
        </w:rPr>
      </w:pPr>
      <w:r w:rsidRPr="009733E5">
        <w:rPr>
          <w:rFonts w:cs="Times New Roman"/>
          <w:b/>
          <w:bCs/>
          <w:szCs w:val="28"/>
        </w:rPr>
        <w:t>Актуальность темы.</w:t>
      </w:r>
      <w:r>
        <w:rPr>
          <w:rFonts w:cs="Times New Roman"/>
          <w:szCs w:val="28"/>
        </w:rPr>
        <w:t xml:space="preserve"> </w:t>
      </w:r>
      <w:r w:rsidR="00F61579" w:rsidRPr="00F61579">
        <w:rPr>
          <w:rFonts w:cs="Times New Roman"/>
          <w:szCs w:val="28"/>
        </w:rPr>
        <w:t>В настоящее время</w:t>
      </w:r>
      <w:r w:rsidR="00F61579" w:rsidRPr="00907E13">
        <w:t xml:space="preserve"> </w:t>
      </w:r>
      <w:r w:rsidR="00F61579"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 w:rsidR="00F61579"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6CA992DB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5" w:name="_Hlk222298692"/>
    </w:p>
    <w:p w14:paraId="401AC1C0" w14:textId="025AAD33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75646">
        <w:rPr>
          <w:rFonts w:cs="Times New Roman"/>
          <w:szCs w:val="28"/>
        </w:rPr>
        <w:t xml:space="preserve"> (АЦП)</w:t>
      </w:r>
      <w:r w:rsidR="00EA0C9B">
        <w:rPr>
          <w:rFonts w:cs="Times New Roman"/>
          <w:szCs w:val="28"/>
        </w:rPr>
        <w:t xml:space="preserve">. </w:t>
      </w:r>
      <w:bookmarkEnd w:id="5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63ABB1AB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575F01F4" w14:textId="77777777" w:rsidR="00624E6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проанализировать существующие </w:t>
      </w:r>
      <w:r w:rsidR="00624E62">
        <w:rPr>
          <w:rFonts w:cs="Times New Roman"/>
          <w:szCs w:val="28"/>
        </w:rPr>
        <w:t>системы оптимизации расписаний в конвейерных системах;</w:t>
      </w:r>
    </w:p>
    <w:p w14:paraId="3BCEF7D7" w14:textId="14432F5D" w:rsidR="00CD6492" w:rsidRPr="00980D56" w:rsidRDefault="00624E6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="00CD6492" w:rsidRPr="00D01817">
        <w:rPr>
          <w:rFonts w:cs="Times New Roman"/>
          <w:szCs w:val="28"/>
        </w:rPr>
        <w:t>модели</w:t>
      </w:r>
      <w:r w:rsidR="002A0C0B">
        <w:rPr>
          <w:rFonts w:cs="Times New Roman"/>
          <w:szCs w:val="28"/>
        </w:rPr>
        <w:t xml:space="preserve"> и алгоритмы</w:t>
      </w:r>
      <w:r w:rsidR="00CD6492" w:rsidRPr="00D01817">
        <w:rPr>
          <w:rFonts w:cs="Times New Roman"/>
          <w:szCs w:val="28"/>
        </w:rPr>
        <w:t xml:space="preserve"> оптимизации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="00CD6492" w:rsidRPr="00D01817">
        <w:rPr>
          <w:rFonts w:cs="Times New Roman"/>
          <w:szCs w:val="28"/>
        </w:rPr>
        <w:t xml:space="preserve"> на основе </w:t>
      </w:r>
      <w:r w:rsidR="00E75646">
        <w:rPr>
          <w:rFonts w:cs="Times New Roman"/>
          <w:szCs w:val="28"/>
        </w:rPr>
        <w:t>АЦП</w:t>
      </w:r>
      <w:r w:rsidR="003E5034">
        <w:rPr>
          <w:rFonts w:cs="Times New Roman"/>
          <w:szCs w:val="28"/>
        </w:rPr>
        <w:t>)</w:t>
      </w:r>
      <w:r w:rsidR="00CD6492" w:rsidRPr="00D01817">
        <w:rPr>
          <w:rFonts w:cs="Times New Roman"/>
          <w:szCs w:val="28"/>
        </w:rPr>
        <w:t>;</w:t>
      </w:r>
    </w:p>
    <w:p w14:paraId="2B1D04EC" w14:textId="2F1A80D8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</w:t>
      </w:r>
      <w:r w:rsidR="00E75646">
        <w:rPr>
          <w:rFonts w:cs="Times New Roman"/>
          <w:szCs w:val="28"/>
        </w:rPr>
        <w:t xml:space="preserve"> и алгоритмов</w:t>
      </w:r>
      <w:r w:rsidRPr="00D01817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707CC22C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</w:t>
      </w:r>
      <w:r w:rsidR="00E75646">
        <w:rPr>
          <w:rFonts w:cs="Times New Roman"/>
          <w:szCs w:val="28"/>
        </w:rPr>
        <w:t xml:space="preserve">на основе аналогов </w:t>
      </w:r>
      <w:r w:rsidRPr="00D01817">
        <w:rPr>
          <w:rFonts w:cs="Times New Roman"/>
          <w:szCs w:val="28"/>
        </w:rPr>
        <w:t xml:space="preserve">MILP-модель, включающую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6" w:name="_Toc232775071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6"/>
    </w:p>
    <w:p w14:paraId="02E22D97" w14:textId="77777777" w:rsidR="00F51F07" w:rsidRDefault="00F51F07" w:rsidP="006E1CD5"/>
    <w:p w14:paraId="29530409" w14:textId="77777777" w:rsidR="00CF385E" w:rsidRDefault="00CF385E" w:rsidP="006E1CD5"/>
    <w:p w14:paraId="2C6CA0AA" w14:textId="0FE3EBB2" w:rsidR="00624E62" w:rsidRDefault="00FB694E" w:rsidP="00FB694E">
      <w:pPr>
        <w:pStyle w:val="2"/>
        <w:numPr>
          <w:ilvl w:val="1"/>
          <w:numId w:val="31"/>
        </w:numPr>
        <w:tabs>
          <w:tab w:val="left" w:pos="709"/>
        </w:tabs>
        <w:ind w:left="0" w:firstLine="709"/>
      </w:pPr>
      <w:bookmarkStart w:id="7" w:name="_Toc232775072"/>
      <w:r>
        <w:t>О</w:t>
      </w:r>
      <w:r w:rsidR="00624E62">
        <w:t xml:space="preserve">боснование актуальности разработки системы построения расписаний </w:t>
      </w:r>
      <w:r>
        <w:t>выполнения пакетов заданий</w:t>
      </w:r>
      <w:r w:rsidR="00624E62">
        <w:t xml:space="preserve"> </w:t>
      </w:r>
      <w:r>
        <w:t>с учётом предварительного техобслуживания приборов</w:t>
      </w:r>
      <w:bookmarkEnd w:id="7"/>
    </w:p>
    <w:p w14:paraId="6E0F8349" w14:textId="77777777" w:rsidR="00CF385E" w:rsidRDefault="00CF385E" w:rsidP="00FB694E">
      <w:pPr>
        <w:ind w:firstLine="0"/>
      </w:pPr>
      <w:bookmarkStart w:id="8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E75646">
        <w:t>конвейерные системы</w:t>
      </w:r>
      <w:r>
        <w:t xml:space="preserve">. </w:t>
      </w:r>
    </w:p>
    <w:p w14:paraId="122AE960" w14:textId="5E3F6AEB" w:rsidR="00C5072C" w:rsidRDefault="00C5072C" w:rsidP="00C5072C">
      <w:r>
        <w:t xml:space="preserve">В своём базисе </w:t>
      </w:r>
      <w:r w:rsidRPr="00E75646"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</w:t>
      </w:r>
      <w:r w:rsidR="00E75646">
        <w:t xml:space="preserve">её </w:t>
      </w:r>
      <w:r w:rsidR="00881EEF">
        <w:t>разбиения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2BA5C95E" w14:textId="4041CE35" w:rsidR="00C5072C" w:rsidRDefault="00B33D4A" w:rsidP="00E75646">
      <w:r>
        <w:t>Конвейерный</w:t>
      </w:r>
      <w:r w:rsidR="00C5072C">
        <w:t xml:space="preserve"> подход к решению большого числа однотипных многоступенчатых задач позволяет</w:t>
      </w:r>
      <w:r w:rsidR="00E75646">
        <w:t xml:space="preserve"> </w:t>
      </w:r>
      <w:r w:rsidR="006509D6">
        <w:t>з</w:t>
      </w:r>
      <w:r w:rsidR="00C5072C">
        <w:t>начительно сократить время</w:t>
      </w:r>
      <w:r>
        <w:t xml:space="preserve"> их</w:t>
      </w:r>
      <w:r w:rsidR="00C5072C">
        <w:t xml:space="preserve"> выполнения</w:t>
      </w:r>
      <w:r w:rsidR="00E75646">
        <w:t>, 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E75646">
        <w:t xml:space="preserve">, а также </w:t>
      </w:r>
      <w:r w:rsidR="006509D6">
        <w:t>с</w:t>
      </w:r>
      <w:r w:rsidR="00C5072C">
        <w:t>низить издержки на рабочие ресурсы, минимизирова</w:t>
      </w:r>
      <w:r w:rsidR="00E75646">
        <w:t>в</w:t>
      </w:r>
      <w:r w:rsidR="00C5072C">
        <w:t xml:space="preserve">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2C6AF02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E39DE">
        <w:t xml:space="preserve">Конвейер в качестве </w:t>
      </w:r>
      <w:r w:rsidR="006E39DE">
        <w:t>математической</w:t>
      </w:r>
      <w:r w:rsidR="00CA451F" w:rsidRPr="006E39DE">
        <w:t xml:space="preserve">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193AA80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E75646">
        <w:t>класс задач Flow Shop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</w:t>
      </w:r>
      <w:r w:rsidR="00E75646">
        <w:t xml:space="preserve">следующую </w:t>
      </w:r>
      <w:r w:rsidR="0039764B" w:rsidRPr="0039764B">
        <w:t>ситуацию</w:t>
      </w:r>
      <w:r w:rsidR="00E75646">
        <w:t>:</w:t>
      </w:r>
      <w:r w:rsidR="0039764B" w:rsidRPr="0039764B">
        <w:t xml:space="preserve"> имеется множество заданий, </w:t>
      </w:r>
      <w:r w:rsidR="00E75646">
        <w:t xml:space="preserve">и их необходимо </w:t>
      </w:r>
      <w:r w:rsidR="0039764B" w:rsidRPr="0039764B">
        <w:t>обработа</w:t>
      </w:r>
      <w:r w:rsidR="00E75646">
        <w:t>ть</w:t>
      </w:r>
      <w:r w:rsidR="0039764B" w:rsidRPr="0039764B">
        <w:t xml:space="preserve"> на нескольких приборах в одном и том же порядке.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3A1ACE"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0B2ACC45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FB694E">
        <w:t xml:space="preserve">С практической точки зрения наибольший смысл имеет </w:t>
      </w:r>
      <w:r w:rsidR="00067D10">
        <w:rPr>
          <w:lang w:eastAsia="ru-RU"/>
        </w:rPr>
        <w:t>постановк</w:t>
      </w:r>
      <w:r w:rsidR="00FB694E">
        <w:rPr>
          <w:lang w:eastAsia="ru-RU"/>
        </w:rPr>
        <w:t>а</w:t>
      </w:r>
      <w:r w:rsidR="00067D10">
        <w:rPr>
          <w:lang w:eastAsia="ru-RU"/>
        </w:rPr>
        <w:t xml:space="preserve">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</w:t>
      </w:r>
      <w:r w:rsidR="00067D10" w:rsidRPr="006E39DE">
        <w:rPr>
          <w:vertAlign w:val="subscript"/>
          <w:lang w:eastAsia="ru-RU"/>
        </w:rPr>
        <w:t>max</w:t>
      </w:r>
      <w:proofErr w:type="spellEnd"/>
      <w:r w:rsidR="00FB694E">
        <w:rPr>
          <w:lang w:eastAsia="ru-RU"/>
        </w:rPr>
        <w:t xml:space="preserve">, при которой </w:t>
      </w:r>
      <w:r w:rsidR="00067D10" w:rsidRPr="00D26897">
        <w:rPr>
          <w:lang w:eastAsia="ru-RU"/>
        </w:rPr>
        <w:t xml:space="preserve">оптимизируется время </w:t>
      </w:r>
      <w:r w:rsidR="00067D10" w:rsidRPr="00D26897">
        <w:rPr>
          <w:lang w:eastAsia="ru-RU"/>
        </w:rPr>
        <w:lastRenderedPageBreak/>
        <w:t xml:space="preserve">завершения всех операций. </w:t>
      </w:r>
      <w:r w:rsidR="00FB694E">
        <w:rPr>
          <w:lang w:eastAsia="ru-RU"/>
        </w:rPr>
        <w:t>Она наилучшим образом</w:t>
      </w:r>
      <w:r w:rsidR="00067D10" w:rsidRPr="00D26897">
        <w:rPr>
          <w:lang w:eastAsia="ru-RU"/>
        </w:rPr>
        <w:t xml:space="preserve"> характеризует эффективность использования ресурсов системы.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3A1ACE">
        <w:t>аппарат смешанного целочисленного линейного программирования (</w:t>
      </w:r>
      <w:r w:rsidRPr="003A1ACE">
        <w:rPr>
          <w:lang w:val="en-US"/>
        </w:rPr>
        <w:t>MILP</w:t>
      </w:r>
      <w:r w:rsidRPr="003A1ACE">
        <w:t>)</w:t>
      </w:r>
      <w:r w:rsidRPr="0015018E">
        <w:rPr>
          <w:b/>
          <w:bCs/>
        </w:rPr>
        <w:t xml:space="preserve">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3A1ACE">
        <w:t>Профилактика (</w:t>
      </w:r>
      <w:bookmarkStart w:id="9" w:name="_Hlk223995178"/>
      <w:r w:rsidR="00364DEC" w:rsidRPr="003A1ACE">
        <w:rPr>
          <w:lang w:val="en-US"/>
        </w:rPr>
        <w:t>Preventive</w:t>
      </w:r>
      <w:r w:rsidRPr="003A1ACE">
        <w:t xml:space="preserve"> </w:t>
      </w:r>
      <w:bookmarkEnd w:id="9"/>
      <w:r w:rsidR="00364DEC" w:rsidRPr="003A1ACE">
        <w:rPr>
          <w:lang w:val="en-US"/>
        </w:rPr>
        <w:t>maintenance</w:t>
      </w:r>
      <w:r w:rsidRPr="003A1ACE"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5B71660B" w:rsidR="00D13C1C" w:rsidRDefault="007C6372" w:rsidP="00B73A1D">
      <w:r>
        <w:t xml:space="preserve">Формально </w:t>
      </w:r>
      <w:r w:rsidR="00EC203E">
        <w:t>сеансы техобслуживания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</w:t>
      </w:r>
      <w:r w:rsidR="00EC203E">
        <w:t>которые</w:t>
      </w:r>
      <w:r>
        <w:t xml:space="preserve"> напрямую влия</w:t>
      </w:r>
      <w:r w:rsidR="00EC203E">
        <w:t>ю</w:t>
      </w:r>
      <w:r>
        <w:t>т на формирование расписаний и состав пакетов задач</w:t>
      </w:r>
      <w:r w:rsidR="00D13C1C">
        <w:t xml:space="preserve">. </w:t>
      </w:r>
    </w:p>
    <w:p w14:paraId="694AD3A6" w14:textId="648E4D47" w:rsidR="00B73A1D" w:rsidRDefault="007C6372" w:rsidP="00B73A1D">
      <w:r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lastRenderedPageBreak/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58EB0221" w14:textId="51B2DE88" w:rsidR="00EC203E" w:rsidRDefault="008525F3" w:rsidP="002D7CAC">
      <w:pPr>
        <w:pStyle w:val="2"/>
        <w:numPr>
          <w:ilvl w:val="1"/>
          <w:numId w:val="31"/>
        </w:numPr>
        <w:ind w:left="0" w:firstLine="709"/>
      </w:pPr>
      <w:bookmarkStart w:id="10" w:name="_Toc232775073"/>
      <w:bookmarkStart w:id="11" w:name="_Hlk158638100"/>
      <w:bookmarkEnd w:id="8"/>
      <w:r>
        <w:t xml:space="preserve">Анализ </w:t>
      </w:r>
      <w:r w:rsidR="00EC203E">
        <w:t>существующих систем планирования пакетов заданий</w:t>
      </w:r>
      <w:bookmarkEnd w:id="10"/>
    </w:p>
    <w:p w14:paraId="4EBE8C24" w14:textId="77777777" w:rsidR="00EC203E" w:rsidRDefault="00EC203E" w:rsidP="00EC203E"/>
    <w:p w14:paraId="3963A984" w14:textId="2EE06B95" w:rsidR="002D7CAC" w:rsidRPr="002D7CAC" w:rsidRDefault="002D7CAC" w:rsidP="00EC203E">
      <w:pPr>
        <w:rPr>
          <w:color w:val="EE0000"/>
        </w:rPr>
      </w:pPr>
      <w:r w:rsidRPr="002D7CAC">
        <w:rPr>
          <w:color w:val="EE0000"/>
        </w:rPr>
        <w:t>…</w:t>
      </w:r>
    </w:p>
    <w:p w14:paraId="19502E51" w14:textId="668AEDDB" w:rsidR="00EC203E" w:rsidRPr="002D7CAC" w:rsidRDefault="00EC203E" w:rsidP="00EC203E">
      <w:r>
        <w:t>Вывод</w:t>
      </w:r>
      <w:r w:rsidR="002D7CAC">
        <w:t>:</w:t>
      </w:r>
      <w:r>
        <w:t xml:space="preserve"> существующие системы не позволяют оптимизировать расписание с учётом </w:t>
      </w:r>
      <w:r w:rsidR="002D7CAC">
        <w:t>профилактического технического обслуживания</w:t>
      </w:r>
      <w:r>
        <w:t xml:space="preserve"> приборов</w:t>
      </w:r>
      <w:r w:rsidR="002D7CAC">
        <w:t xml:space="preserve"> конвейера.</w:t>
      </w:r>
    </w:p>
    <w:p w14:paraId="20F55ED9" w14:textId="7C5CAB00" w:rsidR="00EC203E" w:rsidRPr="002D7CAC" w:rsidRDefault="00EC203E" w:rsidP="00EC203E">
      <w:pPr>
        <w:rPr>
          <w:color w:val="EE0000"/>
        </w:rPr>
      </w:pPr>
      <w:r w:rsidRPr="002D7CAC">
        <w:rPr>
          <w:color w:val="EE0000"/>
        </w:rPr>
        <w:t>Но построение … базируется на основе моделей и методов</w:t>
      </w:r>
    </w:p>
    <w:p w14:paraId="37B1BE53" w14:textId="1B68696D" w:rsidR="00EC203E" w:rsidRPr="002D7CAC" w:rsidRDefault="00EC203E" w:rsidP="00EC203E">
      <w:pPr>
        <w:rPr>
          <w:color w:val="EE0000"/>
        </w:rPr>
      </w:pPr>
      <w:r w:rsidRPr="002D7CAC">
        <w:rPr>
          <w:color w:val="EE0000"/>
        </w:rPr>
        <w:t xml:space="preserve">Одним из возможных вариантов является </w:t>
      </w:r>
      <w:proofErr w:type="spellStart"/>
      <w:r w:rsidRPr="002D7CAC">
        <w:rPr>
          <w:color w:val="EE0000"/>
          <w:lang w:val="en-US"/>
        </w:rPr>
        <w:t>milp</w:t>
      </w:r>
      <w:proofErr w:type="spellEnd"/>
      <w:r w:rsidRPr="002D7CAC">
        <w:rPr>
          <w:color w:val="EE0000"/>
        </w:rPr>
        <w:t>. Малая размерность</w:t>
      </w:r>
    </w:p>
    <w:p w14:paraId="21F239DD" w14:textId="77777777" w:rsidR="00033048" w:rsidRDefault="00033048" w:rsidP="002D7CAC">
      <w:pPr>
        <w:ind w:firstLine="0"/>
      </w:pPr>
      <w:bookmarkStart w:id="12" w:name="_Hlk225594155"/>
    </w:p>
    <w:p w14:paraId="14E92D56" w14:textId="77777777" w:rsidR="00033048" w:rsidRDefault="00033048" w:rsidP="00033048"/>
    <w:p w14:paraId="487EF5CD" w14:textId="5C4512FD" w:rsidR="00EC203E" w:rsidRDefault="002D7CAC" w:rsidP="002D7CAC">
      <w:pPr>
        <w:pStyle w:val="2"/>
        <w:numPr>
          <w:ilvl w:val="1"/>
          <w:numId w:val="31"/>
        </w:numPr>
        <w:ind w:left="0" w:firstLine="709"/>
      </w:pPr>
      <w:bookmarkStart w:id="13" w:name="_Toc232775074"/>
      <w:bookmarkEnd w:id="12"/>
      <w:r>
        <w:t>А</w:t>
      </w:r>
      <w:r w:rsidR="00EC203E">
        <w:t xml:space="preserve">нализ существующих </w:t>
      </w:r>
      <w:r>
        <w:rPr>
          <w:lang w:val="en-US"/>
        </w:rPr>
        <w:t>MILP</w:t>
      </w:r>
      <w:r>
        <w:t>-</w:t>
      </w:r>
      <w:r w:rsidR="00EC203E">
        <w:t xml:space="preserve">моделей оптимизации выполнения пакетов заданий с учётом </w:t>
      </w:r>
      <w:r>
        <w:t>профилактического техобслуживания</w:t>
      </w:r>
      <w:r w:rsidR="00EC203E">
        <w:t xml:space="preserve"> приборов</w:t>
      </w:r>
      <w:bookmarkEnd w:id="13"/>
    </w:p>
    <w:p w14:paraId="361C1860" w14:textId="77777777" w:rsidR="002D7CAC" w:rsidRDefault="002D7CAC" w:rsidP="002D7CAC"/>
    <w:p w14:paraId="025416D5" w14:textId="45447D58" w:rsidR="002D7CAC" w:rsidRPr="002D7CAC" w:rsidRDefault="002D7CAC" w:rsidP="002D7CAC">
      <w:pPr>
        <w:rPr>
          <w:b/>
          <w:bCs/>
          <w:color w:val="EE0000"/>
        </w:rPr>
      </w:pPr>
      <w:r w:rsidRPr="002D7CAC">
        <w:rPr>
          <w:b/>
          <w:bCs/>
          <w:color w:val="EE0000"/>
        </w:rPr>
        <w:t>Анализ системы оптимизации расписания пакетов задач с помощью моделей MILP без учёта ПТО</w:t>
      </w:r>
    </w:p>
    <w:p w14:paraId="6EFCA997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Смешанное целочисленное линейное программирование (</w:t>
      </w:r>
      <w:r w:rsidRPr="002D7CAC">
        <w:rPr>
          <w:color w:val="EE0000"/>
          <w:lang w:val="en-US"/>
        </w:rPr>
        <w:t>MILP</w:t>
      </w:r>
      <w:r w:rsidRPr="002D7CAC">
        <w:rPr>
          <w:color w:val="EE0000"/>
        </w:rPr>
        <w:t xml:space="preserve">) </w:t>
      </w:r>
      <w:r w:rsidRPr="002D7CAC">
        <w:rPr>
          <w:color w:val="EE0000"/>
        </w:rPr>
        <w:sym w:font="Symbol" w:char="F02D"/>
      </w:r>
      <w:r w:rsidRPr="002D7CAC">
        <w:rPr>
          <w:color w:val="EE0000"/>
        </w:rPr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 w:rsidRPr="002D7CAC">
        <w:rPr>
          <w:color w:val="EE0000"/>
        </w:rPr>
        <w:sym w:font="Symbol" w:char="F02D"/>
      </w:r>
      <w:r w:rsidRPr="002D7CAC">
        <w:rPr>
          <w:color w:val="EE0000"/>
        </w:rPr>
        <w:t xml:space="preserve"> любые вещественные значения из допустимой области. Благодаря гибкости аппарат </w:t>
      </w:r>
      <w:r w:rsidRPr="002D7CAC">
        <w:rPr>
          <w:color w:val="EE0000"/>
          <w:lang w:val="en-US"/>
        </w:rPr>
        <w:t>MILP</w:t>
      </w:r>
      <w:r w:rsidRPr="002D7CAC">
        <w:rPr>
          <w:color w:val="EE0000"/>
        </w:rPr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6E02F93F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 xml:space="preserve">В качестве базиса для понимания структуры </w:t>
      </w:r>
      <w:r w:rsidRPr="002D7CAC">
        <w:rPr>
          <w:color w:val="EE0000"/>
          <w:lang w:val="en-US"/>
        </w:rPr>
        <w:t>MILP</w:t>
      </w:r>
      <w:r w:rsidRPr="002D7CAC">
        <w:rPr>
          <w:color w:val="EE0000"/>
        </w:rPr>
        <w:t xml:space="preserve">-моделей в рамках рассматриваемой проблематики было решено рассмотреть решение, </w:t>
      </w:r>
      <w:r w:rsidRPr="002D7CAC">
        <w:rPr>
          <w:color w:val="EE0000"/>
        </w:rPr>
        <w:lastRenderedPageBreak/>
        <w:t>представленное в [2]. Оно ориентировано на задачи класса Flow Shop малой размерности и использует аппарат MILP.</w:t>
      </w:r>
    </w:p>
    <w:p w14:paraId="0320CC51" w14:textId="77777777" w:rsidR="002D7CAC" w:rsidRPr="002D7CAC" w:rsidRDefault="002D7CAC" w:rsidP="002D7CAC">
      <w:pPr>
        <w:rPr>
          <w:rFonts w:eastAsia="Times New Roman" w:cs="Times New Roman"/>
          <w:color w:val="EE0000"/>
          <w:szCs w:val="28"/>
          <w:lang w:eastAsia="ru-RU"/>
        </w:rPr>
      </w:pPr>
      <w:r w:rsidRPr="002D7CAC">
        <w:rPr>
          <w:color w:val="EE0000"/>
        </w:rPr>
        <w:t xml:space="preserve">Ключевым аспектом работы является пакетирование заданий. </w:t>
      </w:r>
      <w:r w:rsidRPr="002D7CAC">
        <w:rPr>
          <w:rFonts w:eastAsia="Times New Roman" w:cs="Times New Roman"/>
          <w:color w:val="EE0000"/>
          <w:szCs w:val="28"/>
          <w:lang w:eastAsia="ru-RU"/>
        </w:rPr>
        <w:t>Принадлежность задания тому или иному пакету определяется через типизацию: к одному типу относятся задания с равными значениями длительностей обработки на всех приборах системы и равными длительностями переналадок приборов. 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 В отличие от явного назначения каждого задания на прибор многообразие составов пакетов описывается значительно меньшим числом переменных. Это позволяет существенно сократить число переменных и ограничений в модели и тем самым увеличить размер задач, решаемых за разумное время.</w:t>
      </w:r>
    </w:p>
    <w:p w14:paraId="1C4AFE98" w14:textId="77777777" w:rsidR="002D7CAC" w:rsidRPr="002D7CAC" w:rsidRDefault="002D7CAC" w:rsidP="002D7CAC">
      <w:pPr>
        <w:rPr>
          <w:rFonts w:eastAsia="Times New Roman" w:cs="Times New Roman"/>
          <w:color w:val="EE0000"/>
          <w:szCs w:val="28"/>
          <w:lang w:eastAsia="ru-RU"/>
        </w:rPr>
      </w:pPr>
      <w:r w:rsidRPr="002D7CAC">
        <w:rPr>
          <w:rFonts w:eastAsia="Times New Roman" w:cs="Times New Roman"/>
          <w:color w:val="EE0000"/>
          <w:szCs w:val="28"/>
          <w:lang w:eastAsia="ru-RU"/>
        </w:rPr>
        <w:t xml:space="preserve">На основе данного подхода автор сформировал MILP-модели двух видов. Первая оптимизирует состав пакетов из условия минимизации времени завершения всех операций в системе (то есть по критерию </w:t>
      </w:r>
      <w:proofErr w:type="spellStart"/>
      <w:r w:rsidRPr="002D7CAC">
        <w:rPr>
          <w:rFonts w:eastAsia="Times New Roman" w:cs="Times New Roman"/>
          <w:color w:val="EE0000"/>
          <w:szCs w:val="28"/>
          <w:lang w:eastAsia="ru-RU"/>
        </w:rPr>
        <w:t>Cmax</w:t>
      </w:r>
      <w:proofErr w:type="spellEnd"/>
      <w:r w:rsidRPr="002D7CAC">
        <w:rPr>
          <w:rFonts w:eastAsia="Times New Roman" w:cs="Times New Roman"/>
          <w:color w:val="EE0000"/>
          <w:szCs w:val="28"/>
          <w:lang w:eastAsia="ru-RU"/>
        </w:rPr>
        <w:t xml:space="preserve">). Вторая является модификацией первой и оптимизирует состав пакетов из условия минимизации суммарного запаздывания приборов (то есть по критерию G = </w:t>
      </w:r>
      <w:proofErr w:type="spellStart"/>
      <w:r w:rsidRPr="002D7CAC">
        <w:rPr>
          <w:rFonts w:eastAsia="Times New Roman" w:cs="Times New Roman"/>
          <w:color w:val="EE0000"/>
          <w:szCs w:val="28"/>
          <w:lang w:eastAsia="ru-RU"/>
        </w:rPr>
        <w:t>Σpi</w:t>
      </w:r>
      <w:proofErr w:type="spellEnd"/>
      <w:r w:rsidRPr="002D7CAC">
        <w:rPr>
          <w:rFonts w:eastAsia="Times New Roman" w:cs="Times New Roman"/>
          <w:color w:val="EE0000"/>
          <w:szCs w:val="28"/>
          <w:lang w:eastAsia="ru-RU"/>
        </w:rPr>
        <w:t>), при этом учитывая окончание выполнения работ в заданные директивные сроки.</w:t>
      </w:r>
    </w:p>
    <w:p w14:paraId="0415C56C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 xml:space="preserve">Также следует отметить, что 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Pr="002D7CAC">
        <w:rPr>
          <w:color w:val="EE0000"/>
        </w:rPr>
        <w:sym w:font="Symbol" w:char="F02D"/>
      </w:r>
      <w:r w:rsidRPr="002D7CAC">
        <w:rPr>
          <w:color w:val="EE0000"/>
        </w:rP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52436D31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Модель:</w:t>
      </w:r>
    </w:p>
    <w:p w14:paraId="7FC0CA09" w14:textId="77777777" w:rsidR="002D7CAC" w:rsidRPr="002D7CAC" w:rsidRDefault="002D7CAC" w:rsidP="002D7CAC">
      <w:pPr>
        <w:pStyle w:val="a7"/>
        <w:numPr>
          <w:ilvl w:val="0"/>
          <w:numId w:val="12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линеаризована;</w:t>
      </w:r>
    </w:p>
    <w:p w14:paraId="2213C849" w14:textId="77777777" w:rsidR="002D7CAC" w:rsidRPr="002D7CAC" w:rsidRDefault="002D7CAC" w:rsidP="002D7CAC">
      <w:pPr>
        <w:pStyle w:val="a7"/>
        <w:numPr>
          <w:ilvl w:val="0"/>
          <w:numId w:val="12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позволяет оптимизировать состав пакетов и порядок их выполнения;</w:t>
      </w:r>
    </w:p>
    <w:p w14:paraId="6BF76CA9" w14:textId="77777777" w:rsidR="002D7CAC" w:rsidRPr="002D7CAC" w:rsidRDefault="002D7CAC" w:rsidP="002D7CAC">
      <w:pPr>
        <w:pStyle w:val="a7"/>
        <w:numPr>
          <w:ilvl w:val="0"/>
          <w:numId w:val="12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учитывает временны́е характеристики операций и при типизации заданий;</w:t>
      </w:r>
    </w:p>
    <w:p w14:paraId="0E108EED" w14:textId="77777777" w:rsidR="002D7CAC" w:rsidRPr="002D7CAC" w:rsidRDefault="002D7CAC" w:rsidP="002D7CAC">
      <w:pPr>
        <w:pStyle w:val="a7"/>
        <w:numPr>
          <w:ilvl w:val="0"/>
          <w:numId w:val="12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lastRenderedPageBreak/>
        <w:t>определяет расписание выполнения пакетов с учётом поштучной передачи отдельных заданий между приборами;</w:t>
      </w:r>
    </w:p>
    <w:p w14:paraId="2C47D392" w14:textId="77777777" w:rsidR="002D7CAC" w:rsidRPr="002D7CAC" w:rsidRDefault="002D7CAC" w:rsidP="002D7CAC">
      <w:pPr>
        <w:pStyle w:val="a7"/>
        <w:numPr>
          <w:ilvl w:val="0"/>
          <w:numId w:val="12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имеет готовую реализацию в CPLEX.</w:t>
      </w:r>
    </w:p>
    <w:p w14:paraId="5A8C47BA" w14:textId="77777777" w:rsidR="002D7CAC" w:rsidRPr="002D7CAC" w:rsidRDefault="002D7CAC" w:rsidP="002D7CAC">
      <w:pPr>
        <w:rPr>
          <w:color w:val="EE0000"/>
        </w:rPr>
      </w:pPr>
      <w:r w:rsidRPr="002D7CAC">
        <w:rPr>
          <w:b/>
          <w:bCs/>
          <w:color w:val="EE0000"/>
        </w:rPr>
        <w:t>Ограничения модели позволяют определять</w:t>
      </w:r>
      <w:r w:rsidRPr="002D7CAC">
        <w:rPr>
          <w:color w:val="EE0000"/>
        </w:rPr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52A8938B" w14:textId="77777777" w:rsidR="002D7CAC" w:rsidRPr="002D7CAC" w:rsidRDefault="002D7CAC" w:rsidP="002D7CAC">
      <w:pPr>
        <w:rPr>
          <w:color w:val="EE0000"/>
        </w:rPr>
      </w:pPr>
      <w:r w:rsidRPr="002D7CAC">
        <w:rPr>
          <w:b/>
          <w:bCs/>
          <w:color w:val="EE0000"/>
        </w:rPr>
        <w:t>Ограничения модели требуют задать</w:t>
      </w:r>
      <w:r w:rsidRPr="002D7CAC">
        <w:rPr>
          <w:color w:val="EE0000"/>
        </w:rPr>
        <w:t>: количество приборов, их последовательность, типы заданий и количество заданий каждого типа, время обработки на каждом приборе, время переналадки приборов, максимальный размер пакета, максимальное число пакетов.</w:t>
      </w:r>
    </w:p>
    <w:p w14:paraId="409FBB6F" w14:textId="37D742BE" w:rsidR="002D7CAC" w:rsidRPr="002D7CAC" w:rsidRDefault="002D7CAC" w:rsidP="002D7CAC">
      <w:pPr>
        <w:rPr>
          <w:color w:val="EE0000"/>
        </w:rPr>
      </w:pPr>
      <w:r w:rsidRPr="002D7CAC">
        <w:rPr>
          <w:rFonts w:eastAsia="Times New Roman" w:cs="Times New Roman"/>
          <w:color w:val="EE0000"/>
          <w:szCs w:val="28"/>
          <w:lang w:val="en-US" w:eastAsia="ru-RU"/>
        </w:rPr>
        <w:t>MILP</w:t>
      </w:r>
      <w:r w:rsidRPr="002D7CAC">
        <w:rPr>
          <w:rFonts w:eastAsia="Times New Roman" w:cs="Times New Roman"/>
          <w:color w:val="EE0000"/>
          <w:szCs w:val="28"/>
          <w:lang w:eastAsia="ru-RU"/>
        </w:rPr>
        <w:t>-модель, представленная в работе [1], является наиболее близким аналогом и отправной точкой для решения поставленной проблемы. Её ограничение в контексте данного исследования состоит в том, что она</w:t>
      </w:r>
      <w:r w:rsidRPr="002D7CAC">
        <w:rPr>
          <w:color w:val="EE0000"/>
        </w:rPr>
        <w:t xml:space="preserve"> не учитывает возможность поломки приборов и не охватывает аспекты профилактического технического обслуживания.</w:t>
      </w:r>
    </w:p>
    <w:p w14:paraId="00854FC6" w14:textId="58283C61" w:rsidR="006E63A2" w:rsidRPr="002D7CAC" w:rsidRDefault="008525F3" w:rsidP="002D7CAC">
      <w:pPr>
        <w:rPr>
          <w:b/>
          <w:bCs/>
          <w:color w:val="EE0000"/>
        </w:rPr>
      </w:pPr>
      <w:r w:rsidRPr="002D7CAC">
        <w:rPr>
          <w:b/>
          <w:bCs/>
          <w:color w:val="EE0000"/>
        </w:rPr>
        <w:t>Анализ с</w:t>
      </w:r>
      <w:r w:rsidR="005B2569" w:rsidRPr="002D7CAC">
        <w:rPr>
          <w:b/>
          <w:bCs/>
          <w:color w:val="EE0000"/>
        </w:rPr>
        <w:t>истем</w:t>
      </w:r>
      <w:r w:rsidR="00E37873" w:rsidRPr="002D7CAC">
        <w:rPr>
          <w:b/>
          <w:bCs/>
          <w:color w:val="EE0000"/>
        </w:rPr>
        <w:t>ы</w:t>
      </w:r>
      <w:r w:rsidR="005B2569" w:rsidRPr="002D7CAC">
        <w:rPr>
          <w:b/>
          <w:bCs/>
          <w:color w:val="EE0000"/>
        </w:rPr>
        <w:t xml:space="preserve"> оптимизации </w:t>
      </w:r>
      <w:r w:rsidR="00017C1D" w:rsidRPr="002D7CAC">
        <w:rPr>
          <w:b/>
          <w:bCs/>
          <w:color w:val="EE0000"/>
        </w:rPr>
        <w:t>двухстадийн</w:t>
      </w:r>
      <w:r w:rsidR="00195EA6" w:rsidRPr="002D7CAC">
        <w:rPr>
          <w:b/>
          <w:bCs/>
          <w:color w:val="EE0000"/>
        </w:rPr>
        <w:t>ого</w:t>
      </w:r>
      <w:r w:rsidR="00017C1D" w:rsidRPr="002D7CAC">
        <w:rPr>
          <w:b/>
          <w:bCs/>
          <w:color w:val="EE0000"/>
        </w:rPr>
        <w:t xml:space="preserve"> сборочн</w:t>
      </w:r>
      <w:r w:rsidR="00195EA6" w:rsidRPr="002D7CAC">
        <w:rPr>
          <w:b/>
          <w:bCs/>
          <w:color w:val="EE0000"/>
        </w:rPr>
        <w:t>ого</w:t>
      </w:r>
      <w:r w:rsidR="00017C1D" w:rsidRPr="002D7CAC">
        <w:rPr>
          <w:b/>
          <w:bCs/>
          <w:color w:val="EE0000"/>
        </w:rPr>
        <w:t xml:space="preserve"> </w:t>
      </w:r>
      <w:r w:rsidR="00364DEC" w:rsidRPr="002D7CAC">
        <w:rPr>
          <w:b/>
          <w:bCs/>
          <w:color w:val="EE0000"/>
          <w:lang w:val="en-US"/>
        </w:rPr>
        <w:t>Flow</w:t>
      </w:r>
      <w:r w:rsidR="00017C1D" w:rsidRPr="002D7CAC">
        <w:rPr>
          <w:b/>
          <w:bCs/>
          <w:color w:val="EE0000"/>
        </w:rPr>
        <w:t xml:space="preserve"> Shop</w:t>
      </w:r>
      <w:r w:rsidR="00195EA6" w:rsidRPr="002D7CAC">
        <w:rPr>
          <w:b/>
          <w:bCs/>
          <w:color w:val="EE0000"/>
        </w:rPr>
        <w:t xml:space="preserve"> с профилактическим обслуживанием</w:t>
      </w:r>
    </w:p>
    <w:p w14:paraId="1D4C7CCC" w14:textId="563E5E42" w:rsidR="00F65472" w:rsidRPr="002D7CAC" w:rsidRDefault="00F65472" w:rsidP="00F65472">
      <w:pPr>
        <w:rPr>
          <w:color w:val="EE0000"/>
        </w:rPr>
      </w:pPr>
      <w:r w:rsidRPr="002D7CAC">
        <w:rPr>
          <w:color w:val="EE0000"/>
        </w:rPr>
        <w:t xml:space="preserve">В качестве примера интеграции профилактического техобслуживания в структуру задачи </w:t>
      </w:r>
      <w:r w:rsidRPr="002D7CAC">
        <w:rPr>
          <w:color w:val="EE0000"/>
          <w:lang w:val="en-US"/>
        </w:rPr>
        <w:t>Flow</w:t>
      </w:r>
      <w:r w:rsidRPr="002D7CAC">
        <w:rPr>
          <w:color w:val="EE0000"/>
        </w:rPr>
        <w:t xml:space="preserve"> </w:t>
      </w:r>
      <w:r w:rsidRPr="002D7CAC">
        <w:rPr>
          <w:color w:val="EE0000"/>
          <w:lang w:val="en-US"/>
        </w:rPr>
        <w:t>Shop</w:t>
      </w:r>
      <w:r w:rsidRPr="002D7CAC">
        <w:rPr>
          <w:color w:val="EE0000"/>
        </w:rPr>
        <w:t xml:space="preserve"> была приведена модель, представленная в [</w:t>
      </w:r>
      <w:r w:rsidR="003E1FD6" w:rsidRPr="002D7CAC">
        <w:rPr>
          <w:color w:val="EE0000"/>
        </w:rPr>
        <w:t>8</w:t>
      </w:r>
      <w:r w:rsidRPr="002D7CAC">
        <w:rPr>
          <w:color w:val="EE0000"/>
        </w:rPr>
        <w:t>].</w:t>
      </w:r>
    </w:p>
    <w:p w14:paraId="0C8505EF" w14:textId="38959D53" w:rsidR="00F65472" w:rsidRPr="002D7CAC" w:rsidRDefault="00F65472" w:rsidP="00F65472">
      <w:pPr>
        <w:rPr>
          <w:color w:val="EE0000"/>
        </w:rPr>
      </w:pPr>
      <w:r w:rsidRPr="002D7CAC">
        <w:rPr>
          <w:color w:val="EE0000"/>
        </w:rPr>
        <w:t xml:space="preserve">Модель использует аппарат MILP для решения задач двухстадийного конвейера малой и средней размерности. Она работает не с пакетами заданий и расписанием их выполнения, а с отдельными изделиями, состоящими из множества компонент, которые обрабатываются параллельно на </w:t>
      </w:r>
      <w:r w:rsidR="00FA4018" w:rsidRPr="002D7CAC">
        <w:rPr>
          <w:color w:val="EE0000"/>
        </w:rPr>
        <w:t>первой стадии и собираются на второй</w:t>
      </w:r>
      <w:r w:rsidRPr="002D7CAC">
        <w:rPr>
          <w:color w:val="EE0000"/>
        </w:rPr>
        <w:t>.</w:t>
      </w:r>
    </w:p>
    <w:p w14:paraId="4AE15696" w14:textId="0BE6FC28" w:rsidR="00F65472" w:rsidRPr="002D7CAC" w:rsidRDefault="00F65472" w:rsidP="00F65472">
      <w:pPr>
        <w:rPr>
          <w:color w:val="EE0000"/>
        </w:rPr>
      </w:pPr>
      <w:r w:rsidRPr="002D7CAC">
        <w:rPr>
          <w:color w:val="EE0000"/>
        </w:rPr>
        <w:t>Ключевая особенность модели – введение авторами понятия гибкого профилактического обслуживани</w:t>
      </w:r>
      <w:r w:rsidR="00364DEC" w:rsidRPr="002D7CAC">
        <w:rPr>
          <w:color w:val="EE0000"/>
        </w:rPr>
        <w:t>я</w:t>
      </w:r>
      <w:r w:rsidRPr="002D7CAC">
        <w:rPr>
          <w:color w:val="EE0000"/>
        </w:rPr>
        <w:t xml:space="preserve"> (</w:t>
      </w:r>
      <w:r w:rsidR="00364DEC" w:rsidRPr="002D7CAC">
        <w:rPr>
          <w:color w:val="EE0000"/>
          <w:lang w:val="en-US"/>
        </w:rPr>
        <w:t>flexible</w:t>
      </w:r>
      <w:r w:rsidRPr="002D7CAC">
        <w:rPr>
          <w:color w:val="EE0000"/>
        </w:rPr>
        <w:t xml:space="preserve"> PM). Состояние каждой машины описывается непрерывной переменной </w:t>
      </w:r>
      <w:r w:rsidR="002D2843" w:rsidRPr="002D7CAC">
        <w:rPr>
          <w:color w:val="EE0000"/>
        </w:rPr>
        <w:sym w:font="Symbol" w:char="F02D"/>
      </w:r>
      <w:r w:rsidRPr="002D7CAC">
        <w:rPr>
          <w:color w:val="EE0000"/>
        </w:rPr>
        <w:t xml:space="preserve"> </w:t>
      </w:r>
      <w:r w:rsidR="00FA4018" w:rsidRPr="002D7CAC">
        <w:rPr>
          <w:color w:val="EE0000"/>
        </w:rPr>
        <w:t>«</w:t>
      </w:r>
      <w:r w:rsidRPr="002D7CAC">
        <w:rPr>
          <w:color w:val="EE0000"/>
        </w:rPr>
        <w:t>уров</w:t>
      </w:r>
      <w:r w:rsidR="00FA4018" w:rsidRPr="002D7CAC">
        <w:rPr>
          <w:color w:val="EE0000"/>
        </w:rPr>
        <w:t>ень</w:t>
      </w:r>
      <w:r w:rsidRPr="002D7CAC">
        <w:rPr>
          <w:color w:val="EE0000"/>
        </w:rPr>
        <w:t xml:space="preserve"> обслуживания</w:t>
      </w:r>
      <w:r w:rsidR="00FA4018" w:rsidRPr="002D7CAC">
        <w:rPr>
          <w:color w:val="EE0000"/>
        </w:rPr>
        <w:t>»</w:t>
      </w:r>
      <w:r w:rsidRPr="002D7CAC">
        <w:rPr>
          <w:color w:val="EE0000"/>
        </w:rPr>
        <w:t xml:space="preserve"> (</w:t>
      </w:r>
      <w:r w:rsidR="00364DEC" w:rsidRPr="002D7CAC">
        <w:rPr>
          <w:color w:val="EE0000"/>
          <w:lang w:val="en-US"/>
        </w:rPr>
        <w:t>maintenance</w:t>
      </w:r>
      <w:r w:rsidRPr="002D7CAC">
        <w:rPr>
          <w:color w:val="EE0000"/>
        </w:rPr>
        <w:t xml:space="preserve"> </w:t>
      </w:r>
      <w:r w:rsidR="00364DEC" w:rsidRPr="002D7CAC">
        <w:rPr>
          <w:color w:val="EE0000"/>
          <w:lang w:val="en-US"/>
        </w:rPr>
        <w:t>level</w:t>
      </w:r>
      <w:r w:rsidRPr="002D7CAC">
        <w:rPr>
          <w:color w:val="EE0000"/>
        </w:rPr>
        <w:t xml:space="preserve">), который уменьшается пропорционально времени обработки изделия. Когда </w:t>
      </w:r>
      <w:r w:rsidRPr="002D7CAC">
        <w:rPr>
          <w:color w:val="EE0000"/>
        </w:rPr>
        <w:lastRenderedPageBreak/>
        <w:t xml:space="preserve">уровень </w:t>
      </w:r>
      <w:r w:rsidR="00FA4018" w:rsidRPr="002D7CAC">
        <w:rPr>
          <w:color w:val="EE0000"/>
        </w:rPr>
        <w:t>достигает порога</w:t>
      </w:r>
      <w:r w:rsidRPr="002D7CAC">
        <w:rPr>
          <w:color w:val="EE0000"/>
        </w:rPr>
        <w:t>, п</w:t>
      </w:r>
      <w:r w:rsidR="002D2843" w:rsidRPr="002D7CAC">
        <w:rPr>
          <w:color w:val="EE0000"/>
        </w:rPr>
        <w:t xml:space="preserve">осле обработки изделия </w:t>
      </w:r>
      <w:r w:rsidRPr="002D7CAC">
        <w:rPr>
          <w:color w:val="EE0000"/>
        </w:rPr>
        <w:t xml:space="preserve">выполняется </w:t>
      </w:r>
      <w:r w:rsidR="002D2843" w:rsidRPr="002D7CAC">
        <w:rPr>
          <w:color w:val="EE0000"/>
        </w:rPr>
        <w:t xml:space="preserve">процедура </w:t>
      </w:r>
      <w:r w:rsidRPr="002D7CAC">
        <w:rPr>
          <w:color w:val="EE0000"/>
        </w:rPr>
        <w:t xml:space="preserve">ТО, уровень возвращается к </w:t>
      </w:r>
      <w:r w:rsidR="002D2843" w:rsidRPr="002D7CAC">
        <w:rPr>
          <w:color w:val="EE0000"/>
        </w:rPr>
        <w:t>исходному значению</w:t>
      </w:r>
      <w:r w:rsidRPr="002D7CAC">
        <w:rPr>
          <w:color w:val="EE0000"/>
        </w:rPr>
        <w:t>.</w:t>
      </w:r>
    </w:p>
    <w:p w14:paraId="41C38525" w14:textId="77777777" w:rsidR="00F65472" w:rsidRPr="002D7CAC" w:rsidRDefault="00F65472" w:rsidP="00F65472">
      <w:pPr>
        <w:rPr>
          <w:color w:val="EE0000"/>
        </w:rPr>
      </w:pPr>
      <w:r w:rsidRPr="002D7CAC">
        <w:rPr>
          <w:color w:val="EE0000"/>
        </w:rPr>
        <w:t>Модель:</w:t>
      </w:r>
    </w:p>
    <w:p w14:paraId="63FB1EDE" w14:textId="77777777" w:rsidR="00F65472" w:rsidRPr="002D7CAC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линеаризована;</w:t>
      </w:r>
    </w:p>
    <w:p w14:paraId="6575DA38" w14:textId="35830ACF" w:rsidR="002D2843" w:rsidRPr="002D7CAC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 xml:space="preserve">решает двухстадийные сборочные </w:t>
      </w:r>
      <w:r w:rsidR="00364DEC" w:rsidRPr="002D7CAC">
        <w:rPr>
          <w:color w:val="EE0000"/>
          <w:lang w:val="en-US"/>
        </w:rPr>
        <w:t>Flow</w:t>
      </w:r>
      <w:r w:rsidRPr="002D7CAC">
        <w:rPr>
          <w:color w:val="EE0000"/>
        </w:rPr>
        <w:t xml:space="preserve"> </w:t>
      </w:r>
      <w:r w:rsidR="00364DEC" w:rsidRPr="002D7CAC">
        <w:rPr>
          <w:color w:val="EE0000"/>
          <w:lang w:val="en-US"/>
        </w:rPr>
        <w:t>Shop</w:t>
      </w:r>
      <w:r w:rsidRPr="002D7CAC">
        <w:rPr>
          <w:color w:val="EE0000"/>
        </w:rPr>
        <w:t xml:space="preserve"> задачи (обработка компонент и сборка в единое устройство);</w:t>
      </w:r>
    </w:p>
    <w:p w14:paraId="66B8B457" w14:textId="53BD3440" w:rsidR="002D2843" w:rsidRPr="002D7CAC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включает дополнительные переменные и ограничения для учёта уровня техобслуживания и моментов проведения ТО</w:t>
      </w:r>
      <w:r w:rsidR="00FA4018" w:rsidRPr="002D7CAC">
        <w:rPr>
          <w:color w:val="EE0000"/>
        </w:rPr>
        <w:t xml:space="preserve"> на разных приборах системы</w:t>
      </w:r>
      <w:r w:rsidRPr="002D7CAC">
        <w:rPr>
          <w:color w:val="EE0000"/>
        </w:rPr>
        <w:t>;</w:t>
      </w:r>
    </w:p>
    <w:p w14:paraId="404798F4" w14:textId="0F76F446" w:rsidR="00FA4018" w:rsidRPr="002D7CAC" w:rsidRDefault="00FA4018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 xml:space="preserve">учитывает </w:t>
      </w:r>
      <w:r w:rsidR="00364DEC" w:rsidRPr="002D7CAC">
        <w:rPr>
          <w:color w:val="EE0000"/>
        </w:rPr>
        <w:t xml:space="preserve">временны́е </w:t>
      </w:r>
      <w:r w:rsidRPr="002D7CAC">
        <w:rPr>
          <w:color w:val="EE0000"/>
        </w:rPr>
        <w:t>характеристики обработки компонентов на стадиях изготовления и сборки;</w:t>
      </w:r>
    </w:p>
    <w:p w14:paraId="0EEAB518" w14:textId="3790D66D" w:rsidR="002D2843" w:rsidRPr="002D7CAC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 xml:space="preserve">позволяет оптимизировать </w:t>
      </w:r>
      <w:r w:rsidR="00FA4018" w:rsidRPr="002D7CAC">
        <w:rPr>
          <w:color w:val="EE0000"/>
        </w:rPr>
        <w:t xml:space="preserve">порядок производственных операций наряду с </w:t>
      </w:r>
      <w:r w:rsidRPr="002D7CAC">
        <w:rPr>
          <w:color w:val="EE0000"/>
        </w:rPr>
        <w:t>расписание</w:t>
      </w:r>
      <w:r w:rsidR="00FA4018" w:rsidRPr="002D7CAC">
        <w:rPr>
          <w:color w:val="EE0000"/>
        </w:rPr>
        <w:t>м</w:t>
      </w:r>
      <w:r w:rsidRPr="002D7CAC">
        <w:rPr>
          <w:color w:val="EE0000"/>
        </w:rPr>
        <w:t xml:space="preserve"> профилактических работ;</w:t>
      </w:r>
    </w:p>
    <w:p w14:paraId="6F8AD3A5" w14:textId="409F5E56" w:rsidR="0039623B" w:rsidRPr="002D7CAC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 xml:space="preserve">имеет </w:t>
      </w:r>
      <w:r w:rsidR="002D2843" w:rsidRPr="002D7CAC">
        <w:rPr>
          <w:color w:val="EE0000"/>
        </w:rPr>
        <w:t xml:space="preserve">закодированную </w:t>
      </w:r>
      <w:r w:rsidRPr="002D7CAC">
        <w:rPr>
          <w:color w:val="EE0000"/>
        </w:rPr>
        <w:t>реализацию в CPLEX</w:t>
      </w:r>
      <w:r w:rsidR="00603C8B" w:rsidRPr="002D7CAC">
        <w:rPr>
          <w:color w:val="EE0000"/>
        </w:rPr>
        <w:t>.</w:t>
      </w:r>
    </w:p>
    <w:p w14:paraId="7FEAD7A7" w14:textId="60E508F6" w:rsidR="0039623B" w:rsidRPr="002D7CAC" w:rsidRDefault="0039623B" w:rsidP="0039623B">
      <w:pPr>
        <w:rPr>
          <w:color w:val="EE0000"/>
        </w:rPr>
      </w:pPr>
      <w:r w:rsidRPr="002D7CAC">
        <w:rPr>
          <w:b/>
          <w:bCs/>
          <w:color w:val="EE0000"/>
        </w:rPr>
        <w:t>Ограничения модели позволяют определять:</w:t>
      </w:r>
      <w:r w:rsidRPr="002D7CAC">
        <w:rPr>
          <w:color w:val="EE0000"/>
        </w:rPr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2D7CAC" w:rsidRDefault="0039623B" w:rsidP="0039623B">
      <w:pPr>
        <w:rPr>
          <w:color w:val="EE0000"/>
        </w:rPr>
      </w:pPr>
      <w:r w:rsidRPr="002D7CAC">
        <w:rPr>
          <w:b/>
          <w:bCs/>
          <w:color w:val="EE0000"/>
        </w:rPr>
        <w:t>Ограничения модели требуют задать</w:t>
      </w:r>
      <w:r w:rsidRPr="002D7CAC">
        <w:rPr>
          <w:color w:val="EE0000"/>
        </w:rPr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D7CAC" w:rsidRDefault="00FA4018" w:rsidP="001E7E08">
      <w:pPr>
        <w:rPr>
          <w:color w:val="EE0000"/>
        </w:rPr>
      </w:pPr>
      <w:r w:rsidRPr="002D7CAC">
        <w:rPr>
          <w:color w:val="EE0000"/>
        </w:rPr>
        <w:t>Таким образом модель расширяет классически</w:t>
      </w:r>
      <w:r w:rsidR="002B2BED" w:rsidRPr="002D7CAC">
        <w:rPr>
          <w:color w:val="EE0000"/>
        </w:rPr>
        <w:t>й аппарат</w:t>
      </w:r>
      <w:r w:rsidRPr="002D7CAC">
        <w:rPr>
          <w:color w:val="EE0000"/>
        </w:rPr>
        <w:t xml:space="preserve"> </w:t>
      </w:r>
      <w:r w:rsidRPr="002D7CAC">
        <w:rPr>
          <w:color w:val="EE0000"/>
          <w:lang w:val="en-US"/>
        </w:rPr>
        <w:t>MILP</w:t>
      </w:r>
      <w:r w:rsidR="002F4F0C" w:rsidRPr="002D7CAC">
        <w:rPr>
          <w:color w:val="EE0000"/>
        </w:rPr>
        <w:t xml:space="preserve"> </w:t>
      </w:r>
      <w:r w:rsidR="002B2BED" w:rsidRPr="002D7CAC">
        <w:rPr>
          <w:color w:val="EE0000"/>
        </w:rPr>
        <w:t>путём введения в формулу</w:t>
      </w:r>
      <w:r w:rsidR="002F4F0C" w:rsidRPr="002D7CAC">
        <w:rPr>
          <w:color w:val="EE0000"/>
        </w:rPr>
        <w:t xml:space="preserve"> </w:t>
      </w:r>
      <w:r w:rsidR="002F4F0C" w:rsidRPr="002D7CAC">
        <w:rPr>
          <w:color w:val="EE0000"/>
          <w:lang w:val="en-US"/>
        </w:rPr>
        <w:t>Preventive</w:t>
      </w:r>
      <w:r w:rsidR="002F4F0C" w:rsidRPr="002D7CAC">
        <w:rPr>
          <w:color w:val="EE0000"/>
        </w:rPr>
        <w:t xml:space="preserve"> </w:t>
      </w:r>
      <w:r w:rsidR="002F4F0C" w:rsidRPr="002D7CAC">
        <w:rPr>
          <w:color w:val="EE0000"/>
          <w:lang w:val="en-US"/>
        </w:rPr>
        <w:t>maintenance</w:t>
      </w:r>
      <w:r w:rsidR="002F4F0C" w:rsidRPr="002D7CAC">
        <w:rPr>
          <w:color w:val="EE0000"/>
        </w:rPr>
        <w:t>, однако решает несколько иную задачу, чем поставлена в проекте.</w:t>
      </w:r>
    </w:p>
    <w:p w14:paraId="705344A7" w14:textId="12F42342" w:rsidR="002D7CAC" w:rsidRPr="002D7CAC" w:rsidRDefault="002D7CAC" w:rsidP="001E7E08">
      <w:pPr>
        <w:rPr>
          <w:color w:val="EE0000"/>
        </w:rPr>
      </w:pPr>
      <w:r w:rsidRPr="002D7CAC">
        <w:rPr>
          <w:color w:val="EE0000"/>
        </w:rPr>
        <w:t xml:space="preserve">Анализ алгоритмов для перестановочного </w:t>
      </w:r>
      <w:r w:rsidRPr="002D7CAC">
        <w:rPr>
          <w:color w:val="EE0000"/>
          <w:lang w:val="en-US"/>
        </w:rPr>
        <w:t>Flow</w:t>
      </w:r>
      <w:r w:rsidRPr="002D7CAC">
        <w:rPr>
          <w:color w:val="EE0000"/>
        </w:rPr>
        <w:t xml:space="preserve"> </w:t>
      </w:r>
      <w:r w:rsidRPr="002D7CAC">
        <w:rPr>
          <w:color w:val="EE0000"/>
          <w:lang w:val="en-US"/>
        </w:rPr>
        <w:t>Shop</w:t>
      </w:r>
      <w:r w:rsidRPr="002D7CAC">
        <w:rPr>
          <w:color w:val="EE0000"/>
        </w:rPr>
        <w:t xml:space="preserve"> с профилактическим обслуживанием</w:t>
      </w:r>
    </w:p>
    <w:p w14:paraId="0F3BDB1C" w14:textId="77777777" w:rsidR="002D7CAC" w:rsidRPr="002D7CAC" w:rsidRDefault="002D7CAC" w:rsidP="002D7CAC">
      <w:pPr>
        <w:rPr>
          <w:color w:val="EE0000"/>
        </w:rPr>
      </w:pPr>
      <w:bookmarkStart w:id="14" w:name="_Hlk225754368"/>
      <w:r w:rsidRPr="002D7CAC">
        <w:rPr>
          <w:color w:val="EE0000"/>
        </w:rPr>
        <w:t xml:space="preserve">Другим, близким к теме работы примером интеграции в задачи Flow Shop понятия техобслуживания является исследование, представленное в работе [9]. В ней авторы решают задачу оптимизации расписаний в классическом перестановочном конвейере. </w:t>
      </w:r>
    </w:p>
    <w:p w14:paraId="065175B3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lastRenderedPageBreak/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7E1D142A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Другая особенность работы – реализация профилактического техобслуживания в «невозобновляемом» режиме. Техобслуживание прибора может начаться прямо в процессе обработки им задания, и в таком случае после наладки его придётся начинать заново. Авторы вводят в модель заранее задаваемые параметры: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3C9B7BAE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Модель:</w:t>
      </w:r>
    </w:p>
    <w:p w14:paraId="33E495C2" w14:textId="77777777" w:rsidR="002D7CAC" w:rsidRPr="002D7CAC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использует для оптимизации метаэвристики и приближённые алгоритмы;</w:t>
      </w:r>
    </w:p>
    <w:p w14:paraId="6351FB42" w14:textId="77777777" w:rsidR="002D7CAC" w:rsidRPr="002D7CAC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 xml:space="preserve">решает перестановочные </w:t>
      </w:r>
      <w:r w:rsidRPr="002D7CAC">
        <w:rPr>
          <w:color w:val="EE0000"/>
          <w:lang w:val="en-US"/>
        </w:rPr>
        <w:t>Flow</w:t>
      </w:r>
      <w:r w:rsidRPr="002D7CAC">
        <w:rPr>
          <w:color w:val="EE0000"/>
        </w:rPr>
        <w:t xml:space="preserve"> </w:t>
      </w:r>
      <w:r w:rsidRPr="002D7CAC">
        <w:rPr>
          <w:color w:val="EE0000"/>
          <w:lang w:val="en-US"/>
        </w:rPr>
        <w:t>Shop</w:t>
      </w:r>
      <w:r w:rsidRPr="002D7CAC">
        <w:rPr>
          <w:color w:val="EE0000"/>
        </w:rPr>
        <w:t xml:space="preserve"> задачи;</w:t>
      </w:r>
    </w:p>
    <w:p w14:paraId="5B20ED44" w14:textId="77777777" w:rsidR="002D7CAC" w:rsidRPr="002D7CAC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анализирует дополнительные параметры для учёта регулярного планового техобслуживания приборов конвейера;</w:t>
      </w:r>
    </w:p>
    <w:p w14:paraId="193B1ED3" w14:textId="77777777" w:rsidR="002D7CAC" w:rsidRPr="002D7CAC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0C1A4552" w14:textId="77777777" w:rsidR="002D7CAC" w:rsidRPr="002D7CAC" w:rsidRDefault="002D7CAC" w:rsidP="002D7CAC">
      <w:pPr>
        <w:pStyle w:val="a7"/>
        <w:numPr>
          <w:ilvl w:val="0"/>
          <w:numId w:val="13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минимизирует общее время завершения всех заданий.</w:t>
      </w:r>
    </w:p>
    <w:bookmarkEnd w:id="14"/>
    <w:p w14:paraId="66E204E6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 xml:space="preserve">Таким образом, решение является отличным примером успешной интеграции </w:t>
      </w:r>
      <w:r w:rsidRPr="002D7CAC">
        <w:rPr>
          <w:color w:val="EE0000"/>
          <w:lang w:val="en-US"/>
        </w:rPr>
        <w:t>Preventive</w:t>
      </w:r>
      <w:r w:rsidRPr="002D7CAC">
        <w:rPr>
          <w:color w:val="EE0000"/>
        </w:rPr>
        <w:t xml:space="preserve"> </w:t>
      </w:r>
      <w:r w:rsidRPr="002D7CAC">
        <w:rPr>
          <w:color w:val="EE0000"/>
          <w:lang w:val="en-US"/>
        </w:rPr>
        <w:t>M</w:t>
      </w:r>
      <w:r w:rsidRPr="002D7CAC">
        <w:rPr>
          <w:color w:val="EE0000"/>
        </w:rPr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1490D49B" w:rsidR="00AE533A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Сравнительная характеристика проанализированных вариантов.</w:t>
      </w:r>
    </w:p>
    <w:p w14:paraId="49F13DC4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Для того, чтобы выбрать наиболее эффективные варианты по каждому пункту, в разделах 1.2-1.4 были рассмотрены существующие аналоги по предметной области. В результате анализа были выделены следующие критерии сравнения существующих решений:</w:t>
      </w:r>
    </w:p>
    <w:p w14:paraId="46DB5574" w14:textId="77777777" w:rsidR="002D7CAC" w:rsidRPr="002D7CAC" w:rsidRDefault="002D7CAC" w:rsidP="002D7CAC">
      <w:pPr>
        <w:pStyle w:val="a7"/>
        <w:numPr>
          <w:ilvl w:val="0"/>
          <w:numId w:val="8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lastRenderedPageBreak/>
        <w:t xml:space="preserve">Класс задачи </w:t>
      </w:r>
      <w:r w:rsidRPr="002D7CAC">
        <w:rPr>
          <w:color w:val="EE0000"/>
        </w:rPr>
        <w:sym w:font="Symbol" w:char="F02D"/>
      </w:r>
      <w:r w:rsidRPr="002D7CAC">
        <w:rPr>
          <w:color w:val="EE0000"/>
        </w:rPr>
        <w:t xml:space="preserve"> тип конвейерной системы, которую решает и оптимизирует модель;</w:t>
      </w:r>
    </w:p>
    <w:p w14:paraId="676A2765" w14:textId="77777777" w:rsidR="002D7CAC" w:rsidRPr="002D7CAC" w:rsidRDefault="002D7CAC" w:rsidP="002D7CAC">
      <w:pPr>
        <w:pStyle w:val="a7"/>
        <w:numPr>
          <w:ilvl w:val="0"/>
          <w:numId w:val="8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Реализация пакетирования заданий – возможность группировать отдельные задания в пакеты и оптимизировать их состав;</w:t>
      </w:r>
    </w:p>
    <w:p w14:paraId="6E7628E0" w14:textId="77777777" w:rsidR="002D7CAC" w:rsidRPr="002D7CAC" w:rsidRDefault="002D7CAC" w:rsidP="002D7CAC">
      <w:pPr>
        <w:pStyle w:val="a7"/>
        <w:numPr>
          <w:ilvl w:val="0"/>
          <w:numId w:val="8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Тип передачи заданий между приборами – способ перехода заданий (или пакетов) с одного прибора на следующий;</w:t>
      </w:r>
    </w:p>
    <w:p w14:paraId="460B1BC0" w14:textId="77777777" w:rsidR="002D7CAC" w:rsidRPr="002D7CAC" w:rsidRDefault="002D7CAC" w:rsidP="002D7CAC">
      <w:pPr>
        <w:pStyle w:val="a7"/>
        <w:numPr>
          <w:ilvl w:val="0"/>
          <w:numId w:val="8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 xml:space="preserve">Учёт профилактического (превентивного) ТО – интегрировано ли в задачу понятие </w:t>
      </w:r>
      <w:r w:rsidRPr="002D7CAC">
        <w:rPr>
          <w:color w:val="EE0000"/>
          <w:lang w:val="en-US"/>
        </w:rPr>
        <w:t>Preventive</w:t>
      </w:r>
      <w:r w:rsidRPr="002D7CAC">
        <w:rPr>
          <w:color w:val="EE0000"/>
        </w:rPr>
        <w:t xml:space="preserve"> </w:t>
      </w:r>
      <w:r w:rsidRPr="002D7CAC">
        <w:rPr>
          <w:color w:val="EE0000"/>
          <w:lang w:val="en-US"/>
        </w:rPr>
        <w:t>Maintenance</w:t>
      </w:r>
      <w:r w:rsidRPr="002D7CAC">
        <w:rPr>
          <w:color w:val="EE0000"/>
        </w:rPr>
        <w:t>;</w:t>
      </w:r>
    </w:p>
    <w:p w14:paraId="333470B0" w14:textId="77777777" w:rsidR="002D7CAC" w:rsidRPr="002D7CAC" w:rsidRDefault="002D7CAC" w:rsidP="002D7CAC">
      <w:pPr>
        <w:pStyle w:val="a7"/>
        <w:numPr>
          <w:ilvl w:val="0"/>
          <w:numId w:val="8"/>
        </w:numPr>
        <w:tabs>
          <w:tab w:val="left" w:pos="1134"/>
        </w:tabs>
        <w:ind w:left="0" w:firstLine="709"/>
        <w:rPr>
          <w:color w:val="EE0000"/>
        </w:rPr>
      </w:pPr>
      <w:r w:rsidRPr="002D7CAC">
        <w:rPr>
          <w:color w:val="EE0000"/>
        </w:rPr>
        <w:t>Математический аппарат – метод, которым решается задача (даёт ли метод оптимальное решение).</w:t>
      </w:r>
    </w:p>
    <w:p w14:paraId="7DD3E4E7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Сравнение решений по данным критериям представлено в таблице 1.1.</w:t>
      </w:r>
    </w:p>
    <w:p w14:paraId="4501715F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При проведении анализа существующих решений можно прийти к выводу, что решения, которое позволяет гарантированно оптимизировать 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6367224D" w14:textId="77777777" w:rsidR="002D7CAC" w:rsidRPr="002D7CAC" w:rsidRDefault="002D7CAC" w:rsidP="002D7CAC">
      <w:pPr>
        <w:rPr>
          <w:color w:val="EE0000"/>
        </w:rPr>
      </w:pPr>
    </w:p>
    <w:p w14:paraId="069BC72E" w14:textId="77777777" w:rsidR="002D7CAC" w:rsidRPr="002D7CAC" w:rsidRDefault="002D7CAC" w:rsidP="002D7CAC">
      <w:pPr>
        <w:ind w:firstLine="0"/>
        <w:rPr>
          <w:color w:val="EE0000"/>
        </w:rPr>
      </w:pPr>
      <w:r w:rsidRPr="002D7CAC">
        <w:rPr>
          <w:color w:val="EE0000"/>
        </w:rPr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2D7CAC" w:rsidRPr="002D7CAC" w14:paraId="083E19E0" w14:textId="77777777" w:rsidTr="00BA64EB">
        <w:tc>
          <w:tcPr>
            <w:tcW w:w="2263" w:type="dxa"/>
          </w:tcPr>
          <w:p w14:paraId="2134F612" w14:textId="77777777" w:rsidR="002D7CAC" w:rsidRPr="002D7CAC" w:rsidRDefault="002D7CAC" w:rsidP="00BA64EB">
            <w:pPr>
              <w:spacing w:line="240" w:lineRule="auto"/>
              <w:ind w:firstLine="0"/>
              <w:rPr>
                <w:b/>
                <w:bCs/>
                <w:color w:val="EE0000"/>
              </w:rPr>
            </w:pPr>
            <w:r w:rsidRPr="002D7CAC">
              <w:rPr>
                <w:b/>
                <w:bCs/>
                <w:color w:val="EE0000"/>
              </w:rPr>
              <w:t>Критерий</w:t>
            </w:r>
          </w:p>
        </w:tc>
        <w:tc>
          <w:tcPr>
            <w:tcW w:w="2552" w:type="dxa"/>
          </w:tcPr>
          <w:p w14:paraId="07D0D986" w14:textId="77777777" w:rsidR="002D7CAC" w:rsidRPr="002D7CAC" w:rsidRDefault="002D7CAC" w:rsidP="00BA64EB">
            <w:pPr>
              <w:spacing w:line="240" w:lineRule="auto"/>
              <w:ind w:firstLine="0"/>
              <w:rPr>
                <w:b/>
                <w:bCs/>
                <w:color w:val="EE0000"/>
              </w:rPr>
            </w:pPr>
            <w:r w:rsidRPr="002D7CAC">
              <w:rPr>
                <w:b/>
                <w:bCs/>
                <w:color w:val="EE0000"/>
              </w:rPr>
              <w:t>Решение 1</w:t>
            </w:r>
          </w:p>
        </w:tc>
        <w:tc>
          <w:tcPr>
            <w:tcW w:w="2268" w:type="dxa"/>
          </w:tcPr>
          <w:p w14:paraId="72359A01" w14:textId="77777777" w:rsidR="002D7CAC" w:rsidRPr="002D7CAC" w:rsidRDefault="002D7CAC" w:rsidP="00BA64EB">
            <w:pPr>
              <w:spacing w:line="240" w:lineRule="auto"/>
              <w:ind w:firstLine="0"/>
              <w:rPr>
                <w:b/>
                <w:bCs/>
                <w:color w:val="EE0000"/>
              </w:rPr>
            </w:pPr>
            <w:r w:rsidRPr="002D7CAC">
              <w:rPr>
                <w:b/>
                <w:bCs/>
                <w:color w:val="EE0000"/>
              </w:rPr>
              <w:t>Решение 2</w:t>
            </w:r>
          </w:p>
        </w:tc>
        <w:tc>
          <w:tcPr>
            <w:tcW w:w="2262" w:type="dxa"/>
          </w:tcPr>
          <w:p w14:paraId="0D621EA3" w14:textId="77777777" w:rsidR="002D7CAC" w:rsidRPr="002D7CAC" w:rsidRDefault="002D7CAC" w:rsidP="00BA64EB">
            <w:pPr>
              <w:spacing w:line="240" w:lineRule="auto"/>
              <w:ind w:firstLine="0"/>
              <w:rPr>
                <w:b/>
                <w:bCs/>
                <w:color w:val="EE0000"/>
              </w:rPr>
            </w:pPr>
            <w:r w:rsidRPr="002D7CAC">
              <w:rPr>
                <w:b/>
                <w:bCs/>
                <w:color w:val="EE0000"/>
              </w:rPr>
              <w:t>Решение 3</w:t>
            </w:r>
          </w:p>
        </w:tc>
      </w:tr>
      <w:tr w:rsidR="002D7CAC" w:rsidRPr="002D7CAC" w14:paraId="6F430AEA" w14:textId="77777777" w:rsidTr="00BA64EB">
        <w:tc>
          <w:tcPr>
            <w:tcW w:w="2263" w:type="dxa"/>
          </w:tcPr>
          <w:p w14:paraId="517364DD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Класс задачи</w:t>
            </w:r>
          </w:p>
        </w:tc>
        <w:tc>
          <w:tcPr>
            <w:tcW w:w="2552" w:type="dxa"/>
          </w:tcPr>
          <w:p w14:paraId="52F15EDB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Классический Flow Shop.</w:t>
            </w:r>
          </w:p>
        </w:tc>
        <w:tc>
          <w:tcPr>
            <w:tcW w:w="2268" w:type="dxa"/>
          </w:tcPr>
          <w:p w14:paraId="10D0D8F8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Двухстадийный сборочный Flow Shop.</w:t>
            </w:r>
          </w:p>
        </w:tc>
        <w:tc>
          <w:tcPr>
            <w:tcW w:w="2262" w:type="dxa"/>
          </w:tcPr>
          <w:p w14:paraId="37205AAA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Permutation (классический) Flow Shop.</w:t>
            </w:r>
          </w:p>
        </w:tc>
      </w:tr>
      <w:tr w:rsidR="002D7CAC" w:rsidRPr="002D7CAC" w14:paraId="4374A7F8" w14:textId="77777777" w:rsidTr="00BA64EB">
        <w:tc>
          <w:tcPr>
            <w:tcW w:w="2263" w:type="dxa"/>
          </w:tcPr>
          <w:p w14:paraId="7A06A712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6C444550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Да (оптимизируется состав пакетов).</w:t>
            </w:r>
          </w:p>
        </w:tc>
        <w:tc>
          <w:tcPr>
            <w:tcW w:w="2268" w:type="dxa"/>
          </w:tcPr>
          <w:p w14:paraId="1223FDEF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Нет.</w:t>
            </w:r>
          </w:p>
        </w:tc>
        <w:tc>
          <w:tcPr>
            <w:tcW w:w="2262" w:type="dxa"/>
          </w:tcPr>
          <w:p w14:paraId="09D174A6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Нет.</w:t>
            </w:r>
          </w:p>
        </w:tc>
      </w:tr>
      <w:tr w:rsidR="002D7CAC" w:rsidRPr="002D7CAC" w14:paraId="06F77A56" w14:textId="77777777" w:rsidTr="00BA64EB">
        <w:tc>
          <w:tcPr>
            <w:tcW w:w="2263" w:type="dxa"/>
          </w:tcPr>
          <w:p w14:paraId="6D5CC09D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Тип передачи заданий между приборами</w:t>
            </w:r>
          </w:p>
          <w:p w14:paraId="1A5639FA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</w:p>
        </w:tc>
        <w:tc>
          <w:tcPr>
            <w:tcW w:w="2552" w:type="dxa"/>
          </w:tcPr>
          <w:p w14:paraId="78FAF7DF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Поштучная (не смотря на пакетирование)</w:t>
            </w:r>
          </w:p>
        </w:tc>
        <w:tc>
          <w:tcPr>
            <w:tcW w:w="2268" w:type="dxa"/>
          </w:tcPr>
          <w:p w14:paraId="4F040DDD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Поштучная.</w:t>
            </w:r>
          </w:p>
        </w:tc>
        <w:tc>
          <w:tcPr>
            <w:tcW w:w="2262" w:type="dxa"/>
          </w:tcPr>
          <w:p w14:paraId="6994A7D5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Поштучная.</w:t>
            </w:r>
          </w:p>
        </w:tc>
      </w:tr>
      <w:tr w:rsidR="002D7CAC" w:rsidRPr="002D7CAC" w14:paraId="32D82117" w14:textId="77777777" w:rsidTr="00BA64EB">
        <w:tc>
          <w:tcPr>
            <w:tcW w:w="2263" w:type="dxa"/>
          </w:tcPr>
          <w:p w14:paraId="5F1CF48E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Учёт превентивного ТО</w:t>
            </w:r>
          </w:p>
        </w:tc>
        <w:tc>
          <w:tcPr>
            <w:tcW w:w="2552" w:type="dxa"/>
          </w:tcPr>
          <w:p w14:paraId="74DED814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Нет.</w:t>
            </w:r>
          </w:p>
        </w:tc>
        <w:tc>
          <w:tcPr>
            <w:tcW w:w="2268" w:type="dxa"/>
          </w:tcPr>
          <w:p w14:paraId="24147812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Да (каждый прибор имеет параметр состояния, который постепенно снижается).</w:t>
            </w:r>
          </w:p>
        </w:tc>
        <w:tc>
          <w:tcPr>
            <w:tcW w:w="2262" w:type="dxa"/>
          </w:tcPr>
          <w:p w14:paraId="404F074E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Да (плановое ТО приборов через заранее заданные промежутки времени).</w:t>
            </w:r>
          </w:p>
        </w:tc>
      </w:tr>
      <w:tr w:rsidR="002D7CAC" w:rsidRPr="002D7CAC" w14:paraId="681109A8" w14:textId="77777777" w:rsidTr="00BA64EB">
        <w:tc>
          <w:tcPr>
            <w:tcW w:w="2263" w:type="dxa"/>
          </w:tcPr>
          <w:p w14:paraId="287A3C75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lastRenderedPageBreak/>
              <w:t>Оптимальность решения</w:t>
            </w:r>
          </w:p>
        </w:tc>
        <w:tc>
          <w:tcPr>
            <w:tcW w:w="2552" w:type="dxa"/>
          </w:tcPr>
          <w:p w14:paraId="746E2AD2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Да (для задач малой размерности).</w:t>
            </w:r>
          </w:p>
        </w:tc>
        <w:tc>
          <w:tcPr>
            <w:tcW w:w="2268" w:type="dxa"/>
          </w:tcPr>
          <w:p w14:paraId="416D9DB8" w14:textId="77777777" w:rsidR="002D7CAC" w:rsidRPr="002D7CAC" w:rsidRDefault="002D7CAC" w:rsidP="00BA64EB">
            <w:pPr>
              <w:spacing w:line="240" w:lineRule="auto"/>
              <w:ind w:firstLine="0"/>
              <w:jc w:val="left"/>
              <w:rPr>
                <w:color w:val="EE0000"/>
              </w:rPr>
            </w:pPr>
            <w:r w:rsidRPr="002D7CAC">
              <w:rPr>
                <w:color w:val="EE0000"/>
              </w:rP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2548772F" w14:textId="77777777" w:rsidR="002D7CAC" w:rsidRPr="002D7CAC" w:rsidRDefault="002D7CAC" w:rsidP="00BA64EB">
            <w:pPr>
              <w:spacing w:line="240" w:lineRule="auto"/>
              <w:ind w:firstLine="0"/>
              <w:rPr>
                <w:color w:val="EE0000"/>
              </w:rPr>
            </w:pPr>
            <w:r w:rsidRPr="002D7CAC">
              <w:rPr>
                <w:color w:val="EE0000"/>
              </w:rPr>
              <w:t>Нет (приближение на основе метаэвристик).</w:t>
            </w:r>
          </w:p>
        </w:tc>
      </w:tr>
    </w:tbl>
    <w:p w14:paraId="70AC6C16" w14:textId="77777777" w:rsidR="002D7CAC" w:rsidRPr="002D7CAC" w:rsidRDefault="002D7CAC" w:rsidP="002D7CAC">
      <w:pPr>
        <w:rPr>
          <w:color w:val="EE0000"/>
        </w:rPr>
      </w:pPr>
    </w:p>
    <w:p w14:paraId="21BB8413" w14:textId="77777777" w:rsidR="002D7CAC" w:rsidRPr="002D7CAC" w:rsidRDefault="002D7CAC" w:rsidP="002D7CAC">
      <w:pPr>
        <w:rPr>
          <w:rFonts w:eastAsia="Times New Roman" w:cs="Times New Roman"/>
          <w:color w:val="EE0000"/>
          <w:szCs w:val="28"/>
          <w:lang w:eastAsia="ru-RU"/>
        </w:rPr>
      </w:pPr>
      <w:r w:rsidRPr="002D7CAC">
        <w:rPr>
          <w:color w:val="EE0000"/>
        </w:rPr>
        <w:t xml:space="preserve">Известно, что </w:t>
      </w:r>
      <w:r w:rsidRPr="002D7CAC">
        <w:rPr>
          <w:rFonts w:eastAsia="Times New Roman" w:cs="Times New Roman"/>
          <w:color w:val="EE0000"/>
          <w:szCs w:val="28"/>
          <w:lang w:eastAsia="ru-RU"/>
        </w:rPr>
        <w:t>MILP-модели в задачах составления расписаний, в отличие от эвристических алгоритмов, гарантируют нахождение оптимального решения [4]. Кроме того, структура моделей 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 Так что для разрабатываемой системы было решено выбрать в качестве инструмента оптимизации аппарат целочисленного программирования (АЦП).</w:t>
      </w:r>
    </w:p>
    <w:p w14:paraId="31C69EF3" w14:textId="77777777" w:rsidR="002D7CAC" w:rsidRPr="002D7CAC" w:rsidRDefault="002D7CAC" w:rsidP="002D7CAC">
      <w:pPr>
        <w:rPr>
          <w:color w:val="EE0000"/>
        </w:rPr>
      </w:pPr>
      <w:r w:rsidRPr="002D7CAC">
        <w:rPr>
          <w:color w:val="EE0000"/>
        </w:rPr>
        <w:t>Также большинство моделей-аналогов перегружено: 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 Поэтому уместно реализовать в решении распределение заданий по пакетам.</w:t>
      </w:r>
    </w:p>
    <w:p w14:paraId="3073381F" w14:textId="77777777" w:rsidR="002D7CAC" w:rsidRDefault="002D7CAC" w:rsidP="002D7CAC"/>
    <w:p w14:paraId="0BF68E4E" w14:textId="77777777" w:rsidR="002D7CAC" w:rsidRDefault="002D7CAC" w:rsidP="002D7CAC"/>
    <w:p w14:paraId="3071DD7D" w14:textId="6D86344B" w:rsidR="00A90AF0" w:rsidRDefault="00A90AF0" w:rsidP="00A90AF0">
      <w:pPr>
        <w:pStyle w:val="2"/>
      </w:pPr>
      <w:bookmarkStart w:id="15" w:name="_Toc232775075"/>
      <w:r w:rsidRPr="00796E04">
        <w:t xml:space="preserve">1.5 </w:t>
      </w:r>
      <w:r w:rsidR="002D7CAC">
        <w:t>П</w:t>
      </w:r>
      <w:r w:rsidRPr="00796E04">
        <w:t>остановка задачи проектирования</w:t>
      </w:r>
      <w:bookmarkEnd w:id="15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3A1ACE">
        <w:t>разработка системы оптимизации.</w:t>
      </w:r>
      <w:r>
        <w:t xml:space="preserve"> Следовательно, итоговый программный продукт работает на нескольких уровнях, предоставляя ряд 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0A7C5ABC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 и решена;</w:t>
      </w:r>
    </w:p>
    <w:p w14:paraId="41CE7716" w14:textId="3F0DD155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технологии, с помощью которых будет разработан решатель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задач </w:t>
      </w:r>
      <w:r w:rsidRPr="00A17DEC">
        <w:rPr>
          <w:rFonts w:eastAsia="Times New Roman" w:cs="Times New Roman"/>
          <w:szCs w:val="28"/>
          <w:lang w:eastAsia="ru-RU"/>
        </w:rPr>
        <w:t>(</w:t>
      </w:r>
      <w:r>
        <w:rPr>
          <w:rFonts w:eastAsia="Times New Roman" w:cs="Times New Roman"/>
          <w:szCs w:val="28"/>
          <w:lang w:eastAsia="ru-RU"/>
        </w:rPr>
        <w:t>оптимизатор)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472CE360" w14:textId="6102E7CF" w:rsidR="00960AB3" w:rsidRPr="00A17DEC" w:rsidRDefault="00960AB3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960AB3">
        <w:rPr>
          <w:rFonts w:eastAsia="Times New Roman" w:cs="Times New Roman"/>
          <w:szCs w:val="28"/>
          <w:lang w:eastAsia="ru-RU"/>
        </w:rPr>
        <w:lastRenderedPageBreak/>
        <w:t>выб</w:t>
      </w:r>
      <w:r w:rsidR="00A17DEC">
        <w:rPr>
          <w:rFonts w:eastAsia="Times New Roman" w:cs="Times New Roman"/>
          <w:szCs w:val="28"/>
          <w:lang w:eastAsia="ru-RU"/>
        </w:rPr>
        <w:t>рать</w:t>
      </w:r>
      <w:r w:rsidRPr="00960AB3">
        <w:rPr>
          <w:rFonts w:eastAsia="Times New Roman" w:cs="Times New Roman"/>
          <w:szCs w:val="28"/>
          <w:lang w:eastAsia="ru-RU"/>
        </w:rPr>
        <w:t xml:space="preserve"> архитектур</w:t>
      </w:r>
      <w:r w:rsidR="00A17DEC">
        <w:rPr>
          <w:rFonts w:eastAsia="Times New Roman" w:cs="Times New Roman"/>
          <w:szCs w:val="28"/>
          <w:lang w:eastAsia="ru-RU"/>
        </w:rPr>
        <w:t>у</w:t>
      </w:r>
      <w:r w:rsidRPr="00960AB3">
        <w:rPr>
          <w:rFonts w:eastAsia="Times New Roman" w:cs="Times New Roman"/>
          <w:szCs w:val="28"/>
          <w:lang w:eastAsia="ru-RU"/>
        </w:rPr>
        <w:t xml:space="preserve"> программной системы, обеспечивающ</w:t>
      </w:r>
      <w:r w:rsidR="00A17DEC">
        <w:rPr>
          <w:rFonts w:eastAsia="Times New Roman" w:cs="Times New Roman"/>
          <w:szCs w:val="28"/>
          <w:lang w:eastAsia="ru-RU"/>
        </w:rPr>
        <w:t xml:space="preserve">ую </w:t>
      </w:r>
      <w:r w:rsidRPr="00960AB3">
        <w:rPr>
          <w:rFonts w:eastAsia="Times New Roman" w:cs="Times New Roman"/>
          <w:szCs w:val="28"/>
          <w:lang w:eastAsia="ru-RU"/>
        </w:rPr>
        <w:t xml:space="preserve">интеграцию с </w:t>
      </w:r>
      <w:r w:rsidR="00A17DEC">
        <w:rPr>
          <w:rFonts w:eastAsia="Times New Roman" w:cs="Times New Roman"/>
          <w:szCs w:val="28"/>
          <w:lang w:eastAsia="ru-RU"/>
        </w:rPr>
        <w:t>оптимизатором</w:t>
      </w:r>
      <w:r w:rsidRPr="00960AB3">
        <w:rPr>
          <w:rFonts w:eastAsia="Times New Roman" w:cs="Times New Roman"/>
          <w:szCs w:val="28"/>
          <w:lang w:eastAsia="ru-RU"/>
        </w:rPr>
        <w:t xml:space="preserve">; </w:t>
      </w:r>
    </w:p>
    <w:p w14:paraId="35F2D9B2" w14:textId="0191FADB" w:rsidR="00A514E9" w:rsidRDefault="00A17DEC" w:rsidP="00A514E9">
      <w:r>
        <w:t xml:space="preserve">Для того, чтобы выбрать наиболее эффективные варианты по каждому пункту, в разделах 1.2-1.4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04F2C668" w:rsidR="005642DB" w:rsidRDefault="005642DB" w:rsidP="002D7CAC">
      <w:pPr>
        <w:pStyle w:val="a7"/>
        <w:numPr>
          <w:ilvl w:val="0"/>
          <w:numId w:val="32"/>
        </w:numPr>
        <w:tabs>
          <w:tab w:val="left" w:pos="1134"/>
        </w:tabs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2D7CAC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2D7CAC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2D7CAC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2D7CAC">
      <w:pPr>
        <w:pStyle w:val="a7"/>
        <w:numPr>
          <w:ilvl w:val="0"/>
          <w:numId w:val="32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2829B0F" w14:textId="62723192" w:rsidR="00A17DEC" w:rsidRPr="002D7CAC" w:rsidRDefault="00A17DEC" w:rsidP="00A17DEC">
      <w:pPr>
        <w:rPr>
          <w:rFonts w:eastAsia="Times New Roman" w:cs="Times New Roman"/>
          <w:color w:val="EE0000"/>
          <w:szCs w:val="28"/>
          <w:lang w:eastAsia="ru-RU"/>
        </w:rPr>
      </w:pPr>
      <w:r w:rsidRPr="002D7CAC">
        <w:rPr>
          <w:color w:val="EE0000"/>
        </w:rPr>
        <w:t xml:space="preserve">Известно, что </w:t>
      </w:r>
      <w:r w:rsidRPr="002D7CAC">
        <w:rPr>
          <w:rFonts w:eastAsia="Times New Roman" w:cs="Times New Roman"/>
          <w:color w:val="EE0000"/>
          <w:szCs w:val="28"/>
          <w:lang w:eastAsia="ru-RU"/>
        </w:rPr>
        <w:t>MILP-модели в задачах составления расписаний, в отличие от эвристических алгоритмов, гарантируют нахождение оптимального решения</w:t>
      </w:r>
      <w:r w:rsidR="00461122" w:rsidRPr="002D7CAC">
        <w:rPr>
          <w:rFonts w:eastAsia="Times New Roman" w:cs="Times New Roman"/>
          <w:color w:val="EE0000"/>
          <w:szCs w:val="28"/>
          <w:lang w:eastAsia="ru-RU"/>
        </w:rPr>
        <w:t xml:space="preserve"> [4]</w:t>
      </w:r>
      <w:r w:rsidRPr="002D7CAC">
        <w:rPr>
          <w:rFonts w:eastAsia="Times New Roman" w:cs="Times New Roman"/>
          <w:color w:val="EE0000"/>
          <w:szCs w:val="28"/>
          <w:lang w:eastAsia="ru-RU"/>
        </w:rPr>
        <w:t xml:space="preserve">. Кроме того, структура моделей 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 Так что для разрабатываемой системы было решено выбрать в качестве инструмента оптимизации </w:t>
      </w:r>
      <w:r w:rsidR="00461122" w:rsidRPr="002D7CAC">
        <w:rPr>
          <w:rFonts w:eastAsia="Times New Roman" w:cs="Times New Roman"/>
          <w:color w:val="EE0000"/>
          <w:szCs w:val="28"/>
          <w:lang w:eastAsia="ru-RU"/>
        </w:rPr>
        <w:t>аппарат целочисленного программирования (</w:t>
      </w:r>
      <w:r w:rsidRPr="002D7CAC">
        <w:rPr>
          <w:rFonts w:eastAsia="Times New Roman" w:cs="Times New Roman"/>
          <w:color w:val="EE0000"/>
          <w:szCs w:val="28"/>
          <w:lang w:eastAsia="ru-RU"/>
        </w:rPr>
        <w:t>АЦП</w:t>
      </w:r>
      <w:r w:rsidR="00461122" w:rsidRPr="002D7CAC">
        <w:rPr>
          <w:rFonts w:eastAsia="Times New Roman" w:cs="Times New Roman"/>
          <w:color w:val="EE0000"/>
          <w:szCs w:val="28"/>
          <w:lang w:eastAsia="ru-RU"/>
        </w:rPr>
        <w:t>)</w:t>
      </w:r>
      <w:r w:rsidRPr="002D7CAC">
        <w:rPr>
          <w:rFonts w:eastAsia="Times New Roman" w:cs="Times New Roman"/>
          <w:color w:val="EE0000"/>
          <w:szCs w:val="28"/>
          <w:lang w:eastAsia="ru-RU"/>
        </w:rPr>
        <w:t>.</w:t>
      </w:r>
    </w:p>
    <w:p w14:paraId="0443789E" w14:textId="701BB884" w:rsidR="00A86AEF" w:rsidRPr="002D7CAC" w:rsidRDefault="00A86AEF" w:rsidP="00A86AEF">
      <w:pPr>
        <w:rPr>
          <w:color w:val="EE0000"/>
        </w:rPr>
      </w:pPr>
      <w:r w:rsidRPr="002D7CAC">
        <w:rPr>
          <w:color w:val="EE0000"/>
        </w:rPr>
        <w:t>Также большинство моделей-аналогов перегружено: 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 Поэтому уместно реализовать</w:t>
      </w:r>
      <w:r w:rsidR="00D35891" w:rsidRPr="002D7CAC">
        <w:rPr>
          <w:color w:val="EE0000"/>
        </w:rPr>
        <w:t xml:space="preserve"> в решении</w:t>
      </w:r>
      <w:r w:rsidRPr="002D7CAC">
        <w:rPr>
          <w:color w:val="EE0000"/>
        </w:rPr>
        <w:t xml:space="preserve"> распределение заданий по пакетам.</w:t>
      </w:r>
    </w:p>
    <w:p w14:paraId="499822A4" w14:textId="75F4DBF8" w:rsidR="00013CFB" w:rsidRPr="00BE2454" w:rsidRDefault="00572CB4" w:rsidP="007478AB">
      <w:pPr>
        <w:rPr>
          <w:color w:val="EE0000"/>
        </w:rPr>
      </w:pPr>
      <w:r w:rsidRPr="00BE2454">
        <w:rPr>
          <w:color w:val="EE0000"/>
        </w:rPr>
        <w:lastRenderedPageBreak/>
        <w:t>Ещё одним важным наблюдением является то</w:t>
      </w:r>
      <w:r w:rsidR="00013CFB" w:rsidRPr="00BE2454">
        <w:rPr>
          <w:color w:val="EE0000"/>
        </w:rPr>
        <w:t>, что в предложенных статьях ПТО (</w:t>
      </w:r>
      <w:r w:rsidR="009201D8" w:rsidRPr="00BE2454">
        <w:rPr>
          <w:color w:val="EE0000"/>
        </w:rPr>
        <w:t>профилактическое</w:t>
      </w:r>
      <w:r w:rsidR="00013CFB" w:rsidRPr="00BE2454">
        <w:rPr>
          <w:color w:val="EE0000"/>
        </w:rPr>
        <w:t xml:space="preserve"> техобслуживание) реализовано упрощённо – </w:t>
      </w:r>
      <w:r w:rsidRPr="00BE2454">
        <w:rPr>
          <w:color w:val="EE0000"/>
        </w:rPr>
        <w:t>в ходе работы следует</w:t>
      </w:r>
      <w:r w:rsidR="00013CFB" w:rsidRPr="00BE2454">
        <w:rPr>
          <w:color w:val="EE0000"/>
        </w:rPr>
        <w:t xml:space="preserve"> доработать </w:t>
      </w:r>
      <w:r w:rsidRPr="00BE2454">
        <w:rPr>
          <w:color w:val="EE0000"/>
        </w:rPr>
        <w:t xml:space="preserve">список </w:t>
      </w:r>
      <w:r w:rsidR="00013CFB" w:rsidRPr="00BE2454">
        <w:rPr>
          <w:color w:val="EE0000"/>
        </w:rPr>
        <w:t>входящи</w:t>
      </w:r>
      <w:r w:rsidRPr="00BE2454">
        <w:rPr>
          <w:color w:val="EE0000"/>
        </w:rPr>
        <w:t>х</w:t>
      </w:r>
      <w:r w:rsidR="00013CFB" w:rsidRPr="00BE2454">
        <w:rPr>
          <w:color w:val="EE0000"/>
        </w:rPr>
        <w:t xml:space="preserve"> параметр</w:t>
      </w:r>
      <w:r w:rsidRPr="00BE2454">
        <w:rPr>
          <w:color w:val="EE0000"/>
        </w:rPr>
        <w:t>ов</w:t>
      </w:r>
      <w:r w:rsidR="00013CFB" w:rsidRPr="00BE2454">
        <w:rPr>
          <w:color w:val="EE0000"/>
        </w:rPr>
        <w:t xml:space="preserve"> и механизм их обработки</w:t>
      </w:r>
      <w:r w:rsidRPr="00BE2454">
        <w:rPr>
          <w:color w:val="EE0000"/>
        </w:rPr>
        <w:t>:</w:t>
      </w:r>
    </w:p>
    <w:p w14:paraId="70F7EAC9" w14:textId="2F049A68" w:rsidR="00195683" w:rsidRPr="00BE2454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color w:val="EE0000"/>
        </w:rPr>
      </w:pPr>
      <w:r w:rsidRPr="00BE2454">
        <w:rPr>
          <w:color w:val="EE0000"/>
        </w:rPr>
        <w:t>д</w:t>
      </w:r>
      <w:r w:rsidR="00195683" w:rsidRPr="00BE2454">
        <w:rPr>
          <w:color w:val="EE0000"/>
        </w:rPr>
        <w:t xml:space="preserve">ля каждого прибора заранее заданы временные </w:t>
      </w:r>
      <w:r w:rsidR="00BB74BA" w:rsidRPr="00BE2454">
        <w:rPr>
          <w:color w:val="EE0000"/>
        </w:rPr>
        <w:t>интервалы</w:t>
      </w:r>
      <w:r w:rsidR="00195683" w:rsidRPr="00BE2454">
        <w:rPr>
          <w:color w:val="EE0000"/>
        </w:rPr>
        <w:t>, когда на них можно и необходимо выполнить ПТО.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BE2454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color w:val="EE0000"/>
        </w:rPr>
      </w:pPr>
      <w:r w:rsidRPr="00BE2454">
        <w:rPr>
          <w:color w:val="EE0000"/>
        </w:rPr>
        <w:t>р</w:t>
      </w:r>
      <w:r w:rsidR="00195683" w:rsidRPr="00BE2454">
        <w:rPr>
          <w:color w:val="EE0000"/>
        </w:rPr>
        <w:t xml:space="preserve">азные уровни ПТО: техобслуживание может происходить с разной скоростью, чем выше скорость – тем выше стоимость. Модель должна минимизировать стоимость; </w:t>
      </w:r>
    </w:p>
    <w:p w14:paraId="11F3E61D" w14:textId="73B4EEA2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 xml:space="preserve">IBM ILOG CPLEX </w:t>
      </w:r>
      <w:proofErr w:type="spellStart"/>
      <w:r w:rsidR="008319C6" w:rsidRPr="008319C6">
        <w:t>Optimization</w:t>
      </w:r>
      <w:proofErr w:type="spellEnd"/>
      <w:r w:rsidR="008319C6" w:rsidRPr="008319C6">
        <w:t xml:space="preserve">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lastRenderedPageBreak/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1"/>
    </w:p>
    <w:p w14:paraId="2C82DCE2" w14:textId="77777777" w:rsidR="00D60FAE" w:rsidRDefault="00D60FAE" w:rsidP="00A17DEC"/>
    <w:p w14:paraId="1C6D1283" w14:textId="77777777" w:rsidR="00D60FAE" w:rsidRDefault="00D60FAE" w:rsidP="00A17DEC"/>
    <w:p w14:paraId="0975F40C" w14:textId="2772FA71" w:rsidR="00D60FAE" w:rsidRDefault="00D60FAE" w:rsidP="00BE2454">
      <w:pPr>
        <w:pStyle w:val="2"/>
        <w:ind w:firstLine="0"/>
        <w:jc w:val="center"/>
      </w:pPr>
      <w:bookmarkStart w:id="16" w:name="_Toc232775076"/>
      <w:r w:rsidRPr="00796E04">
        <w:t>Выводы по разделу 1</w:t>
      </w:r>
      <w:bookmarkEnd w:id="16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</w:t>
      </w:r>
      <w:r w:rsidRPr="00F604BD">
        <w:rPr>
          <w:lang w:eastAsia="ru-RU"/>
        </w:rPr>
        <w:lastRenderedPageBreak/>
        <w:t xml:space="preserve">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2AC00654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 xml:space="preserve">для оптимизации состава пакетов однотипных заданий и расписания их выполнения в конвейерной системе с учетом окон доступности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FC0094" w:rsidRDefault="00470735" w:rsidP="00BF0216">
      <w:pPr>
        <w:pStyle w:val="1"/>
        <w:rPr>
          <w:i/>
          <w:iCs/>
        </w:rPr>
      </w:pPr>
      <w:bookmarkStart w:id="17" w:name="_Toc232775077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18" w:name="_Toc232775078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94D755F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</w:t>
      </w:r>
      <w:r w:rsidR="006E39DE">
        <w:t>я</w:t>
      </w:r>
      <w:r w:rsidR="00E00C10" w:rsidRPr="00E00C10">
        <w:t xml:space="preserve"> пакетов задач</w:t>
      </w:r>
    </w:p>
    <w:p w14:paraId="63E41E53" w14:textId="77777777" w:rsidR="008B0AFF" w:rsidRDefault="008B0AFF" w:rsidP="00BD702C"/>
    <w:p w14:paraId="27E94DCA" w14:textId="32CA8346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решатель задач </w:t>
      </w:r>
      <w:r w:rsidRPr="00351556">
        <w:rPr>
          <w:rFonts w:eastAsia="Times New Roman" w:cs="Times New Roman"/>
          <w:szCs w:val="28"/>
          <w:lang w:eastAsia="ru-RU"/>
        </w:rPr>
        <w:lastRenderedPageBreak/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r w:rsidR="00E00C10">
        <w:rPr>
          <w:lang w:val="en-US"/>
        </w:rPr>
        <w:t>DOcplex</w:t>
      </w:r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lastRenderedPageBreak/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19" w:name="_Toc232775079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1D43D18A" w:rsidR="00F665AF" w:rsidRDefault="00935B76" w:rsidP="00F758E3">
      <w:r w:rsidRPr="006E39DE">
        <w:rPr>
          <w:rFonts w:eastAsia="Times New Roman" w:cs="Times New Roman"/>
          <w:szCs w:val="28"/>
          <w:lang w:eastAsia="ru-RU"/>
        </w:rPr>
        <w:t>Функцио</w:t>
      </w:r>
      <w:r w:rsidR="00D21942" w:rsidRPr="006E39DE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</w:t>
      </w:r>
      <w:r w:rsidR="00D21942">
        <w:rPr>
          <w:rFonts w:eastAsia="Times New Roman" w:cs="Times New Roman"/>
          <w:szCs w:val="28"/>
          <w:lang w:eastAsia="ru-RU"/>
        </w:rPr>
        <w:t xml:space="preserve">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77777777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В нотации IDEF0 каждый функциональный блок изображается прямоугольником, к которому подведены четыре вида стрелок: входные данные </w:t>
      </w: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4E00D13D" w:rsidR="00F665AF" w:rsidRDefault="0080245A" w:rsidP="00F10C48">
      <w:pPr>
        <w:ind w:firstLine="0"/>
        <w:jc w:val="center"/>
      </w:pPr>
      <w:r>
        <w:rPr>
          <w:noProof/>
        </w:rPr>
        <w:drawing>
          <wp:inline distT="0" distB="0" distL="0" distR="0" wp14:anchorId="1067E8AE" wp14:editId="1E08A8D0">
            <wp:extent cx="6182751" cy="3896859"/>
            <wp:effectExtent l="0" t="0" r="8890" b="8890"/>
            <wp:docPr id="167292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0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5069" cy="38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635DFA9B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E2454">
        <w:t>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011793D6" w14:textId="26F4CFFB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1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7F0A67">
          <w:headerReference w:type="default" r:id="rId11"/>
          <w:headerReference w:type="first" r:id="rId12"/>
          <w:pgSz w:w="11906" w:h="16838"/>
          <w:pgMar w:top="1134" w:right="567" w:bottom="1134" w:left="1418" w:header="709" w:footer="709" w:gutter="0"/>
          <w:pgNumType w:start="3"/>
          <w:cols w:space="708"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90C4D">
          <w:pgSz w:w="16838" w:h="11906" w:orient="landscape"/>
          <w:pgMar w:top="1418" w:right="1134" w:bottom="567" w:left="1134" w:header="709" w:footer="709" w:gutter="0"/>
          <w:pgNumType w:start="27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34151BCE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lastRenderedPageBreak/>
        <w:t>Функциональный блок 2</w:t>
      </w:r>
      <w:r>
        <w:t xml:space="preserve"> </w:t>
      </w:r>
      <w:r>
        <w:sym w:font="Symbol" w:char="F02D"/>
      </w:r>
      <w:r>
        <w:t xml:space="preserve"> 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6C41E170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3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07705FFD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B25415">
        <w:t>Функциональный блок 4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</w:t>
      </w:r>
      <w:r w:rsidR="00026275">
        <w:t>мы Ганта</w:t>
      </w:r>
      <w:r w:rsidR="0091327D">
        <w:t>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32775080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lastRenderedPageBreak/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402"/>
        <w:gridCol w:w="2126"/>
        <w:gridCol w:w="1843"/>
      </w:tblGrid>
      <w:tr w:rsidR="009230E2" w14:paraId="31F9D284" w14:textId="77777777" w:rsidTr="004C08DD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402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126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4C08DD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402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2126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4C08DD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402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2126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4C08DD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402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2126" w:type="dxa"/>
          </w:tcPr>
          <w:p w14:paraId="1CAD3283" w14:textId="0116650D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4C08DD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402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2126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4C08DD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402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2126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4C08DD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402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2126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4C08DD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402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126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71830500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4C08DD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402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2126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2A9892BE" w:rsidR="00107196" w:rsidRPr="00D323DC" w:rsidRDefault="00F042CC" w:rsidP="00E23F6F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78FA7B31" w:rsidR="002311F8" w:rsidRPr="002311F8" w:rsidRDefault="002311F8" w:rsidP="00272F92">
      <w:r>
        <w:t xml:space="preserve">Данный </w:t>
      </w:r>
      <w:r w:rsidRPr="0026289D">
        <w:rPr>
          <w:color w:val="EE0000"/>
        </w:rPr>
        <w:t xml:space="preserve">алгоритм </w:t>
      </w:r>
      <w:r>
        <w:t>был подробн</w:t>
      </w:r>
      <w:r w:rsidR="0026289D">
        <w:t>о</w:t>
      </w:r>
      <w:r>
        <w:t xml:space="preserve"> декомпозирован в предыдущем разделе.</w:t>
      </w:r>
    </w:p>
    <w:p w14:paraId="184BFBEA" w14:textId="7346CBE6" w:rsidR="009E77A3" w:rsidRPr="0073457B" w:rsidRDefault="006D3200" w:rsidP="009E77A3">
      <w:r>
        <w:lastRenderedPageBreak/>
        <w:t>Л</w:t>
      </w:r>
      <w:r w:rsidR="00BD659D" w:rsidRPr="00BD659D">
        <w:t xml:space="preserve">огика </w:t>
      </w:r>
      <w:r w:rsidR="00B666C3">
        <w:rPr>
          <w:color w:val="EE0000"/>
        </w:rPr>
        <w:t>процесса</w:t>
      </w:r>
      <w:r w:rsidR="00BD659D" w:rsidRPr="0026289D">
        <w:rPr>
          <w:color w:val="EE0000"/>
        </w:rPr>
        <w:t xml:space="preserve"> </w:t>
      </w:r>
      <w:r w:rsidR="00BD659D" w:rsidRPr="00BD659D">
        <w:t>носит линейн</w:t>
      </w:r>
      <w:r w:rsidR="00272F92">
        <w:t>ый</w:t>
      </w:r>
      <w:r w:rsidR="00BD659D" w:rsidRPr="00BD659D">
        <w:t xml:space="preserve"> характер: система принимает на вход параметры производственной </w:t>
      </w:r>
      <w:r w:rsidR="00272F92">
        <w:t>задачи</w:t>
      </w:r>
      <w:r w:rsidR="00BD659D" w:rsidRPr="00BD659D">
        <w:t>,</w:t>
      </w:r>
      <w:r w:rsidR="00272F92">
        <w:t xml:space="preserve"> </w:t>
      </w:r>
      <w:r w:rsidR="00BD659D" w:rsidRPr="00BD659D">
        <w:t xml:space="preserve">транслирует в математические объекты, запускает поиск </w:t>
      </w:r>
      <w:r w:rsidR="00272F92">
        <w:t xml:space="preserve">решения </w:t>
      </w:r>
      <w:r w:rsidR="00BD659D" w:rsidRPr="00BD659D">
        <w:t xml:space="preserve">в CPLEX Solver, после чего выполняет </w:t>
      </w:r>
      <w:r w:rsidR="00272F92">
        <w:t>перевод</w:t>
      </w:r>
      <w:r w:rsidR="00BD659D" w:rsidRPr="00BD659D">
        <w:t xml:space="preserve"> векторов</w:t>
      </w:r>
      <w:r w:rsidR="00272F92">
        <w:t xml:space="preserve"> результирующих</w:t>
      </w:r>
      <w:r w:rsidR="00BD659D" w:rsidRPr="00BD659D">
        <w:t xml:space="preserve"> </w:t>
      </w:r>
      <w:r w:rsidR="00272F92">
        <w:t>параметров</w:t>
      </w:r>
      <w:r w:rsidR="00BD659D" w:rsidRPr="00BD659D">
        <w:t xml:space="preserve"> в наглядный для </w:t>
      </w:r>
      <w:r w:rsidR="00272F92">
        <w:t>пользователя</w:t>
      </w:r>
      <w:r w:rsidR="00BD659D" w:rsidRPr="00BD659D">
        <w:t xml:space="preserve"> вид. </w:t>
      </w:r>
      <w:r w:rsidR="00272F92"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представления:</w:t>
      </w:r>
      <w:r w:rsidR="00F10FB0" w:rsidRPr="00F10FB0">
        <w:t xml:space="preserve">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</w:t>
      </w:r>
      <w:r w:rsidR="00F10FB0" w:rsidRPr="00BE2454">
        <w:t xml:space="preserve"> логики:</w:t>
      </w:r>
      <w:r w:rsidR="00F10FB0" w:rsidRPr="00F10FB0">
        <w:t xml:space="preserve">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BE2454">
        <w:t>Уровень данных</w:t>
      </w:r>
      <w:r w:rsidR="00F10FB0" w:rsidRPr="00BE2454">
        <w:t>:</w:t>
      </w:r>
      <w:r w:rsidR="00F10FB0" w:rsidRPr="00F10FB0">
        <w:t xml:space="preserve">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lastRenderedPageBreak/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drawing>
          <wp:inline distT="0" distB="0" distL="0" distR="0" wp14:anchorId="61B80F24" wp14:editId="3B7EEF04">
            <wp:extent cx="4260850" cy="4000781"/>
            <wp:effectExtent l="0" t="0" r="635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00230" cy="403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173E6A7E" w:rsidR="000A5CBC" w:rsidRDefault="000A5CBC" w:rsidP="00E64D4B"/>
    <w:p w14:paraId="66D02095" w14:textId="597922F1" w:rsidR="005378AD" w:rsidRPr="00470735" w:rsidRDefault="005378AD" w:rsidP="00E64D4B"/>
    <w:p w14:paraId="56C4E687" w14:textId="39FD4784" w:rsidR="008B6F2E" w:rsidRPr="008B6F2E" w:rsidRDefault="00470735" w:rsidP="008B6F2E">
      <w:pPr>
        <w:pStyle w:val="2"/>
      </w:pPr>
      <w:bookmarkStart w:id="21" w:name="_Toc232775081"/>
      <w:bookmarkStart w:id="22" w:name="_Hlk228187526"/>
      <w:r>
        <w:lastRenderedPageBreak/>
        <w:t>2.4</w:t>
      </w:r>
      <w:r w:rsidR="008B6F2E">
        <w:t xml:space="preserve"> </w:t>
      </w:r>
      <w:r>
        <w:t xml:space="preserve">Разработка </w:t>
      </w:r>
      <w:r w:rsidR="00E64D4B">
        <w:t>математической модели оптимизации расписания выполнения пакетов заданий с учётом превентивного техобслуживания приборов</w:t>
      </w:r>
      <w:bookmarkEnd w:id="21"/>
    </w:p>
    <w:p w14:paraId="4B59E1BF" w14:textId="77777777" w:rsidR="00470735" w:rsidRDefault="00470735" w:rsidP="00E64D4B"/>
    <w:p w14:paraId="4A6B3DFE" w14:textId="4D439BBA" w:rsidR="000F0F7A" w:rsidRPr="00FD58E3" w:rsidRDefault="00D30E8D" w:rsidP="00D118F2">
      <w:r>
        <w:t>П</w:t>
      </w:r>
      <w:r w:rsidR="00AA5A23" w:rsidRPr="00AA5A23">
        <w:t xml:space="preserve">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7519BAD0" w:rsidR="00BD6BC9" w:rsidRDefault="00BD6BC9" w:rsidP="00470735">
      <w:r>
        <w:t xml:space="preserve">В рамках проектирования системы имеет смысл рассмотреть </w:t>
      </w:r>
      <w:r w:rsidR="00D30E8D">
        <w:t>три</w:t>
      </w:r>
      <w:r>
        <w:t xml:space="preserve"> группы данных</w:t>
      </w:r>
      <w:r w:rsidR="00D30E8D">
        <w:t>: входные, вспомогательные и результирующие параметры</w:t>
      </w:r>
      <w:r>
        <w:t>.</w:t>
      </w:r>
    </w:p>
    <w:p w14:paraId="7418959F" w14:textId="0C705C09" w:rsidR="00BD6BC9" w:rsidRPr="00D30E8D" w:rsidRDefault="00BD6BC9" w:rsidP="00D30E8D">
      <w:pPr>
        <w:rPr>
          <w:rFonts w:eastAsia="Times New Roman" w:cs="Times New Roman"/>
          <w:szCs w:val="28"/>
          <w:lang w:eastAsia="ru-RU"/>
        </w:rPr>
      </w:pPr>
      <w:r w:rsidRPr="00D30E8D">
        <w:rPr>
          <w:b/>
          <w:bCs/>
        </w:rPr>
        <w:t>Входные 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  <w:r w:rsidR="000F0F7A"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>Они полностью описывают конкретный экземпляр задачи и не изменяются в ходе решения.</w:t>
      </w:r>
      <w:r w:rsidR="000F0F7A" w:rsidRPr="000F0F7A">
        <w:rPr>
          <w:rFonts w:eastAsia="Times New Roman" w:cs="Times New Roman"/>
          <w:szCs w:val="28"/>
          <w:lang w:eastAsia="ru-RU"/>
        </w:rPr>
        <w:t xml:space="preserve"> </w:t>
      </w:r>
      <w:r w:rsidR="000F0F7A" w:rsidRPr="00D70403">
        <w:rPr>
          <w:rFonts w:eastAsia="Times New Roman" w:cs="Times New Roman"/>
          <w:szCs w:val="28"/>
          <w:lang w:eastAsia="ru-RU"/>
        </w:rPr>
        <w:t xml:space="preserve">В программной системе эти параметры вводятся через таблицы графического интерфейса и хранятся в объекте </w:t>
      </w:r>
      <w:proofErr w:type="spellStart"/>
      <w:r w:rsidR="000F0F7A" w:rsidRPr="00D70403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F0F7A" w:rsidRPr="00D70403">
        <w:rPr>
          <w:rFonts w:eastAsia="Times New Roman" w:cs="Times New Roman"/>
          <w:szCs w:val="28"/>
          <w:lang w:eastAsia="ru-RU"/>
        </w:rPr>
        <w:t>.</w:t>
      </w:r>
    </w:p>
    <w:p w14:paraId="2E3F562E" w14:textId="77777777" w:rsidR="00D30E8D" w:rsidRDefault="00D30E8D" w:rsidP="004E3D72"/>
    <w:p w14:paraId="27F36CCF" w14:textId="288D62FF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</w:t>
      </w:r>
      <w:r w:rsidR="000F0F7A">
        <w:t>ные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524"/>
        <w:gridCol w:w="1994"/>
        <w:gridCol w:w="2400"/>
      </w:tblGrid>
      <w:tr w:rsidR="00DC3E68" w14:paraId="6A7238C0" w14:textId="77777777" w:rsidTr="00D118F2">
        <w:tc>
          <w:tcPr>
            <w:tcW w:w="5524" w:type="dxa"/>
          </w:tcPr>
          <w:p w14:paraId="0B4C094D" w14:textId="563808B3" w:rsidR="00AF523E" w:rsidRPr="00F85F31" w:rsidRDefault="00197FF8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994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400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118F2">
        <w:tc>
          <w:tcPr>
            <w:tcW w:w="5524" w:type="dxa"/>
            <w:vAlign w:val="center"/>
          </w:tcPr>
          <w:p w14:paraId="0EBAB2EA" w14:textId="11B13131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90687E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94" w:type="dxa"/>
          </w:tcPr>
          <w:p w14:paraId="2B6E6259" w14:textId="55B8DF05" w:rsidR="00AF523E" w:rsidRPr="0090687E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44BFB1AB" w14:textId="0252356E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AA1515" w:rsidRPr="0090687E">
              <w:rPr>
                <w:rFonts w:cs="Times New Roman"/>
                <w:lang w:val="en-US"/>
              </w:rPr>
              <w:t>&gt;0</w:t>
            </w:r>
          </w:p>
        </w:tc>
      </w:tr>
      <w:tr w:rsidR="00DC3E68" w14:paraId="3BC82260" w14:textId="77777777" w:rsidTr="00D118F2">
        <w:tc>
          <w:tcPr>
            <w:tcW w:w="5524" w:type="dxa"/>
            <w:vAlign w:val="center"/>
          </w:tcPr>
          <w:p w14:paraId="65EF7961" w14:textId="6DFD4FBA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94" w:type="dxa"/>
          </w:tcPr>
          <w:p w14:paraId="2F107500" w14:textId="7FFB7DBB" w:rsidR="00AF523E" w:rsidRPr="0090687E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5655705" w14:textId="332CD8DF" w:rsidR="00AF523E" w:rsidRPr="0090687E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>Целое число</w:t>
            </w:r>
            <w:r w:rsidR="000F0F7A" w:rsidRPr="0090687E">
              <w:rPr>
                <w:rFonts w:cs="Times New Roman"/>
              </w:rPr>
              <w:t xml:space="preserve">, </w:t>
            </w:r>
            <w:r w:rsidR="000F0F7A" w:rsidRPr="0090687E">
              <w:rPr>
                <w:rFonts w:cs="Times New Roman"/>
              </w:rPr>
              <w:sym w:font="Symbol" w:char="F0B3"/>
            </w:r>
            <w:r w:rsidR="000F0F7A" w:rsidRPr="0090687E">
              <w:rPr>
                <w:rFonts w:cs="Times New Roman"/>
                <w:lang w:val="en-US"/>
              </w:rPr>
              <w:t>2</w:t>
            </w:r>
          </w:p>
        </w:tc>
      </w:tr>
      <w:tr w:rsidR="00E64D4B" w14:paraId="2A74F5B4" w14:textId="77777777" w:rsidTr="001B0C5E">
        <w:tc>
          <w:tcPr>
            <w:tcW w:w="5524" w:type="dxa"/>
            <w:vAlign w:val="center"/>
          </w:tcPr>
          <w:p w14:paraId="30E2B4EC" w14:textId="6C1D2CE2" w:rsidR="00E64D4B" w:rsidRPr="0090687E" w:rsidRDefault="00E64D4B" w:rsidP="00E64D4B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Максимальное количество пакетов</w:t>
            </w:r>
          </w:p>
        </w:tc>
        <w:tc>
          <w:tcPr>
            <w:tcW w:w="1994" w:type="dxa"/>
            <w:vAlign w:val="center"/>
          </w:tcPr>
          <w:p w14:paraId="0443876C" w14:textId="2CE003F6" w:rsidR="00E64D4B" w:rsidRPr="00E64D4B" w:rsidRDefault="00E64D4B" w:rsidP="00E64D4B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0" w:type="dxa"/>
            <w:vAlign w:val="center"/>
          </w:tcPr>
          <w:p w14:paraId="2DAEEADD" w14:textId="148BE79A" w:rsidR="00E64D4B" w:rsidRPr="00E64D4B" w:rsidRDefault="00E64D4B" w:rsidP="00E64D4B">
            <w:pPr>
              <w:spacing w:line="240" w:lineRule="auto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Целое число, </w:t>
            </w:r>
            <w:r>
              <w:rPr>
                <w:rFonts w:cs="Times New Roman"/>
                <w:lang w:val="en-US"/>
              </w:rPr>
              <w:t>J</w:t>
            </w:r>
            <w:r w:rsidRPr="0090687E">
              <w:rPr>
                <w:rFonts w:cs="Times New Roman"/>
              </w:rPr>
              <w:sym w:font="Symbol" w:char="F0B3"/>
            </w:r>
            <w:r>
              <w:rPr>
                <w:rFonts w:cs="Times New Roman"/>
                <w:lang w:val="en-US"/>
              </w:rPr>
              <w:t>I</w:t>
            </w:r>
          </w:p>
        </w:tc>
      </w:tr>
      <w:tr w:rsidR="00C41742" w14:paraId="1AFDE10A" w14:textId="77777777" w:rsidTr="00D118F2">
        <w:tc>
          <w:tcPr>
            <w:tcW w:w="5524" w:type="dxa"/>
            <w:vAlign w:val="center"/>
          </w:tcPr>
          <w:p w14:paraId="4C196B05" w14:textId="4E8C93FE" w:rsidR="00DC3E68" w:rsidRPr="0090687E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90687E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62B8373" w14:textId="106C69EC" w:rsidR="00DC3E68" w:rsidRPr="0090687E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</m:t>
                    </m:r>
                  </m:sup>
                </m:sSup>
              </m:oMath>
            </m:oMathPara>
          </w:p>
        </w:tc>
        <w:tc>
          <w:tcPr>
            <w:tcW w:w="2400" w:type="dxa"/>
            <w:vAlign w:val="center"/>
          </w:tcPr>
          <w:p w14:paraId="4E5E8414" w14:textId="1AA8414D" w:rsidR="00DC3E68" w:rsidRPr="0090687E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Вектор</w:t>
            </w:r>
            <w:r w:rsidR="00DC3E68" w:rsidRPr="0090687E">
              <w:rPr>
                <w:rFonts w:cs="Times New Roman"/>
              </w:rPr>
              <w:t xml:space="preserve"> целых чисел</w:t>
            </w:r>
            <w:r w:rsidR="00D118F2" w:rsidRPr="0090687E">
              <w:rPr>
                <w:rFonts w:cs="Times New Roman"/>
              </w:rPr>
              <w:t>, &gt;0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90687E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90687E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118F2">
        <w:tc>
          <w:tcPr>
            <w:tcW w:w="5524" w:type="dxa"/>
            <w:vAlign w:val="center"/>
          </w:tcPr>
          <w:p w14:paraId="07DB8243" w14:textId="14A870BB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>Длительность обработки на прибор</w:t>
            </w:r>
            <w:r w:rsidR="00EA0974" w:rsidRPr="00B666C3">
              <w:rPr>
                <w:rFonts w:cs="Times New Roman"/>
              </w:rPr>
              <w:t>е</w:t>
            </w:r>
            <w:r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B666C3">
              <w:rPr>
                <w:rFonts w:cs="Times New Roman"/>
              </w:rPr>
              <w:t xml:space="preserve"> задани</w:t>
            </w:r>
            <w:r w:rsidR="00EA0974" w:rsidRPr="00B666C3">
              <w:rPr>
                <w:rFonts w:cs="Times New Roman"/>
              </w:rPr>
              <w:t>й</w:t>
            </w:r>
            <w:r w:rsidRPr="00B666C3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B20FF76" w14:textId="77BAFE1C" w:rsidR="00F85F31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0BF51169" w14:textId="57CFB7BF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>Матрица чисел</w:t>
            </w:r>
            <w:r w:rsidR="00C97A63" w:rsidRPr="00B666C3">
              <w:rPr>
                <w:rFonts w:cs="Times New Roman"/>
              </w:rPr>
              <w:t xml:space="preserve">, </w:t>
            </w:r>
            <w:r w:rsidR="00C97A63" w:rsidRPr="00B666C3">
              <w:rPr>
                <w:rFonts w:cs="Times New Roman"/>
                <w:lang w:val="en-US"/>
              </w:rPr>
              <w:t>&gt;</w:t>
            </w:r>
            <w:r w:rsidR="00C97A63" w:rsidRPr="00B666C3">
              <w:rPr>
                <w:rFonts w:cs="Times New Roman"/>
              </w:rPr>
              <w:t>0</w:t>
            </w:r>
          </w:p>
        </w:tc>
      </w:tr>
      <w:tr w:rsidR="00A3102D" w:rsidRPr="00F022E5" w14:paraId="7EC4200E" w14:textId="77777777" w:rsidTr="00D118F2">
        <w:tc>
          <w:tcPr>
            <w:tcW w:w="5524" w:type="dxa"/>
            <w:vAlign w:val="center"/>
          </w:tcPr>
          <w:p w14:paraId="0D801266" w14:textId="172661B1" w:rsidR="00A3102D" w:rsidRPr="00B666C3" w:rsidRDefault="003938E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Длительность первоначальной наладки прибора на задания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054E9C30" w14:textId="741D6FEE" w:rsidR="00A3102D" w:rsidRPr="00B666C3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li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init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3CA9BB4" w14:textId="56C91186" w:rsidR="00A3102D" w:rsidRPr="00B666C3" w:rsidRDefault="003938EA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Матрица чисел, </w:t>
            </w:r>
            <w:r w:rsidRPr="00B666C3">
              <w:rPr>
                <w:rFonts w:cs="Times New Roman"/>
                <w:lang w:val="en-US"/>
              </w:rPr>
              <w:t>&gt;</w:t>
            </w:r>
            <w:r w:rsidRPr="00B666C3">
              <w:rPr>
                <w:rFonts w:cs="Times New Roman"/>
              </w:rPr>
              <w:t>0</w:t>
            </w:r>
          </w:p>
        </w:tc>
      </w:tr>
      <w:tr w:rsidR="00DC3E68" w:rsidRPr="00F022E5" w14:paraId="613E9B69" w14:textId="77777777" w:rsidTr="00D118F2">
        <w:trPr>
          <w:trHeight w:val="570"/>
        </w:trPr>
        <w:tc>
          <w:tcPr>
            <w:tcW w:w="5524" w:type="dxa"/>
            <w:vAlign w:val="center"/>
          </w:tcPr>
          <w:p w14:paraId="2D184F5E" w14:textId="27CDD504" w:rsidR="00F85F31" w:rsidRPr="00B666C3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B666C3">
              <w:rPr>
                <w:rFonts w:cs="Times New Roman"/>
              </w:rPr>
              <w:t xml:space="preserve">Длительность </w:t>
            </w:r>
            <w:r w:rsidR="00EA0974" w:rsidRPr="00B666C3">
              <w:rPr>
                <w:rFonts w:cs="Times New Roman"/>
              </w:rPr>
              <w:t>пере</w:t>
            </w:r>
            <w:r w:rsidRPr="00B666C3">
              <w:rPr>
                <w:rFonts w:cs="Times New Roman"/>
              </w:rPr>
              <w:t>наладки прибор</w:t>
            </w:r>
            <w:r w:rsidR="00EA0974" w:rsidRPr="00B666C3">
              <w:rPr>
                <w:rFonts w:cs="Times New Roman"/>
              </w:rPr>
              <w:t>а</w:t>
            </w:r>
            <w:r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B666C3">
              <w:rPr>
                <w:rFonts w:eastAsiaTheme="minorEastAsia" w:cs="Times New Roman"/>
              </w:rPr>
              <w:t xml:space="preserve"> </w:t>
            </w:r>
            <w:r w:rsidR="00EA0974" w:rsidRPr="00B666C3">
              <w:rPr>
                <w:rFonts w:eastAsiaTheme="minorEastAsia" w:cs="Times New Roman"/>
              </w:rPr>
              <w:t>при переходе от</w:t>
            </w:r>
            <w:r w:rsidR="00696F6B" w:rsidRPr="00B666C3">
              <w:rPr>
                <w:rFonts w:eastAsiaTheme="minorEastAsia" w:cs="Times New Roman"/>
              </w:rPr>
              <w:t xml:space="preserve"> типа заданий</w:t>
            </w:r>
            <w:r w:rsidR="00EA0974" w:rsidRPr="00B666C3">
              <w:rPr>
                <w:rFonts w:eastAsiaTheme="minorEastAsia" w:cs="Times New Roman"/>
              </w:rPr>
              <w:t xml:space="preserve"> </w:t>
            </w:r>
            <m:oMath>
              <m:r>
                <w:rPr>
                  <w:rFonts w:ascii="Cambria Math" w:eastAsiaTheme="minorEastAsia" w:hAnsi="Cambria Math" w:cs="Times New Roman"/>
                </w:rPr>
                <m:t>k</m:t>
              </m:r>
            </m:oMath>
            <w:r w:rsidR="00EA0974" w:rsidRPr="00B666C3">
              <w:rPr>
                <w:rFonts w:eastAsiaTheme="minorEastAsia" w:cs="Times New Roman"/>
              </w:rPr>
              <w:t xml:space="preserve"> </w:t>
            </w:r>
            <w:r w:rsidRPr="00B666C3">
              <w:rPr>
                <w:rFonts w:eastAsiaTheme="minorEastAsia" w:cs="Times New Roman"/>
              </w:rPr>
              <w:t>на</w:t>
            </w:r>
            <w:r w:rsidR="00696F6B" w:rsidRPr="00B666C3">
              <w:rPr>
                <w:rFonts w:eastAsiaTheme="minorEastAsia" w:cs="Times New Roman"/>
              </w:rPr>
              <w:t xml:space="preserve"> </w:t>
            </w:r>
            <w:r w:rsidRPr="00B666C3">
              <w:rPr>
                <w:rFonts w:cs="Times New Roman"/>
              </w:rPr>
              <w:t>тип</w:t>
            </w:r>
            <w:r w:rsidR="00696F6B" w:rsidRPr="00B666C3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1994" w:type="dxa"/>
            <w:vAlign w:val="center"/>
          </w:tcPr>
          <w:p w14:paraId="18A986F8" w14:textId="4B732AFC" w:rsidR="00F85F31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3AAB85F3" w14:textId="7AB2142C" w:rsidR="00F85F31" w:rsidRPr="00B666C3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  <w:lang w:val="en-US"/>
              </w:rPr>
              <w:t>L</w:t>
            </w:r>
            <w:r w:rsidRPr="00B666C3">
              <w:rPr>
                <w:rFonts w:cs="Times New Roman"/>
              </w:rPr>
              <w:t xml:space="preserve"> м</w:t>
            </w:r>
            <w:r w:rsidR="00F85F31" w:rsidRPr="00B666C3">
              <w:rPr>
                <w:rFonts w:cs="Times New Roman"/>
              </w:rPr>
              <w:t>атриц чисел</w:t>
            </w:r>
            <w:r w:rsidR="00D118F2" w:rsidRPr="00B666C3">
              <w:rPr>
                <w:rFonts w:cs="Times New Roman"/>
              </w:rPr>
              <w:t xml:space="preserve">, </w:t>
            </w:r>
            <w:r w:rsidR="00D118F2" w:rsidRPr="00B666C3">
              <w:rPr>
                <w:rFonts w:cs="Times New Roman"/>
                <w:lang w:val="en-US"/>
              </w:rPr>
              <w:t>&gt;</w:t>
            </w:r>
            <w:r w:rsidR="00D118F2" w:rsidRPr="00B666C3">
              <w:rPr>
                <w:rFonts w:cs="Times New Roman"/>
              </w:rPr>
              <w:t>0</w:t>
            </w:r>
          </w:p>
        </w:tc>
      </w:tr>
      <w:tr w:rsidR="002200A6" w:rsidRPr="00F022E5" w14:paraId="053BE063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65DA6B26" w14:textId="7C164A1C" w:rsidR="002200A6" w:rsidRPr="00B666C3" w:rsidRDefault="002200A6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Момент начала проведения сеанса ПТО на приборе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074D7237" w14:textId="26172DA1" w:rsidR="002200A6" w:rsidRPr="00B666C3" w:rsidRDefault="0000000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0" w:type="dxa"/>
            <w:vAlign w:val="center"/>
          </w:tcPr>
          <w:p w14:paraId="4123608D" w14:textId="1CBCDBAA" w:rsidR="002200A6" w:rsidRPr="00B666C3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B666C3">
              <w:rPr>
                <w:rFonts w:cs="Times New Roman"/>
              </w:rPr>
              <w:t xml:space="preserve">Вектор </w:t>
            </w:r>
            <w:r w:rsidR="00E0677B" w:rsidRPr="00B666C3">
              <w:rPr>
                <w:rFonts w:cs="Times New Roman"/>
              </w:rPr>
              <w:t xml:space="preserve">чисел, </w:t>
            </w:r>
            <w:r w:rsidR="00E0677B" w:rsidRPr="00B666C3">
              <w:rPr>
                <w:rFonts w:cs="Times New Roman"/>
                <w:lang w:val="en-US"/>
              </w:rPr>
              <w:t>&gt;0</w:t>
            </w:r>
          </w:p>
        </w:tc>
      </w:tr>
      <w:tr w:rsidR="00C41742" w:rsidRPr="00F022E5" w14:paraId="06E8C65C" w14:textId="77777777" w:rsidTr="00D118F2">
        <w:trPr>
          <w:trHeight w:val="347"/>
        </w:trPr>
        <w:tc>
          <w:tcPr>
            <w:tcW w:w="5524" w:type="dxa"/>
            <w:vAlign w:val="center"/>
          </w:tcPr>
          <w:p w14:paraId="394C74BB" w14:textId="0C5FFC5F" w:rsidR="00DC3E68" w:rsidRPr="00B666C3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94" w:type="dxa"/>
            <w:vAlign w:val="center"/>
          </w:tcPr>
          <w:p w14:paraId="4526ED25" w14:textId="3017B7C1" w:rsidR="00DC3E68" w:rsidRPr="00B666C3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p>
                </m:sSubSup>
              </m:oMath>
            </m:oMathPara>
          </w:p>
        </w:tc>
        <w:tc>
          <w:tcPr>
            <w:tcW w:w="2400" w:type="dxa"/>
            <w:vAlign w:val="center"/>
          </w:tcPr>
          <w:p w14:paraId="01647BA9" w14:textId="1443D005" w:rsidR="00DC3E68" w:rsidRPr="00B666C3" w:rsidRDefault="00E64D4B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B666C3">
              <w:rPr>
                <w:rFonts w:cs="Times New Roman"/>
              </w:rPr>
              <w:t xml:space="preserve">Вектор </w:t>
            </w:r>
            <w:r w:rsidR="00B340A8" w:rsidRPr="00B666C3">
              <w:rPr>
                <w:rFonts w:cs="Times New Roman"/>
              </w:rPr>
              <w:t>чисел</w:t>
            </w:r>
            <w:r w:rsidR="00D118F2" w:rsidRPr="00B666C3">
              <w:rPr>
                <w:rFonts w:cs="Times New Roman"/>
              </w:rPr>
              <w:t xml:space="preserve">, </w:t>
            </w:r>
            <w:r w:rsidR="00D118F2" w:rsidRPr="00B666C3">
              <w:rPr>
                <w:rFonts w:cs="Times New Roman"/>
                <w:lang w:val="en-US"/>
              </w:rPr>
              <w:t>&gt;</w:t>
            </w:r>
            <w:r w:rsidR="00D118F2" w:rsidRPr="00B666C3">
              <w:rPr>
                <w:rFonts w:cs="Times New Roman"/>
              </w:rPr>
              <w:t>0</w:t>
            </w:r>
          </w:p>
        </w:tc>
      </w:tr>
    </w:tbl>
    <w:p w14:paraId="4FDC617D" w14:textId="77777777" w:rsidR="00FE1A52" w:rsidRDefault="00FE1A52" w:rsidP="00CB4CAA">
      <w:pPr>
        <w:rPr>
          <w:lang w:val="en-US"/>
        </w:rPr>
      </w:pPr>
    </w:p>
    <w:p w14:paraId="66260B71" w14:textId="5FF90423" w:rsidR="00D30E8D" w:rsidRDefault="00D30E8D" w:rsidP="00D30E8D">
      <w:r>
        <w:lastRenderedPageBreak/>
        <w:t>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4"/>
        <w:gridCol w:w="1857"/>
        <w:gridCol w:w="2987"/>
      </w:tblGrid>
      <w:tr w:rsidR="000857BF" w14:paraId="01CD0EDC" w14:textId="77777777" w:rsidTr="00E0677B">
        <w:tc>
          <w:tcPr>
            <w:tcW w:w="5074" w:type="dxa"/>
            <w:vAlign w:val="center"/>
          </w:tcPr>
          <w:p w14:paraId="35224F9C" w14:textId="26E1AED8" w:rsidR="000857BF" w:rsidRDefault="00197FF8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1857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87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E0677B">
        <w:tc>
          <w:tcPr>
            <w:tcW w:w="5074" w:type="dxa"/>
            <w:vAlign w:val="center"/>
          </w:tcPr>
          <w:p w14:paraId="32BFC72B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Индекс прибора</w:t>
            </w:r>
          </w:p>
        </w:tc>
        <w:tc>
          <w:tcPr>
            <w:tcW w:w="1857" w:type="dxa"/>
            <w:vAlign w:val="center"/>
          </w:tcPr>
          <w:p w14:paraId="02488DC6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3473A48B" w14:textId="70E6B7AE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L]</w:t>
            </w:r>
          </w:p>
        </w:tc>
      </w:tr>
      <w:tr w:rsidR="000857BF" w14:paraId="1436F262" w14:textId="77777777" w:rsidTr="00E0677B">
        <w:tc>
          <w:tcPr>
            <w:tcW w:w="5074" w:type="dxa"/>
            <w:vAlign w:val="center"/>
          </w:tcPr>
          <w:p w14:paraId="624317D2" w14:textId="77777777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</w:p>
        </w:tc>
        <w:tc>
          <w:tcPr>
            <w:tcW w:w="1857" w:type="dxa"/>
            <w:vAlign w:val="center"/>
          </w:tcPr>
          <w:p w14:paraId="42F5AEC7" w14:textId="34BA3DEF" w:rsidR="000857BF" w:rsidRPr="0090687E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663ED9D0" w14:textId="1BF44236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[1…</w:t>
            </w:r>
            <w:r w:rsidR="00EA0974" w:rsidRPr="0090687E">
              <w:rPr>
                <w:lang w:val="en-US"/>
              </w:rPr>
              <w:t>I</w:t>
            </w:r>
            <w:r w:rsidRPr="0090687E">
              <w:rPr>
                <w:lang w:val="en-US"/>
              </w:rPr>
              <w:t>]</w:t>
            </w:r>
          </w:p>
        </w:tc>
      </w:tr>
      <w:tr w:rsidR="000857BF" w14:paraId="79A707C5" w14:textId="77777777" w:rsidTr="00E0677B">
        <w:tc>
          <w:tcPr>
            <w:tcW w:w="5074" w:type="dxa"/>
            <w:vAlign w:val="center"/>
          </w:tcPr>
          <w:p w14:paraId="755D8369" w14:textId="396732EC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Позиция пакета в </w:t>
            </w:r>
            <w:r w:rsidR="00EA0974" w:rsidRPr="0090687E">
              <w:t>последовательности выполнения</w:t>
            </w:r>
          </w:p>
        </w:tc>
        <w:tc>
          <w:tcPr>
            <w:tcW w:w="1857" w:type="dxa"/>
            <w:vAlign w:val="center"/>
          </w:tcPr>
          <w:p w14:paraId="1F875A0E" w14:textId="77777777" w:rsidR="000857BF" w:rsidRPr="0090687E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696938B" w14:textId="164DF0C8" w:rsidR="000857BF" w:rsidRPr="0090687E" w:rsidRDefault="000857BF" w:rsidP="004C08DD">
            <w:pPr>
              <w:spacing w:line="240" w:lineRule="auto"/>
              <w:ind w:firstLine="0"/>
              <w:jc w:val="center"/>
            </w:pPr>
            <w:r w:rsidRPr="0090687E">
              <w:t xml:space="preserve">Целое число </w:t>
            </w:r>
            <w:r w:rsidRPr="0090687E">
              <w:rPr>
                <w:lang w:val="en-US"/>
              </w:rPr>
              <w:t>[1</w:t>
            </w:r>
            <w:r w:rsidR="004E3D72" w:rsidRPr="0090687E">
              <w:t>…</w:t>
            </w:r>
            <w:r w:rsidRPr="0090687E">
              <w:rPr>
                <w:lang w:val="en-US"/>
              </w:rPr>
              <w:t>J]</w:t>
            </w:r>
          </w:p>
        </w:tc>
      </w:tr>
      <w:tr w:rsidR="00D426BE" w14:paraId="388ED313" w14:textId="77777777" w:rsidTr="00E0677B">
        <w:tc>
          <w:tcPr>
            <w:tcW w:w="5074" w:type="dxa"/>
            <w:vAlign w:val="center"/>
          </w:tcPr>
          <w:p w14:paraId="4B461B23" w14:textId="048A2619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Тип задания</w:t>
            </w:r>
            <w:r w:rsidR="00644793" w:rsidRPr="0090687E">
              <w:t xml:space="preserve"> в </w:t>
            </w:r>
            <w:r w:rsidR="00696F6B" w:rsidRPr="0090687E">
              <w:t>предыдущем</w:t>
            </w:r>
            <w:r w:rsidR="00644793" w:rsidRPr="0090687E">
              <w:t xml:space="preserve"> пакете</w:t>
            </w:r>
            <w:r w:rsidRPr="0090687E">
              <w:t xml:space="preserve"> при указании переналадки</w:t>
            </w:r>
          </w:p>
        </w:tc>
        <w:tc>
          <w:tcPr>
            <w:tcW w:w="1857" w:type="dxa"/>
            <w:vAlign w:val="center"/>
          </w:tcPr>
          <w:p w14:paraId="5B8BF2B8" w14:textId="7EFAE310" w:rsidR="00D426BE" w:rsidRPr="0090687E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2987" w:type="dxa"/>
            <w:vAlign w:val="center"/>
          </w:tcPr>
          <w:p w14:paraId="22EB50FE" w14:textId="1592BAFA" w:rsidR="00D426BE" w:rsidRPr="0090687E" w:rsidRDefault="00D426BE" w:rsidP="004C08DD">
            <w:pPr>
              <w:spacing w:line="240" w:lineRule="auto"/>
              <w:ind w:firstLine="0"/>
              <w:jc w:val="center"/>
            </w:pPr>
            <w:r w:rsidRPr="0090687E">
              <w:t>Целое число [1…</w:t>
            </w:r>
            <w:r w:rsidRPr="0090687E">
              <w:rPr>
                <w:lang w:val="en-US"/>
              </w:rPr>
              <w:t>I</w:t>
            </w:r>
            <w:r w:rsidR="00F33565" w:rsidRPr="0090687E">
              <w:t xml:space="preserve">, </w:t>
            </w:r>
            <w:r w:rsidR="00F33565" w:rsidRPr="0090687E">
              <w:rPr>
                <w:lang w:val="en-US"/>
              </w:rPr>
              <w:t>k</w:t>
            </w:r>
            <w:r w:rsidR="00F33565" w:rsidRPr="0090687E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90687E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90687E">
              <w:t>]</w:t>
            </w:r>
          </w:p>
        </w:tc>
      </w:tr>
    </w:tbl>
    <w:p w14:paraId="66226C40" w14:textId="77777777" w:rsidR="004C08DD" w:rsidRDefault="004C08DD" w:rsidP="002D3CD5">
      <w:pPr>
        <w:rPr>
          <w:lang w:eastAsia="ru-RU"/>
        </w:rPr>
      </w:pPr>
    </w:p>
    <w:p w14:paraId="0DA4DC89" w14:textId="77777777" w:rsidR="00E64D4B" w:rsidRPr="00B666C3" w:rsidRDefault="00E64D4B" w:rsidP="00E64D4B">
      <w:pPr>
        <w:rPr>
          <w:lang w:eastAsia="ru-RU"/>
        </w:rPr>
      </w:pPr>
      <w:r>
        <w:rPr>
          <w:b/>
          <w:bCs/>
          <w:lang w:eastAsia="ru-RU"/>
        </w:rPr>
        <w:t>Параметры</w:t>
      </w:r>
      <w:r w:rsidRPr="00FD58E3">
        <w:rPr>
          <w:b/>
          <w:bCs/>
          <w:lang w:eastAsia="ru-RU"/>
        </w:rPr>
        <w:t xml:space="preserve"> решения</w:t>
      </w:r>
      <w:r w:rsidRPr="00D70403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 w:rsidRPr="00D70403">
        <w:rPr>
          <w:lang w:eastAsia="ru-RU"/>
        </w:rPr>
        <w:t xml:space="preserve"> это переменные, значения которых решатель определяет в ходе оптимизации</w:t>
      </w:r>
      <w:r w:rsidRPr="000A34A6">
        <w:rPr>
          <w:lang w:eastAsia="ru-RU"/>
        </w:rPr>
        <w:t xml:space="preserve"> </w:t>
      </w:r>
      <w:r>
        <w:rPr>
          <w:lang w:eastAsia="ru-RU"/>
        </w:rPr>
        <w:t xml:space="preserve">и передаёт программе через объект </w:t>
      </w:r>
      <w:proofErr w:type="spellStart"/>
      <w:r>
        <w:rPr>
          <w:lang w:val="en-US" w:eastAsia="ru-RU"/>
        </w:rPr>
        <w:t>OptimizationResults</w:t>
      </w:r>
      <w:proofErr w:type="spellEnd"/>
      <w:r>
        <w:rPr>
          <w:lang w:eastAsia="ru-RU"/>
        </w:rPr>
        <w:t>.</w:t>
      </w:r>
      <w:r w:rsidRPr="000A34A6">
        <w:rPr>
          <w:lang w:eastAsia="ru-RU"/>
        </w:rPr>
        <w:t xml:space="preserve"> </w:t>
      </w:r>
      <w:r>
        <w:rPr>
          <w:lang w:eastAsia="ru-RU"/>
        </w:rPr>
        <w:t>Ч</w:t>
      </w:r>
      <w:r w:rsidRPr="00D70403">
        <w:rPr>
          <w:lang w:eastAsia="ru-RU"/>
        </w:rPr>
        <w:t>асть из них составляет непосредственный результат, который п</w:t>
      </w:r>
      <w:r w:rsidRPr="00B666C3">
        <w:rPr>
          <w:lang w:eastAsia="ru-RU"/>
        </w:rPr>
        <w:t>рограмма отображает пользователю, остальные используются системой для корректной постановки задачи.</w:t>
      </w:r>
    </w:p>
    <w:p w14:paraId="24E896CB" w14:textId="77777777" w:rsidR="00197FF8" w:rsidRPr="00B666C3" w:rsidRDefault="00197FF8" w:rsidP="00D04318">
      <w:pPr>
        <w:rPr>
          <w:rFonts w:eastAsia="Times New Roman" w:cs="Times New Roman"/>
          <w:szCs w:val="28"/>
          <w:lang w:eastAsia="ru-RU"/>
        </w:rPr>
      </w:pPr>
    </w:p>
    <w:p w14:paraId="7ECEC1AE" w14:textId="3A38094A" w:rsidR="00197FF8" w:rsidRPr="00B666C3" w:rsidRDefault="00197FF8" w:rsidP="00197FF8">
      <w:pPr>
        <w:ind w:firstLine="0"/>
        <w:rPr>
          <w:rFonts w:eastAsia="Times New Roman" w:cs="Times New Roman"/>
          <w:szCs w:val="28"/>
          <w:lang w:eastAsia="ru-RU"/>
        </w:rPr>
      </w:pPr>
      <w:r w:rsidRPr="00B666C3">
        <w:rPr>
          <w:rFonts w:eastAsia="Times New Roman" w:cs="Times New Roman"/>
          <w:szCs w:val="28"/>
          <w:lang w:eastAsia="ru-RU"/>
        </w:rPr>
        <w:t xml:space="preserve">Таблица 2.4 – </w:t>
      </w:r>
      <w:r w:rsidR="0011618E" w:rsidRPr="00B666C3">
        <w:rPr>
          <w:rFonts w:eastAsia="Times New Roman" w:cs="Times New Roman"/>
          <w:szCs w:val="28"/>
          <w:lang w:eastAsia="ru-RU"/>
        </w:rPr>
        <w:t>Параметры решения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166"/>
        <w:gridCol w:w="2089"/>
        <w:gridCol w:w="1870"/>
        <w:gridCol w:w="4786"/>
      </w:tblGrid>
      <w:tr w:rsidR="00797728" w:rsidRPr="00B666C3" w14:paraId="6CB55215" w14:textId="59693A0E" w:rsidTr="00E64D4B">
        <w:tc>
          <w:tcPr>
            <w:tcW w:w="1166" w:type="dxa"/>
            <w:vAlign w:val="center"/>
          </w:tcPr>
          <w:p w14:paraId="5169D34C" w14:textId="1EE85444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b/>
                <w:bCs/>
                <w:szCs w:val="28"/>
              </w:rPr>
              <w:t>Знак</w:t>
            </w:r>
          </w:p>
        </w:tc>
        <w:tc>
          <w:tcPr>
            <w:tcW w:w="2089" w:type="dxa"/>
            <w:vAlign w:val="center"/>
          </w:tcPr>
          <w:p w14:paraId="63DBFD2C" w14:textId="48ADC227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Calibri" w:cs="Times New Roman"/>
                <w:b/>
                <w:bCs/>
                <w:szCs w:val="28"/>
              </w:rPr>
              <w:t>Тип</w:t>
            </w:r>
          </w:p>
        </w:tc>
        <w:tc>
          <w:tcPr>
            <w:tcW w:w="1870" w:type="dxa"/>
            <w:vAlign w:val="center"/>
          </w:tcPr>
          <w:p w14:paraId="098C76C6" w14:textId="40A48251" w:rsidR="00197FF8" w:rsidRPr="00B666C3" w:rsidRDefault="00197FF8" w:rsidP="0079772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b/>
                <w:bCs/>
                <w:szCs w:val="28"/>
              </w:rPr>
              <w:t>Определение</w:t>
            </w:r>
          </w:p>
        </w:tc>
        <w:tc>
          <w:tcPr>
            <w:tcW w:w="4786" w:type="dxa"/>
            <w:vAlign w:val="center"/>
          </w:tcPr>
          <w:p w14:paraId="34E5212D" w14:textId="60097328" w:rsidR="00197FF8" w:rsidRPr="00B666C3" w:rsidRDefault="00797728" w:rsidP="00797728">
            <w:pPr>
              <w:tabs>
                <w:tab w:val="left" w:pos="730"/>
              </w:tabs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B666C3">
              <w:rPr>
                <w:b/>
                <w:bCs/>
                <w:szCs w:val="28"/>
              </w:rPr>
              <w:t>Назначение</w:t>
            </w:r>
          </w:p>
        </w:tc>
      </w:tr>
      <w:tr w:rsidR="002200A6" w:rsidRPr="00B666C3" w14:paraId="60EA07A5" w14:textId="77777777" w:rsidTr="00E64D4B">
        <w:tc>
          <w:tcPr>
            <w:tcW w:w="1166" w:type="dxa"/>
          </w:tcPr>
          <w:p w14:paraId="75C777A6" w14:textId="30E99C11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Cs w:val="28"/>
                <w:lang w:val="en-US"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2089" w:type="dxa"/>
          </w:tcPr>
          <w:p w14:paraId="004601BC" w14:textId="05DD46AD" w:rsidR="002200A6" w:rsidRPr="00B666C3" w:rsidRDefault="00E64D4B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>Вектор</w:t>
            </w:r>
            <w:r w:rsidR="002200A6" w:rsidRPr="00B666C3">
              <w:rPr>
                <w:rFonts w:eastAsia="Times New Roman" w:cs="Times New Roman"/>
                <w:szCs w:val="28"/>
                <w:lang w:eastAsia="ru-RU"/>
              </w:rPr>
              <w:t>, {0,1}</w:t>
            </w:r>
          </w:p>
        </w:tc>
        <w:tc>
          <w:tcPr>
            <w:tcW w:w="1870" w:type="dxa"/>
            <w:vMerge w:val="restart"/>
            <w:vAlign w:val="center"/>
          </w:tcPr>
          <w:p w14:paraId="18BD4877" w14:textId="6BFF37D5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1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i/>
                    <w:szCs w:val="28"/>
                    <w:lang w:eastAsia="ru-RU"/>
                  </w:rPr>
                  <w:sym w:font="Symbol" w:char="F0B9"/>
                </m:r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l</m:t>
                    </m:r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786" w:type="dxa"/>
            <w:vAlign w:val="center"/>
          </w:tcPr>
          <w:p w14:paraId="3091B56E" w14:textId="5629BAF6" w:rsidR="002200A6" w:rsidRPr="00B666C3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B666C3">
              <w:rPr>
                <w:szCs w:val="28"/>
              </w:rPr>
              <w:t xml:space="preserve"> до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2200A6" w:rsidRPr="00B666C3" w14:paraId="4F88A624" w14:textId="77777777" w:rsidTr="00E64D4B">
        <w:tc>
          <w:tcPr>
            <w:tcW w:w="1166" w:type="dxa"/>
          </w:tcPr>
          <w:p w14:paraId="549B4EE6" w14:textId="367E9367" w:rsidR="002200A6" w:rsidRPr="00B666C3" w:rsidRDefault="00000000" w:rsidP="002200A6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δ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  <w:lang w:eastAsia="ru-RU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2089" w:type="dxa"/>
          </w:tcPr>
          <w:p w14:paraId="652EA67E" w14:textId="65C9D222" w:rsidR="002200A6" w:rsidRPr="00B666C3" w:rsidRDefault="00E64D4B" w:rsidP="002200A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>Вектор</w:t>
            </w:r>
            <w:r w:rsidR="002200A6" w:rsidRPr="00B666C3">
              <w:rPr>
                <w:rFonts w:eastAsia="Times New Roman" w:cs="Times New Roman"/>
                <w:szCs w:val="28"/>
                <w:lang w:eastAsia="ru-RU"/>
              </w:rPr>
              <w:t>, {0,1}</w:t>
            </w:r>
          </w:p>
        </w:tc>
        <w:tc>
          <w:tcPr>
            <w:tcW w:w="1870" w:type="dxa"/>
            <w:vMerge/>
          </w:tcPr>
          <w:p w14:paraId="49B620EA" w14:textId="77777777" w:rsidR="002200A6" w:rsidRPr="00B666C3" w:rsidRDefault="002200A6" w:rsidP="002200A6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4786" w:type="dxa"/>
            <w:vAlign w:val="center"/>
          </w:tcPr>
          <w:p w14:paraId="6B19957C" w14:textId="615FF69A" w:rsidR="002200A6" w:rsidRPr="00B666C3" w:rsidRDefault="002200A6" w:rsidP="002200A6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szCs w:val="28"/>
              </w:rPr>
              <w:t xml:space="preserve">Выполняется ли пакет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j</m:t>
              </m:r>
            </m:oMath>
            <w:r w:rsidRPr="00B666C3">
              <w:rPr>
                <w:szCs w:val="28"/>
              </w:rPr>
              <w:t xml:space="preserve"> после начала сеанса ПТО на приборе </w:t>
            </w:r>
            <m:oMath>
              <m:r>
                <w:rPr>
                  <w:rFonts w:ascii="Cambria Math" w:hAnsi="Cambria Math"/>
                  <w:szCs w:val="28"/>
                  <w:lang w:val="en-US"/>
                </w:rPr>
                <m:t>l</m:t>
              </m:r>
            </m:oMath>
          </w:p>
        </w:tc>
      </w:tr>
      <w:tr w:rsidR="0011618E" w:rsidRPr="00B666C3" w14:paraId="5A02E7D0" w14:textId="77777777" w:rsidTr="00E22531">
        <w:tc>
          <w:tcPr>
            <w:tcW w:w="1166" w:type="dxa"/>
          </w:tcPr>
          <w:p w14:paraId="62CF7713" w14:textId="1743A080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4C17F083" w14:textId="1C094858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Матрица, </w:t>
            </w:r>
            <w:r w:rsidRPr="00B666C3">
              <w:rPr>
                <w:rFonts w:eastAsia="Times New Roman" w:cs="Times New Roman"/>
                <w:szCs w:val="28"/>
                <w:lang w:val="en-US" w:eastAsia="ru-RU"/>
              </w:rPr>
              <w:t>{0,1}</w:t>
            </w:r>
          </w:p>
        </w:tc>
        <w:tc>
          <w:tcPr>
            <w:tcW w:w="1870" w:type="dxa"/>
          </w:tcPr>
          <w:p w14:paraId="4D72BEE9" w14:textId="5E8085C5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B666C3">
              <w:rPr>
                <w:szCs w:val="28"/>
              </w:rPr>
              <w:t>-</w:t>
            </w:r>
          </w:p>
        </w:tc>
        <w:tc>
          <w:tcPr>
            <w:tcW w:w="4786" w:type="dxa"/>
          </w:tcPr>
          <w:p w14:paraId="4612CB02" w14:textId="06EA9363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Содержит ли задания типа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i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пакет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в расписании</w:t>
            </w:r>
          </w:p>
        </w:tc>
      </w:tr>
      <w:tr w:rsidR="0011618E" w:rsidRPr="00B666C3" w14:paraId="59FF2D2A" w14:textId="77777777" w:rsidTr="00E22531">
        <w:tc>
          <w:tcPr>
            <w:tcW w:w="1166" w:type="dxa"/>
          </w:tcPr>
          <w:p w14:paraId="6B85F0B3" w14:textId="187101E7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0C6FEB68" w14:textId="35862425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Вектор целых чисел, </w:t>
            </w:r>
          </w:p>
        </w:tc>
        <w:tc>
          <w:tcPr>
            <w:tcW w:w="1870" w:type="dxa"/>
          </w:tcPr>
          <w:p w14:paraId="3CA6A94E" w14:textId="460E83CB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w:sym w:font="Symbol" w:char="F0B3"/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2</m:t>
                </m:r>
              </m:oMath>
            </m:oMathPara>
          </w:p>
        </w:tc>
        <w:tc>
          <w:tcPr>
            <w:tcW w:w="4786" w:type="dxa"/>
          </w:tcPr>
          <w:p w14:paraId="60B9FBD6" w14:textId="7024F5D5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Количество заданий в пакете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(размер пакета)</w:t>
            </w:r>
          </w:p>
        </w:tc>
      </w:tr>
      <w:tr w:rsidR="0011618E" w:rsidRPr="00B666C3" w14:paraId="1C2CCBB5" w14:textId="77777777" w:rsidTr="00E22531">
        <w:tc>
          <w:tcPr>
            <w:tcW w:w="1166" w:type="dxa"/>
          </w:tcPr>
          <w:p w14:paraId="0F63CDD2" w14:textId="4262C59F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rFonts w:eastAsia="Calibri" w:cs="Times New Roman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</m:oMath>
            </m:oMathPara>
          </w:p>
        </w:tc>
        <w:tc>
          <w:tcPr>
            <w:tcW w:w="2089" w:type="dxa"/>
          </w:tcPr>
          <w:p w14:paraId="02DBB6FA" w14:textId="37210BBE" w:rsidR="0011618E" w:rsidRPr="00B666C3" w:rsidRDefault="0011618E" w:rsidP="0011618E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Матрица чисел, </w:t>
            </w:r>
            <w:r w:rsidRPr="00B666C3">
              <w:rPr>
                <w:rFonts w:eastAsia="Times New Roman" w:cs="Times New Roman"/>
                <w:szCs w:val="28"/>
                <w:lang w:val="en-US" w:eastAsia="ru-RU"/>
              </w:rPr>
              <w:t>&gt;</w:t>
            </w:r>
            <w:r w:rsidRPr="00B666C3">
              <w:rPr>
                <w:rFonts w:eastAsia="Times New Roman" w:cs="Times New Roman"/>
                <w:szCs w:val="28"/>
                <w:lang w:eastAsia="ru-RU"/>
              </w:rPr>
              <w:t>0</w:t>
            </w:r>
          </w:p>
        </w:tc>
        <w:tc>
          <w:tcPr>
            <w:tcW w:w="1870" w:type="dxa"/>
          </w:tcPr>
          <w:p w14:paraId="42074573" w14:textId="41C7EE1B" w:rsidR="0011618E" w:rsidRPr="00B666C3" w:rsidRDefault="00000000" w:rsidP="0011618E">
            <w:pPr>
              <w:spacing w:line="240" w:lineRule="auto"/>
              <w:ind w:firstLine="0"/>
              <w:jc w:val="center"/>
              <w:rPr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q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 w:eastAsia="ru-RU"/>
                      </w:rPr>
                      <m:t>lj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&gt;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0</m:t>
                </m:r>
              </m:oMath>
            </m:oMathPara>
          </w:p>
        </w:tc>
        <w:tc>
          <w:tcPr>
            <w:tcW w:w="4786" w:type="dxa"/>
          </w:tcPr>
          <w:p w14:paraId="2C002233" w14:textId="54F7E769" w:rsidR="0011618E" w:rsidRPr="00B666C3" w:rsidRDefault="0011618E" w:rsidP="0011618E">
            <w:pPr>
              <w:tabs>
                <w:tab w:val="left" w:pos="730"/>
              </w:tabs>
              <w:spacing w:line="240" w:lineRule="auto"/>
              <w:ind w:firstLine="0"/>
              <w:rPr>
                <w:szCs w:val="28"/>
              </w:rPr>
            </w:pPr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Момент начала обработки на приборе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l</m:t>
              </m:r>
            </m:oMath>
            <w:r w:rsidRPr="00B666C3">
              <w:rPr>
                <w:rFonts w:eastAsia="Times New Roman" w:cs="Times New Roman"/>
                <w:szCs w:val="28"/>
                <w:lang w:eastAsia="ru-RU"/>
              </w:rPr>
              <w:t xml:space="preserve"> пакета на позиции </w:t>
            </w:r>
            <m:oMath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j</m:t>
              </m:r>
            </m:oMath>
          </w:p>
        </w:tc>
      </w:tr>
    </w:tbl>
    <w:p w14:paraId="396FF8B4" w14:textId="77777777" w:rsidR="00FD58E3" w:rsidRPr="00B666C3" w:rsidRDefault="00FD58E3" w:rsidP="00CE0319">
      <w:pPr>
        <w:ind w:firstLine="0"/>
        <w:rPr>
          <w:lang w:eastAsia="ru-RU"/>
        </w:rPr>
      </w:pPr>
    </w:p>
    <w:bookmarkEnd w:id="22"/>
    <w:p w14:paraId="74DCFF28" w14:textId="73299DF4" w:rsidR="00470735" w:rsidRPr="00B666C3" w:rsidRDefault="001F1849" w:rsidP="00CE0319">
      <w:r w:rsidRPr="00B666C3">
        <w:t xml:space="preserve">Поскольку проектируемая система представляет собой программу для расчётов и не предполагает использование реляционной базы данных, хранение и передача информации </w:t>
      </w:r>
      <w:r w:rsidR="00A974D1" w:rsidRPr="00B666C3">
        <w:t xml:space="preserve">между внутренними блоками системы </w:t>
      </w:r>
      <w:r w:rsidRPr="00B666C3">
        <w:t xml:space="preserve">организованы посредством типизированных массивов и объектов библиотеки </w:t>
      </w:r>
      <w:r w:rsidR="007126A5" w:rsidRPr="00B666C3">
        <w:rPr>
          <w:lang w:val="en-US"/>
        </w:rPr>
        <w:t>DOcplex</w:t>
      </w:r>
      <w:r w:rsidRPr="00B666C3">
        <w:t xml:space="preserve"> API.</w:t>
      </w:r>
    </w:p>
    <w:p w14:paraId="7D150FF4" w14:textId="14C07CAB" w:rsidR="00470735" w:rsidRPr="00B666C3" w:rsidRDefault="00B200CE" w:rsidP="00470735">
      <w:bookmarkStart w:id="23" w:name="_Hlk232597098"/>
      <w:r w:rsidRPr="00B666C3">
        <w:lastRenderedPageBreak/>
        <w:t>За основу при разработке расширенн</w:t>
      </w:r>
      <w:r w:rsidR="00CE0319" w:rsidRPr="00B666C3">
        <w:t>ой</w:t>
      </w:r>
      <w:r w:rsidRPr="00B666C3">
        <w:t xml:space="preserve"> модел</w:t>
      </w:r>
      <w:r w:rsidR="00CE0319" w:rsidRPr="00B666C3">
        <w:t>и</w:t>
      </w:r>
      <w:r w:rsidR="00EA0974" w:rsidRPr="00B666C3">
        <w:t xml:space="preserve"> </w:t>
      </w:r>
      <w:r w:rsidRPr="00B666C3">
        <w:rPr>
          <w:lang w:val="en-US"/>
        </w:rPr>
        <w:t>MILP</w:t>
      </w:r>
      <w:r w:rsidRPr="00B666C3">
        <w:t xml:space="preserve"> была взята модель </w:t>
      </w:r>
      <w:r w:rsidR="00EA0974" w:rsidRPr="00B666C3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 w:rsidRPr="00B666C3">
        <w:t xml:space="preserve"> </w:t>
      </w:r>
      <w:r w:rsidRPr="00B666C3">
        <w:t>из статьи [2]</w:t>
      </w:r>
      <w:r w:rsidR="00EA0974" w:rsidRPr="00B666C3">
        <w:t xml:space="preserve">, а также </w:t>
      </w:r>
      <w:r w:rsidRPr="00B666C3">
        <w:t>рассуждения относительно того, как представля</w:t>
      </w:r>
      <w:r w:rsidR="00EA0974" w:rsidRPr="00B666C3">
        <w:t>ть периоды доступности приборов в целочисленном программировании</w:t>
      </w:r>
      <w:r w:rsidRPr="00B666C3">
        <w:t>, представленные в</w:t>
      </w:r>
      <w:r w:rsidR="008F04D8" w:rsidRPr="00B666C3">
        <w:t xml:space="preserve"> разделе 2.3</w:t>
      </w:r>
      <w:r w:rsidRPr="00B666C3">
        <w:t>.</w:t>
      </w:r>
      <w:r w:rsidR="00EA0974" w:rsidRPr="00B666C3">
        <w:t xml:space="preserve"> </w:t>
      </w:r>
    </w:p>
    <w:p w14:paraId="2F0B221B" w14:textId="7A6CD3C8" w:rsidR="006A5B9E" w:rsidRPr="00B666C3" w:rsidRDefault="00EA0974" w:rsidP="00CE0319">
      <w:pPr>
        <w:rPr>
          <w:lang w:eastAsia="ru-RU"/>
        </w:rPr>
      </w:pPr>
      <w:r w:rsidRPr="00B666C3">
        <w:rPr>
          <w:lang w:eastAsia="ru-RU"/>
        </w:rPr>
        <w:t>Модел</w:t>
      </w:r>
      <w:r w:rsidR="00CE0319" w:rsidRPr="00B666C3">
        <w:rPr>
          <w:lang w:eastAsia="ru-RU"/>
        </w:rPr>
        <w:t>ь</w:t>
      </w:r>
      <w:r w:rsidRPr="00B666C3">
        <w:rPr>
          <w:lang w:eastAsia="ru-RU"/>
        </w:rPr>
        <w:t xml:space="preserve"> предусматрива</w:t>
      </w:r>
      <w:r w:rsidR="00CE0319" w:rsidRPr="00B666C3">
        <w:rPr>
          <w:lang w:eastAsia="ru-RU"/>
        </w:rPr>
        <w:t>е</w:t>
      </w:r>
      <w:r w:rsidRPr="00B666C3">
        <w:rPr>
          <w:lang w:eastAsia="ru-RU"/>
        </w:rPr>
        <w:t xml:space="preserve">т оптимизацию по </w:t>
      </w:r>
      <w:r w:rsidR="00CE0319" w:rsidRPr="00B666C3">
        <w:rPr>
          <w:lang w:eastAsia="ru-RU"/>
        </w:rPr>
        <w:t>критерию</w:t>
      </w:r>
      <w:r w:rsidRPr="00B666C3">
        <w:rPr>
          <w:lang w:eastAsia="ru-RU"/>
        </w:rPr>
        <w:t xml:space="preserve"> </w:t>
      </w:r>
      <m:oMath>
        <m:func>
          <m:funcPr>
            <m:ctrlPr>
              <w:rPr>
                <w:rFonts w:ascii="Cambria Math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 w:eastAsia="ru-RU"/>
                  </w:rPr>
                  <m:t>max</m:t>
                </m:r>
              </m:sub>
            </m:sSub>
          </m:e>
        </m:func>
      </m:oMath>
      <w:r w:rsidR="00CE0319" w:rsidRPr="00B666C3">
        <w:rPr>
          <w:rFonts w:eastAsiaTheme="minorEastAsia"/>
          <w:lang w:eastAsia="ru-RU"/>
        </w:rPr>
        <w:t>.</w:t>
      </w:r>
      <w:r w:rsidR="00CE0319" w:rsidRPr="00B666C3">
        <w:rPr>
          <w:lang w:eastAsia="ru-RU"/>
        </w:rPr>
        <w:t xml:space="preserve"> Б</w:t>
      </w:r>
      <w:r w:rsidR="00180753" w:rsidRPr="00B666C3">
        <w:rPr>
          <w:lang w:eastAsia="ru-RU"/>
        </w:rPr>
        <w:t>ыли выведены следующие ограничения модели</w:t>
      </w:r>
      <w:r w:rsidR="006A5B9E" w:rsidRPr="00B666C3">
        <w:rPr>
          <w:lang w:eastAsia="ru-RU"/>
        </w:rPr>
        <w:t>:</w:t>
      </w:r>
    </w:p>
    <w:p w14:paraId="2CD76E24" w14:textId="3668900D" w:rsidR="008F04D8" w:rsidRPr="00B666C3" w:rsidRDefault="00CE0319" w:rsidP="008F04D8">
      <w:r w:rsidRPr="00B666C3">
        <w:t xml:space="preserve">Пакет </w:t>
      </w:r>
      <m:oMath>
        <m:r>
          <w:rPr>
            <w:rFonts w:ascii="Cambria Math" w:hAnsi="Cambria Math"/>
            <w:lang w:val="en-US"/>
          </w:rPr>
          <m:t>j</m:t>
        </m:r>
      </m:oMath>
      <w:r w:rsidRPr="00B666C3">
        <w:t xml:space="preserve"> может выполнятся либо до либо после интервала проведения ПТО, и внутри может содержать задания исключительно одного типа</w:t>
      </w:r>
      <w:r w:rsidR="008F04D8" w:rsidRPr="00B666C3">
        <w:t>:</w:t>
      </w:r>
    </w:p>
    <w:p w14:paraId="4386CA63" w14:textId="788CC139" w:rsidR="008F04D8" w:rsidRPr="00B666C3" w:rsidRDefault="00000000" w:rsidP="008F04D8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lang w:val="en-US"/>
                </w:rPr>
                <m:t xml:space="preserve">1;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;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5A28C28" w14:textId="05654476" w:rsidR="00797F5C" w:rsidRPr="00B666C3" w:rsidRDefault="00C47BCE" w:rsidP="00797F5C">
      <w:pPr>
        <w:rPr>
          <w:rFonts w:eastAsia="Times New Roman" w:cs="Times New Roman"/>
          <w:szCs w:val="28"/>
          <w:lang w:eastAsia="ru-RU"/>
        </w:rPr>
      </w:pPr>
      <w:r w:rsidRPr="00B666C3">
        <w:rPr>
          <w:rFonts w:eastAsia="Times New Roman" w:cs="Times New Roman"/>
          <w:szCs w:val="28"/>
          <w:lang w:eastAsia="ru-RU"/>
        </w:rPr>
        <w:t xml:space="preserve">Суммарное количество заданий типа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i</m:t>
        </m:r>
      </m:oMath>
      <w:r w:rsidR="00381AE7" w:rsidRPr="00B666C3">
        <w:rPr>
          <w:rFonts w:eastAsia="Times New Roman" w:cs="Times New Roman"/>
          <w:szCs w:val="28"/>
          <w:lang w:eastAsia="ru-RU"/>
        </w:rPr>
        <w:t xml:space="preserve">, выполняемых </w:t>
      </w:r>
      <w:r w:rsidR="00696F6B" w:rsidRPr="00B666C3">
        <w:rPr>
          <w:rFonts w:eastAsia="Times New Roman" w:cs="Times New Roman"/>
          <w:szCs w:val="28"/>
          <w:lang w:eastAsia="ru-RU"/>
        </w:rPr>
        <w:t xml:space="preserve">на </w:t>
      </w:r>
      <w:r w:rsidR="00381AE7" w:rsidRPr="00B666C3">
        <w:rPr>
          <w:rFonts w:eastAsia="Times New Roman" w:cs="Times New Roman"/>
          <w:szCs w:val="28"/>
          <w:lang w:eastAsia="ru-RU"/>
        </w:rPr>
        <w:t xml:space="preserve">приборе </w:t>
      </w:r>
      <m:oMath>
        <m:r>
          <w:rPr>
            <w:rFonts w:ascii="Cambria Math" w:eastAsia="Times New Roman" w:hAnsi="Cambria Math" w:cs="Times New Roman"/>
            <w:szCs w:val="28"/>
            <w:lang w:val="en-US" w:eastAsia="ru-RU"/>
          </w:rPr>
          <m:t>l</m:t>
        </m:r>
      </m:oMath>
      <w:r w:rsidRPr="00B666C3">
        <w:rPr>
          <w:rFonts w:eastAsia="Times New Roman" w:cs="Times New Roman"/>
          <w:szCs w:val="28"/>
          <w:lang w:eastAsia="ru-RU"/>
        </w:rPr>
        <w:t xml:space="preserve"> до и после ПТО</w:t>
      </w:r>
      <w:r w:rsidR="00381AE7" w:rsidRPr="00B666C3">
        <w:rPr>
          <w:rFonts w:eastAsia="Times New Roman" w:cs="Times New Roman"/>
          <w:szCs w:val="28"/>
          <w:lang w:eastAsia="ru-RU"/>
        </w:rPr>
        <w:t>,</w:t>
      </w:r>
      <w:r w:rsidRPr="00B666C3">
        <w:rPr>
          <w:rFonts w:eastAsia="Times New Roman" w:cs="Times New Roman"/>
          <w:szCs w:val="28"/>
          <w:lang w:eastAsia="ru-RU"/>
        </w:rPr>
        <w:t xml:space="preserve"> равно исходному</w:t>
      </w:r>
      <w:r w:rsidR="00381AE7" w:rsidRPr="00B666C3">
        <w:rPr>
          <w:rFonts w:eastAsia="Times New Roman" w:cs="Times New Roman"/>
          <w:szCs w:val="28"/>
          <w:lang w:eastAsia="ru-RU"/>
        </w:rPr>
        <w:t xml:space="preserve"> числу заданий этого типа</w:t>
      </w:r>
      <w:r w:rsidRPr="00B666C3">
        <w:rPr>
          <w:rFonts w:eastAsia="Times New Roman" w:cs="Times New Roman"/>
          <w:szCs w:val="28"/>
          <w:lang w:eastAsia="ru-RU"/>
        </w:rPr>
        <w:t>:</w:t>
      </w:r>
    </w:p>
    <w:p w14:paraId="4CD7156C" w14:textId="63F183D9" w:rsidR="00405DC2" w:rsidRPr="00B666C3" w:rsidRDefault="00000000" w:rsidP="00405DC2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J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i/>
                        </w:rPr>
                        <w:sym w:font="Symbol" w:char="F064"/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;i=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I,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3DFC183" w14:textId="5AFFFF5B" w:rsidR="00381AE7" w:rsidRPr="00B666C3" w:rsidRDefault="00D70970" w:rsidP="00C47BCE">
      <w:pPr>
        <w:rPr>
          <w:lang w:eastAsia="ru-RU"/>
        </w:rPr>
      </w:pPr>
      <w:r w:rsidRPr="00B666C3">
        <w:rPr>
          <w:lang w:eastAsia="ru-RU"/>
        </w:rPr>
        <w:t>Два пакета одного и того же типа не могут выполнятся на приборах конвейера подряд:</w:t>
      </w:r>
    </w:p>
    <w:p w14:paraId="051F8DBE" w14:textId="12E11F0A" w:rsidR="00D70970" w:rsidRPr="00B666C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val="en-US"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,j-1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,j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≤1,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2.3</m:t>
                  </m:r>
                </m:e>
              </m:d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ru-RU"/>
                </w:rPr>
              </m:ctrlPr>
            </m:e>
          </m:eqArr>
        </m:oMath>
      </m:oMathPara>
    </w:p>
    <w:p w14:paraId="6BFC8405" w14:textId="77777777" w:rsidR="003938EA" w:rsidRPr="00B666C3" w:rsidRDefault="003938EA" w:rsidP="003938EA">
      <w:r w:rsidRPr="00B666C3">
        <w:t>В пакете должно быть заданий не больше, чем существует заданий соответствующего типа:</w:t>
      </w:r>
    </w:p>
    <w:p w14:paraId="4D38EFED" w14:textId="12629E5A" w:rsidR="003938EA" w:rsidRPr="00B666C3" w:rsidRDefault="00000000" w:rsidP="003938EA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r>
                <w:rPr>
                  <w:rFonts w:ascii="Cambria Math" w:hAnsi="Cambria Math"/>
                </w:rPr>
                <m:t>≤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2.4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3E437E6" w14:textId="40385C47" w:rsidR="00BD01E2" w:rsidRPr="00B666C3" w:rsidRDefault="00BD01E2" w:rsidP="00BD01E2">
      <w:r w:rsidRPr="00B666C3">
        <w:t>Если пакет выполняется на приборе до сеанса ПТО, то он должен быть выполнен до того, как оно начнётся:</w:t>
      </w:r>
    </w:p>
    <w:p w14:paraId="15415EC1" w14:textId="77941E9A" w:rsidR="00BD01E2" w:rsidRPr="00B666C3" w:rsidRDefault="00000000" w:rsidP="00BD01E2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)≤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2.5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p w14:paraId="07DCD0AF" w14:textId="77777777" w:rsidR="00BD01E2" w:rsidRPr="00B666C3" w:rsidRDefault="00BD01E2" w:rsidP="00BD01E2">
      <w:r w:rsidRPr="00B666C3">
        <w:t>Если же пакет выполняется на приборе после сеанса ПТО, то момент начала выполнения должен быть не раньше чем окончится ПТО и прибор будет переналажен на это задание:</w:t>
      </w:r>
    </w:p>
    <w:p w14:paraId="29D448C1" w14:textId="393D683E" w:rsidR="00BD01E2" w:rsidRPr="00BD01E2" w:rsidRDefault="00000000" w:rsidP="00BD01E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i/>
                    </w:rPr>
                    <w:sym w:font="Symbol" w:char="F064"/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ru-RU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k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i≠k,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</m:t>
                  </m:r>
                </m:e>
              </m:acc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1,L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2.6</m:t>
                  </m:r>
                </m:e>
              </m:d>
            </m:e>
          </m:eqArr>
        </m:oMath>
      </m:oMathPara>
    </w:p>
    <w:p w14:paraId="74B8BFB4" w14:textId="77777777" w:rsidR="003938EA" w:rsidRPr="00180753" w:rsidRDefault="003938EA" w:rsidP="003938EA">
      <w:pPr>
        <w:rPr>
          <w:lang w:eastAsia="ru-RU"/>
        </w:rPr>
      </w:pPr>
      <w:r>
        <w:rPr>
          <w:lang w:eastAsia="ru-RU"/>
        </w:rPr>
        <w:t>Первый пакет не может начать выполняться на первом приборе прежде чем прибор не будет налажен на тип заданий, соответствующий пакету:</w:t>
      </w:r>
    </w:p>
    <w:p w14:paraId="430367FA" w14:textId="4FA0B63A" w:rsidR="003938EA" w:rsidRPr="003938EA" w:rsidRDefault="00000000" w:rsidP="003938EA">
      <w:pPr>
        <w:rPr>
          <w:rFonts w:eastAsiaTheme="minorEastAsia"/>
          <w:i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≥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Cs w:val="28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  <m:r>
                    <w:rPr>
                      <w:rFonts w:ascii="Cambria Math" w:eastAsiaTheme="minorEastAsia" w:hAnsi="Cambria Math"/>
                      <w:szCs w:val="28"/>
                      <w:lang w:val="en-US" w:eastAsia="ru-RU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8"/>
                          <w:lang w:eastAsia="ru-RU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li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8"/>
                          <w:lang w:val="en-US" w:eastAsia="ru-RU"/>
                        </w:rPr>
                        <m:t>init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Cs w:val="28"/>
                      <w:lang w:eastAsia="ru-RU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8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Theme="minorEastAsia" w:hAnsi="Cambria Math"/>
                          <w:szCs w:val="28"/>
                          <w:lang w:val="en-US" w:eastAsia="ru-RU"/>
                        </w:rPr>
                        <m:t>1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eastAsiaTheme="minorEastAsia" w:hAnsi="Cambria Math"/>
                  <w:szCs w:val="28"/>
                  <w:lang w:eastAsia="ru-RU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2.7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Cs w:val="28"/>
                  <w:lang w:eastAsia="ru-RU"/>
                </w:rPr>
              </m:ctrlPr>
            </m:e>
          </m:eqArr>
        </m:oMath>
      </m:oMathPara>
    </w:p>
    <w:p w14:paraId="049B90F0" w14:textId="4121A6A9" w:rsidR="00180753" w:rsidRPr="00180753" w:rsidRDefault="00180753" w:rsidP="00180753">
      <w:pPr>
        <w:rPr>
          <w:lang w:eastAsia="ru-RU"/>
        </w:rPr>
      </w:pPr>
      <w:r>
        <w:rPr>
          <w:lang w:eastAsia="ru-RU"/>
        </w:rPr>
        <w:t xml:space="preserve">Пакет </w:t>
      </w:r>
      <w:r w:rsidR="003938EA" w:rsidRPr="003938EA">
        <w:rPr>
          <w:lang w:eastAsia="ru-RU"/>
        </w:rPr>
        <w:t>(</w:t>
      </w:r>
      <w:r w:rsidR="003938EA">
        <w:rPr>
          <w:lang w:eastAsia="ru-RU"/>
        </w:rPr>
        <w:t xml:space="preserve">не первый) </w:t>
      </w:r>
      <w:r>
        <w:rPr>
          <w:lang w:eastAsia="ru-RU"/>
        </w:rPr>
        <w:t>не может начать выполняться на первом приборе прежде чем</w:t>
      </w:r>
      <w:r w:rsidR="00A6302D">
        <w:rPr>
          <w:lang w:eastAsia="ru-RU"/>
        </w:rPr>
        <w:t xml:space="preserve"> на нём</w:t>
      </w:r>
      <w:r>
        <w:rPr>
          <w:lang w:eastAsia="ru-RU"/>
        </w:rPr>
        <w:t xml:space="preserve"> будет завершено выполнение предыдущего пакета, после чего прибор не будет переналажен</w:t>
      </w:r>
      <w:r w:rsidRPr="00180753">
        <w:rPr>
          <w:lang w:eastAsia="ru-RU"/>
        </w:rPr>
        <w:t xml:space="preserve"> </w:t>
      </w:r>
      <w:r>
        <w:rPr>
          <w:lang w:eastAsia="ru-RU"/>
        </w:rPr>
        <w:t>на соответствующий тип заданий:</w:t>
      </w:r>
    </w:p>
    <w:p w14:paraId="16A2393C" w14:textId="7385A5A0" w:rsidR="00180753" w:rsidRPr="00180753" w:rsidRDefault="00000000" w:rsidP="00C47BCE">
      <w:pPr>
        <w:rPr>
          <w:i/>
          <w:lang w:val="en-US" w:eastAsia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 w:eastAsia="ru-RU"/>
                    </w:rPr>
                    <m:t>1,j-1</m:t>
                  </m:r>
                </m:sub>
              </m:sSub>
              <m:r>
                <w:rPr>
                  <w:rFonts w:ascii="Cambria Math" w:hAnsi="Cambria Math"/>
                  <w:lang w:val="en-US" w:eastAsia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j-1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 w:eastAsia="ru-RU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ru-RU"/>
                            </w:rPr>
                            <m:t>1,k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k,j-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 w:eastAsia="ru-RU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 w:eastAsia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ru-RU"/>
                        </w:rPr>
                        <m:t>ki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ru-RU"/>
                        </w:rPr>
                        <m:t>1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 w:eastAsia="ru-RU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,</m:t>
              </m:r>
              <m:ctrlPr>
                <w:rPr>
                  <w:rFonts w:ascii="Cambria Math" w:eastAsia="Cambria Math" w:hAnsi="Cambria Math" w:cs="Cambria Math"/>
                  <w:i/>
                  <w:lang w:val="en-US"/>
                </w:rPr>
              </m:ctrlPr>
            </m:e>
            <m:e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2, </m:t>
                  </m:r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i</m:t>
              </m:r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 xml:space="preserve">1, </m:t>
                  </m:r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;</m:t>
              </m:r>
              <m:r>
                <w:rPr>
                  <w:rFonts w:ascii="Cambria Math" w:hAnsi="Cambria Math"/>
                  <w:lang w:val="en-US" w:eastAsia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2.8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 w:eastAsia="ru-RU"/>
                </w:rPr>
              </m:ctrlPr>
            </m:e>
          </m:eqArr>
        </m:oMath>
      </m:oMathPara>
    </w:p>
    <w:p w14:paraId="0BEAD569" w14:textId="42A8452C" w:rsidR="00180753" w:rsidRPr="00992137" w:rsidRDefault="00992137" w:rsidP="00180753">
      <w:r>
        <w:t xml:space="preserve">Начать обработку первого пакета на приборе </w:t>
      </w:r>
      <m:oMath>
        <m:r>
          <w:rPr>
            <w:rFonts w:ascii="Cambria Math" w:hAnsi="Cambria Math"/>
            <w:lang w:val="en-US"/>
          </w:rPr>
          <m:t>l</m:t>
        </m:r>
      </m:oMath>
      <w:r>
        <w:t xml:space="preserve"> </w:t>
      </w:r>
      <w:r w:rsidR="00B666C3" w:rsidRPr="00B666C3">
        <w:t>(</w:t>
      </w:r>
      <w:r w:rsidR="00B666C3">
        <w:t xml:space="preserve">не первом) </w:t>
      </w:r>
      <w:r>
        <w:t>можно только после того как он был обработан на предыдущем приборе, а следующий прибор был настроен под его тип заданий</w:t>
      </w:r>
      <w:r w:rsidRPr="00992137">
        <w:t>.</w:t>
      </w:r>
    </w:p>
    <w:p w14:paraId="6D2B1C1A" w14:textId="7C357F55" w:rsidR="00180753" w:rsidRPr="00B47421" w:rsidRDefault="00000000" w:rsidP="00180753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  <w:highlight w:val="red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highlight w:val="red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highlight w:val="red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l</m:t>
                          </m:r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nit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l-1,1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li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highlight w:val="red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highlight w:val="red"/>
                              <w:lang w:val="en-US"/>
                            </w:rPr>
                            <m:t>i1</m:t>
                          </m:r>
                        </m:sub>
                      </m:sSub>
                      <m:r>
                        <w:rPr>
                          <w:rFonts w:ascii="Cambria Math" w:hAnsi="Cambria Math"/>
                          <w:highlight w:val="red"/>
                        </w:rPr>
                        <m:t>​</m:t>
                      </m:r>
                    </m:e>
                  </m:d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, i</m:t>
                  </m:r>
                  <m:r>
                    <w:rPr>
                      <w:rFonts w:ascii="Cambria Math" w:hAnsi="Cambria Math"/>
                      <w:highlight w:val="red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 xml:space="preserve">1, 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</m:t>
                      </m:r>
                    </m:e>
                  </m:acc>
                </m:e>
              </m:func>
              <m:r>
                <w:rPr>
                  <w:rFonts w:ascii="Cambria Math" w:hAnsi="Cambria Math"/>
                  <w:highlight w:val="red"/>
                </w:rPr>
                <m:t xml:space="preserve">,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>;#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red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2.9</m:t>
                  </m: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1F9A5AB" w14:textId="6E2817E3" w:rsidR="00F5047A" w:rsidRPr="00992137" w:rsidRDefault="0007011D" w:rsidP="00F5047A">
      <w:r>
        <w:t>Чтобы н</w:t>
      </w:r>
      <w:r w:rsidR="00F5047A">
        <w:t>ачать обработку пакета</w:t>
      </w:r>
      <w:r w:rsidR="00F5047A" w:rsidRPr="00F5047A">
        <w:t xml:space="preserve"> (</w:t>
      </w:r>
      <w:r w:rsidR="00F5047A">
        <w:t xml:space="preserve">не первого) на приборе </w:t>
      </w:r>
      <m:oMath>
        <m:r>
          <w:rPr>
            <w:rFonts w:ascii="Cambria Math" w:hAnsi="Cambria Math"/>
            <w:lang w:val="en-US"/>
          </w:rPr>
          <m:t>l</m:t>
        </m:r>
      </m:oMath>
      <w:r w:rsidR="00F5047A">
        <w:t xml:space="preserve"> </w:t>
      </w:r>
      <w:r w:rsidRPr="0007011D">
        <w:t>(</w:t>
      </w:r>
      <w:r>
        <w:t>не первом) нужно убедиться, что он</w:t>
      </w:r>
      <w:r w:rsidR="00F5047A">
        <w:t xml:space="preserve"> был обработан на предыдущем приборе, а </w:t>
      </w:r>
      <w:r>
        <w:t xml:space="preserve">на </w:t>
      </w:r>
      <w:r w:rsidR="00F5047A">
        <w:t>следующ</w:t>
      </w:r>
      <w:r>
        <w:t>ем</w:t>
      </w:r>
      <w:r w:rsidR="00F5047A">
        <w:t xml:space="preserve"> прибор</w:t>
      </w:r>
      <w:r>
        <w:t>е</w:t>
      </w:r>
      <w:r w:rsidR="00F5047A">
        <w:t xml:space="preserve"> </w:t>
      </w:r>
      <w:r>
        <w:t>был обработан предыдущий пакет, после чего он был переналажен под новый тип задач:</w:t>
      </w:r>
    </w:p>
    <w:p w14:paraId="01554B92" w14:textId="08F67F19" w:rsidR="00F5047A" w:rsidRPr="00B47421" w:rsidRDefault="00000000" w:rsidP="00F5047A">
      <w:pPr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highlight w:val="red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l</m:t>
                  </m:r>
                  <m:r>
                    <w:rPr>
                      <w:rFonts w:ascii="Cambria Math" w:hAnsi="Cambria Math"/>
                      <w:highlight w:val="red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highlight w:val="red"/>
                </w:rPr>
                <m:t>≥</m:t>
              </m:r>
              <m:func>
                <m:func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highlight w:val="red"/>
                    </w:rPr>
                    <m:t>max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(q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l-1,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l-1,i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ij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l,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j-</m:t>
                      </m:r>
                      <m:r>
                        <w:rPr>
                          <w:rFonts w:ascii="Cambria Math" w:hAnsi="Cambria Math"/>
                          <w:highlight w:val="red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lk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i,j-</m:t>
                      </m:r>
                      <m:r>
                        <w:rPr>
                          <w:rFonts w:ascii="Cambria Math" w:hAnsi="Cambria Math"/>
                          <w:highlight w:val="red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highlight w:val="red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highlight w:val="red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highlight w:val="re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highlight w:val="red"/>
                        </w:rPr>
                        <m:t>k</m:t>
                      </m:r>
                      <m:r>
                        <w:rPr>
                          <w:rFonts w:ascii="Cambria Math" w:hAnsi="Cambria Math"/>
                          <w:highlight w:val="red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highlight w:val="red"/>
                        </w:rPr>
                        <m:t>l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val="en-US" w:eastAsia="ru-RU"/>
                        </w:rPr>
                        <m:t>k,j-1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Cs w:val="28"/>
                          <w:highlight w:val="red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Cs w:val="28"/>
                          <w:highlight w:val="red"/>
                          <w:lang w:val="en-US" w:eastAsia="ru-RU"/>
                        </w:rPr>
                        <m:t>ij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Cs w:val="28"/>
                      <w:highlight w:val="red"/>
                      <w:lang w:eastAsia="ru-RU"/>
                    </w:rPr>
                    <m:t>)</m:t>
                  </m:r>
                </m:e>
              </m:func>
              <m:r>
                <w:rPr>
                  <w:rFonts w:ascii="Cambria Math" w:hAnsi="Cambria Math"/>
                  <w:highlight w:val="red"/>
                </w:rPr>
                <m:t>;</m:t>
              </m:r>
              <m:ctrlPr>
                <w:rPr>
                  <w:rFonts w:ascii="Cambria Math" w:eastAsia="Cambria Math" w:hAnsi="Cambria Math" w:cs="Cambria Math"/>
                  <w:i/>
                  <w:highlight w:val="red"/>
                  <w:lang w:val="en-US"/>
                </w:rPr>
              </m:ctrlPr>
            </m:e>
            <m:e>
              <m:r>
                <w:rPr>
                  <w:rFonts w:ascii="Cambria Math" w:hAnsi="Cambria Math"/>
                  <w:highlight w:val="red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highlight w:val="red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</w:rPr>
                    <m:t xml:space="preserve">1, </m:t>
                  </m:r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highlight w:val="red"/>
                  <w:lang w:val="en-US"/>
                </w:rPr>
                <m:t>, k</m:t>
              </m:r>
              <m:r>
                <w:rPr>
                  <w:rFonts w:ascii="Cambria Math" w:hAnsi="Cambria Math"/>
                  <w:highlight w:val="red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</w:rPr>
                    <m:t xml:space="preserve">1, </m:t>
                  </m:r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I</m:t>
                  </m:r>
                </m:e>
              </m:acc>
              <m:r>
                <w:rPr>
                  <w:rFonts w:ascii="Cambria Math" w:hAnsi="Cambria Math"/>
                  <w:highlight w:val="red"/>
                  <w:lang w:val="en-US"/>
                </w:rPr>
                <m:t>, i≠k,</m:t>
              </m:r>
              <m:r>
                <w:rPr>
                  <w:rFonts w:ascii="Cambria Math" w:hAnsi="Cambria Math"/>
                  <w:highlight w:val="red"/>
                </w:rPr>
                <m:t xml:space="preserve">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 J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 xml:space="preserve">, 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l=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2,L</m:t>
                  </m:r>
                </m:e>
              </m:acc>
              <m:r>
                <w:rPr>
                  <w:rFonts w:ascii="Cambria Math" w:hAnsi="Cambria Math"/>
                  <w:highlight w:val="red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red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2.12</m:t>
                  </m: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  <w:highlight w:val="red"/>
                </w:rPr>
              </m:ctrlPr>
            </m:e>
          </m:eqArr>
        </m:oMath>
      </m:oMathPara>
    </w:p>
    <w:p w14:paraId="0F2B74F7" w14:textId="40F0A7D6" w:rsidR="00537DCE" w:rsidRPr="00537DCE" w:rsidRDefault="00537DCE" w:rsidP="00476798">
      <w:r>
        <w:t xml:space="preserve">Выполнение заданий на конвейере закончится не раньше, чем закончится </w:t>
      </w:r>
      <w:r w:rsidR="00476798">
        <w:t>выполнение любого из пакетов на последнем приборе:</w:t>
      </w:r>
    </w:p>
    <w:p w14:paraId="64DB14D8" w14:textId="3133DC18" w:rsidR="00EF1292" w:rsidRPr="00BD01E2" w:rsidRDefault="00000000" w:rsidP="00BD01E2">
      <w:pPr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≥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 ,</m:t>
              </m:r>
              <m:r>
                <w:rPr>
                  <w:rFonts w:ascii="Cambria Math" w:eastAsiaTheme="minorEastAsia" w:hAnsi="Cambria Math"/>
                  <w:lang w:val="en-US"/>
                </w:rPr>
                <m:t xml:space="preserve"> i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1,I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, j=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1, J;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2.13</m:t>
                  </m:r>
                </m:e>
              </m:d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eqArr>
        </m:oMath>
      </m:oMathPara>
      <w:bookmarkEnd w:id="23"/>
    </w:p>
    <w:p w14:paraId="266E4F21" w14:textId="1576BE51" w:rsidR="0064055F" w:rsidRPr="00B666C3" w:rsidRDefault="00B666C3" w:rsidP="00180753">
      <w:r>
        <w:t xml:space="preserve">Таким образом, задача оптимизации расписания была представлена в форме модели </w:t>
      </w:r>
      <w:r>
        <w:rPr>
          <w:lang w:val="en-US"/>
        </w:rPr>
        <w:t>MILP</w:t>
      </w:r>
      <w:r w:rsidRPr="00B666C3">
        <w:t xml:space="preserve">, </w:t>
      </w:r>
      <w:r>
        <w:t>решаемой методами целочисленного программирования.</w:t>
      </w:r>
    </w:p>
    <w:p w14:paraId="6F160436" w14:textId="77777777" w:rsidR="009763A0" w:rsidRDefault="009763A0" w:rsidP="00180753"/>
    <w:p w14:paraId="6DA7AB7A" w14:textId="77777777" w:rsidR="00B666C3" w:rsidRPr="00B666C3" w:rsidRDefault="00B666C3" w:rsidP="00180753"/>
    <w:p w14:paraId="13891FC2" w14:textId="1B043826" w:rsidR="00470735" w:rsidRDefault="00470735" w:rsidP="00BE2454">
      <w:pPr>
        <w:pStyle w:val="2"/>
        <w:ind w:firstLine="0"/>
        <w:jc w:val="center"/>
      </w:pPr>
      <w:bookmarkStart w:id="24" w:name="_Toc232775082"/>
      <w:r>
        <w:lastRenderedPageBreak/>
        <w:t>Выводы по разделу 2</w:t>
      </w:r>
      <w:bookmarkEnd w:id="24"/>
    </w:p>
    <w:p w14:paraId="7F0F4D50" w14:textId="77777777" w:rsidR="00470735" w:rsidRDefault="00470735" w:rsidP="002832B8"/>
    <w:p w14:paraId="50911933" w14:textId="1A6ED668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В ходе проектирования системы оптимизации расписаний получены следующие результаты</w:t>
      </w:r>
      <w:r w:rsidR="00CA533A">
        <w:rPr>
          <w:rFonts w:eastAsia="Times New Roman" w:cs="Times New Roman"/>
          <w:szCs w:val="28"/>
          <w:lang w:eastAsia="ru-RU"/>
        </w:rPr>
        <w:t>.</w:t>
      </w:r>
    </w:p>
    <w:p w14:paraId="69809E14" w14:textId="0E6185D9" w:rsidR="006E1CD5" w:rsidRDefault="002851C1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A533A">
        <w:rPr>
          <w:rFonts w:eastAsia="Times New Roman" w:cs="Times New Roman"/>
          <w:szCs w:val="28"/>
          <w:lang w:eastAsia="ru-RU"/>
        </w:rPr>
        <w:t xml:space="preserve">роанализирован алгоритм функционирования системы, определены потоки данных и способы их передачи между звеньями системы, составлена диаграмма </w:t>
      </w:r>
      <w:r w:rsidR="00CA533A">
        <w:rPr>
          <w:rFonts w:eastAsia="Times New Roman" w:cs="Times New Roman"/>
          <w:szCs w:val="28"/>
          <w:lang w:val="en-US" w:eastAsia="ru-RU"/>
        </w:rPr>
        <w:t>DFD</w:t>
      </w:r>
      <w:r w:rsidR="00CA533A" w:rsidRPr="00CA533A">
        <w:rPr>
          <w:rFonts w:eastAsia="Times New Roman" w:cs="Times New Roman"/>
          <w:szCs w:val="28"/>
          <w:lang w:eastAsia="ru-RU"/>
        </w:rPr>
        <w:t xml:space="preserve">. </w:t>
      </w:r>
      <w:r w:rsidR="00CA533A">
        <w:rPr>
          <w:rFonts w:eastAsia="Times New Roman" w:cs="Times New Roman"/>
          <w:szCs w:val="28"/>
          <w:lang w:eastAsia="ru-RU"/>
        </w:rPr>
        <w:t>С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труктура системы </w:t>
      </w:r>
      <w:r w:rsidR="00CA533A">
        <w:rPr>
          <w:rFonts w:eastAsia="Times New Roman" w:cs="Times New Roman"/>
          <w:szCs w:val="28"/>
          <w:lang w:eastAsia="ru-RU"/>
        </w:rPr>
        <w:t>подробно описана</w:t>
      </w:r>
      <w:r>
        <w:rPr>
          <w:rFonts w:eastAsia="Times New Roman" w:cs="Times New Roman"/>
          <w:szCs w:val="28"/>
          <w:lang w:eastAsia="ru-RU"/>
        </w:rPr>
        <w:t xml:space="preserve"> и декомпозирована</w:t>
      </w:r>
      <w:r w:rsidR="00CA533A">
        <w:rPr>
          <w:rFonts w:eastAsia="Times New Roman" w:cs="Times New Roman"/>
          <w:szCs w:val="28"/>
          <w:lang w:eastAsia="ru-RU"/>
        </w:rPr>
        <w:t xml:space="preserve"> на контекстных диаграммах </w:t>
      </w:r>
      <w:r w:rsidR="006E1CD5" w:rsidRPr="009B0C9C">
        <w:rPr>
          <w:rFonts w:eastAsia="Times New Roman" w:cs="Times New Roman"/>
          <w:szCs w:val="28"/>
          <w:lang w:eastAsia="ru-RU"/>
        </w:rPr>
        <w:t>в нотации IDEF</w:t>
      </w:r>
      <w:r w:rsidR="00CA533A">
        <w:rPr>
          <w:rFonts w:eastAsia="Times New Roman" w:cs="Times New Roman"/>
          <w:szCs w:val="28"/>
          <w:lang w:eastAsia="ru-RU"/>
        </w:rPr>
        <w:t>0</w:t>
      </w:r>
      <w:r w:rsidR="006E1CD5" w:rsidRPr="009B0C9C">
        <w:rPr>
          <w:rFonts w:eastAsia="Times New Roman" w:cs="Times New Roman"/>
          <w:szCs w:val="28"/>
          <w:lang w:eastAsia="ru-RU"/>
        </w:rPr>
        <w:t>.</w:t>
      </w:r>
    </w:p>
    <w:p w14:paraId="5942105F" w14:textId="64D5BAF1" w:rsidR="002851C1" w:rsidRPr="009B0C9C" w:rsidRDefault="002851C1" w:rsidP="002851C1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Разработана </w:t>
      </w:r>
      <w:r>
        <w:rPr>
          <w:rFonts w:eastAsia="Times New Roman" w:cs="Times New Roman"/>
          <w:szCs w:val="28"/>
          <w:lang w:eastAsia="ru-RU"/>
        </w:rPr>
        <w:t>обобщённая</w:t>
      </w:r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45056">
        <w:rPr>
          <w:rFonts w:eastAsia="Times New Roman" w:cs="Times New Roman"/>
          <w:szCs w:val="28"/>
          <w:lang w:eastAsia="ru-RU"/>
        </w:rPr>
        <w:t xml:space="preserve">трёхслойная </w:t>
      </w:r>
      <w:r w:rsidRPr="009B0C9C">
        <w:rPr>
          <w:rFonts w:eastAsia="Times New Roman" w:cs="Times New Roman"/>
          <w:szCs w:val="28"/>
          <w:lang w:eastAsia="ru-RU"/>
        </w:rPr>
        <w:t>архитектура программной системы</w:t>
      </w:r>
      <w:r>
        <w:rPr>
          <w:rFonts w:eastAsia="Times New Roman" w:cs="Times New Roman"/>
          <w:szCs w:val="28"/>
          <w:lang w:eastAsia="ru-RU"/>
        </w:rPr>
        <w:t>. Все этапы алгоритма функционирования детально описаны с учётом слоёв архитектуры, на которых они выполняются, и механизмов передачи сообщений и данных между этапами. Определены точки разветвления системы с учётом её различных сценариев работы с введёнными данными.</w:t>
      </w:r>
    </w:p>
    <w:p w14:paraId="6A5EFDF8" w14:textId="10FB14C3" w:rsidR="002851C1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Реальная конвейерная задача формализована в виде математических параметров целочисленного и бинарного типа, а также их взаимосвязей. Данные структурно разделены на три типа: входные, выходные и вспомогательные. </w:t>
      </w:r>
    </w:p>
    <w:p w14:paraId="063D5C55" w14:textId="42084C47" w:rsidR="006E1CD5" w:rsidRPr="009B0C9C" w:rsidRDefault="00945056" w:rsidP="006E1CD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описанным параметрам построены две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математическ</w:t>
      </w:r>
      <w:r>
        <w:rPr>
          <w:rFonts w:eastAsia="Times New Roman" w:cs="Times New Roman"/>
          <w:szCs w:val="28"/>
          <w:lang w:eastAsia="ru-RU"/>
        </w:rPr>
        <w:t>ие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MILP-модел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которые </w:t>
      </w:r>
      <w:r w:rsidR="006E1CD5" w:rsidRPr="009B0C9C">
        <w:rPr>
          <w:rFonts w:eastAsia="Times New Roman" w:cs="Times New Roman"/>
          <w:szCs w:val="28"/>
          <w:lang w:eastAsia="ru-RU"/>
        </w:rPr>
        <w:t>расширяю</w:t>
      </w:r>
      <w:r>
        <w:rPr>
          <w:rFonts w:eastAsia="Times New Roman" w:cs="Times New Roman"/>
          <w:szCs w:val="28"/>
          <w:lang w:eastAsia="ru-RU"/>
        </w:rPr>
        <w:t>т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базо</w:t>
      </w:r>
      <w:r>
        <w:rPr>
          <w:rFonts w:eastAsia="Times New Roman" w:cs="Times New Roman"/>
          <w:szCs w:val="28"/>
          <w:lang w:eastAsia="ru-RU"/>
        </w:rPr>
        <w:t>вые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модел</w:t>
      </w:r>
      <w:r>
        <w:rPr>
          <w:rFonts w:eastAsia="Times New Roman" w:cs="Times New Roman"/>
          <w:szCs w:val="28"/>
          <w:lang w:eastAsia="ru-RU"/>
        </w:rPr>
        <w:t>и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пут</w:t>
      </w:r>
      <w:r w:rsidR="002851C1"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м </w:t>
      </w:r>
      <w:r>
        <w:rPr>
          <w:rFonts w:eastAsia="Times New Roman" w:cs="Times New Roman"/>
          <w:szCs w:val="28"/>
          <w:lang w:eastAsia="ru-RU"/>
        </w:rPr>
        <w:t>внесения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ограничений на </w:t>
      </w:r>
      <w:r>
        <w:rPr>
          <w:rFonts w:eastAsia="Times New Roman" w:cs="Times New Roman"/>
          <w:szCs w:val="28"/>
          <w:lang w:eastAsia="ru-RU"/>
        </w:rPr>
        <w:t xml:space="preserve">сеансы </w:t>
      </w:r>
      <w:r w:rsidR="006E1CD5" w:rsidRPr="009B0C9C">
        <w:rPr>
          <w:rFonts w:eastAsia="Times New Roman" w:cs="Times New Roman"/>
          <w:szCs w:val="28"/>
          <w:lang w:eastAsia="ru-RU"/>
        </w:rPr>
        <w:t>планов</w:t>
      </w:r>
      <w:r>
        <w:rPr>
          <w:rFonts w:eastAsia="Times New Roman" w:cs="Times New Roman"/>
          <w:szCs w:val="28"/>
          <w:lang w:eastAsia="ru-RU"/>
        </w:rPr>
        <w:t>ого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технического обслуживания приборов. Ограничения формализуют условие</w:t>
      </w:r>
      <w:r>
        <w:rPr>
          <w:rFonts w:eastAsia="Times New Roman" w:cs="Times New Roman"/>
          <w:szCs w:val="28"/>
          <w:lang w:eastAsia="ru-RU"/>
        </w:rPr>
        <w:t xml:space="preserve">, при котором интервалы обработки пакетов на приборах не пересекаются с интервалами проведения ПТО. </w:t>
      </w:r>
      <w:r w:rsidR="006E1CD5" w:rsidRPr="009B0C9C">
        <w:rPr>
          <w:rFonts w:eastAsia="Times New Roman" w:cs="Times New Roman"/>
          <w:szCs w:val="28"/>
          <w:lang w:eastAsia="ru-RU"/>
        </w:rPr>
        <w:t>Проведена оценка размерности модели, подтвердившая е</w:t>
      </w:r>
      <w:r>
        <w:rPr>
          <w:rFonts w:eastAsia="Times New Roman" w:cs="Times New Roman"/>
          <w:szCs w:val="28"/>
          <w:lang w:eastAsia="ru-RU"/>
        </w:rPr>
        <w:t>ё</w:t>
      </w:r>
      <w:r w:rsidR="006E1CD5" w:rsidRPr="009B0C9C">
        <w:rPr>
          <w:rFonts w:eastAsia="Times New Roman" w:cs="Times New Roman"/>
          <w:szCs w:val="28"/>
          <w:lang w:eastAsia="ru-RU"/>
        </w:rPr>
        <w:t xml:space="preserve"> применимость к задачам практически значимого масштаба </w:t>
      </w:r>
      <w:r>
        <w:rPr>
          <w:rFonts w:eastAsia="Times New Roman" w:cs="Times New Roman"/>
          <w:szCs w:val="28"/>
          <w:lang w:eastAsia="ru-RU"/>
        </w:rPr>
        <w:t xml:space="preserve">через </w:t>
      </w:r>
      <w:r w:rsidR="006E1CD5" w:rsidRPr="009B0C9C">
        <w:rPr>
          <w:rFonts w:eastAsia="Times New Roman" w:cs="Times New Roman"/>
          <w:szCs w:val="28"/>
          <w:lang w:eastAsia="ru-RU"/>
        </w:rPr>
        <w:t>IBM CPLEX.</w:t>
      </w:r>
    </w:p>
    <w:p w14:paraId="34052F9D" w14:textId="562533CB" w:rsidR="00470735" w:rsidRDefault="00470735" w:rsidP="00470735"/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7680D1C" w14:textId="48BC0922" w:rsidR="006A0356" w:rsidRPr="00797F5C" w:rsidRDefault="006A0356" w:rsidP="00797F5C">
      <w:pPr>
        <w:pStyle w:val="1"/>
      </w:pPr>
      <w:bookmarkStart w:id="25" w:name="_Toc232775083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</w:t>
      </w:r>
      <w:r w:rsidR="00797F5C" w:rsidRPr="00797F5C">
        <w:t xml:space="preserve"> </w:t>
      </w:r>
      <w:r>
        <w:t>РАСПИСАНИЯ ПАКЕТОВ ЗАДАЧ</w:t>
      </w:r>
      <w:bookmarkEnd w:id="25"/>
    </w:p>
    <w:p w14:paraId="1A0BB440" w14:textId="77777777" w:rsidR="00797F5C" w:rsidRPr="00797F5C" w:rsidRDefault="00797F5C" w:rsidP="00F43D0D"/>
    <w:p w14:paraId="2D9E55BC" w14:textId="77777777" w:rsidR="00797F5C" w:rsidRPr="00797F5C" w:rsidRDefault="00797F5C" w:rsidP="00F43D0D"/>
    <w:p w14:paraId="09F6F4DE" w14:textId="65CC2C8D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32775084"/>
      <w:r w:rsidRPr="006A0356">
        <w:t>Выбор и обоснование математического, информационного</w:t>
      </w:r>
      <w:r w:rsidR="00B410D0">
        <w:t xml:space="preserve"> и</w:t>
      </w:r>
      <w:r w:rsidRPr="006A0356">
        <w:t xml:space="preserve"> программного обеспечения ИС</w:t>
      </w:r>
      <w:bookmarkEnd w:id="26"/>
    </w:p>
    <w:p w14:paraId="6453A4B3" w14:textId="77777777" w:rsidR="007126A5" w:rsidRPr="007126A5" w:rsidRDefault="007126A5" w:rsidP="007126A5"/>
    <w:p w14:paraId="22C4B9E5" w14:textId="31F969E5" w:rsidR="00B410D0" w:rsidRDefault="00B410D0" w:rsidP="00B410D0">
      <w:r>
        <w:t xml:space="preserve">В основе проектируемой информационной системы лежит математический аппарат смешанного целочисленного линейного программирования (MILP). </w:t>
      </w:r>
      <w:r w:rsidR="0021113E">
        <w:t>Его в</w:t>
      </w:r>
      <w:r>
        <w:t>ыбор обусловлен природой решаемой задачи: оптимизация расписания выполнения пакетов заданий в конвейерной системе при учёте профилактического обслуживания приборов (ПТО). Она принадлежит к типу комбинаторных задач дискретной оптимизации, точное решение которых при малой размерности</w:t>
      </w:r>
      <w:r w:rsidR="0021113E">
        <w:t xml:space="preserve"> как раз</w:t>
      </w:r>
      <w:r>
        <w:t xml:space="preserve"> может быть получено методами </w:t>
      </w:r>
      <w:r w:rsidR="0021113E">
        <w:t>АЦП</w:t>
      </w:r>
      <w:r>
        <w:t xml:space="preserve"> </w:t>
      </w:r>
      <w:r w:rsidRPr="00B410D0">
        <w:t>[4]</w:t>
      </w:r>
      <w:r>
        <w:t>.</w:t>
      </w:r>
    </w:p>
    <w:p w14:paraId="2543A9C7" w14:textId="5872FF10" w:rsidR="009C6436" w:rsidRDefault="00B410D0" w:rsidP="004A1776">
      <w:pPr>
        <w:rPr>
          <w:lang w:eastAsia="ru-RU"/>
        </w:rPr>
      </w:pPr>
      <w:r w:rsidRPr="00F97054">
        <w:rPr>
          <w:b/>
          <w:bCs/>
        </w:rPr>
        <w:t>Математическое обеспечение</w:t>
      </w:r>
      <w:r>
        <w:t xml:space="preserve"> системы </w:t>
      </w:r>
      <w:r w:rsidR="006E39DE">
        <w:t>представлено модел</w:t>
      </w:r>
      <w:r w:rsidR="00F43D0D">
        <w:t>ью</w:t>
      </w:r>
      <w:r w:rsidR="006E39DE">
        <w:t xml:space="preserve"> </w:t>
      </w:r>
      <w:r w:rsidR="006E39DE">
        <w:rPr>
          <w:lang w:val="en-US"/>
        </w:rPr>
        <w:t>MILP</w:t>
      </w:r>
      <w:r w:rsidR="00F43D0D">
        <w:t xml:space="preserve">, которая </w:t>
      </w:r>
      <w:r w:rsidR="006E39DE">
        <w:t xml:space="preserve">решает </w:t>
      </w:r>
      <w:r w:rsidR="0021113E">
        <w:t xml:space="preserve">задачу </w:t>
      </w:r>
      <w:proofErr w:type="spellStart"/>
      <w:r w:rsidR="0021113E" w:rsidRPr="00D26897">
        <w:rPr>
          <w:lang w:eastAsia="ru-RU"/>
        </w:rPr>
        <w:t>F|batch|C</w:t>
      </w:r>
      <w:r w:rsidR="0021113E" w:rsidRPr="006E39DE">
        <w:rPr>
          <w:vertAlign w:val="subscript"/>
          <w:lang w:eastAsia="ru-RU"/>
        </w:rPr>
        <w:t>max</w:t>
      </w:r>
      <w:proofErr w:type="spellEnd"/>
      <w:r w:rsidR="0021113E">
        <w:rPr>
          <w:vertAlign w:val="subscript"/>
          <w:lang w:eastAsia="ru-RU"/>
        </w:rPr>
        <w:t xml:space="preserve"> </w:t>
      </w:r>
      <w:r w:rsidR="0021113E">
        <w:t>(оптимизация по суммарному времени выполнения заданий на конвейере</w:t>
      </w:r>
      <w:r w:rsidR="0021113E">
        <w:rPr>
          <w:lang w:eastAsia="ru-RU"/>
        </w:rPr>
        <w:t xml:space="preserve">. Подробнее структура параметров и ограничений моделей представлена </w:t>
      </w:r>
      <w:r w:rsidR="00F43D0D">
        <w:rPr>
          <w:lang w:eastAsia="ru-RU"/>
        </w:rPr>
        <w:t>в предыдущем разделе</w:t>
      </w:r>
      <w:r w:rsidR="0021113E">
        <w:rPr>
          <w:lang w:eastAsia="ru-RU"/>
        </w:rPr>
        <w:t>.</w:t>
      </w:r>
    </w:p>
    <w:p w14:paraId="64991AEE" w14:textId="3B305E7F" w:rsidR="00AB722C" w:rsidRPr="004A1776" w:rsidRDefault="00AB722C" w:rsidP="004A1776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В качестве </w:t>
      </w:r>
      <w:r w:rsidRPr="00AB722C">
        <w:rPr>
          <w:rFonts w:eastAsia="Times New Roman" w:cs="Times New Roman"/>
          <w:b/>
          <w:bCs/>
          <w:szCs w:val="28"/>
          <w:lang w:eastAsia="ru-RU"/>
        </w:rPr>
        <w:t>информационного обеспечения</w:t>
      </w:r>
      <w:r w:rsidRPr="00725B4E">
        <w:rPr>
          <w:rFonts w:eastAsia="Times New Roman" w:cs="Times New Roman"/>
          <w:szCs w:val="28"/>
          <w:lang w:eastAsia="ru-RU"/>
        </w:rPr>
        <w:t xml:space="preserve"> системы </w:t>
      </w:r>
      <w:r>
        <w:rPr>
          <w:rFonts w:eastAsia="Times New Roman" w:cs="Times New Roman"/>
          <w:szCs w:val="28"/>
          <w:lang w:eastAsia="ru-RU"/>
        </w:rPr>
        <w:t xml:space="preserve">служат </w:t>
      </w:r>
      <w:r w:rsidRPr="00725B4E">
        <w:rPr>
          <w:rFonts w:eastAsia="Times New Roman" w:cs="Times New Roman"/>
          <w:szCs w:val="28"/>
          <w:lang w:eastAsia="ru-RU"/>
        </w:rPr>
        <w:t>типизированны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 xml:space="preserve"> объект</w:t>
      </w:r>
      <w:r>
        <w:rPr>
          <w:rFonts w:eastAsia="Times New Roman" w:cs="Times New Roman"/>
          <w:szCs w:val="28"/>
          <w:lang w:eastAsia="ru-RU"/>
        </w:rPr>
        <w:t>ы</w:t>
      </w:r>
      <w:r w:rsidRPr="00725B4E">
        <w:rPr>
          <w:rFonts w:eastAsia="Times New Roman" w:cs="Times New Roman"/>
          <w:szCs w:val="28"/>
          <w:lang w:eastAsia="ru-RU"/>
        </w:rPr>
        <w:t xml:space="preserve"> Python</w:t>
      </w:r>
      <w:r>
        <w:rPr>
          <w:rFonts w:eastAsia="Times New Roman" w:cs="Times New Roman"/>
          <w:szCs w:val="28"/>
          <w:lang w:eastAsia="ru-RU"/>
        </w:rPr>
        <w:t>, хранящие структуры параметров задачи.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инкапсулирует все входные данные</w:t>
      </w:r>
      <w:r>
        <w:rPr>
          <w:rFonts w:eastAsia="Times New Roman" w:cs="Times New Roman"/>
          <w:szCs w:val="28"/>
          <w:lang w:eastAsia="ru-RU"/>
        </w:rPr>
        <w:t>, а к</w:t>
      </w:r>
      <w:r w:rsidRPr="00725B4E">
        <w:rPr>
          <w:rFonts w:eastAsia="Times New Roman" w:cs="Times New Roman"/>
          <w:szCs w:val="28"/>
          <w:lang w:eastAsia="ru-RU"/>
        </w:rPr>
        <w:t xml:space="preserve">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выходны</w:t>
      </w:r>
      <w:r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. Сериализация параметров реализована в формате JSON</w:t>
      </w:r>
      <w:r w:rsidR="00641B62">
        <w:rPr>
          <w:rFonts w:eastAsia="Times New Roman" w:cs="Times New Roman"/>
          <w:szCs w:val="28"/>
          <w:lang w:eastAsia="ru-RU"/>
        </w:rPr>
        <w:t xml:space="preserve"> и </w:t>
      </w:r>
      <w:r w:rsidR="00641B62">
        <w:rPr>
          <w:rFonts w:eastAsia="Times New Roman" w:cs="Times New Roman"/>
          <w:szCs w:val="28"/>
          <w:lang w:val="en-US" w:eastAsia="ru-RU"/>
        </w:rPr>
        <w:t>CSV</w:t>
      </w:r>
      <w:r w:rsidR="00641B62" w:rsidRPr="00641B62">
        <w:rPr>
          <w:rFonts w:eastAsia="Times New Roman" w:cs="Times New Roman"/>
          <w:szCs w:val="28"/>
          <w:lang w:eastAsia="ru-RU"/>
        </w:rPr>
        <w:t>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641B62">
        <w:rPr>
          <w:rFonts w:eastAsia="Times New Roman" w:cs="Times New Roman"/>
          <w:szCs w:val="28"/>
          <w:lang w:eastAsia="ru-RU"/>
        </w:rPr>
        <w:t xml:space="preserve">Реляционная база данных в системе не предусмотрена </w:t>
      </w:r>
      <w:r w:rsidR="00641B62">
        <w:rPr>
          <w:rFonts w:eastAsia="Times New Roman" w:cs="Times New Roman"/>
          <w:szCs w:val="28"/>
          <w:lang w:eastAsia="ru-RU"/>
        </w:rPr>
        <w:sym w:font="Symbol" w:char="F02D"/>
      </w:r>
      <w:r w:rsidR="00641B62">
        <w:rPr>
          <w:rFonts w:eastAsia="Times New Roman" w:cs="Times New Roman"/>
          <w:szCs w:val="28"/>
          <w:lang w:eastAsia="ru-RU"/>
        </w:rPr>
        <w:t xml:space="preserve"> </w:t>
      </w:r>
      <w:r w:rsidRPr="00725B4E">
        <w:rPr>
          <w:rFonts w:eastAsia="Times New Roman" w:cs="Times New Roman"/>
          <w:szCs w:val="28"/>
          <w:lang w:eastAsia="ru-RU"/>
        </w:rPr>
        <w:t>вся информация хранится в оперативной памяти в период сеанса работы с системой и по необходимости экспортируется в файлы.</w:t>
      </w:r>
    </w:p>
    <w:p w14:paraId="04B3C0AA" w14:textId="62F16288" w:rsidR="007C74A4" w:rsidRPr="00D20181" w:rsidRDefault="007C74A4" w:rsidP="007C74A4">
      <w:r>
        <w:t>В основе стека</w:t>
      </w:r>
      <w:r w:rsidR="00D20181">
        <w:rPr>
          <w:b/>
          <w:bCs/>
        </w:rPr>
        <w:t xml:space="preserve"> п</w:t>
      </w:r>
      <w:r w:rsidR="00B410D0" w:rsidRPr="00F97054">
        <w:rPr>
          <w:b/>
          <w:bCs/>
        </w:rPr>
        <w:t>рограммн</w:t>
      </w:r>
      <w:r w:rsidR="00A73A19">
        <w:rPr>
          <w:b/>
          <w:bCs/>
        </w:rPr>
        <w:t>ого</w:t>
      </w:r>
      <w:r w:rsidR="00B410D0" w:rsidRPr="00F97054">
        <w:rPr>
          <w:b/>
          <w:bCs/>
        </w:rPr>
        <w:t xml:space="preserve"> обеспечени</w:t>
      </w:r>
      <w:r w:rsidR="00D20181">
        <w:rPr>
          <w:b/>
          <w:bCs/>
        </w:rPr>
        <w:t>я</w:t>
      </w:r>
      <w:r w:rsidR="00B410D0">
        <w:t xml:space="preserve"> </w:t>
      </w:r>
      <w:r>
        <w:t>системы лежит язык программирования Python версии 3.1</w:t>
      </w:r>
      <w:r w:rsidR="001C24EF">
        <w:t>1</w:t>
      </w:r>
      <w:r w:rsidRPr="00F97054">
        <w:t xml:space="preserve">. </w:t>
      </w:r>
      <w:r w:rsidR="00AF227F">
        <w:t>Данный в</w:t>
      </w:r>
      <w:r w:rsidR="006C7961">
        <w:t>ыбор обоснован в разделе 3.3</w:t>
      </w:r>
      <w:r>
        <w:t>.</w:t>
      </w:r>
    </w:p>
    <w:p w14:paraId="62DDA0B5" w14:textId="2D385EAF" w:rsidR="0057637A" w:rsidRPr="0057637A" w:rsidRDefault="007C74A4" w:rsidP="007C74A4">
      <w:r>
        <w:t xml:space="preserve">В качестве решателя задач целочисленного программирования использован пакет программного обеспечения IBM </w:t>
      </w:r>
      <w:r>
        <w:rPr>
          <w:lang w:val="en-US"/>
        </w:rPr>
        <w:t>ILOG</w:t>
      </w:r>
      <w:r w:rsidRPr="00D20181">
        <w:t xml:space="preserve"> </w:t>
      </w:r>
      <w:r>
        <w:t>CPLEX</w:t>
      </w:r>
      <w:r w:rsidR="00E65E29" w:rsidRPr="00E65E29">
        <w:t xml:space="preserve"> 22.1.2</w:t>
      </w:r>
      <w:r>
        <w:t xml:space="preserve">. Он является одним из наиболее производительных </w:t>
      </w:r>
      <w:r w:rsidR="004B7BB7">
        <w:t xml:space="preserve">промышленных </w:t>
      </w:r>
      <w:r>
        <w:t>решателей</w:t>
      </w:r>
      <w:r w:rsidR="004B7BB7" w:rsidRPr="004B7BB7">
        <w:t xml:space="preserve"> задач линейного, </w:t>
      </w:r>
      <w:r w:rsidR="004B7BB7" w:rsidRPr="004B7BB7">
        <w:lastRenderedPageBreak/>
        <w:t>целочисленного и квадратичного программирования</w:t>
      </w:r>
      <w:r w:rsidR="0057637A">
        <w:t xml:space="preserve">. </w:t>
      </w:r>
      <w:r w:rsidR="004B7BB7">
        <w:t>Несмотря</w:t>
      </w:r>
      <w:r w:rsidR="0057637A">
        <w:t xml:space="preserve"> на то, что </w:t>
      </w:r>
      <w:r w:rsidR="0057637A">
        <w:rPr>
          <w:lang w:val="en-US"/>
        </w:rPr>
        <w:t>CPLEX</w:t>
      </w:r>
      <w:r w:rsidR="0057637A">
        <w:t xml:space="preserve"> – коммерческое корпоративное ПО, </w:t>
      </w:r>
      <w:r>
        <w:t xml:space="preserve">в редакции Community Edition </w:t>
      </w:r>
      <w:r w:rsidR="0057637A">
        <w:t xml:space="preserve">он </w:t>
      </w:r>
      <w:r>
        <w:t xml:space="preserve">позволяет бесплатно решать задачи </w:t>
      </w:r>
      <w:r w:rsidR="004B7BB7">
        <w:t xml:space="preserve">до 1000 </w:t>
      </w:r>
      <w:r>
        <w:t xml:space="preserve">переменных </w:t>
      </w:r>
      <w:r w:rsidR="0057637A" w:rsidRPr="0057637A">
        <w:t>[10]</w:t>
      </w:r>
      <w:r>
        <w:t xml:space="preserve">, что достаточно для </w:t>
      </w:r>
      <w:r w:rsidR="004B7BB7">
        <w:t>рассматриваемых моделей и требований к системе</w:t>
      </w:r>
      <w:r>
        <w:t xml:space="preserve">. </w:t>
      </w:r>
      <w:r w:rsidR="0057637A">
        <w:t xml:space="preserve">Программа связывается с решателем через специальный объектно-ориентированный интерфейс </w:t>
      </w:r>
      <w:r w:rsidR="0057637A">
        <w:rPr>
          <w:lang w:val="en-US"/>
        </w:rPr>
        <w:t>Concert</w:t>
      </w:r>
      <w:r w:rsidR="0057637A" w:rsidRPr="0057637A">
        <w:t xml:space="preserve"> </w:t>
      </w:r>
      <w:r w:rsidR="0057637A">
        <w:rPr>
          <w:lang w:val="en-US"/>
        </w:rPr>
        <w:t>API</w:t>
      </w:r>
      <w:r w:rsidR="0057637A" w:rsidRPr="0057637A">
        <w:t xml:space="preserve">, </w:t>
      </w:r>
      <w:r w:rsidR="0057637A">
        <w:t xml:space="preserve">который </w:t>
      </w:r>
      <w:r w:rsidR="0057637A" w:rsidRPr="0057637A">
        <w:t>позволяет описывать модели оптимизации (переменные, ограничения, целевые функции</w:t>
      </w:r>
      <w:r w:rsidR="0057637A">
        <w:t xml:space="preserve">) </w:t>
      </w:r>
      <w:r w:rsidR="0057637A" w:rsidRPr="0057637A">
        <w:t>через классы и объекты</w:t>
      </w:r>
      <w:r w:rsidR="0057637A">
        <w:t xml:space="preserve">. Преобразование структур языка </w:t>
      </w:r>
      <w:r w:rsidR="0057637A">
        <w:rPr>
          <w:lang w:val="en-US"/>
        </w:rPr>
        <w:t>Python</w:t>
      </w:r>
      <w:r w:rsidR="0057637A" w:rsidRPr="0057637A">
        <w:t xml:space="preserve"> </w:t>
      </w:r>
      <w:r w:rsidR="0057637A">
        <w:t xml:space="preserve">в структуры </w:t>
      </w:r>
      <w:r w:rsidR="0057637A">
        <w:rPr>
          <w:lang w:val="en-US"/>
        </w:rPr>
        <w:t>CPLEX</w:t>
      </w:r>
      <w:r w:rsidR="0057637A" w:rsidRPr="0057637A">
        <w:t xml:space="preserve"> </w:t>
      </w:r>
      <w:r w:rsidR="0057637A">
        <w:t xml:space="preserve">осуществляется с помощью библиотеки </w:t>
      </w:r>
      <w:r w:rsidR="0057637A">
        <w:rPr>
          <w:lang w:val="en-US"/>
        </w:rPr>
        <w:t>DOcplex</w:t>
      </w:r>
      <w:r w:rsidR="0057637A" w:rsidRPr="0057637A">
        <w:t>.</w:t>
      </w:r>
    </w:p>
    <w:p w14:paraId="33103247" w14:textId="26FF0E20" w:rsidR="007C74A4" w:rsidRDefault="007C74A4" w:rsidP="007C74A4">
      <w:r>
        <w:t>В качестве резервного решателя</w:t>
      </w:r>
      <w:r w:rsidR="0057637A" w:rsidRPr="0057637A">
        <w:t xml:space="preserve"> </w:t>
      </w:r>
      <w:r w:rsidR="0057637A">
        <w:t>задач</w:t>
      </w:r>
      <w:r>
        <w:t xml:space="preserve"> поддерживается </w:t>
      </w:r>
      <w:r w:rsidR="0057637A">
        <w:t xml:space="preserve">библиотека </w:t>
      </w:r>
      <w:proofErr w:type="spellStart"/>
      <w:r>
        <w:t>PuLP</w:t>
      </w:r>
      <w:proofErr w:type="spellEnd"/>
      <w:r>
        <w:t xml:space="preserve"> с открытым решателем CBC </w:t>
      </w:r>
      <w:r w:rsidR="00FE1A45">
        <w:sym w:font="Symbol" w:char="F02D"/>
      </w:r>
      <w:r>
        <w:t xml:space="preserve"> это обеспечивает работоспособность системы без коммерческой лицензии. </w:t>
      </w:r>
    </w:p>
    <w:p w14:paraId="7323EA6D" w14:textId="2E4D7CEA" w:rsidR="00183FBC" w:rsidRDefault="00D20181" w:rsidP="00183FBC">
      <w:r>
        <w:t>Для построения графического интерфейса</w:t>
      </w:r>
      <w:r w:rsidR="00FE1A45">
        <w:t xml:space="preserve"> системы</w:t>
      </w:r>
      <w:r>
        <w:t xml:space="preserve"> используется библиотека PyQt5 </w:t>
      </w:r>
      <w:r w:rsidR="00FE1A45">
        <w:sym w:font="Symbol" w:char="F02D"/>
      </w:r>
      <w:r>
        <w:t xml:space="preserve"> кроссплатформенный фреймворк, позволяющий разрабатывать настольные приложения профессионального уровня. Визуализация диаграмм Ганта и результатов анализа чувствительности реализована с помощью </w:t>
      </w:r>
      <w:r w:rsidR="00FE1A45">
        <w:t xml:space="preserve">библиотеки </w:t>
      </w:r>
      <w:proofErr w:type="spellStart"/>
      <w:r>
        <w:t>matplotlib</w:t>
      </w:r>
      <w:proofErr w:type="spellEnd"/>
      <w:r>
        <w:t xml:space="preserve">. Экспорт результатов в таблицы Microsoft Excel обеспечивается библиотекой </w:t>
      </w:r>
      <w:proofErr w:type="spellStart"/>
      <w:r>
        <w:t>openpyxl</w:t>
      </w:r>
      <w:proofErr w:type="spellEnd"/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7D96BC7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32775085"/>
      <w:r w:rsidRPr="006A0356">
        <w:t>Разработка функциональной схемы системы и детального алгоритма программы и программных модулей</w:t>
      </w:r>
      <w:bookmarkEnd w:id="27"/>
    </w:p>
    <w:p w14:paraId="3E0A7461" w14:textId="77777777" w:rsidR="007126A5" w:rsidRDefault="007126A5" w:rsidP="00D70775"/>
    <w:p w14:paraId="2CFD3C73" w14:textId="0CBC41E3" w:rsidR="004A1776" w:rsidRDefault="00183FBC" w:rsidP="00D70775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Функциональная схема системы отражает состав программных модулей и связи между ними</w:t>
      </w:r>
      <w:r w:rsidR="00AF227F">
        <w:rPr>
          <w:rFonts w:eastAsia="Times New Roman" w:cs="Times New Roman"/>
          <w:szCs w:val="28"/>
          <w:lang w:eastAsia="ru-RU"/>
        </w:rPr>
        <w:t xml:space="preserve"> (рисунок 3.1)</w:t>
      </w:r>
      <w:r w:rsidR="001C24EF">
        <w:rPr>
          <w:rFonts w:eastAsia="Times New Roman" w:cs="Times New Roman"/>
          <w:szCs w:val="28"/>
          <w:lang w:eastAsia="ru-RU"/>
        </w:rPr>
        <w:t>.</w:t>
      </w:r>
    </w:p>
    <w:p w14:paraId="044AEE4D" w14:textId="77777777" w:rsidR="00AF227F" w:rsidRDefault="00AF227F" w:rsidP="00D70775">
      <w:pPr>
        <w:rPr>
          <w:rFonts w:eastAsia="Times New Roman" w:cs="Times New Roman"/>
          <w:szCs w:val="28"/>
          <w:lang w:eastAsia="ru-RU"/>
        </w:rPr>
      </w:pPr>
    </w:p>
    <w:p w14:paraId="4F96282A" w14:textId="432B5604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08FB5DC" wp14:editId="68924929">
            <wp:extent cx="4159250" cy="4728996"/>
            <wp:effectExtent l="0" t="0" r="0" b="0"/>
            <wp:docPr id="1334493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931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9712" cy="475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572B" w14:textId="739A5601" w:rsidR="00AF227F" w:rsidRDefault="00AF227F" w:rsidP="00AF227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3.1 –</w:t>
      </w:r>
      <w:r w:rsidRPr="0061571D">
        <w:t xml:space="preserve"> </w:t>
      </w:r>
      <w:r>
        <w:rPr>
          <w:rFonts w:eastAsia="Times New Roman" w:cs="Times New Roman"/>
          <w:szCs w:val="28"/>
          <w:lang w:eastAsia="ru-RU"/>
        </w:rPr>
        <w:t>Функциональная схема системы</w:t>
      </w:r>
    </w:p>
    <w:p w14:paraId="0B4DE81F" w14:textId="77777777" w:rsidR="001C24EF" w:rsidRDefault="001C24EF" w:rsidP="0061571D">
      <w:pPr>
        <w:rPr>
          <w:lang w:eastAsia="ru-RU"/>
        </w:rPr>
      </w:pPr>
    </w:p>
    <w:p w14:paraId="4DCF1F64" w14:textId="6F54D5B0" w:rsidR="00135F81" w:rsidRPr="00135F81" w:rsidRDefault="00135F81" w:rsidP="0061571D">
      <w:pPr>
        <w:rPr>
          <w:lang w:eastAsia="ru-RU"/>
        </w:rPr>
      </w:pPr>
      <w:r>
        <w:rPr>
          <w:lang w:eastAsia="ru-RU"/>
        </w:rPr>
        <w:t xml:space="preserve">Основные блоки модулей системы – это модули интерфейса (пакет </w:t>
      </w:r>
      <w:proofErr w:type="spellStart"/>
      <w:r>
        <w:rPr>
          <w:lang w:val="en-US" w:eastAsia="ru-RU"/>
        </w:rPr>
        <w:t>gui</w:t>
      </w:r>
      <w:proofErr w:type="spellEnd"/>
      <w:r w:rsidRPr="00135F81">
        <w:rPr>
          <w:lang w:eastAsia="ru-RU"/>
        </w:rPr>
        <w:t xml:space="preserve">) </w:t>
      </w:r>
      <w:r>
        <w:rPr>
          <w:lang w:eastAsia="ru-RU"/>
        </w:rPr>
        <w:t xml:space="preserve">и модули работы с данными (пакет </w:t>
      </w:r>
      <w:r>
        <w:rPr>
          <w:lang w:val="en-US" w:eastAsia="ru-RU"/>
        </w:rPr>
        <w:t>model</w:t>
      </w:r>
      <w:r w:rsidRPr="00135F81">
        <w:rPr>
          <w:lang w:eastAsia="ru-RU"/>
        </w:rPr>
        <w:t xml:space="preserve">). </w:t>
      </w:r>
      <w:r>
        <w:rPr>
          <w:lang w:eastAsia="ru-RU"/>
        </w:rPr>
        <w:t xml:space="preserve">Они соответствуют слоям представления и логики, рассмотренными при проектировании архитектуры в разделе 2.3. </w:t>
      </w:r>
    </w:p>
    <w:p w14:paraId="7E6B6D7A" w14:textId="0AC86C51" w:rsidR="00135F81" w:rsidRPr="00F43D0D" w:rsidRDefault="00790772" w:rsidP="0061571D">
      <w:pPr>
        <w:rPr>
          <w:color w:val="EE0000"/>
          <w:lang w:eastAsia="ru-RU"/>
        </w:rPr>
      </w:pPr>
      <w:r w:rsidRPr="00F43D0D">
        <w:rPr>
          <w:color w:val="EE0000"/>
          <w:lang w:eastAsia="ru-RU"/>
        </w:rPr>
        <w:t>…</w:t>
      </w:r>
    </w:p>
    <w:p w14:paraId="26AD329C" w14:textId="7447D047" w:rsidR="00790772" w:rsidRDefault="00790772" w:rsidP="0061571D">
      <w:pPr>
        <w:rPr>
          <w:lang w:eastAsia="ru-RU"/>
        </w:rPr>
      </w:pPr>
      <w:r>
        <w:rPr>
          <w:lang w:eastAsia="ru-RU"/>
        </w:rPr>
        <w:t xml:space="preserve">Алгоритм модуля </w:t>
      </w:r>
      <w:proofErr w:type="spellStart"/>
      <w:r>
        <w:rPr>
          <w:lang w:val="en-US" w:eastAsia="ru-RU"/>
        </w:rPr>
        <w:t>MILPModel</w:t>
      </w:r>
      <w:proofErr w:type="spellEnd"/>
      <w:r>
        <w:rPr>
          <w:lang w:eastAsia="ru-RU"/>
        </w:rPr>
        <w:t xml:space="preserve">, отвечающего за формирование объекта модели </w:t>
      </w:r>
      <w:r>
        <w:rPr>
          <w:lang w:val="en-US" w:eastAsia="ru-RU"/>
        </w:rPr>
        <w:t>MILP</w:t>
      </w:r>
      <w:r w:rsidRPr="00790772">
        <w:rPr>
          <w:lang w:eastAsia="ru-RU"/>
        </w:rPr>
        <w:t xml:space="preserve">, </w:t>
      </w:r>
      <w:r>
        <w:rPr>
          <w:lang w:eastAsia="ru-RU"/>
        </w:rPr>
        <w:t>представлен на рисунке 3.2.</w:t>
      </w:r>
    </w:p>
    <w:p w14:paraId="72589890" w14:textId="77777777" w:rsidR="00790772" w:rsidRPr="00790772" w:rsidRDefault="00790772" w:rsidP="0061571D">
      <w:pPr>
        <w:rPr>
          <w:lang w:eastAsia="ru-RU"/>
        </w:rPr>
      </w:pPr>
    </w:p>
    <w:p w14:paraId="3BC93203" w14:textId="76283857" w:rsidR="00135F81" w:rsidRDefault="00135F81" w:rsidP="00135F81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64B55" wp14:editId="7833F05C">
            <wp:extent cx="3097266" cy="7167591"/>
            <wp:effectExtent l="0" t="0" r="8255" b="0"/>
            <wp:docPr id="887329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9115" name="Рисунок 8873291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059" cy="72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0FF0" w14:textId="2C6E4BE3" w:rsidR="00135F81" w:rsidRDefault="00135F81" w:rsidP="00135F81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lang w:eastAsia="ru-RU"/>
        </w:rPr>
        <w:t xml:space="preserve">Рисунок 3.2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Алгоритм работы модуля </w:t>
      </w:r>
      <w:proofErr w:type="spellStart"/>
      <w:r w:rsidRPr="00580D1D">
        <w:rPr>
          <w:rFonts w:eastAsia="Times New Roman" w:cs="Times New Roman"/>
          <w:szCs w:val="28"/>
          <w:lang w:eastAsia="ru-RU"/>
        </w:rPr>
        <w:t>MILPModel</w:t>
      </w:r>
      <w:proofErr w:type="spellEnd"/>
    </w:p>
    <w:p w14:paraId="0A8A5E41" w14:textId="5BB1F8F3" w:rsidR="00135F81" w:rsidRDefault="00135F81" w:rsidP="00977784">
      <w:pPr>
        <w:rPr>
          <w:lang w:eastAsia="ru-RU"/>
        </w:rPr>
      </w:pPr>
    </w:p>
    <w:p w14:paraId="438A3CCC" w14:textId="5B25576A" w:rsidR="00135F81" w:rsidRPr="002940FB" w:rsidRDefault="00790772" w:rsidP="00135F81">
      <w:pPr>
        <w:rPr>
          <w:color w:val="EE0000"/>
        </w:rPr>
      </w:pPr>
      <w:r w:rsidRPr="002940FB">
        <w:rPr>
          <w:color w:val="EE0000"/>
        </w:rPr>
        <w:t>…</w:t>
      </w:r>
    </w:p>
    <w:p w14:paraId="42E973E9" w14:textId="77777777" w:rsidR="00135F81" w:rsidRDefault="00135F81" w:rsidP="0061571D"/>
    <w:p w14:paraId="17EF8664" w14:textId="77777777" w:rsidR="001E25BC" w:rsidRDefault="001E25BC" w:rsidP="0061571D"/>
    <w:p w14:paraId="483D57FB" w14:textId="61582AF5" w:rsidR="006A0356" w:rsidRPr="001E25BC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8" w:name="_Toc232775086"/>
      <w:r w:rsidRPr="007126A5">
        <w:lastRenderedPageBreak/>
        <w:t>Выбор и обоснование языка программирования</w:t>
      </w:r>
      <w:bookmarkEnd w:id="28"/>
    </w:p>
    <w:p w14:paraId="00BB82DA" w14:textId="77777777" w:rsidR="007126A5" w:rsidRPr="001E25BC" w:rsidRDefault="007126A5" w:rsidP="007126A5"/>
    <w:p w14:paraId="555968E1" w14:textId="228B8C42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При выборе языка для </w:t>
      </w:r>
      <w:r w:rsidR="009601E1">
        <w:rPr>
          <w:rFonts w:eastAsia="Times New Roman" w:cs="Times New Roman"/>
          <w:szCs w:val="28"/>
          <w:lang w:eastAsia="ru-RU"/>
        </w:rPr>
        <w:t>разрабатываемой системы основными требованиями было</w:t>
      </w:r>
      <w:r w:rsidRPr="00725B4E">
        <w:rPr>
          <w:rFonts w:eastAsia="Times New Roman" w:cs="Times New Roman"/>
          <w:szCs w:val="28"/>
          <w:lang w:eastAsia="ru-RU"/>
        </w:rPr>
        <w:t xml:space="preserve">: наличие библиотек для </w:t>
      </w:r>
      <w:r w:rsidR="009601E1">
        <w:rPr>
          <w:rFonts w:eastAsia="Times New Roman" w:cs="Times New Roman"/>
          <w:szCs w:val="28"/>
          <w:lang w:eastAsia="ru-RU"/>
        </w:rPr>
        <w:t xml:space="preserve">связи с актуальными решателями </w:t>
      </w:r>
      <w:r w:rsidRPr="00725B4E">
        <w:rPr>
          <w:rFonts w:eastAsia="Times New Roman" w:cs="Times New Roman"/>
          <w:szCs w:val="28"/>
          <w:lang w:eastAsia="ru-RU"/>
        </w:rPr>
        <w:t>задач математической оптимизации и MILP-моделирования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поддержка разработки графических настольных приложений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широкое применение в научных исследованиях</w:t>
      </w:r>
      <w:r w:rsidR="009601E1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высокая читаемость кода и низкий порог вхождения</w:t>
      </w:r>
      <w:r w:rsidR="009601E1">
        <w:rPr>
          <w:rFonts w:eastAsia="Times New Roman" w:cs="Times New Roman"/>
          <w:szCs w:val="28"/>
          <w:lang w:eastAsia="ru-RU"/>
        </w:rPr>
        <w:t>,</w:t>
      </w:r>
      <w:r w:rsidRPr="00725B4E">
        <w:rPr>
          <w:rFonts w:eastAsia="Times New Roman" w:cs="Times New Roman"/>
          <w:szCs w:val="28"/>
          <w:lang w:eastAsia="ru-RU"/>
        </w:rPr>
        <w:t xml:space="preserve"> активная открытая экосистема и поддержка сообщества.</w:t>
      </w:r>
    </w:p>
    <w:p w14:paraId="5FD4391C" w14:textId="77777777" w:rsidR="0061571D" w:rsidRDefault="009601E1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По совокупности критериев был выбран язык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Pytho</w:t>
      </w:r>
      <w:proofErr w:type="spellEnd"/>
      <w:r>
        <w:rPr>
          <w:rFonts w:eastAsia="Times New Roman" w:cs="Times New Roman"/>
          <w:szCs w:val="28"/>
          <w:lang w:val="en-US" w:eastAsia="ru-RU"/>
        </w:rPr>
        <w:t>n</w:t>
      </w:r>
      <w:r w:rsidRPr="009601E1">
        <w:rPr>
          <w:rFonts w:eastAsia="Times New Roman" w:cs="Times New Roman"/>
          <w:szCs w:val="28"/>
          <w:lang w:eastAsia="ru-RU"/>
        </w:rPr>
        <w:t>.</w:t>
      </w:r>
      <w:r w:rsidR="0061571D">
        <w:rPr>
          <w:rFonts w:eastAsia="Times New Roman" w:cs="Times New Roman"/>
          <w:szCs w:val="28"/>
          <w:lang w:eastAsia="ru-RU"/>
        </w:rPr>
        <w:t xml:space="preserve"> Для него доступна </w:t>
      </w:r>
      <w:r>
        <w:rPr>
          <w:rFonts w:eastAsia="Times New Roman" w:cs="Times New Roman"/>
          <w:szCs w:val="28"/>
          <w:lang w:eastAsia="ru-RU"/>
        </w:rPr>
        <w:t xml:space="preserve">удобная 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docplex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официальный API для</w:t>
      </w:r>
      <w:r>
        <w:rPr>
          <w:rFonts w:eastAsia="Times New Roman" w:cs="Times New Roman"/>
          <w:szCs w:val="28"/>
          <w:lang w:eastAsia="ru-RU"/>
        </w:rPr>
        <w:t xml:space="preserve"> подключения </w:t>
      </w:r>
      <w:r>
        <w:rPr>
          <w:rFonts w:eastAsia="Times New Roman" w:cs="Times New Roman"/>
          <w:szCs w:val="28"/>
          <w:lang w:val="en-US" w:eastAsia="ru-RU"/>
        </w:rPr>
        <w:t>Python</w:t>
      </w:r>
      <w:r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IBM CPLEX. </w:t>
      </w:r>
      <w:r w:rsidR="0061571D">
        <w:rPr>
          <w:rFonts w:eastAsia="Times New Roman" w:cs="Times New Roman"/>
          <w:szCs w:val="28"/>
          <w:lang w:eastAsia="ru-RU"/>
        </w:rPr>
        <w:t>В дополнение существует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библиотека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PuLP</w:t>
      </w:r>
      <w:proofErr w:type="spellEnd"/>
      <w:r w:rsidR="0061571D">
        <w:rPr>
          <w:rFonts w:eastAsia="Times New Roman" w:cs="Times New Roman"/>
          <w:szCs w:val="28"/>
          <w:lang w:eastAsia="ru-RU"/>
        </w:rPr>
        <w:t xml:space="preserve">, которая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предоставляет интерфейс к решателям CBC, GLPK и другим открытым системам, что обеспечивает резервный сценарий без коммерческой лицензии. </w:t>
      </w:r>
    </w:p>
    <w:p w14:paraId="1EBCF84F" w14:textId="1D850618" w:rsidR="0061571D" w:rsidRPr="008E3C16" w:rsidRDefault="0061571D" w:rsidP="0079077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Для программирования настольных </w:t>
      </w:r>
      <w:r w:rsidRPr="00725B4E">
        <w:rPr>
          <w:rFonts w:eastAsia="Times New Roman" w:cs="Times New Roman"/>
          <w:szCs w:val="28"/>
          <w:lang w:eastAsia="ru-RU"/>
        </w:rPr>
        <w:t>GUI-</w:t>
      </w:r>
      <w:r>
        <w:rPr>
          <w:rFonts w:eastAsia="Times New Roman" w:cs="Times New Roman"/>
          <w:szCs w:val="28"/>
          <w:lang w:eastAsia="ru-RU"/>
        </w:rPr>
        <w:t>приложений на</w:t>
      </w:r>
      <w:r w:rsidR="009601E1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val="en-US" w:eastAsia="ru-RU"/>
        </w:rPr>
        <w:t>Python</w:t>
      </w:r>
      <w:r w:rsidR="009601E1" w:rsidRPr="009601E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можно использовать</w:t>
      </w:r>
      <w:r w:rsidR="009601E1">
        <w:rPr>
          <w:rFonts w:eastAsia="Times New Roman" w:cs="Times New Roman"/>
          <w:szCs w:val="28"/>
          <w:lang w:eastAsia="ru-RU"/>
        </w:rPr>
        <w:t xml:space="preserve"> фреймворк </w:t>
      </w:r>
      <w:r w:rsidR="001E25BC" w:rsidRPr="00725B4E">
        <w:rPr>
          <w:rFonts w:eastAsia="Times New Roman" w:cs="Times New Roman"/>
          <w:szCs w:val="28"/>
          <w:lang w:eastAsia="ru-RU"/>
        </w:rPr>
        <w:t>PyQt5</w:t>
      </w:r>
      <w:r w:rsidR="009601E1">
        <w:rPr>
          <w:rFonts w:eastAsia="Times New Roman" w:cs="Times New Roman"/>
          <w:szCs w:val="28"/>
          <w:lang w:eastAsia="ru-RU"/>
        </w:rPr>
        <w:t>, который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предоставля</w:t>
      </w:r>
      <w:r w:rsidR="009601E1">
        <w:rPr>
          <w:rFonts w:eastAsia="Times New Roman" w:cs="Times New Roman"/>
          <w:szCs w:val="28"/>
          <w:lang w:eastAsia="ru-RU"/>
        </w:rPr>
        <w:t>ет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богатый набор виджетов и механизм</w:t>
      </w:r>
      <w:r w:rsidR="009601E1">
        <w:rPr>
          <w:rFonts w:eastAsia="Times New Roman" w:cs="Times New Roman"/>
          <w:szCs w:val="28"/>
          <w:lang w:eastAsia="ru-RU"/>
        </w:rPr>
        <w:t xml:space="preserve">ы 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асинхронного взаимодействия. </w:t>
      </w:r>
      <w:r>
        <w:rPr>
          <w:rFonts w:eastAsia="Times New Roman" w:cs="Times New Roman"/>
          <w:szCs w:val="28"/>
          <w:lang w:eastAsia="ru-RU"/>
        </w:rPr>
        <w:t xml:space="preserve">С </w:t>
      </w:r>
      <w:r w:rsidR="009601E1">
        <w:rPr>
          <w:rFonts w:eastAsia="Times New Roman" w:cs="Times New Roman"/>
          <w:szCs w:val="28"/>
          <w:lang w:eastAsia="ru-RU"/>
        </w:rPr>
        <w:t xml:space="preserve">помощью библиотеки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matplotlib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r w:rsidR="009601E1">
        <w:rPr>
          <w:rFonts w:eastAsia="Times New Roman" w:cs="Times New Roman"/>
          <w:szCs w:val="28"/>
          <w:lang w:eastAsia="ru-RU"/>
        </w:rPr>
        <w:t xml:space="preserve">можно обеспечить </w:t>
      </w:r>
      <w:r w:rsidR="001E25BC" w:rsidRPr="00725B4E">
        <w:rPr>
          <w:rFonts w:eastAsia="Times New Roman" w:cs="Times New Roman"/>
          <w:szCs w:val="28"/>
          <w:lang w:eastAsia="ru-RU"/>
        </w:rPr>
        <w:t>качеств</w:t>
      </w:r>
      <w:r w:rsidR="009601E1">
        <w:rPr>
          <w:rFonts w:eastAsia="Times New Roman" w:cs="Times New Roman"/>
          <w:szCs w:val="28"/>
          <w:lang w:eastAsia="ru-RU"/>
        </w:rPr>
        <w:t>енный вывод результирующих данных в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графи</w:t>
      </w:r>
      <w:r w:rsidR="009601E1">
        <w:rPr>
          <w:rFonts w:eastAsia="Times New Roman" w:cs="Times New Roman"/>
          <w:szCs w:val="28"/>
          <w:lang w:eastAsia="ru-RU"/>
        </w:rPr>
        <w:t>ческой форме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, </w:t>
      </w:r>
      <w:r w:rsidR="00790772">
        <w:rPr>
          <w:rFonts w:eastAsia="Times New Roman" w:cs="Times New Roman"/>
          <w:szCs w:val="28"/>
          <w:lang w:eastAsia="ru-RU"/>
        </w:rPr>
        <w:t>а б</w:t>
      </w:r>
      <w:r>
        <w:rPr>
          <w:rFonts w:eastAsia="Times New Roman" w:cs="Times New Roman"/>
          <w:szCs w:val="28"/>
          <w:lang w:eastAsia="ru-RU"/>
        </w:rPr>
        <w:t>иблиотеки</w:t>
      </w:r>
      <w:r w:rsidR="001E25BC" w:rsidRPr="00725B4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NumPy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="001E25BC" w:rsidRPr="00725B4E">
        <w:rPr>
          <w:rFonts w:eastAsia="Times New Roman" w:cs="Times New Roman"/>
          <w:szCs w:val="28"/>
          <w:lang w:eastAsia="ru-RU"/>
        </w:rPr>
        <w:t>openpyxl</w:t>
      </w:r>
      <w:proofErr w:type="spellEnd"/>
      <w:r w:rsidR="001E25BC" w:rsidRPr="00725B4E">
        <w:rPr>
          <w:rFonts w:eastAsia="Times New Roman" w:cs="Times New Roman"/>
          <w:szCs w:val="28"/>
          <w:lang w:eastAsia="ru-RU"/>
        </w:rPr>
        <w:t xml:space="preserve"> закрывают потребности в матричных вычислениях и экспорте данных.</w:t>
      </w:r>
      <w:r w:rsidR="0079077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Все зависимости указаны в файле </w:t>
      </w:r>
      <w:r>
        <w:rPr>
          <w:rFonts w:eastAsia="Times New Roman" w:cs="Times New Roman"/>
          <w:szCs w:val="28"/>
          <w:lang w:val="en-US" w:eastAsia="ru-RU"/>
        </w:rPr>
        <w:t>requirements</w:t>
      </w:r>
      <w:r w:rsidRPr="0061571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>txt</w:t>
      </w:r>
      <w:r w:rsidRPr="0061571D">
        <w:rPr>
          <w:rFonts w:eastAsia="Times New Roman" w:cs="Times New Roman"/>
          <w:szCs w:val="28"/>
          <w:lang w:eastAsia="ru-RU"/>
        </w:rPr>
        <w:t>.</w:t>
      </w:r>
    </w:p>
    <w:p w14:paraId="1D9E286F" w14:textId="124A65F7" w:rsidR="001E25BC" w:rsidRPr="00725B4E" w:rsidRDefault="0061571D" w:rsidP="001E25BC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</w:t>
      </w:r>
      <w:r w:rsidR="001E25BC" w:rsidRPr="00725B4E">
        <w:rPr>
          <w:rFonts w:eastAsia="Times New Roman" w:cs="Times New Roman"/>
          <w:szCs w:val="28"/>
          <w:lang w:eastAsia="ru-RU"/>
        </w:rPr>
        <w:t>Python является стандартным языком в академических исследованиях по оптимизации и машинному обучению, что гарантирует воспроизводимость результатов и облегчает дальнейшее развитие работы.</w:t>
      </w:r>
    </w:p>
    <w:p w14:paraId="42E91CD2" w14:textId="77777777" w:rsidR="0061571D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Версия Python 3.1</w:t>
      </w:r>
      <w:r w:rsidR="0061571D">
        <w:rPr>
          <w:rFonts w:eastAsia="Times New Roman" w:cs="Times New Roman"/>
          <w:szCs w:val="28"/>
          <w:lang w:eastAsia="ru-RU"/>
        </w:rPr>
        <w:t>1</w:t>
      </w:r>
      <w:r w:rsidRPr="00725B4E">
        <w:rPr>
          <w:rFonts w:eastAsia="Times New Roman" w:cs="Times New Roman"/>
          <w:szCs w:val="28"/>
          <w:lang w:eastAsia="ru-RU"/>
        </w:rPr>
        <w:t xml:space="preserve"> выбрана как стабильная долгосрочная версия</w:t>
      </w:r>
      <w:r w:rsidR="0061571D">
        <w:rPr>
          <w:rFonts w:eastAsia="Times New Roman" w:cs="Times New Roman"/>
          <w:szCs w:val="28"/>
          <w:lang w:eastAsia="ru-RU"/>
        </w:rPr>
        <w:t xml:space="preserve">, которая имеет полную поддержку опций фреймворка </w:t>
      </w:r>
      <w:proofErr w:type="spellStart"/>
      <w:r w:rsidR="0061571D"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="0061571D" w:rsidRPr="0061571D">
        <w:rPr>
          <w:rFonts w:eastAsia="Times New Roman" w:cs="Times New Roman"/>
          <w:szCs w:val="28"/>
          <w:lang w:eastAsia="ru-RU"/>
        </w:rPr>
        <w:t xml:space="preserve"> [10]</w:t>
      </w:r>
      <w:r w:rsidRPr="00725B4E">
        <w:rPr>
          <w:rFonts w:eastAsia="Times New Roman" w:cs="Times New Roman"/>
          <w:szCs w:val="28"/>
          <w:lang w:eastAsia="ru-RU"/>
        </w:rPr>
        <w:t xml:space="preserve">. </w:t>
      </w:r>
      <w:r w:rsidR="0061571D">
        <w:rPr>
          <w:rFonts w:eastAsia="Times New Roman" w:cs="Times New Roman"/>
          <w:szCs w:val="28"/>
          <w:lang w:eastAsia="ru-RU"/>
        </w:rPr>
        <w:t xml:space="preserve">Тем не менее, для проекта технически подойдёт любая версия </w:t>
      </w:r>
      <w:r w:rsidR="0061571D">
        <w:rPr>
          <w:rFonts w:eastAsia="Times New Roman" w:cs="Times New Roman"/>
          <w:szCs w:val="28"/>
          <w:lang w:val="en-US" w:eastAsia="ru-RU"/>
        </w:rPr>
        <w:t>Python</w:t>
      </w:r>
      <w:r w:rsidR="0061571D" w:rsidRPr="0061571D">
        <w:rPr>
          <w:rFonts w:eastAsia="Times New Roman" w:cs="Times New Roman"/>
          <w:szCs w:val="28"/>
          <w:lang w:eastAsia="ru-RU"/>
        </w:rPr>
        <w:t xml:space="preserve"> </w:t>
      </w:r>
      <w:r w:rsidR="0061571D">
        <w:rPr>
          <w:rFonts w:eastAsia="Times New Roman" w:cs="Times New Roman"/>
          <w:szCs w:val="28"/>
          <w:lang w:eastAsia="ru-RU"/>
        </w:rPr>
        <w:t xml:space="preserve">после </w:t>
      </w:r>
      <w:r w:rsidR="0061571D" w:rsidRPr="0061571D">
        <w:rPr>
          <w:rFonts w:eastAsia="Times New Roman" w:cs="Times New Roman"/>
          <w:szCs w:val="28"/>
          <w:lang w:eastAsia="ru-RU"/>
        </w:rPr>
        <w:t>3.10</w:t>
      </w:r>
      <w:r w:rsidR="0061571D">
        <w:rPr>
          <w:rFonts w:eastAsia="Times New Roman" w:cs="Times New Roman"/>
          <w:szCs w:val="28"/>
          <w:lang w:eastAsia="ru-RU"/>
        </w:rPr>
        <w:t xml:space="preserve">. </w:t>
      </w:r>
    </w:p>
    <w:p w14:paraId="2F5FCE08" w14:textId="58B4B894" w:rsidR="001E25BC" w:rsidRPr="00725B4E" w:rsidRDefault="001E25BC" w:rsidP="001E25BC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Применение виртуального окружения Python (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venv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) изолирует зависимости проекта от системного Python, что предотвращает конфликты версий. Пакетный менеджер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pip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гарантирует идентичность среды выполнения на разных машинах.</w:t>
      </w:r>
    </w:p>
    <w:p w14:paraId="3749340F" w14:textId="3B443150" w:rsidR="006A0356" w:rsidRDefault="006A0356" w:rsidP="0061571D"/>
    <w:p w14:paraId="6B3C47AB" w14:textId="77777777" w:rsidR="006A0356" w:rsidRDefault="006A0356" w:rsidP="0061571D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2775087"/>
      <w:r w:rsidRPr="006A0356">
        <w:lastRenderedPageBreak/>
        <w:t>Описание программных модулей</w:t>
      </w:r>
      <w:bookmarkEnd w:id="29"/>
    </w:p>
    <w:p w14:paraId="1005CE2B" w14:textId="77777777" w:rsidR="00FC66C2" w:rsidRDefault="00FC66C2" w:rsidP="006A0356"/>
    <w:p w14:paraId="4B00130D" w14:textId="77777777" w:rsidR="00B209F1" w:rsidRDefault="00B209F1" w:rsidP="00B209F1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Система реализована в виде пакета Python, организованного в три подпакета: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gui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. Каждый модуль нес</w:t>
      </w:r>
      <w:r w:rsidRPr="00580D1D">
        <w:rPr>
          <w:rFonts w:eastAsia="Times New Roman" w:cs="Times New Roman"/>
          <w:szCs w:val="28"/>
          <w:lang w:eastAsia="ru-RU"/>
        </w:rPr>
        <w:t>е</w:t>
      </w:r>
      <w:r w:rsidRPr="00725B4E">
        <w:rPr>
          <w:rFonts w:eastAsia="Times New Roman" w:cs="Times New Roman"/>
          <w:szCs w:val="28"/>
          <w:lang w:eastAsia="ru-RU"/>
        </w:rPr>
        <w:t>т строго определ</w:t>
      </w:r>
      <w:r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>нную ответственность, что обеспечивает высокую связность внутри модуля и слабую связанность между модулями.</w:t>
      </w:r>
    </w:p>
    <w:p w14:paraId="5D7E228B" w14:textId="77777777" w:rsidR="00B209F1" w:rsidRDefault="00B209F1" w:rsidP="006A0356"/>
    <w:p w14:paraId="4937045B" w14:textId="77777777" w:rsidR="00B209F1" w:rsidRDefault="00B209F1" w:rsidP="006A0356"/>
    <w:p w14:paraId="012B2A99" w14:textId="347DD9BB" w:rsidR="00B209F1" w:rsidRDefault="00B209F1" w:rsidP="00B209F1">
      <w:pPr>
        <w:pStyle w:val="2"/>
        <w:numPr>
          <w:ilvl w:val="2"/>
          <w:numId w:val="24"/>
        </w:numPr>
      </w:pPr>
      <w:r>
        <w:t>Модули уровня представления (</w:t>
      </w:r>
      <w:r>
        <w:rPr>
          <w:lang w:val="en-US"/>
        </w:rPr>
        <w:t>GUI)</w:t>
      </w:r>
    </w:p>
    <w:p w14:paraId="2AF406EE" w14:textId="77777777" w:rsidR="00B209F1" w:rsidRPr="00B209F1" w:rsidRDefault="00B209F1" w:rsidP="00B209F1"/>
    <w:p w14:paraId="46B3A74F" w14:textId="00545A89" w:rsidR="00B209F1" w:rsidRDefault="00B209F1" w:rsidP="00B209F1">
      <w:pPr>
        <w:pStyle w:val="2"/>
        <w:numPr>
          <w:ilvl w:val="2"/>
          <w:numId w:val="24"/>
        </w:numPr>
      </w:pPr>
      <w:r>
        <w:t>Л</w:t>
      </w:r>
    </w:p>
    <w:p w14:paraId="33723460" w14:textId="77777777" w:rsidR="00B209F1" w:rsidRPr="00B209F1" w:rsidRDefault="00B209F1" w:rsidP="00B209F1"/>
    <w:p w14:paraId="5FF28BFB" w14:textId="2C40ECC7" w:rsidR="00B209F1" w:rsidRDefault="00B209F1" w:rsidP="00B209F1">
      <w:pPr>
        <w:pStyle w:val="2"/>
        <w:numPr>
          <w:ilvl w:val="2"/>
          <w:numId w:val="24"/>
        </w:numPr>
      </w:pPr>
      <w:r>
        <w:t>л</w:t>
      </w:r>
    </w:p>
    <w:p w14:paraId="15A313F2" w14:textId="77777777" w:rsidR="00B209F1" w:rsidRPr="00B209F1" w:rsidRDefault="00B209F1" w:rsidP="00B209F1"/>
    <w:p w14:paraId="779CC5E6" w14:textId="77777777" w:rsidR="00B209F1" w:rsidRDefault="00B209F1" w:rsidP="00B209F1"/>
    <w:p w14:paraId="6AC625C6" w14:textId="77777777" w:rsidR="00B209F1" w:rsidRPr="00B209F1" w:rsidRDefault="00B209F1" w:rsidP="00B209F1"/>
    <w:p w14:paraId="4C622813" w14:textId="77777777" w:rsidR="00530D9C" w:rsidRDefault="00B6042D" w:rsidP="005E5CD7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Пакет </w:t>
      </w:r>
      <w:proofErr w:type="spellStart"/>
      <w:r>
        <w:rPr>
          <w:rFonts w:eastAsia="Times New Roman" w:cs="Times New Roman"/>
          <w:szCs w:val="28"/>
          <w:lang w:val="en-US" w:eastAsia="ru-RU"/>
        </w:rPr>
        <w:t>gui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отвечает за работу системы на уровне представления. В</w:t>
      </w:r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модуле</w:t>
      </w:r>
      <w:r w:rsidRPr="00B6042D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6042D">
        <w:rPr>
          <w:rFonts w:eastAsia="Times New Roman" w:cs="Times New Roman"/>
          <w:b/>
          <w:bCs/>
          <w:szCs w:val="28"/>
          <w:lang w:val="en-US" w:eastAsia="ru-RU"/>
        </w:rPr>
        <w:t>gui</w:t>
      </w:r>
      <w:proofErr w:type="spellEnd"/>
      <w:r w:rsidRPr="00B6042D">
        <w:rPr>
          <w:rFonts w:eastAsia="Times New Roman" w:cs="Times New Roman"/>
          <w:b/>
          <w:bCs/>
          <w:szCs w:val="28"/>
          <w:lang w:eastAsia="ru-RU"/>
        </w:rPr>
        <w:t>/</w:t>
      </w:r>
      <w:r w:rsidRPr="00B6042D">
        <w:rPr>
          <w:rFonts w:eastAsia="Times New Roman" w:cs="Times New Roman"/>
          <w:b/>
          <w:bCs/>
          <w:szCs w:val="28"/>
          <w:lang w:val="en-US" w:eastAsia="ru-RU"/>
        </w:rPr>
        <w:t>main</w:t>
      </w:r>
      <w:r w:rsidRPr="00B6042D">
        <w:rPr>
          <w:rFonts w:eastAsia="Times New Roman" w:cs="Times New Roman"/>
          <w:b/>
          <w:bCs/>
          <w:szCs w:val="28"/>
          <w:lang w:eastAsia="ru-RU"/>
        </w:rPr>
        <w:t>_</w:t>
      </w:r>
      <w:r w:rsidRPr="00B6042D">
        <w:rPr>
          <w:rFonts w:eastAsia="Times New Roman" w:cs="Times New Roman"/>
          <w:b/>
          <w:bCs/>
          <w:szCs w:val="28"/>
          <w:lang w:val="en-US" w:eastAsia="ru-RU"/>
        </w:rPr>
        <w:t>window</w:t>
      </w:r>
      <w:r w:rsidRPr="00B6042D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B6042D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происходит отрисовка интерфейса системы</w:t>
      </w:r>
      <w:r w:rsidR="00530D9C" w:rsidRPr="00530D9C">
        <w:rPr>
          <w:rFonts w:eastAsia="Times New Roman" w:cs="Times New Roman"/>
          <w:szCs w:val="28"/>
          <w:lang w:eastAsia="ru-RU"/>
        </w:rPr>
        <w:t xml:space="preserve"> </w:t>
      </w:r>
      <w:r w:rsidR="00530D9C">
        <w:rPr>
          <w:rFonts w:eastAsia="Times New Roman" w:cs="Times New Roman"/>
          <w:szCs w:val="28"/>
          <w:lang w:eastAsia="ru-RU"/>
        </w:rPr>
        <w:t xml:space="preserve">через </w:t>
      </w:r>
      <w:r w:rsidR="00530D9C" w:rsidRPr="008E3C16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="00530D9C" w:rsidRPr="008E3C16">
        <w:rPr>
          <w:rFonts w:eastAsia="Times New Roman" w:cs="Times New Roman"/>
          <w:szCs w:val="28"/>
          <w:lang w:eastAsia="ru-RU"/>
        </w:rPr>
        <w:t>MainWindow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. Для этого создаются и настраиваются необходимые виджеты библиотеки </w:t>
      </w:r>
      <w:proofErr w:type="spellStart"/>
      <w:r>
        <w:rPr>
          <w:rFonts w:eastAsia="Times New Roman" w:cs="Times New Roman"/>
          <w:szCs w:val="28"/>
          <w:lang w:val="en-US" w:eastAsia="ru-RU"/>
        </w:rPr>
        <w:t>PyQt</w:t>
      </w:r>
      <w:proofErr w:type="spellEnd"/>
      <w:r w:rsidRPr="00B6042D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eastAsia="ru-RU"/>
        </w:rPr>
        <w:t xml:space="preserve"> Конкретно в данном модуле описано то, как строить главное окно приложения</w:t>
      </w:r>
      <w:r w:rsidR="00530D9C">
        <w:rPr>
          <w:rFonts w:eastAsia="Times New Roman" w:cs="Times New Roman"/>
          <w:szCs w:val="28"/>
          <w:lang w:eastAsia="ru-RU"/>
        </w:rPr>
        <w:t xml:space="preserve"> и</w:t>
      </w:r>
      <w:r>
        <w:rPr>
          <w:rFonts w:eastAsia="Times New Roman" w:cs="Times New Roman"/>
          <w:szCs w:val="28"/>
          <w:lang w:eastAsia="ru-RU"/>
        </w:rPr>
        <w:t xml:space="preserve"> верхнее меню управления системой, все остальные вкладки импортируются из других модулей пакета. </w:t>
      </w:r>
      <w:r w:rsidR="00530D9C">
        <w:rPr>
          <w:rFonts w:eastAsia="Times New Roman" w:cs="Times New Roman"/>
          <w:szCs w:val="28"/>
          <w:lang w:eastAsia="ru-RU"/>
        </w:rPr>
        <w:t>Также этот модуль у</w:t>
      </w:r>
      <w:r w:rsidR="00530D9C" w:rsidRPr="008E3C16">
        <w:rPr>
          <w:rFonts w:eastAsia="Times New Roman" w:cs="Times New Roman"/>
          <w:szCs w:val="28"/>
          <w:lang w:eastAsia="ru-RU"/>
        </w:rPr>
        <w:t>правляет запуском и остановкой потока решателя</w:t>
      </w:r>
      <w:r w:rsidR="00530D9C">
        <w:rPr>
          <w:rFonts w:eastAsia="Times New Roman" w:cs="Times New Roman"/>
          <w:szCs w:val="28"/>
          <w:lang w:eastAsia="ru-RU"/>
        </w:rPr>
        <w:t xml:space="preserve"> задач, а п</w:t>
      </w:r>
      <w:r w:rsidR="00530D9C" w:rsidRPr="008E3C16">
        <w:rPr>
          <w:rFonts w:eastAsia="Times New Roman" w:cs="Times New Roman"/>
          <w:szCs w:val="28"/>
          <w:lang w:eastAsia="ru-RU"/>
        </w:rPr>
        <w:t xml:space="preserve">ри получении </w:t>
      </w:r>
      <w:r w:rsidR="00530D9C">
        <w:rPr>
          <w:rFonts w:eastAsia="Times New Roman" w:cs="Times New Roman"/>
          <w:szCs w:val="28"/>
          <w:lang w:eastAsia="ru-RU"/>
        </w:rPr>
        <w:t xml:space="preserve">от него </w:t>
      </w:r>
      <w:r w:rsidR="00530D9C" w:rsidRPr="008E3C16">
        <w:rPr>
          <w:rFonts w:eastAsia="Times New Roman" w:cs="Times New Roman"/>
          <w:szCs w:val="28"/>
          <w:lang w:eastAsia="ru-RU"/>
        </w:rPr>
        <w:t xml:space="preserve">сигнала </w:t>
      </w:r>
      <w:proofErr w:type="spellStart"/>
      <w:r w:rsidR="00530D9C" w:rsidRPr="008E3C16">
        <w:rPr>
          <w:rFonts w:eastAsia="Times New Roman" w:cs="Times New Roman"/>
          <w:szCs w:val="28"/>
          <w:lang w:eastAsia="ru-RU"/>
        </w:rPr>
        <w:t>finished</w:t>
      </w:r>
      <w:proofErr w:type="spellEnd"/>
      <w:r w:rsidR="00530D9C" w:rsidRPr="008E3C16">
        <w:rPr>
          <w:rFonts w:eastAsia="Times New Roman" w:cs="Times New Roman"/>
          <w:szCs w:val="28"/>
          <w:lang w:eastAsia="ru-RU"/>
        </w:rPr>
        <w:t xml:space="preserve"> вызывает методы </w:t>
      </w:r>
      <w:proofErr w:type="spellStart"/>
      <w:r w:rsidR="00530D9C"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="00530D9C" w:rsidRPr="008E3C16">
        <w:rPr>
          <w:rFonts w:eastAsia="Times New Roman" w:cs="Times New Roman"/>
          <w:szCs w:val="28"/>
          <w:lang w:eastAsia="ru-RU"/>
        </w:rPr>
        <w:t>results</w:t>
      </w:r>
      <w:proofErr w:type="spellEnd"/>
      <w:r w:rsidR="00530D9C"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="00530D9C" w:rsidRPr="008E3C16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="00530D9C" w:rsidRPr="008E3C16">
        <w:rPr>
          <w:rFonts w:eastAsia="Times New Roman" w:cs="Times New Roman"/>
          <w:szCs w:val="28"/>
          <w:lang w:eastAsia="ru-RU"/>
        </w:rPr>
        <w:t>update_</w:t>
      </w:r>
      <w:proofErr w:type="gramStart"/>
      <w:r w:rsidR="00530D9C" w:rsidRPr="008E3C16">
        <w:rPr>
          <w:rFonts w:eastAsia="Times New Roman" w:cs="Times New Roman"/>
          <w:szCs w:val="28"/>
          <w:lang w:eastAsia="ru-RU"/>
        </w:rPr>
        <w:t>gantt</w:t>
      </w:r>
      <w:proofErr w:type="spellEnd"/>
      <w:r w:rsidR="00530D9C" w:rsidRPr="008E3C16">
        <w:rPr>
          <w:rFonts w:eastAsia="Times New Roman" w:cs="Times New Roman"/>
          <w:szCs w:val="28"/>
          <w:lang w:eastAsia="ru-RU"/>
        </w:rPr>
        <w:t>(</w:t>
      </w:r>
      <w:proofErr w:type="gramEnd"/>
      <w:r w:rsidR="00530D9C" w:rsidRPr="008E3C16">
        <w:rPr>
          <w:rFonts w:eastAsia="Times New Roman" w:cs="Times New Roman"/>
          <w:szCs w:val="28"/>
          <w:lang w:eastAsia="ru-RU"/>
        </w:rPr>
        <w:t>) у соответствующих вкладок</w:t>
      </w:r>
      <w:r w:rsidR="00530D9C">
        <w:rPr>
          <w:rFonts w:eastAsia="Times New Roman" w:cs="Times New Roman"/>
          <w:szCs w:val="28"/>
          <w:lang w:eastAsia="ru-RU"/>
        </w:rPr>
        <w:t xml:space="preserve">, тем самым устанавливая в интерфейсе </w:t>
      </w:r>
      <w:r w:rsidR="00530D9C" w:rsidRPr="008E3C16">
        <w:rPr>
          <w:rFonts w:eastAsia="Times New Roman" w:cs="Times New Roman"/>
          <w:szCs w:val="28"/>
          <w:lang w:eastAsia="ru-RU"/>
        </w:rPr>
        <w:t>итог</w:t>
      </w:r>
      <w:r w:rsidR="00530D9C">
        <w:rPr>
          <w:rFonts w:eastAsia="Times New Roman" w:cs="Times New Roman"/>
          <w:szCs w:val="28"/>
          <w:lang w:eastAsia="ru-RU"/>
        </w:rPr>
        <w:t>и</w:t>
      </w:r>
      <w:r w:rsidR="00530D9C" w:rsidRPr="008E3C16">
        <w:rPr>
          <w:rFonts w:eastAsia="Times New Roman" w:cs="Times New Roman"/>
          <w:szCs w:val="28"/>
          <w:lang w:eastAsia="ru-RU"/>
        </w:rPr>
        <w:t xml:space="preserve"> решения. </w:t>
      </w:r>
    </w:p>
    <w:p w14:paraId="7DC8F07F" w14:textId="4BA85407" w:rsidR="00B209F1" w:rsidRPr="00B209F1" w:rsidRDefault="00530D9C" w:rsidP="00B209F1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меню можно</w:t>
      </w:r>
      <w:r w:rsidRPr="008E3C16">
        <w:rPr>
          <w:rFonts w:eastAsia="Times New Roman" w:cs="Times New Roman"/>
          <w:szCs w:val="28"/>
          <w:lang w:eastAsia="ru-RU"/>
        </w:rPr>
        <w:t>:</w:t>
      </w:r>
      <w:r w:rsidRPr="00530D9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запустить или остановить решение задачи,</w:t>
      </w:r>
      <w:r w:rsidRPr="008E3C16">
        <w:rPr>
          <w:rFonts w:eastAsia="Times New Roman" w:cs="Times New Roman"/>
          <w:szCs w:val="28"/>
          <w:lang w:eastAsia="ru-RU"/>
        </w:rPr>
        <w:t xml:space="preserve"> загруз</w:t>
      </w:r>
      <w:r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>ли</w:t>
      </w:r>
      <w:r w:rsidRPr="008E3C16">
        <w:rPr>
          <w:rFonts w:eastAsia="Times New Roman" w:cs="Times New Roman"/>
          <w:szCs w:val="28"/>
          <w:lang w:eastAsia="ru-RU"/>
        </w:rPr>
        <w:t xml:space="preserve"> сохран</w:t>
      </w:r>
      <w:r>
        <w:rPr>
          <w:rFonts w:eastAsia="Times New Roman" w:cs="Times New Roman"/>
          <w:szCs w:val="28"/>
          <w:lang w:eastAsia="ru-RU"/>
        </w:rPr>
        <w:t xml:space="preserve">ить </w:t>
      </w:r>
      <w:r w:rsidRPr="008E3C16">
        <w:rPr>
          <w:rFonts w:eastAsia="Times New Roman" w:cs="Times New Roman"/>
          <w:szCs w:val="28"/>
          <w:lang w:eastAsia="ru-RU"/>
        </w:rPr>
        <w:t>параметр</w:t>
      </w:r>
      <w:r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 формате JSON, экспорт</w:t>
      </w:r>
      <w:r>
        <w:rPr>
          <w:rFonts w:eastAsia="Times New Roman" w:cs="Times New Roman"/>
          <w:szCs w:val="28"/>
          <w:lang w:eastAsia="ru-RU"/>
        </w:rPr>
        <w:t>ировать</w:t>
      </w:r>
      <w:r w:rsidRPr="008E3C16">
        <w:rPr>
          <w:rFonts w:eastAsia="Times New Roman" w:cs="Times New Roman"/>
          <w:szCs w:val="28"/>
          <w:lang w:eastAsia="ru-RU"/>
        </w:rPr>
        <w:t xml:space="preserve"> результат</w:t>
      </w:r>
      <w:r>
        <w:rPr>
          <w:rFonts w:eastAsia="Times New Roman" w:cs="Times New Roman"/>
          <w:szCs w:val="28"/>
          <w:lang w:eastAsia="ru-RU"/>
        </w:rPr>
        <w:t>ы</w:t>
      </w:r>
      <w:r w:rsidRPr="008E3C16">
        <w:rPr>
          <w:rFonts w:eastAsia="Times New Roman" w:cs="Times New Roman"/>
          <w:szCs w:val="28"/>
          <w:lang w:eastAsia="ru-RU"/>
        </w:rPr>
        <w:t xml:space="preserve"> в</w:t>
      </w:r>
      <w:r>
        <w:rPr>
          <w:rFonts w:eastAsia="Times New Roman" w:cs="Times New Roman"/>
          <w:szCs w:val="28"/>
          <w:lang w:eastAsia="ru-RU"/>
        </w:rPr>
        <w:t xml:space="preserve"> форматах</w:t>
      </w:r>
      <w:r w:rsidRPr="008E3C16">
        <w:rPr>
          <w:rFonts w:eastAsia="Times New Roman" w:cs="Times New Roman"/>
          <w:szCs w:val="28"/>
          <w:lang w:eastAsia="ru-RU"/>
        </w:rPr>
        <w:t xml:space="preserve"> Excel и JSON </w:t>
      </w:r>
      <w:r>
        <w:rPr>
          <w:rFonts w:eastAsia="Times New Roman" w:cs="Times New Roman"/>
          <w:szCs w:val="28"/>
          <w:lang w:eastAsia="ru-RU"/>
        </w:rPr>
        <w:t>и пр.</w:t>
      </w:r>
    </w:p>
    <w:p w14:paraId="20BF34F8" w14:textId="77777777" w:rsidR="00B209F1" w:rsidRDefault="00B209F1" w:rsidP="00B209F1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gui/input_tab.py</w:t>
      </w:r>
      <w:r>
        <w:rPr>
          <w:rFonts w:eastAsia="Times New Roman" w:cs="Times New Roman"/>
          <w:szCs w:val="28"/>
          <w:lang w:eastAsia="ru-RU"/>
        </w:rPr>
        <w:t xml:space="preserve"> р</w:t>
      </w:r>
      <w:r w:rsidRPr="00725B4E">
        <w:rPr>
          <w:rFonts w:eastAsia="Times New Roman" w:cs="Times New Roman"/>
          <w:szCs w:val="28"/>
          <w:lang w:eastAsia="ru-RU"/>
        </w:rPr>
        <w:t xml:space="preserve">еализует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InputTab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прокручиваемой формой ввода. Матрицы </w:t>
      </w:r>
      <w:r>
        <w:rPr>
          <w:rFonts w:eastAsia="Times New Roman" w:cs="Times New Roman"/>
          <w:szCs w:val="28"/>
          <w:lang w:eastAsia="ru-RU"/>
        </w:rPr>
        <w:t>ввода технических параметров задачи</w:t>
      </w:r>
      <w:r w:rsidRPr="00725B4E">
        <w:rPr>
          <w:rFonts w:eastAsia="Times New Roman" w:cs="Times New Roman"/>
          <w:szCs w:val="28"/>
          <w:lang w:eastAsia="ru-RU"/>
        </w:rPr>
        <w:t xml:space="preserve"> представлены виджетами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lastRenderedPageBreak/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настраиваемым числом строк и столбцов. Параметры ПТО </w:t>
      </w:r>
      <w:r>
        <w:rPr>
          <w:rFonts w:eastAsia="Times New Roman" w:cs="Times New Roman"/>
          <w:szCs w:val="28"/>
          <w:lang w:eastAsia="ru-RU"/>
        </w:rPr>
        <w:t>вводятся</w:t>
      </w:r>
      <w:r w:rsidRPr="00725B4E">
        <w:rPr>
          <w:rFonts w:eastAsia="Times New Roman" w:cs="Times New Roman"/>
          <w:szCs w:val="28"/>
          <w:lang w:eastAsia="ru-RU"/>
        </w:rPr>
        <w:t xml:space="preserve"> в отдельном блоке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QGroupBox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с чекбоксом включения уч</w:t>
      </w:r>
      <w:r>
        <w:rPr>
          <w:rFonts w:eastAsia="Times New Roman" w:cs="Times New Roman"/>
          <w:szCs w:val="28"/>
          <w:lang w:eastAsia="ru-RU"/>
        </w:rPr>
        <w:t>ё</w:t>
      </w:r>
      <w:r w:rsidRPr="00725B4E">
        <w:rPr>
          <w:rFonts w:eastAsia="Times New Roman" w:cs="Times New Roman"/>
          <w:szCs w:val="28"/>
          <w:lang w:eastAsia="ru-RU"/>
        </w:rPr>
        <w:t>та обслуживания</w:t>
      </w:r>
      <w:r>
        <w:rPr>
          <w:rFonts w:eastAsia="Times New Roman" w:cs="Times New Roman"/>
          <w:szCs w:val="28"/>
          <w:lang w:eastAsia="ru-RU"/>
        </w:rPr>
        <w:t xml:space="preserve"> при оптимизации</w:t>
      </w:r>
      <w:r w:rsidRPr="00725B4E">
        <w:rPr>
          <w:rFonts w:eastAsia="Times New Roman" w:cs="Times New Roman"/>
          <w:szCs w:val="28"/>
          <w:lang w:eastAsia="ru-RU"/>
        </w:rPr>
        <w:t>. Метод _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apply_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dimensions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перестраивает все таблицы при изменении </w:t>
      </w:r>
      <w:r>
        <w:rPr>
          <w:rFonts w:eastAsia="Times New Roman" w:cs="Times New Roman"/>
          <w:szCs w:val="28"/>
          <w:lang w:eastAsia="ru-RU"/>
        </w:rPr>
        <w:t>размерности задачи (</w:t>
      </w:r>
      <w:r>
        <w:rPr>
          <w:rFonts w:eastAsia="Times New Roman" w:cs="Times New Roman"/>
          <w:szCs w:val="28"/>
          <w:lang w:val="en-US" w:eastAsia="ru-RU"/>
        </w:rPr>
        <w:t>I</w:t>
      </w:r>
      <w:r w:rsidRPr="00097E8D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L</w:t>
      </w:r>
      <w:r w:rsidRPr="00097E8D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J</w:t>
      </w:r>
      <w:r w:rsidRPr="00097E8D">
        <w:rPr>
          <w:rFonts w:eastAsia="Times New Roman" w:cs="Times New Roman"/>
          <w:szCs w:val="28"/>
          <w:lang w:eastAsia="ru-RU"/>
        </w:rPr>
        <w:t>)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get_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params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считывает все значения с защитой от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ValueError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и формирует готовый объект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для последующей валидации и обработки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625FD93F" w14:textId="77777777" w:rsidR="00B209F1" w:rsidRDefault="00B209F1" w:rsidP="00B209F1">
      <w:pPr>
        <w:rPr>
          <w:lang w:eastAsia="ru-RU"/>
        </w:rPr>
      </w:pPr>
    </w:p>
    <w:p w14:paraId="121E26D9" w14:textId="77777777" w:rsidR="00B209F1" w:rsidRPr="008E3C16" w:rsidRDefault="00B209F1" w:rsidP="00B209F1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29C507F5" w14:textId="77777777" w:rsidR="00B209F1" w:rsidRPr="00725B4E" w:rsidRDefault="00B209F1" w:rsidP="00B209F1">
      <w:pPr>
        <w:rPr>
          <w:lang w:eastAsia="ru-RU"/>
        </w:rPr>
      </w:pPr>
    </w:p>
    <w:p w14:paraId="06CF1388" w14:textId="77777777" w:rsidR="00B209F1" w:rsidRDefault="00B209F1" w:rsidP="00B209F1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gui/result_tab.py</w:t>
      </w:r>
      <w:r>
        <w:rPr>
          <w:rFonts w:eastAsia="Times New Roman" w:cs="Times New Roman"/>
          <w:szCs w:val="28"/>
          <w:lang w:eastAsia="ru-RU"/>
        </w:rPr>
        <w:t xml:space="preserve"> о</w:t>
      </w:r>
      <w:r w:rsidRPr="00725B4E">
        <w:rPr>
          <w:rFonts w:eastAsia="Times New Roman" w:cs="Times New Roman"/>
          <w:szCs w:val="28"/>
          <w:lang w:eastAsia="ru-RU"/>
        </w:rPr>
        <w:t>тображает результаты</w:t>
      </w:r>
      <w:r>
        <w:rPr>
          <w:rFonts w:eastAsia="Times New Roman" w:cs="Times New Roman"/>
          <w:szCs w:val="28"/>
          <w:lang w:eastAsia="ru-RU"/>
        </w:rPr>
        <w:t xml:space="preserve"> оптимизации</w:t>
      </w:r>
      <w:r w:rsidRPr="00725B4E">
        <w:rPr>
          <w:rFonts w:eastAsia="Times New Roman" w:cs="Times New Roman"/>
          <w:szCs w:val="28"/>
          <w:lang w:eastAsia="ru-RU"/>
        </w:rPr>
        <w:t xml:space="preserve"> через набор </w:t>
      </w:r>
      <w:r>
        <w:rPr>
          <w:rFonts w:eastAsia="Times New Roman" w:cs="Times New Roman"/>
          <w:szCs w:val="28"/>
          <w:lang w:eastAsia="ru-RU"/>
        </w:rPr>
        <w:t xml:space="preserve">таблиц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QTableWidget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пакеты задач с цветовым кодированием, соответствующим их типам, моменты начала и окончания обработки заданий на приборах</w:t>
      </w:r>
      <w:r w:rsidRPr="00725B4E">
        <w:rPr>
          <w:rFonts w:eastAsia="Times New Roman" w:cs="Times New Roman"/>
          <w:szCs w:val="28"/>
          <w:lang w:eastAsia="ru-RU"/>
        </w:rPr>
        <w:t xml:space="preserve">, расписание </w:t>
      </w:r>
      <w:r>
        <w:rPr>
          <w:rFonts w:eastAsia="Times New Roman" w:cs="Times New Roman"/>
          <w:szCs w:val="28"/>
          <w:lang w:eastAsia="ru-RU"/>
        </w:rPr>
        <w:t>П</w:t>
      </w:r>
      <w:r w:rsidRPr="00725B4E">
        <w:rPr>
          <w:rFonts w:eastAsia="Times New Roman" w:cs="Times New Roman"/>
          <w:szCs w:val="28"/>
          <w:lang w:eastAsia="ru-RU"/>
        </w:rPr>
        <w:t xml:space="preserve">ТО </w:t>
      </w:r>
      <w:r>
        <w:rPr>
          <w:rFonts w:eastAsia="Times New Roman" w:cs="Times New Roman"/>
          <w:szCs w:val="28"/>
          <w:lang w:eastAsia="ru-RU"/>
        </w:rPr>
        <w:t>для каждого прибора</w:t>
      </w:r>
      <w:r w:rsidRPr="00725B4E">
        <w:rPr>
          <w:rFonts w:eastAsia="Times New Roman" w:cs="Times New Roman"/>
          <w:szCs w:val="28"/>
          <w:lang w:eastAsia="ru-RU"/>
        </w:rPr>
        <w:t xml:space="preserve">. При </w:t>
      </w:r>
      <w:r>
        <w:rPr>
          <w:rFonts w:eastAsia="Times New Roman" w:cs="Times New Roman"/>
          <w:szCs w:val="28"/>
          <w:lang w:eastAsia="ru-RU"/>
        </w:rPr>
        <w:t xml:space="preserve">выборе </w:t>
      </w:r>
      <w:r w:rsidRPr="00725B4E">
        <w:rPr>
          <w:rFonts w:eastAsia="Times New Roman" w:cs="Times New Roman"/>
          <w:szCs w:val="28"/>
          <w:lang w:eastAsia="ru-RU"/>
        </w:rPr>
        <w:t>критери</w:t>
      </w:r>
      <w:r>
        <w:rPr>
          <w:rFonts w:eastAsia="Times New Roman" w:cs="Times New Roman"/>
          <w:szCs w:val="28"/>
          <w:lang w:eastAsia="ru-RU"/>
        </w:rPr>
        <w:t>я</w:t>
      </w:r>
      <w:r w:rsidRPr="00725B4E">
        <w:rPr>
          <w:rFonts w:eastAsia="Times New Roman" w:cs="Times New Roman"/>
          <w:szCs w:val="28"/>
          <w:lang w:eastAsia="ru-RU"/>
        </w:rPr>
        <w:t xml:space="preserve"> G отображается дополнительная таблица запаздываний с красной подсветкой </w:t>
      </w:r>
      <w:r>
        <w:rPr>
          <w:rFonts w:eastAsia="Times New Roman" w:cs="Times New Roman"/>
          <w:szCs w:val="28"/>
          <w:lang w:eastAsia="ru-RU"/>
        </w:rPr>
        <w:t>положительных</w:t>
      </w:r>
      <w:r w:rsidRPr="00725B4E">
        <w:rPr>
          <w:rFonts w:eastAsia="Times New Roman" w:cs="Times New Roman"/>
          <w:szCs w:val="28"/>
          <w:lang w:eastAsia="ru-RU"/>
        </w:rPr>
        <w:t xml:space="preserve"> значений.</w:t>
      </w:r>
    </w:p>
    <w:p w14:paraId="512CED7F" w14:textId="77777777" w:rsidR="00B209F1" w:rsidRDefault="00B209F1" w:rsidP="00B209F1">
      <w:pPr>
        <w:rPr>
          <w:lang w:eastAsia="ru-RU"/>
        </w:rPr>
      </w:pPr>
    </w:p>
    <w:p w14:paraId="439FF79B" w14:textId="77777777" w:rsidR="00B209F1" w:rsidRPr="008E3C16" w:rsidRDefault="00B209F1" w:rsidP="00B209F1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6AEAC04F" w14:textId="77777777" w:rsidR="00B209F1" w:rsidRPr="00725B4E" w:rsidRDefault="00B209F1" w:rsidP="00B209F1">
      <w:pPr>
        <w:rPr>
          <w:lang w:eastAsia="ru-RU"/>
        </w:rPr>
      </w:pPr>
    </w:p>
    <w:p w14:paraId="4AE09015" w14:textId="77777777" w:rsidR="00B209F1" w:rsidRDefault="00B209F1" w:rsidP="00B209F1">
      <w:pPr>
        <w:rPr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gui/gantt_widget.py</w:t>
      </w:r>
      <w:r>
        <w:rPr>
          <w:lang w:eastAsia="ru-RU"/>
        </w:rPr>
        <w:t xml:space="preserve"> по результирующим параметрам с</w:t>
      </w:r>
      <w:r w:rsidRPr="00725B4E">
        <w:rPr>
          <w:lang w:eastAsia="ru-RU"/>
        </w:rPr>
        <w:t xml:space="preserve">троит диаграмму Ганта. Каждый прибор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725B4E">
        <w:rPr>
          <w:lang w:eastAsia="ru-RU"/>
        </w:rPr>
        <w:t xml:space="preserve">отдельная строка на оси Y. Для каждого </w:t>
      </w:r>
      <w:proofErr w:type="spellStart"/>
      <w:r w:rsidRPr="00725B4E">
        <w:rPr>
          <w:lang w:eastAsia="ru-RU"/>
        </w:rPr>
        <w:t>ScheduleEntry</w:t>
      </w:r>
      <w:proofErr w:type="spellEnd"/>
      <w:r w:rsidRPr="00725B4E">
        <w:rPr>
          <w:lang w:eastAsia="ru-RU"/>
        </w:rPr>
        <w:t xml:space="preserve"> рисуется горизонтальный прямоугольник (</w:t>
      </w:r>
      <w:proofErr w:type="spellStart"/>
      <w:r w:rsidRPr="00725B4E">
        <w:rPr>
          <w:lang w:eastAsia="ru-RU"/>
        </w:rPr>
        <w:t>barh</w:t>
      </w:r>
      <w:proofErr w:type="spellEnd"/>
      <w:r w:rsidRPr="00725B4E">
        <w:rPr>
          <w:lang w:eastAsia="ru-RU"/>
        </w:rPr>
        <w:t xml:space="preserve">) с цветом, соответствующим типу задания, и текстовой меткой внутри. Для каждого </w:t>
      </w:r>
      <w:proofErr w:type="spellStart"/>
      <w:r w:rsidRPr="00725B4E">
        <w:rPr>
          <w:lang w:eastAsia="ru-RU"/>
        </w:rPr>
        <w:t>MaintenanceEntry</w:t>
      </w:r>
      <w:proofErr w:type="spellEnd"/>
      <w:r w:rsidRPr="00725B4E">
        <w:rPr>
          <w:lang w:eastAsia="ru-RU"/>
        </w:rPr>
        <w:t xml:space="preserve"> </w:t>
      </w:r>
      <w:r>
        <w:rPr>
          <w:lang w:eastAsia="ru-RU"/>
        </w:rPr>
        <w:t xml:space="preserve">(сеанс ПТО) </w:t>
      </w:r>
      <w:r w:rsidRPr="00725B4E">
        <w:rPr>
          <w:lang w:eastAsia="ru-RU"/>
        </w:rPr>
        <w:t>рисуется серый</w:t>
      </w:r>
      <w:r>
        <w:rPr>
          <w:lang w:eastAsia="ru-RU"/>
        </w:rPr>
        <w:t xml:space="preserve"> заштрихованный</w:t>
      </w:r>
      <w:r w:rsidRPr="00725B4E">
        <w:rPr>
          <w:lang w:eastAsia="ru-RU"/>
        </w:rPr>
        <w:t xml:space="preserve"> прямоугольник. Вертикальная красная пунктирная линия отмечает значение 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>. Панель NavigationToolbar2QT позволяет масштабировать и экспортировать диаграмму.</w:t>
      </w:r>
    </w:p>
    <w:p w14:paraId="2404595C" w14:textId="77777777" w:rsidR="00B209F1" w:rsidRDefault="00B209F1" w:rsidP="00B209F1">
      <w:pPr>
        <w:rPr>
          <w:rFonts w:eastAsia="Times New Roman" w:cs="Times New Roman"/>
          <w:szCs w:val="28"/>
          <w:lang w:eastAsia="ru-RU"/>
        </w:rPr>
      </w:pPr>
    </w:p>
    <w:p w14:paraId="55E4EF32" w14:textId="77777777" w:rsidR="00B209F1" w:rsidRPr="008E3C16" w:rsidRDefault="00B209F1" w:rsidP="00B209F1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4AB923A9" w14:textId="77777777" w:rsidR="00B209F1" w:rsidRPr="00725B4E" w:rsidRDefault="00B209F1" w:rsidP="00B209F1">
      <w:pPr>
        <w:rPr>
          <w:rFonts w:eastAsia="Times New Roman" w:cs="Times New Roman"/>
          <w:szCs w:val="28"/>
          <w:lang w:eastAsia="ru-RU"/>
        </w:rPr>
      </w:pPr>
    </w:p>
    <w:p w14:paraId="3B99E3B6" w14:textId="77777777" w:rsidR="00B209F1" w:rsidRPr="00E7557B" w:rsidRDefault="00B209F1" w:rsidP="00B209F1">
      <w:pPr>
        <w:rPr>
          <w:rFonts w:eastAsia="Times New Roman" w:cs="Times New Roman"/>
          <w:szCs w:val="28"/>
          <w:lang w:eastAsia="ru-RU"/>
        </w:rPr>
      </w:pPr>
      <w:r w:rsidRPr="00E7557B">
        <w:rPr>
          <w:rFonts w:eastAsia="Times New Roman" w:cs="Times New Roman"/>
          <w:szCs w:val="28"/>
          <w:lang w:eastAsia="ru-RU"/>
        </w:rPr>
        <w:t xml:space="preserve">Модуль </w:t>
      </w:r>
      <w:proofErr w:type="spellStart"/>
      <w:r w:rsidRPr="00E7557B">
        <w:rPr>
          <w:rFonts w:eastAsia="Times New Roman" w:cs="Times New Roman"/>
          <w:b/>
          <w:bCs/>
          <w:szCs w:val="28"/>
          <w:lang w:eastAsia="ru-RU"/>
        </w:rPr>
        <w:t>gui</w:t>
      </w:r>
      <w:proofErr w:type="spellEnd"/>
      <w:r w:rsidRPr="00E7557B">
        <w:rPr>
          <w:rFonts w:eastAsia="Times New Roman" w:cs="Times New Roman"/>
          <w:b/>
          <w:bCs/>
          <w:szCs w:val="28"/>
          <w:lang w:eastAsia="ru-RU"/>
        </w:rPr>
        <w:t>/analysis_tab.py</w:t>
      </w:r>
      <w:r w:rsidRPr="00E7557B">
        <w:rPr>
          <w:rFonts w:eastAsia="Times New Roman" w:cs="Times New Roman"/>
          <w:szCs w:val="28"/>
          <w:lang w:eastAsia="ru-RU"/>
        </w:rPr>
        <w:t xml:space="preserve">. Реализует анализ чувствительности в виде серии расчетов с варьированием одного параметра. Поток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AnalysisWorker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 (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QThread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) в цикле создает копии базовых параметров, изменяет целевой параметр и запускает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lastRenderedPageBreak/>
        <w:t>MILPModel.solve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(). Каждый результат немедленно добавляется в таблицу через сигнал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result_ready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. По завершении серии строится двойной график через </w:t>
      </w:r>
      <w:proofErr w:type="spellStart"/>
      <w:r w:rsidRPr="00E7557B">
        <w:rPr>
          <w:rFonts w:eastAsia="Times New Roman" w:cs="Times New Roman"/>
          <w:szCs w:val="28"/>
          <w:lang w:eastAsia="ru-RU"/>
        </w:rPr>
        <w:t>matplotlib</w:t>
      </w:r>
      <w:proofErr w:type="spellEnd"/>
      <w:r w:rsidRPr="00E7557B">
        <w:rPr>
          <w:rFonts w:eastAsia="Times New Roman" w:cs="Times New Roman"/>
          <w:szCs w:val="28"/>
          <w:lang w:eastAsia="ru-RU"/>
        </w:rPr>
        <w:t xml:space="preserve">: левая ось Y </w:t>
      </w:r>
      <w:r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значение критерия (две кривые: оптимальные и фиксированные пакеты), правая ось Y </w:t>
      </w:r>
      <w:r w:rsidRPr="00E7557B">
        <w:rPr>
          <w:rFonts w:eastAsia="Times New Roman" w:cs="Times New Roman"/>
          <w:szCs w:val="28"/>
          <w:lang w:eastAsia="ru-RU"/>
        </w:rPr>
        <w:sym w:font="Symbol" w:char="F02D"/>
      </w:r>
      <w:r w:rsidRPr="00E7557B">
        <w:rPr>
          <w:rFonts w:eastAsia="Times New Roman" w:cs="Times New Roman"/>
          <w:szCs w:val="28"/>
          <w:lang w:eastAsia="ru-RU"/>
        </w:rPr>
        <w:t xml:space="preserve"> процент улучшения.</w:t>
      </w:r>
    </w:p>
    <w:p w14:paraId="5D96D07B" w14:textId="77777777" w:rsidR="00B209F1" w:rsidRDefault="00B209F1" w:rsidP="00B209F1">
      <w:pPr>
        <w:rPr>
          <w:rFonts w:eastAsia="Times New Roman" w:cs="Times New Roman"/>
          <w:szCs w:val="28"/>
          <w:lang w:eastAsia="ru-RU"/>
        </w:rPr>
      </w:pPr>
    </w:p>
    <w:p w14:paraId="63492624" w14:textId="77777777" w:rsidR="00B209F1" w:rsidRPr="00B6042D" w:rsidRDefault="00B209F1" w:rsidP="00B209F1">
      <w:pPr>
        <w:rPr>
          <w:rFonts w:eastAsia="Times New Roman" w:cs="Times New Roman"/>
          <w:szCs w:val="28"/>
          <w:lang w:eastAsia="ru-RU"/>
        </w:rPr>
      </w:pPr>
    </w:p>
    <w:p w14:paraId="6CE10067" w14:textId="7ECD5BAF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 xml:space="preserve">Модуль </w:t>
      </w:r>
      <w:r w:rsidRPr="00873B67">
        <w:rPr>
          <w:rFonts w:eastAsia="Times New Roman" w:cs="Times New Roman"/>
          <w:b/>
          <w:bCs/>
          <w:szCs w:val="28"/>
          <w:lang w:eastAsia="ru-RU"/>
        </w:rPr>
        <w:t>model/parameters.py</w:t>
      </w:r>
      <w:r w:rsidR="00097E8D">
        <w:rPr>
          <w:rFonts w:eastAsia="Times New Roman" w:cs="Times New Roman"/>
          <w:szCs w:val="28"/>
          <w:lang w:eastAsia="ru-RU"/>
        </w:rPr>
        <w:t xml:space="preserve"> является центром обработки параметров задачи.</w:t>
      </w:r>
      <w:r w:rsidRPr="00725B4E">
        <w:rPr>
          <w:rFonts w:eastAsia="Times New Roman" w:cs="Times New Roman"/>
          <w:szCs w:val="28"/>
          <w:lang w:eastAsia="ru-RU"/>
        </w:rPr>
        <w:t xml:space="preserve"> </w:t>
      </w:r>
      <w:r w:rsidR="00097E8D">
        <w:rPr>
          <w:rFonts w:eastAsia="Times New Roman" w:cs="Times New Roman"/>
          <w:szCs w:val="28"/>
          <w:lang w:eastAsia="ru-RU"/>
        </w:rPr>
        <w:t>Он с</w:t>
      </w:r>
      <w:r w:rsidRPr="00725B4E">
        <w:rPr>
          <w:rFonts w:eastAsia="Times New Roman" w:cs="Times New Roman"/>
          <w:szCs w:val="28"/>
          <w:lang w:eastAsia="ru-RU"/>
        </w:rPr>
        <w:t xml:space="preserve">одержит 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TaskParameters</w:t>
      </w:r>
      <w:proofErr w:type="spellEnd"/>
      <w:r w:rsidR="00097E8D">
        <w:rPr>
          <w:rFonts w:eastAsia="Times New Roman" w:cs="Times New Roman"/>
          <w:szCs w:val="28"/>
          <w:lang w:eastAsia="ru-RU"/>
        </w:rPr>
        <w:t xml:space="preserve">, </w:t>
      </w:r>
      <w:r w:rsidRPr="00725B4E">
        <w:rPr>
          <w:rFonts w:eastAsia="Times New Roman" w:cs="Times New Roman"/>
          <w:szCs w:val="28"/>
          <w:lang w:eastAsia="ru-RU"/>
        </w:rPr>
        <w:t>объект</w:t>
      </w:r>
      <w:r w:rsidR="00097E8D">
        <w:rPr>
          <w:rFonts w:eastAsia="Times New Roman" w:cs="Times New Roman"/>
          <w:szCs w:val="28"/>
          <w:lang w:eastAsia="ru-RU"/>
        </w:rPr>
        <w:t xml:space="preserve"> которого </w:t>
      </w:r>
      <w:r w:rsidRPr="00725B4E">
        <w:rPr>
          <w:rFonts w:eastAsia="Times New Roman" w:cs="Times New Roman"/>
          <w:szCs w:val="28"/>
          <w:lang w:eastAsia="ru-RU"/>
        </w:rPr>
        <w:t>инкапсулиру</w:t>
      </w:r>
      <w:r w:rsidR="00097E8D">
        <w:rPr>
          <w:rFonts w:eastAsia="Times New Roman" w:cs="Times New Roman"/>
          <w:szCs w:val="28"/>
          <w:lang w:eastAsia="ru-RU"/>
        </w:rPr>
        <w:t>ет</w:t>
      </w:r>
      <w:r w:rsidRPr="00725B4E">
        <w:rPr>
          <w:rFonts w:eastAsia="Times New Roman" w:cs="Times New Roman"/>
          <w:szCs w:val="28"/>
          <w:lang w:eastAsia="ru-RU"/>
        </w:rPr>
        <w:t xml:space="preserve"> все входные параметры задачи. </w:t>
      </w:r>
      <w:r w:rsidR="00097E8D">
        <w:rPr>
          <w:rFonts w:eastAsia="Times New Roman" w:cs="Times New Roman"/>
          <w:szCs w:val="28"/>
          <w:lang w:eastAsia="ru-RU"/>
        </w:rPr>
        <w:t>Его а</w:t>
      </w:r>
      <w:r w:rsidRPr="00725B4E">
        <w:rPr>
          <w:rFonts w:eastAsia="Times New Roman" w:cs="Times New Roman"/>
          <w:szCs w:val="28"/>
          <w:lang w:eastAsia="ru-RU"/>
        </w:rPr>
        <w:t xml:space="preserve">трибуты соответствуют математическим обозначениям </w:t>
      </w:r>
      <w:r w:rsidR="00097E8D">
        <w:rPr>
          <w:rFonts w:eastAsia="Times New Roman" w:cs="Times New Roman"/>
          <w:szCs w:val="28"/>
          <w:lang w:eastAsia="ru-RU"/>
        </w:rPr>
        <w:t>из раздела 2.4</w:t>
      </w:r>
      <w:r w:rsidRPr="00725B4E">
        <w:rPr>
          <w:rFonts w:eastAsia="Times New Roman" w:cs="Times New Roman"/>
          <w:szCs w:val="28"/>
          <w:lang w:eastAsia="ru-RU"/>
        </w:rPr>
        <w:t xml:space="preserve">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validate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возвращает список строк с описаниями ошибок, обнаруженных в параметрах.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to_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from_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json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обеспечивают сериализацию в файл для воспроизводимости экспериментов. Фабричные методы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small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 xml:space="preserve">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example_</w:t>
      </w:r>
      <w:proofErr w:type="gramStart"/>
      <w:r w:rsidRPr="00725B4E">
        <w:rPr>
          <w:rFonts w:eastAsia="Times New Roman" w:cs="Times New Roman"/>
          <w:szCs w:val="28"/>
          <w:lang w:eastAsia="ru-RU"/>
        </w:rPr>
        <w:t>medium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создают эталонные экземпляры параметров, соответствующие численным примерам из статьи [1], что используется как для демонстрации системы, так и для модульного тестирования.</w:t>
      </w:r>
    </w:p>
    <w:p w14:paraId="5D0F17A9" w14:textId="77777777" w:rsidR="00097E8D" w:rsidRDefault="00097E8D" w:rsidP="00EF3312">
      <w:pPr>
        <w:rPr>
          <w:lang w:eastAsia="ru-RU"/>
        </w:rPr>
      </w:pPr>
    </w:p>
    <w:p w14:paraId="012B4F53" w14:textId="3A5B087D" w:rsidR="00097E8D" w:rsidRPr="008E3C16" w:rsidRDefault="00097E8D" w:rsidP="00EF331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 w:rsidR="00790772">
        <w:rPr>
          <w:lang w:eastAsia="ru-RU"/>
        </w:rPr>
        <w:sym w:font="Symbol" w:char="F02D"/>
      </w:r>
      <w:r w:rsidR="00790772"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0511818D" w14:textId="77777777" w:rsidR="00097E8D" w:rsidRPr="008E3C16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0ED96A4E" w14:textId="1AF07308" w:rsidR="005E5CD7" w:rsidRDefault="005E5CD7" w:rsidP="005E5CD7">
      <w:pPr>
        <w:rPr>
          <w:rFonts w:eastAsia="Times New Roman" w:cs="Times New Roman"/>
          <w:szCs w:val="28"/>
          <w:lang w:eastAsia="ru-RU"/>
        </w:rPr>
      </w:pPr>
      <w:r w:rsidRPr="00725B4E">
        <w:rPr>
          <w:rFonts w:eastAsia="Times New Roman" w:cs="Times New Roman"/>
          <w:szCs w:val="28"/>
          <w:lang w:eastAsia="ru-RU"/>
        </w:rPr>
        <w:t>Модуль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model</w:t>
      </w:r>
      <w:r w:rsidRPr="001C5EC0">
        <w:rPr>
          <w:rFonts w:eastAsia="Times New Roman" w:cs="Times New Roman"/>
          <w:b/>
          <w:bCs/>
          <w:szCs w:val="28"/>
          <w:lang w:eastAsia="ru-RU"/>
        </w:rPr>
        <w:t>/</w:t>
      </w:r>
      <w:r w:rsidRPr="00873B67">
        <w:rPr>
          <w:rFonts w:eastAsia="Times New Roman" w:cs="Times New Roman"/>
          <w:b/>
          <w:bCs/>
          <w:szCs w:val="28"/>
          <w:lang w:val="en-US" w:eastAsia="ru-RU"/>
        </w:rPr>
        <w:t>results</w:t>
      </w:r>
      <w:r w:rsidRPr="001C5EC0">
        <w:rPr>
          <w:rFonts w:eastAsia="Times New Roman" w:cs="Times New Roman"/>
          <w:b/>
          <w:bCs/>
          <w:szCs w:val="28"/>
          <w:lang w:eastAsia="ru-RU"/>
        </w:rPr>
        <w:t>.</w:t>
      </w:r>
      <w:proofErr w:type="spellStart"/>
      <w:r w:rsidRPr="00873B67">
        <w:rPr>
          <w:rFonts w:eastAsia="Times New Roman" w:cs="Times New Roman"/>
          <w:b/>
          <w:bCs/>
          <w:szCs w:val="28"/>
          <w:lang w:val="en-US" w:eastAsia="ru-RU"/>
        </w:rPr>
        <w:t>py</w:t>
      </w:r>
      <w:proofErr w:type="spellEnd"/>
      <w:r w:rsidR="001C5EC0" w:rsidRPr="001C5EC0">
        <w:rPr>
          <w:rFonts w:eastAsia="Times New Roman" w:cs="Times New Roman"/>
          <w:szCs w:val="28"/>
          <w:lang w:eastAsia="ru-RU"/>
        </w:rPr>
        <w:t xml:space="preserve"> </w:t>
      </w:r>
      <w:r w:rsidR="001C5EC0">
        <w:rPr>
          <w:rFonts w:eastAsia="Times New Roman" w:cs="Times New Roman"/>
          <w:szCs w:val="28"/>
          <w:lang w:eastAsia="ru-RU"/>
        </w:rPr>
        <w:t>служит</w:t>
      </w:r>
      <w:r w:rsidRPr="001C5EC0">
        <w:rPr>
          <w:rFonts w:eastAsia="Times New Roman" w:cs="Times New Roman"/>
          <w:szCs w:val="28"/>
          <w:lang w:eastAsia="ru-RU"/>
        </w:rPr>
        <w:t xml:space="preserve"> </w:t>
      </w:r>
      <w:r w:rsidR="001C5EC0">
        <w:rPr>
          <w:rFonts w:eastAsia="Times New Roman" w:cs="Times New Roman"/>
          <w:szCs w:val="28"/>
          <w:lang w:eastAsia="ru-RU"/>
        </w:rPr>
        <w:t>для обработки результатов оптимизации</w:t>
      </w:r>
      <w:r w:rsidRPr="001C5EC0">
        <w:rPr>
          <w:rFonts w:eastAsia="Times New Roman" w:cs="Times New Roman"/>
          <w:szCs w:val="28"/>
          <w:lang w:eastAsia="ru-RU"/>
        </w:rPr>
        <w:t xml:space="preserve">. </w:t>
      </w:r>
      <w:r w:rsidRPr="00725B4E">
        <w:rPr>
          <w:rFonts w:eastAsia="Times New Roman" w:cs="Times New Roman"/>
          <w:szCs w:val="28"/>
          <w:lang w:eastAsia="ru-RU"/>
        </w:rPr>
        <w:t xml:space="preserve">Класс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OptimizationResults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является контейнером всех выходных данных</w:t>
      </w:r>
      <w:r w:rsidR="001C5EC0">
        <w:rPr>
          <w:rFonts w:eastAsia="Times New Roman" w:cs="Times New Roman"/>
          <w:szCs w:val="28"/>
          <w:lang w:eastAsia="ru-RU"/>
        </w:rPr>
        <w:t xml:space="preserve"> и содержит</w:t>
      </w:r>
      <w:r w:rsidRPr="00725B4E">
        <w:rPr>
          <w:rFonts w:eastAsia="Times New Roman" w:cs="Times New Roman"/>
          <w:szCs w:val="28"/>
          <w:lang w:eastAsia="ru-RU"/>
        </w:rPr>
        <w:t xml:space="preserve">: статус решения (оптимальное, допустимое, нет решения), значение целевой функции, списки объектов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BatchInfo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(позиция, тип, количество заданий в пакете),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ScheduleEntry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тип, моменты начала и окончания, время обработки) и </w:t>
      </w:r>
      <w:proofErr w:type="spellStart"/>
      <w:r w:rsidRPr="00725B4E">
        <w:rPr>
          <w:rFonts w:eastAsia="Times New Roman" w:cs="Times New Roman"/>
          <w:szCs w:val="28"/>
          <w:lang w:eastAsia="ru-RU"/>
        </w:rPr>
        <w:t>MaintenanceEntry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 xml:space="preserve"> (прибор, позиция, момент начала ТО, длительность, момент окончания). Дополнительно хранятся</w:t>
      </w:r>
      <w:r w:rsidR="001C5EC0">
        <w:rPr>
          <w:rFonts w:eastAsia="Times New Roman" w:cs="Times New Roman"/>
          <w:szCs w:val="28"/>
          <w:lang w:eastAsia="ru-RU"/>
        </w:rPr>
        <w:t>:</w:t>
      </w:r>
      <w:r w:rsidRPr="00725B4E">
        <w:rPr>
          <w:rFonts w:eastAsia="Times New Roman" w:cs="Times New Roman"/>
          <w:szCs w:val="28"/>
          <w:lang w:eastAsia="ru-RU"/>
        </w:rPr>
        <w:t xml:space="preserve"> время решения, </w:t>
      </w:r>
      <w:r w:rsidR="001C5EC0">
        <w:rPr>
          <w:rFonts w:eastAsia="Times New Roman" w:cs="Times New Roman"/>
          <w:szCs w:val="28"/>
          <w:lang w:eastAsia="ru-RU"/>
        </w:rPr>
        <w:t>название</w:t>
      </w:r>
      <w:r w:rsidRPr="00725B4E">
        <w:rPr>
          <w:rFonts w:eastAsia="Times New Roman" w:cs="Times New Roman"/>
          <w:szCs w:val="28"/>
          <w:lang w:eastAsia="ru-RU"/>
        </w:rPr>
        <w:t xml:space="preserve"> использованного решателя, значение критерия для фиксированных пакетов и процент улучшения, что позволяет немедленно количественно оценить эффективность оптимизации. Метод </w:t>
      </w:r>
      <w:proofErr w:type="spellStart"/>
      <w:proofErr w:type="gramStart"/>
      <w:r w:rsidRPr="00725B4E">
        <w:rPr>
          <w:rFonts w:eastAsia="Times New Roman" w:cs="Times New Roman"/>
          <w:szCs w:val="28"/>
          <w:lang w:eastAsia="ru-RU"/>
        </w:rPr>
        <w:t>summary</w:t>
      </w:r>
      <w:proofErr w:type="spellEnd"/>
      <w:r w:rsidRPr="00725B4E">
        <w:rPr>
          <w:rFonts w:eastAsia="Times New Roman" w:cs="Times New Roman"/>
          <w:szCs w:val="28"/>
          <w:lang w:eastAsia="ru-RU"/>
        </w:rPr>
        <w:t>(</w:t>
      </w:r>
      <w:proofErr w:type="gramEnd"/>
      <w:r w:rsidRPr="00725B4E">
        <w:rPr>
          <w:rFonts w:eastAsia="Times New Roman" w:cs="Times New Roman"/>
          <w:szCs w:val="28"/>
          <w:lang w:eastAsia="ru-RU"/>
        </w:rPr>
        <w:t>) формирует многострочную текстовую сводку, отображаемую в нижней панели интерфейса.</w:t>
      </w:r>
    </w:p>
    <w:p w14:paraId="2904F6DC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23AD1652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lastRenderedPageBreak/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40BF7A57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45CFE19E" w14:textId="378A2087" w:rsidR="005E5CD7" w:rsidRPr="00C908B5" w:rsidRDefault="005E5CD7" w:rsidP="00EF3312">
      <w:pPr>
        <w:rPr>
          <w:i/>
          <w:iCs/>
          <w:lang w:eastAsia="ru-RU"/>
        </w:rPr>
      </w:pPr>
      <w:r w:rsidRPr="00725B4E">
        <w:rPr>
          <w:lang w:eastAsia="ru-RU"/>
        </w:rPr>
        <w:t xml:space="preserve">Модуль </w:t>
      </w:r>
      <w:r w:rsidRPr="00873B67">
        <w:rPr>
          <w:b/>
          <w:bCs/>
          <w:lang w:eastAsia="ru-RU"/>
        </w:rPr>
        <w:t>model/milp_model.py</w:t>
      </w:r>
      <w:r w:rsidR="001C5EC0">
        <w:rPr>
          <w:lang w:eastAsia="ru-RU"/>
        </w:rPr>
        <w:t xml:space="preserve"> </w:t>
      </w:r>
      <w:r w:rsidR="001C5EC0">
        <w:rPr>
          <w:lang w:eastAsia="ru-RU"/>
        </w:rPr>
        <w:sym w:font="Symbol" w:char="F02D"/>
      </w:r>
      <w:r w:rsidR="008E3C16">
        <w:rPr>
          <w:lang w:eastAsia="ru-RU"/>
        </w:rPr>
        <w:t xml:space="preserve"> </w:t>
      </w:r>
      <w:r w:rsidR="001C5EC0">
        <w:rPr>
          <w:lang w:eastAsia="ru-RU"/>
        </w:rPr>
        <w:t>это ц</w:t>
      </w:r>
      <w:r w:rsidRPr="00725B4E">
        <w:rPr>
          <w:lang w:eastAsia="ru-RU"/>
        </w:rPr>
        <w:t xml:space="preserve">ентральный вычислительный модуль системы. Класс </w:t>
      </w:r>
      <w:proofErr w:type="spellStart"/>
      <w:r w:rsidRPr="00725B4E">
        <w:rPr>
          <w:lang w:eastAsia="ru-RU"/>
        </w:rPr>
        <w:t>MILPModel</w:t>
      </w:r>
      <w:proofErr w:type="spellEnd"/>
      <w:r w:rsidRPr="00725B4E">
        <w:rPr>
          <w:lang w:eastAsia="ru-RU"/>
        </w:rPr>
        <w:t xml:space="preserve"> принимает в конструкторе объект </w:t>
      </w:r>
      <w:proofErr w:type="spellStart"/>
      <w:r w:rsidRPr="00725B4E">
        <w:rPr>
          <w:lang w:eastAsia="ru-RU"/>
        </w:rPr>
        <w:t>TaskParameters</w:t>
      </w:r>
      <w:proofErr w:type="spellEnd"/>
      <w:r w:rsidRPr="00725B4E">
        <w:rPr>
          <w:lang w:eastAsia="ru-RU"/>
        </w:rPr>
        <w:t xml:space="preserve">, строку </w:t>
      </w:r>
      <w:r w:rsidR="001C5EC0">
        <w:rPr>
          <w:lang w:eastAsia="ru-RU"/>
        </w:rPr>
        <w:t xml:space="preserve">с выбранным </w:t>
      </w:r>
      <w:r w:rsidRPr="00725B4E">
        <w:rPr>
          <w:lang w:eastAsia="ru-RU"/>
        </w:rPr>
        <w:t>критери</w:t>
      </w:r>
      <w:r w:rsidR="001C5EC0">
        <w:rPr>
          <w:lang w:eastAsia="ru-RU"/>
        </w:rPr>
        <w:t xml:space="preserve">ем оптимизации </w:t>
      </w:r>
      <w:r w:rsidRPr="00725B4E">
        <w:rPr>
          <w:lang w:eastAsia="ru-RU"/>
        </w:rPr>
        <w:t>("</w:t>
      </w:r>
      <w:proofErr w:type="spellStart"/>
      <w:r w:rsidRPr="00725B4E">
        <w:rPr>
          <w:lang w:eastAsia="ru-RU"/>
        </w:rPr>
        <w:t>Cmax</w:t>
      </w:r>
      <w:proofErr w:type="spellEnd"/>
      <w:r w:rsidRPr="00725B4E">
        <w:rPr>
          <w:lang w:eastAsia="ru-RU"/>
        </w:rPr>
        <w:t xml:space="preserve">" или "G"), лимит времени и флаг подробного вывода. Публичный метод </w:t>
      </w:r>
      <w:proofErr w:type="spellStart"/>
      <w:proofErr w:type="gramStart"/>
      <w:r w:rsidRPr="00725B4E">
        <w:rPr>
          <w:lang w:eastAsia="ru-RU"/>
        </w:rPr>
        <w:t>solve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автоматически направляет управление в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или _</w:t>
      </w:r>
      <w:proofErr w:type="spellStart"/>
      <w:r w:rsidRPr="00725B4E">
        <w:rPr>
          <w:lang w:eastAsia="ru-RU"/>
        </w:rPr>
        <w:t>solve_</w:t>
      </w:r>
      <w:proofErr w:type="gramStart"/>
      <w:r w:rsidRPr="00725B4E">
        <w:rPr>
          <w:lang w:eastAsia="ru-RU"/>
        </w:rPr>
        <w:t>cplex</w:t>
      </w:r>
      <w:proofErr w:type="spellEnd"/>
      <w:r w:rsidRPr="00725B4E">
        <w:rPr>
          <w:lang w:eastAsia="ru-RU"/>
        </w:rPr>
        <w:t>(</w:t>
      </w:r>
      <w:proofErr w:type="gramEnd"/>
      <w:r w:rsidRPr="00725B4E">
        <w:rPr>
          <w:lang w:eastAsia="ru-RU"/>
        </w:rPr>
        <w:t>) в</w:t>
      </w:r>
      <w:r w:rsidRPr="00EF3312">
        <w:t xml:space="preserve"> </w:t>
      </w:r>
      <w:r w:rsidRPr="00725B4E">
        <w:rPr>
          <w:lang w:eastAsia="ru-RU"/>
        </w:rPr>
        <w:t xml:space="preserve">зависимости от доступных решателей. Оба приватных метода реализуют одну и ту же математическую модель через разные API: </w:t>
      </w:r>
      <w:proofErr w:type="spellStart"/>
      <w:r w:rsidRPr="00725B4E">
        <w:rPr>
          <w:lang w:eastAsia="ru-RU"/>
        </w:rPr>
        <w:t>PuLP</w:t>
      </w:r>
      <w:proofErr w:type="spellEnd"/>
      <w:r w:rsidRPr="00725B4E">
        <w:rPr>
          <w:lang w:eastAsia="ru-RU"/>
        </w:rPr>
        <w:t xml:space="preserve"> использует классы </w:t>
      </w:r>
      <w:proofErr w:type="spellStart"/>
      <w:r w:rsidRPr="00725B4E">
        <w:rPr>
          <w:lang w:eastAsia="ru-RU"/>
        </w:rPr>
        <w:t>LpProblem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LpVariable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LpAffineExpression</w:t>
      </w:r>
      <w:proofErr w:type="spellEnd"/>
      <w:r w:rsidRPr="00725B4E">
        <w:rPr>
          <w:lang w:eastAsia="ru-RU"/>
        </w:rPr>
        <w:t xml:space="preserve">, тогда как </w:t>
      </w:r>
      <w:proofErr w:type="spellStart"/>
      <w:r w:rsidRPr="00725B4E">
        <w:rPr>
          <w:lang w:eastAsia="ru-RU"/>
        </w:rPr>
        <w:t>docplex</w:t>
      </w:r>
      <w:proofErr w:type="spellEnd"/>
      <w:r w:rsidRPr="00725B4E">
        <w:rPr>
          <w:lang w:eastAsia="ru-RU"/>
        </w:rPr>
        <w:t xml:space="preserve"> использует Model, </w:t>
      </w:r>
      <w:proofErr w:type="spellStart"/>
      <w:r w:rsidRPr="00725B4E">
        <w:rPr>
          <w:lang w:eastAsia="ru-RU"/>
        </w:rPr>
        <w:t>continuous_var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binary_var</w:t>
      </w:r>
      <w:proofErr w:type="spellEnd"/>
      <w:r w:rsidRPr="00725B4E">
        <w:rPr>
          <w:lang w:eastAsia="ru-RU"/>
        </w:rPr>
        <w:t xml:space="preserve">, </w:t>
      </w:r>
      <w:proofErr w:type="spellStart"/>
      <w:r w:rsidRPr="00725B4E">
        <w:rPr>
          <w:lang w:eastAsia="ru-RU"/>
        </w:rPr>
        <w:t>integer_var</w:t>
      </w:r>
      <w:proofErr w:type="spellEnd"/>
      <w:r w:rsidRPr="00725B4E">
        <w:rPr>
          <w:lang w:eastAsia="ru-RU"/>
        </w:rPr>
        <w:t xml:space="preserve"> и методы </w:t>
      </w:r>
      <w:proofErr w:type="spellStart"/>
      <w:r w:rsidRPr="00725B4E">
        <w:rPr>
          <w:lang w:eastAsia="ru-RU"/>
        </w:rPr>
        <w:t>add_constraint</w:t>
      </w:r>
      <w:proofErr w:type="spellEnd"/>
      <w:r w:rsidRPr="00725B4E">
        <w:rPr>
          <w:lang w:eastAsia="ru-RU"/>
        </w:rPr>
        <w:t>.</w:t>
      </w:r>
    </w:p>
    <w:p w14:paraId="5B5449AB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628C06F4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7096CED7" w14:textId="77777777" w:rsidR="00097E8D" w:rsidRDefault="00097E8D" w:rsidP="00097E8D">
      <w:pPr>
        <w:rPr>
          <w:rFonts w:eastAsia="Times New Roman" w:cs="Times New Roman"/>
          <w:szCs w:val="28"/>
          <w:lang w:eastAsia="ru-RU"/>
        </w:rPr>
      </w:pPr>
    </w:p>
    <w:p w14:paraId="04813C46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2AFABFA4" w14:textId="77777777" w:rsidR="00097E8D" w:rsidRPr="00725B4E" w:rsidRDefault="00097E8D" w:rsidP="005E5CD7">
      <w:pPr>
        <w:rPr>
          <w:rFonts w:eastAsia="Times New Roman" w:cs="Times New Roman"/>
          <w:szCs w:val="28"/>
          <w:lang w:eastAsia="ru-RU"/>
        </w:rPr>
      </w:pPr>
    </w:p>
    <w:p w14:paraId="205F7110" w14:textId="1E52D747" w:rsidR="005E5CD7" w:rsidRDefault="005E5CD7" w:rsidP="00EF3312">
      <w:pPr>
        <w:rPr>
          <w:lang w:eastAsia="ru-RU"/>
        </w:rPr>
      </w:pPr>
      <w:r w:rsidRPr="001C5EC0">
        <w:rPr>
          <w:lang w:eastAsia="ru-RU"/>
        </w:rPr>
        <w:t xml:space="preserve">Модуль </w:t>
      </w:r>
      <w:r w:rsidRPr="001C5EC0">
        <w:rPr>
          <w:b/>
          <w:bCs/>
          <w:lang w:eastAsia="ru-RU"/>
        </w:rPr>
        <w:t>utils/exporter.py</w:t>
      </w:r>
      <w:r w:rsidR="00EF3312" w:rsidRPr="00EF3312">
        <w:rPr>
          <w:lang w:eastAsia="ru-RU"/>
        </w:rPr>
        <w:t xml:space="preserve"> </w:t>
      </w:r>
      <w:r w:rsidR="00EF3312">
        <w:rPr>
          <w:lang w:eastAsia="ru-RU"/>
        </w:rPr>
        <w:t xml:space="preserve">с помощью библиотеки </w:t>
      </w:r>
      <w:proofErr w:type="spellStart"/>
      <w:r w:rsidR="00EF3312" w:rsidRPr="001C5EC0">
        <w:rPr>
          <w:lang w:eastAsia="ru-RU"/>
        </w:rPr>
        <w:t>openpyxl</w:t>
      </w:r>
      <w:proofErr w:type="spellEnd"/>
      <w:r w:rsidRPr="001C5EC0">
        <w:rPr>
          <w:lang w:eastAsia="ru-RU"/>
        </w:rPr>
        <w:t xml:space="preserve"> </w:t>
      </w:r>
      <w:r w:rsidR="00EF3312">
        <w:rPr>
          <w:lang w:eastAsia="ru-RU"/>
        </w:rPr>
        <w:t>с</w:t>
      </w:r>
      <w:r w:rsidRPr="001C5EC0">
        <w:rPr>
          <w:lang w:eastAsia="ru-RU"/>
        </w:rPr>
        <w:t xml:space="preserve">оздает многолистовую книгу Excel. </w:t>
      </w:r>
      <w:r w:rsidR="003A2C98">
        <w:rPr>
          <w:lang w:eastAsia="ru-RU"/>
        </w:rPr>
        <w:t xml:space="preserve">На листах файла воспроизводятся входные параметры задачи, состав пакетов, расписание их выполнения на приборах конвейера и график ПТО приборов, а также заключительная сводка с итогами оптимизации и ключевыми метриками. </w:t>
      </w:r>
    </w:p>
    <w:p w14:paraId="78942D77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6CF2048C" w14:textId="77777777" w:rsidR="00790772" w:rsidRPr="008E3C16" w:rsidRDefault="00790772" w:rsidP="00790772">
      <w:pPr>
        <w:rPr>
          <w:lang w:eastAsia="ru-RU"/>
        </w:rPr>
      </w:pPr>
      <w:r>
        <w:rPr>
          <w:lang w:eastAsia="ru-RU"/>
        </w:rPr>
        <w:t>Листинг</w:t>
      </w:r>
      <w:r w:rsidRPr="008E3C16">
        <w:rPr>
          <w:lang w:eastAsia="ru-RU"/>
        </w:rPr>
        <w:t xml:space="preserve"> </w:t>
      </w:r>
      <w:r>
        <w:rPr>
          <w:lang w:eastAsia="ru-RU"/>
        </w:rPr>
        <w:sym w:font="Symbol" w:char="F02D"/>
      </w:r>
      <w:r>
        <w:rPr>
          <w:lang w:eastAsia="ru-RU"/>
        </w:rPr>
        <w:t xml:space="preserve"> </w:t>
      </w:r>
      <w:r w:rsidRPr="008E3C16">
        <w:rPr>
          <w:lang w:eastAsia="ru-RU"/>
        </w:rPr>
        <w:t>?</w:t>
      </w:r>
    </w:p>
    <w:p w14:paraId="10C6FA34" w14:textId="77777777" w:rsidR="003A2C98" w:rsidRDefault="003A2C98" w:rsidP="003A2C98">
      <w:pPr>
        <w:rPr>
          <w:rFonts w:eastAsia="Times New Roman" w:cs="Times New Roman"/>
          <w:szCs w:val="28"/>
          <w:lang w:eastAsia="ru-RU"/>
        </w:rPr>
      </w:pPr>
    </w:p>
    <w:p w14:paraId="340AA84B" w14:textId="70E8E6D7" w:rsidR="006A0356" w:rsidRDefault="00790772" w:rsidP="00790772">
      <w:r>
        <w:t>…</w:t>
      </w:r>
    </w:p>
    <w:p w14:paraId="631BFAE5" w14:textId="77777777" w:rsidR="00790772" w:rsidRDefault="00790772" w:rsidP="00790772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2775088"/>
      <w:r w:rsidRPr="004C7700">
        <w:t>Тестирование и верификация разработанной системы</w:t>
      </w:r>
      <w:bookmarkEnd w:id="30"/>
    </w:p>
    <w:p w14:paraId="03FEB273" w14:textId="77777777" w:rsidR="006A0356" w:rsidRDefault="006A0356" w:rsidP="006A0356"/>
    <w:p w14:paraId="53454B55" w14:textId="7F9F424B" w:rsidR="00CA3DFB" w:rsidRPr="009B2FFE" w:rsidRDefault="00CA3DFB" w:rsidP="00CA3DFB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lastRenderedPageBreak/>
        <w:t>Тестирование и верификация системы проводились на нескольких уровнях</w:t>
      </w:r>
      <w:r w:rsidR="006227A9">
        <w:rPr>
          <w:rFonts w:eastAsia="Times New Roman" w:cs="Times New Roman"/>
          <w:szCs w:val="28"/>
          <w:lang w:eastAsia="ru-RU"/>
        </w:rPr>
        <w:t>. Во-</w:t>
      </w:r>
      <w:r w:rsidR="006227A9" w:rsidRPr="006227A9">
        <w:rPr>
          <w:rFonts w:eastAsia="Times New Roman" w:cs="Times New Roman"/>
          <w:szCs w:val="28"/>
          <w:lang w:eastAsia="ru-RU"/>
        </w:rPr>
        <w:t>первых, был написан специальный модуль тестирования, который запускает череду фиксированных тестов и определяет эффективность системы. Во</w:t>
      </w:r>
      <w:r w:rsidR="006227A9">
        <w:rPr>
          <w:rFonts w:eastAsia="Times New Roman" w:cs="Times New Roman"/>
          <w:szCs w:val="28"/>
          <w:lang w:eastAsia="ru-RU"/>
        </w:rPr>
        <w:t>-</w:t>
      </w:r>
      <w:r w:rsidR="006227A9" w:rsidRPr="006227A9">
        <w:rPr>
          <w:rFonts w:eastAsia="Times New Roman" w:cs="Times New Roman"/>
          <w:szCs w:val="28"/>
          <w:lang w:eastAsia="ru-RU"/>
        </w:rPr>
        <w:t>вторых, было проведено</w:t>
      </w:r>
      <w:r w:rsidRPr="006227A9">
        <w:rPr>
          <w:rFonts w:eastAsia="Times New Roman" w:cs="Times New Roman"/>
          <w:szCs w:val="28"/>
          <w:lang w:eastAsia="ru-RU"/>
        </w:rPr>
        <w:t xml:space="preserve"> функциональное тестирование интерфейса 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системы </w:t>
      </w:r>
      <w:r w:rsidRPr="006227A9">
        <w:rPr>
          <w:rFonts w:eastAsia="Times New Roman" w:cs="Times New Roman"/>
          <w:szCs w:val="28"/>
          <w:lang w:eastAsia="ru-RU"/>
        </w:rPr>
        <w:t xml:space="preserve">через ручное выполнение 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различных </w:t>
      </w:r>
      <w:r w:rsidRPr="006227A9">
        <w:rPr>
          <w:rFonts w:eastAsia="Times New Roman" w:cs="Times New Roman"/>
          <w:szCs w:val="28"/>
          <w:lang w:eastAsia="ru-RU"/>
        </w:rPr>
        <w:t>сценариев</w:t>
      </w:r>
      <w:r w:rsidR="006227A9" w:rsidRPr="006227A9">
        <w:rPr>
          <w:rFonts w:eastAsia="Times New Roman" w:cs="Times New Roman"/>
          <w:szCs w:val="28"/>
          <w:lang w:eastAsia="ru-RU"/>
        </w:rPr>
        <w:t xml:space="preserve"> взаимодействия</w:t>
      </w:r>
      <w:r w:rsidR="006227A9">
        <w:rPr>
          <w:rFonts w:eastAsia="Times New Roman" w:cs="Times New Roman"/>
          <w:szCs w:val="28"/>
          <w:lang w:eastAsia="ru-RU"/>
        </w:rPr>
        <w:t xml:space="preserve"> с ней.</w:t>
      </w:r>
    </w:p>
    <w:p w14:paraId="3C097E76" w14:textId="77777777" w:rsidR="00CA3DFB" w:rsidRDefault="00CA3DFB" w:rsidP="006A0356"/>
    <w:p w14:paraId="38E4EF72" w14:textId="77777777" w:rsidR="002940FB" w:rsidRDefault="002940FB" w:rsidP="002940FB">
      <w:pPr>
        <w:rPr>
          <w:rFonts w:eastAsia="Times New Roman" w:cs="Times New Roman"/>
          <w:szCs w:val="28"/>
          <w:lang w:eastAsia="ru-RU"/>
        </w:rPr>
      </w:pPr>
    </w:p>
    <w:p w14:paraId="31F8F8EC" w14:textId="0AE8DBD4" w:rsidR="00CA3DFB" w:rsidRDefault="00CA3DFB" w:rsidP="00CA3DFB">
      <w:pPr>
        <w:pStyle w:val="2"/>
        <w:numPr>
          <w:ilvl w:val="2"/>
          <w:numId w:val="24"/>
        </w:numPr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Модульное тестирование</w:t>
      </w:r>
    </w:p>
    <w:p w14:paraId="73833F7A" w14:textId="77777777" w:rsidR="00CA3DFB" w:rsidRDefault="00CA3DFB" w:rsidP="00CA3DFB">
      <w:pPr>
        <w:rPr>
          <w:lang w:eastAsia="ru-RU"/>
        </w:rPr>
      </w:pPr>
    </w:p>
    <w:p w14:paraId="0DCF7BF0" w14:textId="1D6FF758" w:rsidR="00CA3DFB" w:rsidRPr="00AC016B" w:rsidRDefault="00AC016B" w:rsidP="00AC016B">
      <w:pPr>
        <w:rPr>
          <w:color w:val="EE0000"/>
          <w:lang w:val="en-US" w:eastAsia="ru-RU"/>
        </w:rPr>
      </w:pPr>
      <w:r w:rsidRPr="00AC016B">
        <w:rPr>
          <w:rFonts w:eastAsia="Times New Roman" w:cs="Times New Roman"/>
          <w:color w:val="EE0000"/>
          <w:szCs w:val="28"/>
          <w:lang w:val="en-US" w:eastAsia="ru-RU"/>
        </w:rPr>
        <w:t>…</w:t>
      </w:r>
    </w:p>
    <w:p w14:paraId="0AE8F792" w14:textId="77777777" w:rsidR="00CA3DFB" w:rsidRPr="00CA3DFB" w:rsidRDefault="00CA3DFB" w:rsidP="00AC016B">
      <w:pPr>
        <w:rPr>
          <w:lang w:eastAsia="ru-RU"/>
        </w:rPr>
      </w:pPr>
    </w:p>
    <w:p w14:paraId="60F2E924" w14:textId="0BBDC863" w:rsidR="00CA3DFB" w:rsidRDefault="00CA3DFB" w:rsidP="00CA3DFB">
      <w:pPr>
        <w:pStyle w:val="2"/>
        <w:numPr>
          <w:ilvl w:val="2"/>
          <w:numId w:val="24"/>
        </w:numPr>
        <w:rPr>
          <w:lang w:eastAsia="ru-RU"/>
        </w:rPr>
      </w:pPr>
      <w:r>
        <w:rPr>
          <w:lang w:eastAsia="ru-RU"/>
        </w:rPr>
        <w:t>Функциональное тестирование</w:t>
      </w:r>
      <w:r w:rsidR="00BC60BE">
        <w:rPr>
          <w:lang w:eastAsia="ru-RU"/>
        </w:rPr>
        <w:t xml:space="preserve"> интерфейса</w:t>
      </w:r>
    </w:p>
    <w:p w14:paraId="5E320E79" w14:textId="77777777" w:rsidR="00CA3DFB" w:rsidRDefault="00CA3DFB" w:rsidP="00CA3DFB">
      <w:pPr>
        <w:ind w:left="709" w:firstLine="0"/>
        <w:rPr>
          <w:lang w:eastAsia="ru-RU"/>
        </w:rPr>
      </w:pPr>
    </w:p>
    <w:p w14:paraId="61D5D1EB" w14:textId="38266512" w:rsidR="00BC60BE" w:rsidRDefault="00BC60BE" w:rsidP="00BC60BE">
      <w:pPr>
        <w:rPr>
          <w:lang w:eastAsia="ru-RU"/>
        </w:rPr>
      </w:pPr>
      <w:r>
        <w:rPr>
          <w:lang w:eastAsia="ru-RU"/>
        </w:rPr>
        <w:t xml:space="preserve">В рамках функционального тестирования программа была запущена в ручном режиме. </w:t>
      </w:r>
      <w:r w:rsidR="00AC016B">
        <w:rPr>
          <w:lang w:eastAsia="ru-RU"/>
        </w:rPr>
        <w:t>Открылось</w:t>
      </w:r>
      <w:r>
        <w:rPr>
          <w:lang w:eastAsia="ru-RU"/>
        </w:rPr>
        <w:t xml:space="preserve"> главное окно – интерфейс системы на вкладке «параметры задачи» (рисунок 3.3).</w:t>
      </w:r>
    </w:p>
    <w:p w14:paraId="3DFC38B7" w14:textId="77777777" w:rsidR="00BC60BE" w:rsidRPr="00CA3DFB" w:rsidRDefault="00BC60BE" w:rsidP="00CA3DFB">
      <w:pPr>
        <w:ind w:left="709" w:firstLine="0"/>
        <w:rPr>
          <w:lang w:eastAsia="ru-RU"/>
        </w:rPr>
      </w:pPr>
    </w:p>
    <w:p w14:paraId="21BF0956" w14:textId="5A683A75" w:rsidR="002940FB" w:rsidRPr="00725B4E" w:rsidRDefault="00BC60BE" w:rsidP="00BC60BE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6B978952" wp14:editId="635AE2EB">
            <wp:extent cx="6063316" cy="3729297"/>
            <wp:effectExtent l="0" t="0" r="0" b="5080"/>
            <wp:docPr id="129274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447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66396" cy="3731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DA12" w14:textId="06819CE7" w:rsidR="002940FB" w:rsidRDefault="002940FB" w:rsidP="00BC60BE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 xml:space="preserve">Рисунок 3.3 – </w:t>
      </w:r>
      <w:r w:rsidR="00BC60BE">
        <w:rPr>
          <w:rFonts w:eastAsia="Times New Roman" w:cs="Times New Roman"/>
          <w:szCs w:val="28"/>
          <w:lang w:eastAsia="ru-RU"/>
        </w:rPr>
        <w:t>Форма ввода параметров задачи</w:t>
      </w:r>
    </w:p>
    <w:p w14:paraId="66A7BA65" w14:textId="77777777" w:rsidR="00BC60BE" w:rsidRDefault="00BC60BE" w:rsidP="00BC60BE">
      <w:pPr>
        <w:rPr>
          <w:lang w:eastAsia="ru-RU"/>
        </w:rPr>
      </w:pPr>
    </w:p>
    <w:p w14:paraId="4C58CDE2" w14:textId="66CB77C4" w:rsidR="00AC016B" w:rsidRPr="00B6042D" w:rsidRDefault="00AC016B" w:rsidP="00BC60BE">
      <w:pPr>
        <w:rPr>
          <w:lang w:eastAsia="ru-RU"/>
        </w:rPr>
      </w:pPr>
      <w:r>
        <w:rPr>
          <w:lang w:eastAsia="ru-RU"/>
        </w:rPr>
        <w:t xml:space="preserve">Здесь пользователь может ввести параметры производственной задачи. По умолчанию таблицы и поля формы заполняются значениями примера малой задачи. Числа можно как вводить вручную, так и импортировать из внешних файлов в формате </w:t>
      </w:r>
      <w:r>
        <w:rPr>
          <w:lang w:val="en-US" w:eastAsia="ru-RU"/>
        </w:rPr>
        <w:t>JSON</w:t>
      </w:r>
      <w:r w:rsidRPr="00AC016B">
        <w:rPr>
          <w:lang w:eastAsia="ru-RU"/>
        </w:rPr>
        <w:t>.</w:t>
      </w:r>
    </w:p>
    <w:p w14:paraId="2CD55540" w14:textId="61126B90" w:rsidR="00AC016B" w:rsidRDefault="00AC016B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Тестирование проводилось на примере малой задачи. При нажатии «Решить задачу» система выполняет вычисления и переводит пользователя на вкладку «Результаты». Здесь виден полный список значений результирующих параметров (рисунок 3.4).</w:t>
      </w:r>
    </w:p>
    <w:p w14:paraId="3BBEDBEA" w14:textId="77777777" w:rsidR="00AC016B" w:rsidRDefault="00AC016B" w:rsidP="002940FB">
      <w:pPr>
        <w:rPr>
          <w:rFonts w:eastAsia="Times New Roman" w:cs="Times New Roman"/>
          <w:szCs w:val="28"/>
          <w:lang w:eastAsia="ru-RU"/>
        </w:rPr>
      </w:pPr>
    </w:p>
    <w:p w14:paraId="4BDD8265" w14:textId="456C9F42" w:rsidR="00AC016B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73268DC6" wp14:editId="087A926B">
            <wp:extent cx="5466037" cy="3315104"/>
            <wp:effectExtent l="0" t="0" r="1905" b="0"/>
            <wp:docPr id="121207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6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1131" cy="331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E026" w14:textId="785BD86E" w:rsidR="00642A36" w:rsidRPr="00AC016B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3.4 – Параметры решения задачи оптимизации</w:t>
      </w:r>
    </w:p>
    <w:p w14:paraId="1B7EC6BE" w14:textId="77777777" w:rsidR="00AC016B" w:rsidRDefault="00AC016B" w:rsidP="002940FB">
      <w:pPr>
        <w:rPr>
          <w:rFonts w:eastAsia="Times New Roman" w:cs="Times New Roman"/>
          <w:szCs w:val="28"/>
          <w:lang w:eastAsia="ru-RU"/>
        </w:rPr>
      </w:pPr>
    </w:p>
    <w:p w14:paraId="4C1EDD12" w14:textId="18D45387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Решение задачи также визуализировано на диаграмме Ганта (рисунок 3.5).</w:t>
      </w:r>
    </w:p>
    <w:p w14:paraId="078F73AC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5239D415" w14:textId="05C20ED5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00BFACEB" wp14:editId="568EB459">
            <wp:extent cx="5465675" cy="3268056"/>
            <wp:effectExtent l="0" t="0" r="1905" b="8890"/>
            <wp:docPr id="12728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54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8615" cy="326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3F5B" w14:textId="5DC70B59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3.5 – Диаграмма Ганта решения задачи</w:t>
      </w:r>
    </w:p>
    <w:p w14:paraId="3DB9787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20E0F3DD" w14:textId="6C1853C7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Также программа позволяет проводить анализ чувствительности задачи к изменению выбранного параметра. Для примера был запущен анализ того, как меняется решение задачи при варьируемом количестве пакетов (</w:t>
      </w:r>
      <w:r>
        <w:rPr>
          <w:rFonts w:eastAsia="Times New Roman" w:cs="Times New Roman"/>
          <w:szCs w:val="28"/>
          <w:lang w:val="en-US" w:eastAsia="ru-RU"/>
        </w:rPr>
        <w:t>J</w:t>
      </w:r>
      <w:r w:rsidRPr="00642A36">
        <w:rPr>
          <w:rFonts w:eastAsia="Times New Roman" w:cs="Times New Roman"/>
          <w:szCs w:val="28"/>
          <w:lang w:eastAsia="ru-RU"/>
        </w:rPr>
        <w:t xml:space="preserve">) </w:t>
      </w:r>
      <w:r>
        <w:rPr>
          <w:rFonts w:eastAsia="Times New Roman" w:cs="Times New Roman"/>
          <w:szCs w:val="28"/>
          <w:lang w:eastAsia="ru-RU"/>
        </w:rPr>
        <w:t>от 2 до 15. Анализ показал, что наиболее эффективное решение получается при делении заданий на 6 пакетов, однако при дальнейшем увеличении этого числа решение не находится (рисунок 3.6).</w:t>
      </w:r>
    </w:p>
    <w:p w14:paraId="12045F4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599DB6EA" w14:textId="20681628" w:rsid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5426BA45" wp14:editId="3390346C">
            <wp:extent cx="6299835" cy="3800475"/>
            <wp:effectExtent l="0" t="0" r="5715" b="9525"/>
            <wp:docPr id="1572678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782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164E" w14:textId="015C4340" w:rsidR="00642A36" w:rsidRPr="00642A36" w:rsidRDefault="00642A36" w:rsidP="00642A36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Рисунок 3.6 – Анализ чувствительности задачи к изменению значения </w:t>
      </w:r>
      <w:r>
        <w:rPr>
          <w:rFonts w:eastAsia="Times New Roman" w:cs="Times New Roman"/>
          <w:szCs w:val="28"/>
          <w:lang w:val="en-US" w:eastAsia="ru-RU"/>
        </w:rPr>
        <w:t>J</w:t>
      </w:r>
    </w:p>
    <w:p w14:paraId="7CC8D53F" w14:textId="77777777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603550F8" w14:textId="0011D631" w:rsidR="00642A36" w:rsidRDefault="00642A36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 качестве теста было решено </w:t>
      </w:r>
      <w:r w:rsidR="00DB245F">
        <w:rPr>
          <w:rFonts w:eastAsia="Times New Roman" w:cs="Times New Roman"/>
          <w:szCs w:val="28"/>
          <w:lang w:eastAsia="ru-RU"/>
        </w:rPr>
        <w:t>установить одну из длительностей наладки (параметр, который по ограничениям модели обязан быть строго положительных) отрицательным числом. В результате система указала на невозможность решения задачи (рисунок 3.7).</w:t>
      </w:r>
    </w:p>
    <w:p w14:paraId="4C684CD4" w14:textId="77777777" w:rsidR="00DB245F" w:rsidRDefault="00DB245F" w:rsidP="002940FB">
      <w:pPr>
        <w:rPr>
          <w:rFonts w:eastAsia="Times New Roman" w:cs="Times New Roman"/>
          <w:szCs w:val="28"/>
          <w:lang w:eastAsia="ru-RU"/>
        </w:rPr>
      </w:pPr>
    </w:p>
    <w:p w14:paraId="4F464DA8" w14:textId="3319B38B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7C099929" wp14:editId="453AA84D">
            <wp:extent cx="5357445" cy="3229263"/>
            <wp:effectExtent l="0" t="0" r="0" b="0"/>
            <wp:docPr id="1242053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532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1623" cy="323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F417" w14:textId="5B182A20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3.7 Сообщение о невозможности решить задачу</w:t>
      </w:r>
    </w:p>
    <w:p w14:paraId="6E41C170" w14:textId="6AF36343" w:rsidR="00642A36" w:rsidRDefault="00642A36" w:rsidP="002940FB">
      <w:pPr>
        <w:rPr>
          <w:rFonts w:eastAsia="Times New Roman" w:cs="Times New Roman"/>
          <w:szCs w:val="28"/>
          <w:lang w:eastAsia="ru-RU"/>
        </w:rPr>
      </w:pPr>
    </w:p>
    <w:p w14:paraId="452E0D4E" w14:textId="08DAA418" w:rsidR="00DB245F" w:rsidRDefault="00DB245F" w:rsidP="002940FB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Наконец, было решено проверить, как система реагирует на попытку считывания из некорректного </w:t>
      </w:r>
      <w:r>
        <w:rPr>
          <w:rFonts w:eastAsia="Times New Roman" w:cs="Times New Roman"/>
          <w:szCs w:val="28"/>
          <w:lang w:val="en-US" w:eastAsia="ru-RU"/>
        </w:rPr>
        <w:t>JSON</w:t>
      </w:r>
      <w:r w:rsidRPr="00DB245F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файла. Тест показал, что система в состоянии валидировать считываемый файл и не </w:t>
      </w:r>
      <w:r w:rsidR="00CC6BB0">
        <w:rPr>
          <w:rFonts w:eastAsia="Times New Roman" w:cs="Times New Roman"/>
          <w:szCs w:val="28"/>
          <w:lang w:eastAsia="ru-RU"/>
        </w:rPr>
        <w:t>пропускать ошибок (рисунок 3.8).</w:t>
      </w:r>
    </w:p>
    <w:p w14:paraId="092018DB" w14:textId="77777777" w:rsidR="00DB245F" w:rsidRDefault="00DB245F" w:rsidP="002940FB">
      <w:pPr>
        <w:rPr>
          <w:rFonts w:eastAsia="Times New Roman" w:cs="Times New Roman"/>
          <w:szCs w:val="28"/>
          <w:lang w:eastAsia="ru-RU"/>
        </w:rPr>
      </w:pPr>
    </w:p>
    <w:p w14:paraId="03624FDD" w14:textId="371A4D50" w:rsidR="00DB245F" w:rsidRDefault="00DB245F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0714B42F" wp14:editId="0C8632C7">
            <wp:extent cx="5975658" cy="3320011"/>
            <wp:effectExtent l="0" t="0" r="6350" b="0"/>
            <wp:docPr id="1065032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320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2327" cy="332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C37F" w14:textId="0B797970" w:rsidR="00CC6BB0" w:rsidRDefault="00CC6BB0" w:rsidP="00DB245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Рисунок 3.8 – Ошибка считывания файла</w:t>
      </w:r>
    </w:p>
    <w:p w14:paraId="4CB54C21" w14:textId="77777777" w:rsidR="00CC6BB0" w:rsidRPr="00DB245F" w:rsidRDefault="00CC6BB0" w:rsidP="00CC6BB0">
      <w:pPr>
        <w:rPr>
          <w:lang w:eastAsia="ru-RU"/>
        </w:rPr>
      </w:pPr>
    </w:p>
    <w:p w14:paraId="73FA882A" w14:textId="6793C0CE" w:rsidR="002940FB" w:rsidRDefault="002940FB" w:rsidP="002940FB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lastRenderedPageBreak/>
        <w:t xml:space="preserve">Полученные результаты подтверждают, что разработанная система корректно реализует математическую модель, описанную в главе 2, обеспечивает оптимальные решения для задач малой размерности в разумное время и даёт результаты, </w:t>
      </w:r>
      <w:r w:rsidR="00CC6BB0">
        <w:rPr>
          <w:rFonts w:eastAsia="Times New Roman" w:cs="Times New Roman"/>
          <w:szCs w:val="28"/>
          <w:lang w:eastAsia="ru-RU"/>
        </w:rPr>
        <w:t>на основе которых можно планировать реальные процессы</w:t>
      </w:r>
      <w:r w:rsidRPr="00725B4E">
        <w:rPr>
          <w:rFonts w:eastAsia="Times New Roman" w:cs="Times New Roman"/>
          <w:szCs w:val="28"/>
          <w:lang w:eastAsia="ru-RU"/>
        </w:rPr>
        <w:t>.</w:t>
      </w:r>
    </w:p>
    <w:p w14:paraId="1F7EF1FF" w14:textId="77777777" w:rsidR="00CC6BB0" w:rsidRDefault="00CC6BB0" w:rsidP="00CC6BB0">
      <w:bookmarkStart w:id="31" w:name="_Toc232775089"/>
    </w:p>
    <w:p w14:paraId="4E34B613" w14:textId="77777777" w:rsidR="00CC6BB0" w:rsidRPr="00CC6BB0" w:rsidRDefault="00CC6BB0" w:rsidP="00CC6BB0"/>
    <w:p w14:paraId="1E29278D" w14:textId="2A587B4D" w:rsidR="006A0356" w:rsidRDefault="006A0356" w:rsidP="00BE2454">
      <w:pPr>
        <w:pStyle w:val="2"/>
        <w:ind w:firstLine="0"/>
        <w:jc w:val="center"/>
      </w:pPr>
      <w:r w:rsidRPr="006A0356">
        <w:t>Выводы по разделу 3</w:t>
      </w:r>
      <w:bookmarkEnd w:id="31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2" w:name="_Toc232775090"/>
      <w:r>
        <w:lastRenderedPageBreak/>
        <w:t>З</w:t>
      </w:r>
      <w:r w:rsidR="008B60F3">
        <w:t>АКЛЮЧЕНИЕ</w:t>
      </w:r>
      <w:bookmarkEnd w:id="32"/>
    </w:p>
    <w:p w14:paraId="3BD06F51" w14:textId="4C8BAC45" w:rsidR="00223CA2" w:rsidRPr="00BC7F52" w:rsidRDefault="00223CA2" w:rsidP="00D95972">
      <w:pPr>
        <w:ind w:firstLine="0"/>
      </w:pPr>
    </w:p>
    <w:p w14:paraId="3D476C19" w14:textId="77777777" w:rsidR="00BC60B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Все поставленные задачи выпускной квалификационной работы решены: разработана расширенная MILP-модель с блоком ограничений на плановые сеансы ТО; реализована и верифицирована программная система; проведено тестирование на эталонных примерах с подтверждённой корректностью и эффективностью. Цель работы — разработка информационной системы оптимизации расписания выполнения пакетов заданий в конвейерных системах при учёте технического обслуживания приборов — достигнута. </w:t>
      </w:r>
    </w:p>
    <w:p w14:paraId="780AC6FB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Конвейерные системы класса Flow Shop находят широкое применение как в промышленных процессах (механосборочные производства, SMT-линии сборки электроники, фотолитографические линии), так и в вычислительных (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пайплайны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обработки данных, пакетная обработка в облачных системах). Оптимизация составов пакетов заданий и порядка их выполнения является NP-трудной задачей при числе приборов L ≥ 3, и для задач малой и средней размерности наиболее перспективным точным методом является MILP. Проведённый анализ литературы показал, что большинство существующих MILP-моделей для конвейерных систем с пакетной обработкой не учитывают профилактическое техническое обслуживание приборов. Базовая модель К.В. Кротова [1], принятая за основу настоящей работы, использует типизацию заданий для сокращения размерности и обеспечивает оптимизацию состава пакетов, однако также не содержит ограничений на периоды недоступности приборов. Данное противоречие — высокое качество модели пакетирования при отсутствии интеграции ТО — определило постановку задачи настоящей работы.</w:t>
      </w:r>
    </w:p>
    <w:p w14:paraId="50808B76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По итогам анализа была разработана расширенная математическая MILP-модель, включающая оригинальный блок учёта технического обслуживания. </w:t>
      </w:r>
    </w:p>
    <w:p w14:paraId="6E730681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Функция _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compute_maintenance_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windows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(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) вычисляет фиксированные плановые окна ТО из параметров TM[l] (межремонтный интервал) 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tm_maint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[l] (длительность сеанса) до начала оптимизации. Моменты начала окон: первое — в TM[l], последующие — через TM[l] единиц после окончания предыдущего сеанса. </w:t>
      </w:r>
      <w:r w:rsidRPr="009B2FFE">
        <w:rPr>
          <w:rFonts w:eastAsia="Times New Roman" w:cs="Times New Roman"/>
          <w:szCs w:val="28"/>
          <w:lang w:eastAsia="ru-RU"/>
        </w:rPr>
        <w:lastRenderedPageBreak/>
        <w:t>Вычисленные окна передаются в модель как числовые константы (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a_e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), а не как переменные задачи.</w:t>
      </w:r>
    </w:p>
    <w:p w14:paraId="4DCD7E7F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Для каждой тройки (прибор l, позиция j, сеанс s) введена бинарная переменная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delta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[l][j][s] </w:t>
      </w:r>
      <w:r w:rsidRPr="009B2FFE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9B2FFE">
        <w:rPr>
          <w:rFonts w:eastAsia="Times New Roman" w:cs="Times New Roman"/>
          <w:szCs w:val="28"/>
          <w:lang w:eastAsia="ru-RU"/>
        </w:rPr>
        <w:t xml:space="preserve"> {0,1}. Два класса ограничений типа «большого-M» формируют блок C8: ограничение ТО.1 гарантирует, что при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delta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= 1 пакет завершается до начала окна ТО; ограничение ТО.2 гарантирует, что при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delta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= 0 пакет начинается после окончания окна. Совместно ограничения ТО.1 и ТО.2 полностью исключают пересечение интервала обработки пакета с окном недоступности прибора.</w:t>
      </w:r>
    </w:p>
    <w:p w14:paraId="5F7A9CE2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Ограничение C9 (q[l][j] +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proc_j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≤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horizon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для каждого прибора и позиции) предотвращает «выталкивание» пакетов за горизонт планирования, на котором вычислены окна ТО, что является специфическим требованием периодической формулировки ПТО.</w:t>
      </w:r>
    </w:p>
    <w:p w14:paraId="7DE186A1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Принципиальным отличием от базовой модели является замена равенства максимуму в ограничениях расписания (C6)–(C7) на нижние границы «≥» с добавлением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регуляризационного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члена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ε·Σq_lj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в целевую функцию. </w:t>
      </w:r>
    </w:p>
    <w:p w14:paraId="4FF6CA58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По итогам системотехнического анализа разработаны диаграммы DFD (контекстная и декомпозированная) и функциональные диаграммы IDEF0 (два уровня декомпозиции). Обе нотации дают взаимодополняющее описание системы: DFD отражает потоки данных между процессами, IDEF0 — функциональную структуру с управляющими воздействиями и механизмами исполнения.</w:t>
      </w:r>
    </w:p>
    <w:p w14:paraId="49BD758C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Разработана компонентная архитектура программной системы, реализующая принцип разделения ответственности через три слоя: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model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(вычислительное ядро),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gui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(пользовательский интерфейс),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utils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(вспомогательные функции). Ключевыми архитектурными решениями стали: выполнение решателя в отдельном потоке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QThread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для предотвращения замирания GUI; единое извлечение результатов через метод _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extract_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results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(</w:t>
      </w:r>
      <w:proofErr w:type="gramEnd"/>
      <w:r w:rsidRPr="009B2FFE">
        <w:rPr>
          <w:rFonts w:eastAsia="Times New Roman" w:cs="Times New Roman"/>
          <w:szCs w:val="28"/>
          <w:lang w:eastAsia="ru-RU"/>
        </w:rPr>
        <w:t>) для обоих решателей; обязательная верификация каждого решения через _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verify_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solution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(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) перед передачей в интерфейс; автоматическое переключение между CPLEX 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PuLP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/CBC при недоступности основного решателя.</w:t>
      </w:r>
    </w:p>
    <w:p w14:paraId="04536510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lastRenderedPageBreak/>
        <w:t xml:space="preserve">Разработанная информационная система на языке Python 3.10 реализует полный технологический цикл: ввод параметров через GUI PyQt5 → валидация и предварительная проверка выполнимости → построение MILP-модели → эвристический тёплый старт → решение через CPLEX или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PuLP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/CBC → извлечение результатов → верификация инвариантов → отображение таблиц и диаграммы Ганта → анализ чувствительности → экспорт в Excel и JSON.</w:t>
      </w:r>
    </w:p>
    <w:p w14:paraId="0E58CB31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Верификация разработанной системы проводилась посредством шести модульных тестов и автоматической проверки инвариантов В1–В6 для каждого решения. Результаты тестирования на малом примере (I = 3, L = 3, J = 4, n = [4, 4, 4]): оптимальное решение для критерия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найдено за 0,38 с (без ТО) и 0,56 с (с ТО); при включённом ТО в расписании размещено 5 сеансов обслуживания при неизменном значении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= 87,0 (сеансы ТО пришлись на паузы между пакетами, не увеличив суммарное время); улучшение критерия при оптимизации составов пакетов относительно фиксированного варианта (каждый тип — один пакет) составило 12,1% при значении фиксированного критерия 99,0. Это согласуется с диапазоном 10–27% из источника [1]. Все шесть инвариантов В1–В6 выполнены для каждого из протестированных сценариев.</w:t>
      </w:r>
    </w:p>
    <w:p w14:paraId="7F77C900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Практическая значимость разработанной системы определяется несколькими аспектами. Во-первых, интеграция ПТО в MILP-модель позволяет получать расписания, непосредственно применимые в реальных производственных условиях, где профилактическое обслуживание является обязательным регламентом. Расписание, построенное без учёта ПТО, в реальных условиях нарушается в момент наступления планового сеанса обслуживания, тогда как расписание с учётом ПТО гарантированно выполнимо. Во-вторых, система обеспечивает количественное сравнение оптимизированных и фиксированных составов пакетов, что позволяет производственным руководителям принимать обоснованные решения об использовании системы оптимизации. В-третьих, модуль анализа чувствительности позволяет исследовать влияние параметров ПТО на эффективность расписания: при увеличении TM (более редкое обслуживание) улучшение относительно фиксированных пакетов возрастает; при росте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tm_maint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</w:t>
      </w:r>
      <w:r w:rsidRPr="009B2FFE">
        <w:rPr>
          <w:rFonts w:eastAsia="Times New Roman" w:cs="Times New Roman"/>
          <w:szCs w:val="28"/>
          <w:lang w:eastAsia="ru-RU"/>
        </w:rPr>
        <w:lastRenderedPageBreak/>
        <w:t xml:space="preserve">(длительные сеансы) возможно увеличение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. Это даёт возможность находить рациональные значения параметров обслуживания для конкретного производства. В-четвёртых, автоматическое переключение между решателями (CPLEX и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PuLP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/CBC) делает систему доступной как в академических исследованиях с лицензией CPLEX, так и на предприятиях, использующих исключительно открытое программное обеспечение.</w:t>
      </w:r>
    </w:p>
    <w:p w14:paraId="3166F9AA" w14:textId="77777777" w:rsidR="00BC60BE" w:rsidRPr="009B2FFE" w:rsidRDefault="00BC60BE" w:rsidP="00BC60BE">
      <w:pPr>
        <w:rPr>
          <w:rFonts w:eastAsia="Times New Roman" w:cs="Times New Roman"/>
          <w:szCs w:val="28"/>
          <w:lang w:eastAsia="ru-RU"/>
        </w:rPr>
      </w:pPr>
      <w:r w:rsidRPr="009B2FFE">
        <w:rPr>
          <w:rFonts w:eastAsia="Times New Roman" w:cs="Times New Roman"/>
          <w:szCs w:val="28"/>
          <w:lang w:eastAsia="ru-RU"/>
        </w:rPr>
        <w:t>Разработанная система может применяться в следующих прикладных областях: механосборочные производства с плановым обслуживанием станков; SMT-линии сборки печатных плат с плановой очисткой и калибровкой установочных головок; системы пакетной обработки данных на серверных кластерах с плановыми техническими работами; полупроводниковые производства с регулярной калибровкой литографического оборудования; пищевые производства с обязательными санитарными сеансами обслуживания линий.</w:t>
      </w:r>
    </w:p>
    <w:p w14:paraId="492EDFAE" w14:textId="5684C18D" w:rsidR="00D92600" w:rsidRPr="003965CC" w:rsidRDefault="00BC60BE" w:rsidP="00BC60BE">
      <w:pPr>
        <w:ind w:firstLine="708"/>
        <w:rPr>
          <w:rFonts w:cs="Times New Roman"/>
          <w:szCs w:val="28"/>
        </w:rPr>
      </w:pPr>
      <w:r w:rsidRPr="009B2FFE">
        <w:rPr>
          <w:rFonts w:eastAsia="Times New Roman" w:cs="Times New Roman"/>
          <w:szCs w:val="28"/>
          <w:lang w:eastAsia="ru-RU"/>
        </w:rPr>
        <w:t xml:space="preserve">Направлениями дальнейшего развития работы могут служить следующие. Расширение на задачи большой размерности: для 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I &gt;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 5, 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L &gt;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 5, 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J &gt;</w:t>
      </w:r>
      <w:proofErr w:type="gramEnd"/>
      <w:r w:rsidRPr="009B2FFE">
        <w:rPr>
          <w:rFonts w:eastAsia="Times New Roman" w:cs="Times New Roman"/>
          <w:szCs w:val="28"/>
          <w:lang w:eastAsia="ru-RU"/>
        </w:rPr>
        <w:t xml:space="preserve"> 8 задача выходит за пределы практически решаемых точными методами. Перспективным направлением является разработка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метаэвристических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алгоритмов (генетический алгоритм, имитация отжига) с MILP в роли оценочной функции для небольших подзадач. Введение гибких окон ТО: в текущей реализации моменты начала сеансов ТО фиксированы формулой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= TM + (s-</w:t>
      </w:r>
      <w:proofErr w:type="gramStart"/>
      <w:r w:rsidRPr="009B2FFE">
        <w:rPr>
          <w:rFonts w:eastAsia="Times New Roman" w:cs="Times New Roman"/>
          <w:szCs w:val="28"/>
          <w:lang w:eastAsia="ru-RU"/>
        </w:rPr>
        <w:t>1)(</w:t>
      </w:r>
      <w:proofErr w:type="spellStart"/>
      <w:proofErr w:type="gramEnd"/>
      <w:r w:rsidRPr="009B2FFE">
        <w:rPr>
          <w:rFonts w:eastAsia="Times New Roman" w:cs="Times New Roman"/>
          <w:szCs w:val="28"/>
          <w:lang w:eastAsia="ru-RU"/>
        </w:rPr>
        <w:t>TM+tm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>). Обобщение на модель с допустимым окном сдвига [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− δ,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a_s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+ δ] потребует введения дополнительных непрерывных переменных, но даст планировщику возможность вписывать сеансы в паузы между пакетами. Многокритериальная оптимизация: одновременная минимизация </w:t>
      </w:r>
      <w:proofErr w:type="spellStart"/>
      <w:r w:rsidRPr="009B2FFE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2FFE">
        <w:rPr>
          <w:rFonts w:eastAsia="Times New Roman" w:cs="Times New Roman"/>
          <w:szCs w:val="28"/>
          <w:lang w:eastAsia="ru-RU"/>
        </w:rPr>
        <w:t xml:space="preserve"> и суммарных затрат на обслуживание потребует построения фронта Парето; реализуемо через метод ε-ограничений в рамках той же MILP-структуры. Интеграция с ERP-системами через REST API позволила бы автоматически получать производственные задания и параметры оборудования из систем управления предприятием. Прогнозирование потребности в ТО на основе данных о наработке приборов — переход от периодической к </w:t>
      </w:r>
      <w:r w:rsidRPr="009B2FFE">
        <w:rPr>
          <w:rFonts w:eastAsia="Times New Roman" w:cs="Times New Roman"/>
          <w:szCs w:val="28"/>
          <w:lang w:eastAsia="ru-RU"/>
        </w:rPr>
        <w:lastRenderedPageBreak/>
        <w:t>предиктивной модели обслуживания с изменяющимися интервалами TM[l] в зависимости от состояния оборудования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3" w:name="_Toc232775091"/>
      <w:r w:rsidRPr="00260D99">
        <w:lastRenderedPageBreak/>
        <w:t>БИБЛИОГРАФИЧЕСКИЙ СПИСОК</w:t>
      </w:r>
      <w:bookmarkEnd w:id="33"/>
    </w:p>
    <w:p w14:paraId="5E2C9C56" w14:textId="77777777" w:rsidR="00D57EDB" w:rsidRDefault="00D57EDB" w:rsidP="008401A4">
      <w:pPr>
        <w:ind w:firstLine="0"/>
      </w:pPr>
    </w:p>
    <w:p w14:paraId="74E751E0" w14:textId="2B889BF6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 xml:space="preserve">. </w:t>
      </w:r>
      <w:r w:rsidR="00814904" w:rsidRPr="00814904">
        <w:t>–</w:t>
      </w:r>
      <w:r w:rsidRPr="00464D4E">
        <w:t xml:space="preserve"> 2024</w:t>
      </w:r>
      <w:r w:rsidR="00AE726A">
        <w:t xml:space="preserve"> </w:t>
      </w:r>
      <w:r w:rsidR="00AE726A" w:rsidRPr="00464D4E">
        <w:t>[Электронный ресурс]</w:t>
      </w:r>
      <w:r w:rsidRPr="00464D4E">
        <w:t xml:space="preserve">. </w:t>
      </w:r>
      <w:r w:rsidR="00814904" w:rsidRPr="00814904">
        <w:t>–</w:t>
      </w:r>
      <w:r w:rsidRPr="00464D4E">
        <w:t xml:space="preserve">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p w14:paraId="170DD0D0" w14:textId="6C82534C" w:rsidR="00E65E29" w:rsidRPr="004A1776" w:rsidRDefault="00E65E29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65E29">
        <w:rPr>
          <w:lang w:val="en-US"/>
        </w:rPr>
        <w:lastRenderedPageBreak/>
        <w:t xml:space="preserve">IBM Corporation. IBM ILOG CPLEX Optimization Studio </w:t>
      </w:r>
      <w:r w:rsidR="00814904">
        <w:rPr>
          <w:lang w:val="en-US"/>
        </w:rPr>
        <w:t xml:space="preserve">22.1.2 </w:t>
      </w:r>
      <w:r w:rsidRPr="00E65E29">
        <w:rPr>
          <w:lang w:val="en-US"/>
        </w:rPr>
        <w:t xml:space="preserve">documentation. </w:t>
      </w:r>
      <w:r w:rsidR="004A1776">
        <w:rPr>
          <w:lang w:val="en-US"/>
        </w:rPr>
        <w:sym w:font="Symbol" w:char="F02D"/>
      </w:r>
      <w:r w:rsidRPr="00814904">
        <w:rPr>
          <w:lang w:val="en-US"/>
        </w:rPr>
        <w:t xml:space="preserve"> </w:t>
      </w:r>
      <w:r w:rsidR="00814904" w:rsidRPr="004A1776">
        <w:t>2025 [</w:t>
      </w:r>
      <w:r w:rsidR="00814904" w:rsidRPr="00814904">
        <w:t>Электронный</w:t>
      </w:r>
      <w:r w:rsidR="00814904" w:rsidRPr="004A1776">
        <w:t xml:space="preserve"> </w:t>
      </w:r>
      <w:r w:rsidR="00814904" w:rsidRPr="00814904">
        <w:t>ресурс</w:t>
      </w:r>
      <w:r w:rsidR="00814904" w:rsidRPr="004A1776">
        <w:t xml:space="preserve">] – </w:t>
      </w:r>
      <w:r w:rsidR="00814904">
        <w:rPr>
          <w:lang w:val="en-US"/>
        </w:rPr>
        <w:t>URL</w:t>
      </w:r>
      <w:r w:rsidRPr="004A1776">
        <w:t xml:space="preserve">: </w:t>
      </w:r>
      <w:r w:rsidR="00814904" w:rsidRPr="00814904">
        <w:rPr>
          <w:lang w:val="en-US"/>
        </w:rPr>
        <w:t>https</w:t>
      </w:r>
      <w:r w:rsidR="00814904" w:rsidRPr="004A1776">
        <w:t>://</w:t>
      </w:r>
      <w:r w:rsidR="00814904" w:rsidRPr="00814904">
        <w:rPr>
          <w:lang w:val="en-US"/>
        </w:rPr>
        <w:t>www</w:t>
      </w:r>
      <w:r w:rsidR="00814904" w:rsidRPr="004A1776">
        <w:t>.</w:t>
      </w:r>
      <w:proofErr w:type="spellStart"/>
      <w:r w:rsidR="00814904" w:rsidRPr="00814904">
        <w:rPr>
          <w:lang w:val="en-US"/>
        </w:rPr>
        <w:t>ibm</w:t>
      </w:r>
      <w:proofErr w:type="spellEnd"/>
      <w:r w:rsidR="00814904" w:rsidRPr="004A1776">
        <w:t>.</w:t>
      </w:r>
      <w:r w:rsidR="00814904" w:rsidRPr="00814904">
        <w:rPr>
          <w:lang w:val="en-US"/>
        </w:rPr>
        <w:t>com</w:t>
      </w:r>
      <w:r w:rsidR="00814904" w:rsidRPr="004A1776">
        <w:t>/</w:t>
      </w:r>
      <w:r w:rsidR="00814904" w:rsidRPr="00814904">
        <w:rPr>
          <w:lang w:val="en-US"/>
        </w:rPr>
        <w:t>docs</w:t>
      </w:r>
      <w:r w:rsidR="00814904" w:rsidRPr="004A1776">
        <w:t>/</w:t>
      </w:r>
      <w:proofErr w:type="spellStart"/>
      <w:r w:rsidR="00814904" w:rsidRPr="00814904">
        <w:rPr>
          <w:lang w:val="en-US"/>
        </w:rPr>
        <w:t>en</w:t>
      </w:r>
      <w:proofErr w:type="spellEnd"/>
      <w:r w:rsidR="00814904" w:rsidRPr="004A1776">
        <w:t>/</w:t>
      </w:r>
      <w:proofErr w:type="spellStart"/>
      <w:r w:rsidR="00814904" w:rsidRPr="00814904">
        <w:rPr>
          <w:lang w:val="en-US"/>
        </w:rPr>
        <w:t>icos</w:t>
      </w:r>
      <w:proofErr w:type="spellEnd"/>
      <w:r w:rsidR="00814904" w:rsidRPr="004A1776">
        <w:t xml:space="preserve">/22.1.2 </w:t>
      </w:r>
      <w:r w:rsidRPr="004A1776">
        <w:t>(</w:t>
      </w:r>
      <w:r w:rsidRPr="00E65E29">
        <w:t>дата</w:t>
      </w:r>
      <w:r w:rsidRPr="004A1776">
        <w:t xml:space="preserve"> </w:t>
      </w:r>
      <w:r w:rsidRPr="00E65E29">
        <w:t>обращения</w:t>
      </w:r>
      <w:r w:rsidRPr="004A1776">
        <w:t>: 0</w:t>
      </w:r>
      <w:r w:rsidR="00814904" w:rsidRPr="004A1776">
        <w:t>8</w:t>
      </w:r>
      <w:r w:rsidRPr="004A1776">
        <w:t>.0</w:t>
      </w:r>
      <w:r w:rsidR="00814904" w:rsidRPr="004A1776">
        <w:t>3</w:t>
      </w:r>
      <w:r w:rsidRPr="004A1776">
        <w:t>.2026).</w:t>
      </w:r>
    </w:p>
    <w:sectPr w:rsidR="00E65E29" w:rsidRPr="004A1776" w:rsidSect="00B90C4D">
      <w:headerReference w:type="first" r:id="rId23"/>
      <w:pgSz w:w="11906" w:h="16838"/>
      <w:pgMar w:top="1134" w:right="567" w:bottom="1134" w:left="1418" w:header="709" w:footer="709" w:gutter="0"/>
      <w:pgNumType w:start="28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24994" w14:textId="77777777" w:rsidR="009C4E2B" w:rsidRDefault="009C4E2B" w:rsidP="00FF6192">
      <w:pPr>
        <w:spacing w:line="240" w:lineRule="auto"/>
      </w:pPr>
      <w:r>
        <w:separator/>
      </w:r>
    </w:p>
  </w:endnote>
  <w:endnote w:type="continuationSeparator" w:id="0">
    <w:p w14:paraId="46520D48" w14:textId="77777777" w:rsidR="009C4E2B" w:rsidRDefault="009C4E2B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A24E7" w14:textId="77777777" w:rsidR="009C4E2B" w:rsidRDefault="009C4E2B" w:rsidP="00FF6192">
      <w:pPr>
        <w:spacing w:line="240" w:lineRule="auto"/>
      </w:pPr>
      <w:r>
        <w:separator/>
      </w:r>
    </w:p>
  </w:footnote>
  <w:footnote w:type="continuationSeparator" w:id="0">
    <w:p w14:paraId="79611FBA" w14:textId="77777777" w:rsidR="009C4E2B" w:rsidRDefault="009C4E2B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7739756"/>
      <w:docPartObj>
        <w:docPartGallery w:val="Page Numbers (Top of Page)"/>
        <w:docPartUnique/>
      </w:docPartObj>
    </w:sdtPr>
    <w:sdtContent>
      <w:p w14:paraId="4E724915" w14:textId="1E404E70" w:rsidR="00FC0094" w:rsidRPr="00FC0094" w:rsidRDefault="00FC0094" w:rsidP="009733E5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737D" w14:textId="390AE465" w:rsidR="00FC0094" w:rsidRPr="002D3CD5" w:rsidRDefault="002D3CD5" w:rsidP="002D3CD5">
    <w:pPr>
      <w:pStyle w:val="a8"/>
      <w:ind w:firstLine="0"/>
      <w:jc w:val="center"/>
      <w:rPr>
        <w:lang w:val="en-US"/>
      </w:rPr>
    </w:pPr>
    <w:r>
      <w:rPr>
        <w:lang w:val="en-US"/>
      </w:rPr>
      <w:t>27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83ECE" w14:textId="40197FA8" w:rsidR="002D3CD5" w:rsidRPr="002D3CD5" w:rsidRDefault="002D3CD5" w:rsidP="002D3CD5">
    <w:pPr>
      <w:pStyle w:val="a8"/>
      <w:ind w:firstLine="0"/>
      <w:jc w:val="center"/>
      <w:rPr>
        <w:lang w:val="en-US"/>
      </w:rPr>
    </w:pPr>
    <w:r>
      <w:rPr>
        <w:lang w:val="en-US"/>
      </w:rPr>
      <w:t>28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656147B"/>
    <w:multiLevelType w:val="hybridMultilevel"/>
    <w:tmpl w:val="3D648588"/>
    <w:lvl w:ilvl="0" w:tplc="FFCCE1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4E911F8"/>
    <w:multiLevelType w:val="hybridMultilevel"/>
    <w:tmpl w:val="F12CB2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7A282079"/>
    <w:multiLevelType w:val="multilevel"/>
    <w:tmpl w:val="1A0A391C"/>
    <w:lvl w:ilvl="0">
      <w:start w:val="1"/>
      <w:numFmt w:val="decimal"/>
      <w:lvlText w:val="%1"/>
      <w:lvlJc w:val="left"/>
      <w:pPr>
        <w:ind w:left="610" w:hanging="6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19" w:hanging="6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7"/>
  </w:num>
  <w:num w:numId="3" w16cid:durableId="1443694429">
    <w:abstractNumId w:val="13"/>
  </w:num>
  <w:num w:numId="4" w16cid:durableId="1304657846">
    <w:abstractNumId w:val="17"/>
  </w:num>
  <w:num w:numId="5" w16cid:durableId="1186794599">
    <w:abstractNumId w:val="23"/>
  </w:num>
  <w:num w:numId="6" w16cid:durableId="1747533047">
    <w:abstractNumId w:val="31"/>
  </w:num>
  <w:num w:numId="7" w16cid:durableId="1280990668">
    <w:abstractNumId w:val="9"/>
  </w:num>
  <w:num w:numId="8" w16cid:durableId="1901749550">
    <w:abstractNumId w:val="24"/>
  </w:num>
  <w:num w:numId="9" w16cid:durableId="1682466895">
    <w:abstractNumId w:val="16"/>
  </w:num>
  <w:num w:numId="10" w16cid:durableId="1520193868">
    <w:abstractNumId w:val="1"/>
  </w:num>
  <w:num w:numId="11" w16cid:durableId="1261335066">
    <w:abstractNumId w:val="8"/>
  </w:num>
  <w:num w:numId="12" w16cid:durableId="1146170084">
    <w:abstractNumId w:val="10"/>
  </w:num>
  <w:num w:numId="13" w16cid:durableId="846595301">
    <w:abstractNumId w:val="2"/>
  </w:num>
  <w:num w:numId="14" w16cid:durableId="382755557">
    <w:abstractNumId w:val="6"/>
  </w:num>
  <w:num w:numId="15" w16cid:durableId="1797137873">
    <w:abstractNumId w:val="26"/>
  </w:num>
  <w:num w:numId="16" w16cid:durableId="1975452884">
    <w:abstractNumId w:val="27"/>
  </w:num>
  <w:num w:numId="17" w16cid:durableId="1847935483">
    <w:abstractNumId w:val="18"/>
  </w:num>
  <w:num w:numId="18" w16cid:durableId="278413778">
    <w:abstractNumId w:val="3"/>
  </w:num>
  <w:num w:numId="19" w16cid:durableId="1242325500">
    <w:abstractNumId w:val="20"/>
  </w:num>
  <w:num w:numId="20" w16cid:durableId="1494029629">
    <w:abstractNumId w:val="25"/>
  </w:num>
  <w:num w:numId="21" w16cid:durableId="178086192">
    <w:abstractNumId w:val="12"/>
  </w:num>
  <w:num w:numId="22" w16cid:durableId="1385327029">
    <w:abstractNumId w:val="0"/>
  </w:num>
  <w:num w:numId="23" w16cid:durableId="1186093797">
    <w:abstractNumId w:val="15"/>
  </w:num>
  <w:num w:numId="24" w16cid:durableId="108470606">
    <w:abstractNumId w:val="29"/>
  </w:num>
  <w:num w:numId="25" w16cid:durableId="878517344">
    <w:abstractNumId w:val="14"/>
  </w:num>
  <w:num w:numId="26" w16cid:durableId="1300109719">
    <w:abstractNumId w:val="28"/>
  </w:num>
  <w:num w:numId="27" w16cid:durableId="1934624603">
    <w:abstractNumId w:val="22"/>
  </w:num>
  <w:num w:numId="28" w16cid:durableId="427700047">
    <w:abstractNumId w:val="19"/>
  </w:num>
  <w:num w:numId="29" w16cid:durableId="1620381225">
    <w:abstractNumId w:val="21"/>
  </w:num>
  <w:num w:numId="30" w16cid:durableId="1577590809">
    <w:abstractNumId w:val="11"/>
  </w:num>
  <w:num w:numId="31" w16cid:durableId="415171206">
    <w:abstractNumId w:val="30"/>
  </w:num>
  <w:num w:numId="32" w16cid:durableId="150101808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27C0F"/>
    <w:rsid w:val="00030705"/>
    <w:rsid w:val="00031E44"/>
    <w:rsid w:val="00032912"/>
    <w:rsid w:val="00033048"/>
    <w:rsid w:val="0003326F"/>
    <w:rsid w:val="00034451"/>
    <w:rsid w:val="00035E83"/>
    <w:rsid w:val="00035F7B"/>
    <w:rsid w:val="00037724"/>
    <w:rsid w:val="000433F9"/>
    <w:rsid w:val="00046DA9"/>
    <w:rsid w:val="000532EB"/>
    <w:rsid w:val="0005349D"/>
    <w:rsid w:val="00053A19"/>
    <w:rsid w:val="000552D8"/>
    <w:rsid w:val="000554B6"/>
    <w:rsid w:val="000611E4"/>
    <w:rsid w:val="00062FC9"/>
    <w:rsid w:val="00064B9B"/>
    <w:rsid w:val="00066AF1"/>
    <w:rsid w:val="00067D10"/>
    <w:rsid w:val="00067EC7"/>
    <w:rsid w:val="0007011D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97E8D"/>
    <w:rsid w:val="000A06C2"/>
    <w:rsid w:val="000A3229"/>
    <w:rsid w:val="000A34A6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5DD5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3031"/>
    <w:rsid w:val="000E32A9"/>
    <w:rsid w:val="000E51E0"/>
    <w:rsid w:val="000E6D4B"/>
    <w:rsid w:val="000E7C6F"/>
    <w:rsid w:val="000F0901"/>
    <w:rsid w:val="000F0F7A"/>
    <w:rsid w:val="000F2197"/>
    <w:rsid w:val="000F2646"/>
    <w:rsid w:val="000F566F"/>
    <w:rsid w:val="0010061F"/>
    <w:rsid w:val="00101F9A"/>
    <w:rsid w:val="0010275B"/>
    <w:rsid w:val="001048C8"/>
    <w:rsid w:val="00107196"/>
    <w:rsid w:val="0011071E"/>
    <w:rsid w:val="00110EE7"/>
    <w:rsid w:val="00111818"/>
    <w:rsid w:val="00113238"/>
    <w:rsid w:val="0011333A"/>
    <w:rsid w:val="00115D12"/>
    <w:rsid w:val="00115F77"/>
    <w:rsid w:val="0011618E"/>
    <w:rsid w:val="001166F1"/>
    <w:rsid w:val="00117B37"/>
    <w:rsid w:val="00117D3D"/>
    <w:rsid w:val="00117D96"/>
    <w:rsid w:val="00120BF3"/>
    <w:rsid w:val="00121FF7"/>
    <w:rsid w:val="00122ECE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0D97"/>
    <w:rsid w:val="00132F78"/>
    <w:rsid w:val="00133142"/>
    <w:rsid w:val="0013471E"/>
    <w:rsid w:val="00135D0D"/>
    <w:rsid w:val="00135F81"/>
    <w:rsid w:val="00140340"/>
    <w:rsid w:val="001405AB"/>
    <w:rsid w:val="001408E3"/>
    <w:rsid w:val="00140EF3"/>
    <w:rsid w:val="00141487"/>
    <w:rsid w:val="00141816"/>
    <w:rsid w:val="00141E9C"/>
    <w:rsid w:val="0014447F"/>
    <w:rsid w:val="00145C18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753"/>
    <w:rsid w:val="00180A70"/>
    <w:rsid w:val="00181017"/>
    <w:rsid w:val="00183FBC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97FF8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235"/>
    <w:rsid w:val="001B7CE2"/>
    <w:rsid w:val="001C01A4"/>
    <w:rsid w:val="001C068C"/>
    <w:rsid w:val="001C1147"/>
    <w:rsid w:val="001C1337"/>
    <w:rsid w:val="001C1CEE"/>
    <w:rsid w:val="001C2090"/>
    <w:rsid w:val="001C24EF"/>
    <w:rsid w:val="001C28C4"/>
    <w:rsid w:val="001C2D49"/>
    <w:rsid w:val="001C5AD8"/>
    <w:rsid w:val="001C5EC0"/>
    <w:rsid w:val="001C62FB"/>
    <w:rsid w:val="001C68EE"/>
    <w:rsid w:val="001C6980"/>
    <w:rsid w:val="001C79F2"/>
    <w:rsid w:val="001C7D19"/>
    <w:rsid w:val="001D0630"/>
    <w:rsid w:val="001D0D31"/>
    <w:rsid w:val="001D3C10"/>
    <w:rsid w:val="001D43E3"/>
    <w:rsid w:val="001D48BC"/>
    <w:rsid w:val="001D5692"/>
    <w:rsid w:val="001D5B02"/>
    <w:rsid w:val="001D72CD"/>
    <w:rsid w:val="001D7482"/>
    <w:rsid w:val="001D7D19"/>
    <w:rsid w:val="001E0336"/>
    <w:rsid w:val="001E192C"/>
    <w:rsid w:val="001E258B"/>
    <w:rsid w:val="001E25BC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5FBC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13E"/>
    <w:rsid w:val="00211A1C"/>
    <w:rsid w:val="002129DD"/>
    <w:rsid w:val="00212EA7"/>
    <w:rsid w:val="0021356D"/>
    <w:rsid w:val="002145B2"/>
    <w:rsid w:val="00214A0D"/>
    <w:rsid w:val="0021582E"/>
    <w:rsid w:val="00215A57"/>
    <w:rsid w:val="0021636E"/>
    <w:rsid w:val="0021706E"/>
    <w:rsid w:val="00217197"/>
    <w:rsid w:val="002171E1"/>
    <w:rsid w:val="00217E29"/>
    <w:rsid w:val="002200A6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3F9A"/>
    <w:rsid w:val="00254BAB"/>
    <w:rsid w:val="002558A3"/>
    <w:rsid w:val="00256626"/>
    <w:rsid w:val="00260D99"/>
    <w:rsid w:val="0026104F"/>
    <w:rsid w:val="0026289D"/>
    <w:rsid w:val="00263381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659"/>
    <w:rsid w:val="00277D68"/>
    <w:rsid w:val="0028085A"/>
    <w:rsid w:val="00281CED"/>
    <w:rsid w:val="00281F28"/>
    <w:rsid w:val="0028265E"/>
    <w:rsid w:val="002832B8"/>
    <w:rsid w:val="002837B7"/>
    <w:rsid w:val="002849A1"/>
    <w:rsid w:val="002851C1"/>
    <w:rsid w:val="00286DD2"/>
    <w:rsid w:val="00286EB3"/>
    <w:rsid w:val="00292447"/>
    <w:rsid w:val="00292682"/>
    <w:rsid w:val="002937F6"/>
    <w:rsid w:val="00293F31"/>
    <w:rsid w:val="002940FB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233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C97"/>
    <w:rsid w:val="002B4F2D"/>
    <w:rsid w:val="002B5F18"/>
    <w:rsid w:val="002C476E"/>
    <w:rsid w:val="002C4E55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3CD5"/>
    <w:rsid w:val="002D4A51"/>
    <w:rsid w:val="002D56B6"/>
    <w:rsid w:val="002D5A18"/>
    <w:rsid w:val="002D6ACA"/>
    <w:rsid w:val="002D7CAC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0EB0"/>
    <w:rsid w:val="002F4F0C"/>
    <w:rsid w:val="002F5496"/>
    <w:rsid w:val="002F6D2F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BA4"/>
    <w:rsid w:val="00347B6E"/>
    <w:rsid w:val="003527CA"/>
    <w:rsid w:val="00353FAC"/>
    <w:rsid w:val="00354B48"/>
    <w:rsid w:val="00354D1B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4E61"/>
    <w:rsid w:val="00375746"/>
    <w:rsid w:val="00376671"/>
    <w:rsid w:val="0037727B"/>
    <w:rsid w:val="00380745"/>
    <w:rsid w:val="00381203"/>
    <w:rsid w:val="00381A92"/>
    <w:rsid w:val="00381AE7"/>
    <w:rsid w:val="00382DD5"/>
    <w:rsid w:val="00383A71"/>
    <w:rsid w:val="003850DE"/>
    <w:rsid w:val="00386600"/>
    <w:rsid w:val="0038758D"/>
    <w:rsid w:val="00387DFD"/>
    <w:rsid w:val="00390CA8"/>
    <w:rsid w:val="00391573"/>
    <w:rsid w:val="00392FA4"/>
    <w:rsid w:val="003938EA"/>
    <w:rsid w:val="00393B45"/>
    <w:rsid w:val="0039623B"/>
    <w:rsid w:val="003965CC"/>
    <w:rsid w:val="00396B1F"/>
    <w:rsid w:val="0039764B"/>
    <w:rsid w:val="00397F39"/>
    <w:rsid w:val="003A1ACE"/>
    <w:rsid w:val="003A2C98"/>
    <w:rsid w:val="003A3141"/>
    <w:rsid w:val="003A4834"/>
    <w:rsid w:val="003A4986"/>
    <w:rsid w:val="003A73DF"/>
    <w:rsid w:val="003B04B5"/>
    <w:rsid w:val="003B094E"/>
    <w:rsid w:val="003B1AD9"/>
    <w:rsid w:val="003B341C"/>
    <w:rsid w:val="003B41A4"/>
    <w:rsid w:val="003B6FFA"/>
    <w:rsid w:val="003B711A"/>
    <w:rsid w:val="003B72A3"/>
    <w:rsid w:val="003B77FD"/>
    <w:rsid w:val="003C12AA"/>
    <w:rsid w:val="003C3545"/>
    <w:rsid w:val="003C3BAE"/>
    <w:rsid w:val="003C5306"/>
    <w:rsid w:val="003C53C8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D6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54FB"/>
    <w:rsid w:val="00405DC2"/>
    <w:rsid w:val="00406036"/>
    <w:rsid w:val="00407FDB"/>
    <w:rsid w:val="00412012"/>
    <w:rsid w:val="0041432F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76798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1776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BB7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21F"/>
    <w:rsid w:val="004D2C58"/>
    <w:rsid w:val="004D301B"/>
    <w:rsid w:val="004D3495"/>
    <w:rsid w:val="004D5CBF"/>
    <w:rsid w:val="004D6330"/>
    <w:rsid w:val="004D63D6"/>
    <w:rsid w:val="004E0B3D"/>
    <w:rsid w:val="004E0EFD"/>
    <w:rsid w:val="004E0F46"/>
    <w:rsid w:val="004E3757"/>
    <w:rsid w:val="004E3D72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082D"/>
    <w:rsid w:val="00502801"/>
    <w:rsid w:val="00502EB6"/>
    <w:rsid w:val="005045DF"/>
    <w:rsid w:val="00505512"/>
    <w:rsid w:val="00506673"/>
    <w:rsid w:val="0051026E"/>
    <w:rsid w:val="00516970"/>
    <w:rsid w:val="00517628"/>
    <w:rsid w:val="005215DC"/>
    <w:rsid w:val="005222F2"/>
    <w:rsid w:val="005231BC"/>
    <w:rsid w:val="00524886"/>
    <w:rsid w:val="0052538F"/>
    <w:rsid w:val="00525D54"/>
    <w:rsid w:val="00530BBF"/>
    <w:rsid w:val="00530D9C"/>
    <w:rsid w:val="00531D90"/>
    <w:rsid w:val="00531E24"/>
    <w:rsid w:val="0053259B"/>
    <w:rsid w:val="00534BED"/>
    <w:rsid w:val="00534E67"/>
    <w:rsid w:val="005375D0"/>
    <w:rsid w:val="005378AD"/>
    <w:rsid w:val="00537DCE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5003"/>
    <w:rsid w:val="0055659C"/>
    <w:rsid w:val="0055675E"/>
    <w:rsid w:val="00557041"/>
    <w:rsid w:val="00557673"/>
    <w:rsid w:val="00561149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3FB2"/>
    <w:rsid w:val="00574414"/>
    <w:rsid w:val="005753EA"/>
    <w:rsid w:val="0057637A"/>
    <w:rsid w:val="00581CDC"/>
    <w:rsid w:val="00585263"/>
    <w:rsid w:val="0058538D"/>
    <w:rsid w:val="00590B4F"/>
    <w:rsid w:val="005921D1"/>
    <w:rsid w:val="00593996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2DAB"/>
    <w:rsid w:val="005B340D"/>
    <w:rsid w:val="005B39F2"/>
    <w:rsid w:val="005B3F97"/>
    <w:rsid w:val="005B6335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31F8"/>
    <w:rsid w:val="005D4D32"/>
    <w:rsid w:val="005D779C"/>
    <w:rsid w:val="005E08FA"/>
    <w:rsid w:val="005E17C7"/>
    <w:rsid w:val="005E1DCB"/>
    <w:rsid w:val="005E242D"/>
    <w:rsid w:val="005E2C5E"/>
    <w:rsid w:val="005E342A"/>
    <w:rsid w:val="005E5716"/>
    <w:rsid w:val="005E587F"/>
    <w:rsid w:val="005E5CD7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571D"/>
    <w:rsid w:val="00615BB9"/>
    <w:rsid w:val="00616010"/>
    <w:rsid w:val="006174E9"/>
    <w:rsid w:val="00620CE5"/>
    <w:rsid w:val="00621E77"/>
    <w:rsid w:val="006227A9"/>
    <w:rsid w:val="00622B36"/>
    <w:rsid w:val="00623B21"/>
    <w:rsid w:val="00623EFF"/>
    <w:rsid w:val="00624E62"/>
    <w:rsid w:val="006271AC"/>
    <w:rsid w:val="00631E54"/>
    <w:rsid w:val="00635554"/>
    <w:rsid w:val="0064055F"/>
    <w:rsid w:val="00640795"/>
    <w:rsid w:val="006410E0"/>
    <w:rsid w:val="006418CE"/>
    <w:rsid w:val="00641B62"/>
    <w:rsid w:val="006420C8"/>
    <w:rsid w:val="0064275C"/>
    <w:rsid w:val="00642A36"/>
    <w:rsid w:val="006430FE"/>
    <w:rsid w:val="006444BE"/>
    <w:rsid w:val="006446C9"/>
    <w:rsid w:val="00644793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6B2"/>
    <w:rsid w:val="006918CB"/>
    <w:rsid w:val="00692B2B"/>
    <w:rsid w:val="00692FF8"/>
    <w:rsid w:val="00693DBE"/>
    <w:rsid w:val="00694035"/>
    <w:rsid w:val="00694178"/>
    <w:rsid w:val="00696F6B"/>
    <w:rsid w:val="00697243"/>
    <w:rsid w:val="00697491"/>
    <w:rsid w:val="00697654"/>
    <w:rsid w:val="006A0356"/>
    <w:rsid w:val="006A2EE0"/>
    <w:rsid w:val="006A35D8"/>
    <w:rsid w:val="006A5B9E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6328"/>
    <w:rsid w:val="006B7857"/>
    <w:rsid w:val="006C1759"/>
    <w:rsid w:val="006C34F5"/>
    <w:rsid w:val="006C3714"/>
    <w:rsid w:val="006C3B78"/>
    <w:rsid w:val="006C431B"/>
    <w:rsid w:val="006C55D1"/>
    <w:rsid w:val="006C5EC5"/>
    <w:rsid w:val="006C7961"/>
    <w:rsid w:val="006D08A7"/>
    <w:rsid w:val="006D12CF"/>
    <w:rsid w:val="006D249F"/>
    <w:rsid w:val="006D3200"/>
    <w:rsid w:val="006D341A"/>
    <w:rsid w:val="006D4518"/>
    <w:rsid w:val="006D76F8"/>
    <w:rsid w:val="006D7CC5"/>
    <w:rsid w:val="006E1CD5"/>
    <w:rsid w:val="006E204D"/>
    <w:rsid w:val="006E39DE"/>
    <w:rsid w:val="006E3BCA"/>
    <w:rsid w:val="006E421D"/>
    <w:rsid w:val="006E4A7B"/>
    <w:rsid w:val="006E4D6D"/>
    <w:rsid w:val="006E5EFE"/>
    <w:rsid w:val="006E63A2"/>
    <w:rsid w:val="006E6B64"/>
    <w:rsid w:val="006F0020"/>
    <w:rsid w:val="006F027A"/>
    <w:rsid w:val="006F1AFA"/>
    <w:rsid w:val="006F1B58"/>
    <w:rsid w:val="006F1FE4"/>
    <w:rsid w:val="006F334A"/>
    <w:rsid w:val="006F3985"/>
    <w:rsid w:val="006F3D94"/>
    <w:rsid w:val="006F4E32"/>
    <w:rsid w:val="006F4F37"/>
    <w:rsid w:val="006F5DF6"/>
    <w:rsid w:val="006F63B5"/>
    <w:rsid w:val="007000D5"/>
    <w:rsid w:val="0070323E"/>
    <w:rsid w:val="00703DBD"/>
    <w:rsid w:val="00703F67"/>
    <w:rsid w:val="007057F0"/>
    <w:rsid w:val="0070614C"/>
    <w:rsid w:val="007063B8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01B"/>
    <w:rsid w:val="0073457B"/>
    <w:rsid w:val="00735D08"/>
    <w:rsid w:val="00736558"/>
    <w:rsid w:val="00737350"/>
    <w:rsid w:val="00737829"/>
    <w:rsid w:val="00746FDD"/>
    <w:rsid w:val="007478AB"/>
    <w:rsid w:val="007503B8"/>
    <w:rsid w:val="00751551"/>
    <w:rsid w:val="00751CF7"/>
    <w:rsid w:val="00752560"/>
    <w:rsid w:val="00753B9A"/>
    <w:rsid w:val="00755232"/>
    <w:rsid w:val="00755884"/>
    <w:rsid w:val="00757B40"/>
    <w:rsid w:val="0076045D"/>
    <w:rsid w:val="00760697"/>
    <w:rsid w:val="00761EB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2BE"/>
    <w:rsid w:val="00782B59"/>
    <w:rsid w:val="00784000"/>
    <w:rsid w:val="007855E3"/>
    <w:rsid w:val="00786DC1"/>
    <w:rsid w:val="00787DEB"/>
    <w:rsid w:val="00790772"/>
    <w:rsid w:val="0079108D"/>
    <w:rsid w:val="007914D2"/>
    <w:rsid w:val="00792830"/>
    <w:rsid w:val="00793C63"/>
    <w:rsid w:val="00793EED"/>
    <w:rsid w:val="00794011"/>
    <w:rsid w:val="007942D1"/>
    <w:rsid w:val="00794431"/>
    <w:rsid w:val="00794AFD"/>
    <w:rsid w:val="00794B3F"/>
    <w:rsid w:val="00796E04"/>
    <w:rsid w:val="00797728"/>
    <w:rsid w:val="00797F5C"/>
    <w:rsid w:val="007A1789"/>
    <w:rsid w:val="007A1B03"/>
    <w:rsid w:val="007A28B5"/>
    <w:rsid w:val="007A2FD6"/>
    <w:rsid w:val="007A7529"/>
    <w:rsid w:val="007B03C7"/>
    <w:rsid w:val="007B1E91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C74A4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0A67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104A3"/>
    <w:rsid w:val="00810D4D"/>
    <w:rsid w:val="0081203A"/>
    <w:rsid w:val="00812ED8"/>
    <w:rsid w:val="00814904"/>
    <w:rsid w:val="00815C8D"/>
    <w:rsid w:val="008165F9"/>
    <w:rsid w:val="00817746"/>
    <w:rsid w:val="00821E6D"/>
    <w:rsid w:val="00822D02"/>
    <w:rsid w:val="00823421"/>
    <w:rsid w:val="008242F6"/>
    <w:rsid w:val="0082494D"/>
    <w:rsid w:val="00825284"/>
    <w:rsid w:val="008269E9"/>
    <w:rsid w:val="008319C6"/>
    <w:rsid w:val="00832E48"/>
    <w:rsid w:val="00834AA4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51D9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6A0C"/>
    <w:rsid w:val="008C7449"/>
    <w:rsid w:val="008C78EA"/>
    <w:rsid w:val="008D0EC6"/>
    <w:rsid w:val="008D13CF"/>
    <w:rsid w:val="008D46AC"/>
    <w:rsid w:val="008D5A2E"/>
    <w:rsid w:val="008D691A"/>
    <w:rsid w:val="008D6A8E"/>
    <w:rsid w:val="008D6D45"/>
    <w:rsid w:val="008D6D4F"/>
    <w:rsid w:val="008D7A35"/>
    <w:rsid w:val="008E2EFC"/>
    <w:rsid w:val="008E3C16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4D8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687E"/>
    <w:rsid w:val="00907865"/>
    <w:rsid w:val="00907E13"/>
    <w:rsid w:val="00910D3C"/>
    <w:rsid w:val="00913230"/>
    <w:rsid w:val="0091327D"/>
    <w:rsid w:val="00913660"/>
    <w:rsid w:val="00914FF2"/>
    <w:rsid w:val="00916FEA"/>
    <w:rsid w:val="009201D8"/>
    <w:rsid w:val="0092265B"/>
    <w:rsid w:val="00922CD2"/>
    <w:rsid w:val="009230E2"/>
    <w:rsid w:val="00923C80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350F"/>
    <w:rsid w:val="009346AA"/>
    <w:rsid w:val="00934865"/>
    <w:rsid w:val="009355A4"/>
    <w:rsid w:val="00935B76"/>
    <w:rsid w:val="0093689E"/>
    <w:rsid w:val="0094024F"/>
    <w:rsid w:val="009409AF"/>
    <w:rsid w:val="00940D9F"/>
    <w:rsid w:val="00941732"/>
    <w:rsid w:val="0094268C"/>
    <w:rsid w:val="00943655"/>
    <w:rsid w:val="00945056"/>
    <w:rsid w:val="0095069D"/>
    <w:rsid w:val="00950F34"/>
    <w:rsid w:val="0095132F"/>
    <w:rsid w:val="00952CD0"/>
    <w:rsid w:val="00953316"/>
    <w:rsid w:val="00954E9F"/>
    <w:rsid w:val="009559D3"/>
    <w:rsid w:val="00956863"/>
    <w:rsid w:val="00956D3A"/>
    <w:rsid w:val="009575AD"/>
    <w:rsid w:val="009601E1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3E5"/>
    <w:rsid w:val="009737EC"/>
    <w:rsid w:val="00974AB0"/>
    <w:rsid w:val="00976256"/>
    <w:rsid w:val="009763A0"/>
    <w:rsid w:val="00976C45"/>
    <w:rsid w:val="00977784"/>
    <w:rsid w:val="00977DAA"/>
    <w:rsid w:val="00980C1E"/>
    <w:rsid w:val="00980D56"/>
    <w:rsid w:val="009818BA"/>
    <w:rsid w:val="009827F1"/>
    <w:rsid w:val="00982A11"/>
    <w:rsid w:val="00985BFD"/>
    <w:rsid w:val="009868F9"/>
    <w:rsid w:val="00990362"/>
    <w:rsid w:val="00992137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2F9"/>
    <w:rsid w:val="009A7DD6"/>
    <w:rsid w:val="009B2FA6"/>
    <w:rsid w:val="009B491E"/>
    <w:rsid w:val="009C01D7"/>
    <w:rsid w:val="009C0247"/>
    <w:rsid w:val="009C2226"/>
    <w:rsid w:val="009C225E"/>
    <w:rsid w:val="009C354B"/>
    <w:rsid w:val="009C3C18"/>
    <w:rsid w:val="009C4758"/>
    <w:rsid w:val="009C4E2B"/>
    <w:rsid w:val="009C600B"/>
    <w:rsid w:val="009C6436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3A86"/>
    <w:rsid w:val="009E4CF0"/>
    <w:rsid w:val="009E571F"/>
    <w:rsid w:val="009E5823"/>
    <w:rsid w:val="009E7008"/>
    <w:rsid w:val="009E75C3"/>
    <w:rsid w:val="009E77A3"/>
    <w:rsid w:val="009F2161"/>
    <w:rsid w:val="009F29FB"/>
    <w:rsid w:val="009F46CE"/>
    <w:rsid w:val="009F52E0"/>
    <w:rsid w:val="009F6AD4"/>
    <w:rsid w:val="00A029C6"/>
    <w:rsid w:val="00A03084"/>
    <w:rsid w:val="00A03922"/>
    <w:rsid w:val="00A039C4"/>
    <w:rsid w:val="00A03A2C"/>
    <w:rsid w:val="00A03F38"/>
    <w:rsid w:val="00A0485D"/>
    <w:rsid w:val="00A04A92"/>
    <w:rsid w:val="00A07189"/>
    <w:rsid w:val="00A07214"/>
    <w:rsid w:val="00A075BF"/>
    <w:rsid w:val="00A129E4"/>
    <w:rsid w:val="00A136F2"/>
    <w:rsid w:val="00A1423D"/>
    <w:rsid w:val="00A14F2E"/>
    <w:rsid w:val="00A17DEC"/>
    <w:rsid w:val="00A20BE6"/>
    <w:rsid w:val="00A20FCE"/>
    <w:rsid w:val="00A212C6"/>
    <w:rsid w:val="00A2323A"/>
    <w:rsid w:val="00A261F3"/>
    <w:rsid w:val="00A26912"/>
    <w:rsid w:val="00A2721E"/>
    <w:rsid w:val="00A2769A"/>
    <w:rsid w:val="00A3102D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66BB"/>
    <w:rsid w:val="00A572AA"/>
    <w:rsid w:val="00A6302D"/>
    <w:rsid w:val="00A63917"/>
    <w:rsid w:val="00A64677"/>
    <w:rsid w:val="00A6760D"/>
    <w:rsid w:val="00A7007E"/>
    <w:rsid w:val="00A70E2A"/>
    <w:rsid w:val="00A71335"/>
    <w:rsid w:val="00A71E10"/>
    <w:rsid w:val="00A73A19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5BE7"/>
    <w:rsid w:val="00A974D1"/>
    <w:rsid w:val="00AA06A9"/>
    <w:rsid w:val="00AA0AC4"/>
    <w:rsid w:val="00AA117B"/>
    <w:rsid w:val="00AA1515"/>
    <w:rsid w:val="00AA1BF0"/>
    <w:rsid w:val="00AA20AB"/>
    <w:rsid w:val="00AA46F3"/>
    <w:rsid w:val="00AA5A23"/>
    <w:rsid w:val="00AA60DD"/>
    <w:rsid w:val="00AA7DAB"/>
    <w:rsid w:val="00AB0A45"/>
    <w:rsid w:val="00AB10EA"/>
    <w:rsid w:val="00AB2D34"/>
    <w:rsid w:val="00AB379C"/>
    <w:rsid w:val="00AB4CA2"/>
    <w:rsid w:val="00AB722C"/>
    <w:rsid w:val="00AB7965"/>
    <w:rsid w:val="00AC016B"/>
    <w:rsid w:val="00AC0307"/>
    <w:rsid w:val="00AC0904"/>
    <w:rsid w:val="00AC0B86"/>
    <w:rsid w:val="00AC1857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227F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195B"/>
    <w:rsid w:val="00B1232B"/>
    <w:rsid w:val="00B12EFC"/>
    <w:rsid w:val="00B13C50"/>
    <w:rsid w:val="00B14BB6"/>
    <w:rsid w:val="00B16018"/>
    <w:rsid w:val="00B200CE"/>
    <w:rsid w:val="00B209F1"/>
    <w:rsid w:val="00B221C2"/>
    <w:rsid w:val="00B24317"/>
    <w:rsid w:val="00B25415"/>
    <w:rsid w:val="00B25725"/>
    <w:rsid w:val="00B25A53"/>
    <w:rsid w:val="00B2636F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0D0"/>
    <w:rsid w:val="00B417C2"/>
    <w:rsid w:val="00B42047"/>
    <w:rsid w:val="00B45F69"/>
    <w:rsid w:val="00B46161"/>
    <w:rsid w:val="00B461BD"/>
    <w:rsid w:val="00B46B6A"/>
    <w:rsid w:val="00B47421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042D"/>
    <w:rsid w:val="00B626D8"/>
    <w:rsid w:val="00B63CF6"/>
    <w:rsid w:val="00B64480"/>
    <w:rsid w:val="00B65C20"/>
    <w:rsid w:val="00B666C3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0C4D"/>
    <w:rsid w:val="00B910CB"/>
    <w:rsid w:val="00B9201E"/>
    <w:rsid w:val="00B9352B"/>
    <w:rsid w:val="00B93E51"/>
    <w:rsid w:val="00B9435C"/>
    <w:rsid w:val="00B96314"/>
    <w:rsid w:val="00B97071"/>
    <w:rsid w:val="00B97079"/>
    <w:rsid w:val="00B97620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0BE"/>
    <w:rsid w:val="00BC6409"/>
    <w:rsid w:val="00BC77B9"/>
    <w:rsid w:val="00BC7F52"/>
    <w:rsid w:val="00BD01E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54"/>
    <w:rsid w:val="00BE24A4"/>
    <w:rsid w:val="00BE3081"/>
    <w:rsid w:val="00BE627D"/>
    <w:rsid w:val="00BE6D77"/>
    <w:rsid w:val="00BF0216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1EDC"/>
    <w:rsid w:val="00C27984"/>
    <w:rsid w:val="00C343B4"/>
    <w:rsid w:val="00C36729"/>
    <w:rsid w:val="00C41742"/>
    <w:rsid w:val="00C44A90"/>
    <w:rsid w:val="00C45FA8"/>
    <w:rsid w:val="00C46B0B"/>
    <w:rsid w:val="00C47BCE"/>
    <w:rsid w:val="00C5072C"/>
    <w:rsid w:val="00C52033"/>
    <w:rsid w:val="00C52BC9"/>
    <w:rsid w:val="00C52C72"/>
    <w:rsid w:val="00C52DC8"/>
    <w:rsid w:val="00C54F0B"/>
    <w:rsid w:val="00C55D65"/>
    <w:rsid w:val="00C56207"/>
    <w:rsid w:val="00C57082"/>
    <w:rsid w:val="00C57391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86E6F"/>
    <w:rsid w:val="00C908B5"/>
    <w:rsid w:val="00C92318"/>
    <w:rsid w:val="00C960DB"/>
    <w:rsid w:val="00C97A63"/>
    <w:rsid w:val="00C97FA8"/>
    <w:rsid w:val="00CA105F"/>
    <w:rsid w:val="00CA1A57"/>
    <w:rsid w:val="00CA2E82"/>
    <w:rsid w:val="00CA30B6"/>
    <w:rsid w:val="00CA3D97"/>
    <w:rsid w:val="00CA3DFB"/>
    <w:rsid w:val="00CA451F"/>
    <w:rsid w:val="00CA533A"/>
    <w:rsid w:val="00CA5A9F"/>
    <w:rsid w:val="00CA7B8A"/>
    <w:rsid w:val="00CB2012"/>
    <w:rsid w:val="00CB2212"/>
    <w:rsid w:val="00CB25CA"/>
    <w:rsid w:val="00CB4CAA"/>
    <w:rsid w:val="00CB656B"/>
    <w:rsid w:val="00CB6A30"/>
    <w:rsid w:val="00CB7FC0"/>
    <w:rsid w:val="00CC0208"/>
    <w:rsid w:val="00CC08C3"/>
    <w:rsid w:val="00CC100C"/>
    <w:rsid w:val="00CC3188"/>
    <w:rsid w:val="00CC4057"/>
    <w:rsid w:val="00CC6BB0"/>
    <w:rsid w:val="00CC6DBA"/>
    <w:rsid w:val="00CC7B5C"/>
    <w:rsid w:val="00CD0E1D"/>
    <w:rsid w:val="00CD0F27"/>
    <w:rsid w:val="00CD1523"/>
    <w:rsid w:val="00CD2D2D"/>
    <w:rsid w:val="00CD2E45"/>
    <w:rsid w:val="00CD5704"/>
    <w:rsid w:val="00CD6492"/>
    <w:rsid w:val="00CD77D6"/>
    <w:rsid w:val="00CE0319"/>
    <w:rsid w:val="00CE0336"/>
    <w:rsid w:val="00CE0B48"/>
    <w:rsid w:val="00CE29C7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18F2"/>
    <w:rsid w:val="00D133EF"/>
    <w:rsid w:val="00D13C1C"/>
    <w:rsid w:val="00D15752"/>
    <w:rsid w:val="00D17880"/>
    <w:rsid w:val="00D17B5D"/>
    <w:rsid w:val="00D17CAA"/>
    <w:rsid w:val="00D20181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0E8D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2859"/>
    <w:rsid w:val="00D64124"/>
    <w:rsid w:val="00D673B5"/>
    <w:rsid w:val="00D70297"/>
    <w:rsid w:val="00D7051B"/>
    <w:rsid w:val="00D70578"/>
    <w:rsid w:val="00D70775"/>
    <w:rsid w:val="00D70970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3D8E"/>
    <w:rsid w:val="00D95972"/>
    <w:rsid w:val="00D95CDE"/>
    <w:rsid w:val="00D97577"/>
    <w:rsid w:val="00DA19EF"/>
    <w:rsid w:val="00DA272B"/>
    <w:rsid w:val="00DA2B00"/>
    <w:rsid w:val="00DA2EDD"/>
    <w:rsid w:val="00DB0F75"/>
    <w:rsid w:val="00DB245F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835"/>
    <w:rsid w:val="00DD7AB9"/>
    <w:rsid w:val="00DD7C3D"/>
    <w:rsid w:val="00DE04E0"/>
    <w:rsid w:val="00DE15C3"/>
    <w:rsid w:val="00DE47F2"/>
    <w:rsid w:val="00DE60FE"/>
    <w:rsid w:val="00DE679C"/>
    <w:rsid w:val="00DF006E"/>
    <w:rsid w:val="00DF25FC"/>
    <w:rsid w:val="00DF2FC2"/>
    <w:rsid w:val="00DF3820"/>
    <w:rsid w:val="00DF5601"/>
    <w:rsid w:val="00DF62C2"/>
    <w:rsid w:val="00DF74F3"/>
    <w:rsid w:val="00E00071"/>
    <w:rsid w:val="00E00BC9"/>
    <w:rsid w:val="00E00C10"/>
    <w:rsid w:val="00E028EC"/>
    <w:rsid w:val="00E03EF1"/>
    <w:rsid w:val="00E05168"/>
    <w:rsid w:val="00E0677B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846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378AF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569B0"/>
    <w:rsid w:val="00E61513"/>
    <w:rsid w:val="00E615DA"/>
    <w:rsid w:val="00E61C29"/>
    <w:rsid w:val="00E64D4B"/>
    <w:rsid w:val="00E64E7D"/>
    <w:rsid w:val="00E6518C"/>
    <w:rsid w:val="00E65D89"/>
    <w:rsid w:val="00E65E29"/>
    <w:rsid w:val="00E665FF"/>
    <w:rsid w:val="00E672EE"/>
    <w:rsid w:val="00E7131E"/>
    <w:rsid w:val="00E7557B"/>
    <w:rsid w:val="00E75646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B5F07"/>
    <w:rsid w:val="00EC14D6"/>
    <w:rsid w:val="00EC203E"/>
    <w:rsid w:val="00EC2912"/>
    <w:rsid w:val="00EC422B"/>
    <w:rsid w:val="00EC5688"/>
    <w:rsid w:val="00EC5B00"/>
    <w:rsid w:val="00EC6676"/>
    <w:rsid w:val="00EC6B5B"/>
    <w:rsid w:val="00EC7A3B"/>
    <w:rsid w:val="00ED0BC0"/>
    <w:rsid w:val="00ED0BE7"/>
    <w:rsid w:val="00ED12C2"/>
    <w:rsid w:val="00ED21EC"/>
    <w:rsid w:val="00ED28BC"/>
    <w:rsid w:val="00ED2E5C"/>
    <w:rsid w:val="00ED37DB"/>
    <w:rsid w:val="00ED6F77"/>
    <w:rsid w:val="00EE0CEE"/>
    <w:rsid w:val="00EE2B87"/>
    <w:rsid w:val="00EE2BDC"/>
    <w:rsid w:val="00EE31DD"/>
    <w:rsid w:val="00EE6AFA"/>
    <w:rsid w:val="00EF1292"/>
    <w:rsid w:val="00EF1636"/>
    <w:rsid w:val="00EF3312"/>
    <w:rsid w:val="00EF5B16"/>
    <w:rsid w:val="00EF69A4"/>
    <w:rsid w:val="00F0064A"/>
    <w:rsid w:val="00F0099A"/>
    <w:rsid w:val="00F00AA4"/>
    <w:rsid w:val="00F00F1C"/>
    <w:rsid w:val="00F01D4F"/>
    <w:rsid w:val="00F022E5"/>
    <w:rsid w:val="00F02463"/>
    <w:rsid w:val="00F026C0"/>
    <w:rsid w:val="00F042CC"/>
    <w:rsid w:val="00F07B05"/>
    <w:rsid w:val="00F10C48"/>
    <w:rsid w:val="00F10FB0"/>
    <w:rsid w:val="00F11D5B"/>
    <w:rsid w:val="00F133DD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478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D0D"/>
    <w:rsid w:val="00F43E3B"/>
    <w:rsid w:val="00F45478"/>
    <w:rsid w:val="00F5047A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4C4C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3F09"/>
    <w:rsid w:val="00F94B56"/>
    <w:rsid w:val="00F94F8E"/>
    <w:rsid w:val="00F95CF4"/>
    <w:rsid w:val="00F96B8F"/>
    <w:rsid w:val="00F97054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694E"/>
    <w:rsid w:val="00FB7D85"/>
    <w:rsid w:val="00FC0094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3A13"/>
    <w:rsid w:val="00FD4F69"/>
    <w:rsid w:val="00FD56B8"/>
    <w:rsid w:val="00FD58E3"/>
    <w:rsid w:val="00FD5BA4"/>
    <w:rsid w:val="00FE1A45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827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FF48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524886"/>
    <w:pPr>
      <w:tabs>
        <w:tab w:val="right" w:leader="dot" w:pos="9921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524886"/>
    <w:pPr>
      <w:tabs>
        <w:tab w:val="right" w:leader="dot" w:pos="9498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  <w:style w:type="character" w:styleId="afc">
    <w:name w:val="Strong"/>
    <w:basedOn w:val="a0"/>
    <w:uiPriority w:val="22"/>
    <w:qFormat/>
    <w:rsid w:val="002F6D2F"/>
    <w:rPr>
      <w:b/>
      <w:bCs/>
    </w:rPr>
  </w:style>
  <w:style w:type="table" w:customStyle="1" w:styleId="12">
    <w:name w:val="Сетка таблицы1"/>
    <w:basedOn w:val="a1"/>
    <w:next w:val="af6"/>
    <w:uiPriority w:val="59"/>
    <w:rsid w:val="00374E61"/>
    <w:pPr>
      <w:suppressAutoHyphens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56416</TotalTime>
  <Pages>57</Pages>
  <Words>10965</Words>
  <Characters>62506</Characters>
  <Application>Microsoft Office Word</Application>
  <DocSecurity>0</DocSecurity>
  <Lines>520</Lines>
  <Paragraphs>146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123</cp:revision>
  <cp:lastPrinted>2026-05-05T07:50:00Z</cp:lastPrinted>
  <dcterms:created xsi:type="dcterms:W3CDTF">2021-12-20T17:29:00Z</dcterms:created>
  <dcterms:modified xsi:type="dcterms:W3CDTF">2026-06-20T11:22:00Z</dcterms:modified>
</cp:coreProperties>
</file>