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866B6D1" w14:textId="3D1433F0" w:rsidR="002F2D8F" w:rsidRPr="00F24164" w:rsidRDefault="00EC7B74" w:rsidP="00F2416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B79AE43" w14:textId="4170C537" w:rsidR="00F241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43028" w:history="1">
            <w:r w:rsidR="00F24164" w:rsidRPr="00A52FCD">
              <w:rPr>
                <w:rStyle w:val="a4"/>
                <w:noProof/>
              </w:rPr>
              <w:t>ВВЕДЕНИЕ</w:t>
            </w:r>
            <w:r w:rsidR="00F24164">
              <w:rPr>
                <w:noProof/>
                <w:webHidden/>
              </w:rPr>
              <w:tab/>
            </w:r>
            <w:r w:rsidR="00F24164">
              <w:rPr>
                <w:noProof/>
                <w:webHidden/>
              </w:rPr>
              <w:fldChar w:fldCharType="begin"/>
            </w:r>
            <w:r w:rsidR="00F24164">
              <w:rPr>
                <w:noProof/>
                <w:webHidden/>
              </w:rPr>
              <w:instrText xml:space="preserve"> PAGEREF _Toc228343028 \h </w:instrText>
            </w:r>
            <w:r w:rsidR="00F24164">
              <w:rPr>
                <w:noProof/>
                <w:webHidden/>
              </w:rPr>
            </w:r>
            <w:r w:rsidR="00F24164">
              <w:rPr>
                <w:noProof/>
                <w:webHidden/>
              </w:rPr>
              <w:fldChar w:fldCharType="separate"/>
            </w:r>
            <w:r w:rsidR="00F24164">
              <w:rPr>
                <w:noProof/>
                <w:webHidden/>
              </w:rPr>
              <w:t>3</w:t>
            </w:r>
            <w:r w:rsidR="00F24164">
              <w:rPr>
                <w:noProof/>
                <w:webHidden/>
              </w:rPr>
              <w:fldChar w:fldCharType="end"/>
            </w:r>
          </w:hyperlink>
        </w:p>
        <w:p w14:paraId="561F092B" w14:textId="3285E317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29" w:history="1">
            <w:r w:rsidRPr="00A52FCD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A5BC" w14:textId="39E49F05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0" w:history="1">
            <w:r w:rsidRPr="00A52FCD">
              <w:rPr>
                <w:rStyle w:val="a4"/>
                <w:noProof/>
              </w:rPr>
              <w:t>1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2BD0" w14:textId="532085A9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1" w:history="1">
            <w:r w:rsidRPr="00A52FCD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прецедентов (</w:t>
            </w:r>
            <w:r w:rsidRPr="00A52FCD">
              <w:rPr>
                <w:rStyle w:val="a4"/>
                <w:noProof/>
                <w:lang w:val="en-US"/>
              </w:rPr>
              <w:t>Use</w:t>
            </w:r>
            <w:r w:rsidRPr="00A52FCD">
              <w:rPr>
                <w:rStyle w:val="a4"/>
                <w:noProof/>
              </w:rPr>
              <w:t xml:space="preserve"> Case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909F" w14:textId="233382CB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2" w:history="1">
            <w:r w:rsidRPr="00A52FCD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классов (</w:t>
            </w:r>
            <w:r w:rsidRPr="00A52FCD">
              <w:rPr>
                <w:rStyle w:val="a4"/>
                <w:noProof/>
                <w:lang w:val="en-US"/>
              </w:rPr>
              <w:t>Class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F73B" w14:textId="09124DE4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3" w:history="1">
            <w:r w:rsidRPr="00A52FCD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состояний</w:t>
            </w:r>
            <w:r w:rsidRPr="00A52FCD">
              <w:rPr>
                <w:rStyle w:val="a4"/>
                <w:noProof/>
                <w:lang w:val="en-US"/>
              </w:rPr>
              <w:t xml:space="preserve"> (Statechart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799D" w14:textId="05CBF731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4" w:history="1">
            <w:r w:rsidRPr="00A52FCD">
              <w:rPr>
                <w:rStyle w:val="a4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деятельности (</w:t>
            </w:r>
            <w:r w:rsidRPr="00A52FCD">
              <w:rPr>
                <w:rStyle w:val="a4"/>
                <w:noProof/>
                <w:lang w:val="en-US"/>
              </w:rPr>
              <w:t>Activity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3414" w14:textId="5764793F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5" w:history="1">
            <w:r w:rsidRPr="00A52FCD">
              <w:rPr>
                <w:rStyle w:val="a4"/>
                <w:noProof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последовательности (</w:t>
            </w:r>
            <w:r w:rsidRPr="00A52FCD">
              <w:rPr>
                <w:rStyle w:val="a4"/>
                <w:noProof/>
                <w:lang w:val="en-US"/>
              </w:rPr>
              <w:t>Sequence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DE5F" w14:textId="565B32E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6" w:history="1">
            <w:r w:rsidRPr="00A52FCD">
              <w:rPr>
                <w:rStyle w:val="a4"/>
                <w:noProof/>
              </w:rPr>
              <w:t>2 РАЗРАБОТКА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CD22" w14:textId="4FEA9E8C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7" w:history="1">
            <w:r w:rsidRPr="00A52FC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7D79" w14:textId="537AFA1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8" w:history="1">
            <w:r w:rsidRPr="00A52FCD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68FD" w14:textId="0DE813D4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9" w:history="1">
            <w:r w:rsidRPr="00A52FCD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11BB08B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8343028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8343029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12034E" w:rsidRDefault="004B3E23" w:rsidP="00B85EF9"/>
    <w:p w14:paraId="718F27B8" w14:textId="22DE7B85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</w:t>
      </w:r>
      <w:r w:rsidR="003B4EB2">
        <w:rPr>
          <w:lang w:val="en-US"/>
        </w:rPr>
        <w:t>Automatic</w:t>
      </w:r>
      <w:r w:rsidRPr="00CC7FBC">
        <w:t xml:space="preserve"> </w:t>
      </w:r>
      <w:r w:rsidR="003B4EB2">
        <w:rPr>
          <w:lang w:val="en-US"/>
        </w:rPr>
        <w:t>teller</w:t>
      </w:r>
      <w:r w:rsidRPr="00CC7FBC">
        <w:t xml:space="preserve"> </w:t>
      </w:r>
      <w:r w:rsidR="003B4EB2">
        <w:rPr>
          <w:lang w:val="en-US"/>
        </w:rPr>
        <w:t>machine</w:t>
      </w:r>
      <w:r w:rsidRPr="00CC7FBC">
        <w:t>, АТМ).</w:t>
      </w:r>
    </w:p>
    <w:p w14:paraId="3028D65C" w14:textId="44731E7D" w:rsidR="00737171" w:rsidRDefault="00737171" w:rsidP="00737171">
      <w:r>
        <w:t xml:space="preserve"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 </w:t>
      </w:r>
      <w:r w:rsidR="00BE5852">
        <w:t xml:space="preserve">/ </w:t>
      </w:r>
      <w:r>
        <w:t>инкассации.</w:t>
      </w:r>
    </w:p>
    <w:p w14:paraId="3048349B" w14:textId="77777777" w:rsidR="00737171" w:rsidRDefault="00737171" w:rsidP="00737171">
      <w:r>
        <w:t xml:space="preserve">Для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т.д.),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операции: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банкомате, факт забытия карты в банкомате, несанкционированный доступ к счёту,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характеризуют различные аспекты системы. 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8343030"/>
      <w:r>
        <w:lastRenderedPageBreak/>
        <w:t xml:space="preserve">1 </w:t>
      </w:r>
      <w:r w:rsidR="00EF09D0">
        <w:t>ПРОЕКТИРОВАНИЕ СИСТЕМЫ</w:t>
      </w:r>
      <w:bookmarkEnd w:id="2"/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42313D80" w:rsidR="00F038ED" w:rsidRDefault="00662C81" w:rsidP="00662C81">
      <w:pPr>
        <w:pStyle w:val="2"/>
        <w:numPr>
          <w:ilvl w:val="1"/>
          <w:numId w:val="12"/>
        </w:numPr>
      </w:pPr>
      <w:bookmarkStart w:id="4" w:name="_Toc228343031"/>
      <w:r>
        <w:t>Диаграмма прецедентов (</w:t>
      </w:r>
      <w:r w:rsidR="00400614">
        <w:rPr>
          <w:lang w:val="en-US"/>
        </w:rPr>
        <w:t>Use</w:t>
      </w:r>
      <w:r w:rsidRPr="00662C81">
        <w:t xml:space="preserve"> Case </w:t>
      </w:r>
      <w:r w:rsidR="00400614">
        <w:rPr>
          <w:lang w:val="en-US"/>
        </w:rPr>
        <w:t>Diagram</w:t>
      </w:r>
      <w:r w:rsidRPr="00662C81">
        <w:t>)</w:t>
      </w:r>
      <w:bookmarkEnd w:id="4"/>
    </w:p>
    <w:p w14:paraId="67172830" w14:textId="77777777" w:rsidR="00662C81" w:rsidRDefault="00662C81" w:rsidP="00662C81">
      <w:pPr>
        <w:rPr>
          <w:lang w:val="en-US"/>
        </w:rPr>
      </w:pPr>
    </w:p>
    <w:p w14:paraId="42436447" w14:textId="1E8B929B" w:rsidR="00323A2A" w:rsidRPr="000A71D3" w:rsidRDefault="000A71D3" w:rsidP="00323A2A">
      <w:r>
        <w:t xml:space="preserve">Этап анализа предметной области был начат с </w:t>
      </w:r>
      <w:r w:rsidR="0012034E">
        <w:t>составления диаграммы</w:t>
      </w:r>
      <w:r>
        <w:t xml:space="preserve"> прецедентов</w:t>
      </w:r>
      <w:r w:rsidR="00323A2A">
        <w:t xml:space="preserve"> (рисунок 1.1)</w:t>
      </w:r>
      <w:r>
        <w:t>.</w:t>
      </w:r>
      <w:r w:rsidR="0012034E">
        <w:t xml:space="preserve"> </w:t>
      </w:r>
      <w:r w:rsidR="00323A2A">
        <w:t xml:space="preserve">Она описывает </w:t>
      </w:r>
      <w:r w:rsidR="00323A2A" w:rsidRPr="00323A2A">
        <w:t>функциональност</w:t>
      </w:r>
      <w:r w:rsidR="00323A2A">
        <w:t>ь</w:t>
      </w:r>
      <w:r w:rsidR="00323A2A" w:rsidRPr="00323A2A">
        <w:t xml:space="preserve"> и поведени</w:t>
      </w:r>
      <w:r w:rsidR="00323A2A">
        <w:t xml:space="preserve">е проектируемой системы. </w:t>
      </w:r>
      <w:r w:rsidR="0012034E">
        <w:t xml:space="preserve">В ней система описывается </w:t>
      </w:r>
      <w:r w:rsidR="00323A2A">
        <w:t>на концептуальном уровне через взаимосвязь акторов и прецедентов.</w:t>
      </w:r>
    </w:p>
    <w:p w14:paraId="225BDE6A" w14:textId="77777777" w:rsidR="00662C81" w:rsidRDefault="00662C81" w:rsidP="00662C81"/>
    <w:p w14:paraId="7CCAD3C1" w14:textId="77777777" w:rsidR="0012034E" w:rsidRPr="00D04E39" w:rsidRDefault="0012034E" w:rsidP="0012034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65BE92" wp14:editId="2B0AEFE4">
            <wp:extent cx="5842084" cy="41656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151" cy="416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7F63" w14:textId="11C3A8B7" w:rsidR="0012034E" w:rsidRDefault="0012034E" w:rsidP="0012034E">
      <w:pPr>
        <w:ind w:firstLine="0"/>
        <w:jc w:val="center"/>
      </w:pPr>
      <w:r>
        <w:t>Рисунок 1.1 – Диаграмма прецедентов</w:t>
      </w:r>
    </w:p>
    <w:p w14:paraId="1E3A7EDB" w14:textId="77777777" w:rsidR="0012034E" w:rsidRDefault="0012034E" w:rsidP="0012034E">
      <w:pPr>
        <w:ind w:firstLine="0"/>
      </w:pPr>
    </w:p>
    <w:p w14:paraId="0D697E70" w14:textId="4C35CB18" w:rsidR="00323A2A" w:rsidRDefault="00323A2A" w:rsidP="00323A2A">
      <w:r>
        <w:t>Каждый прецедент описывает некоторый сервис, предоставляющий актору или другому модулю системы некоторый законченный сценарий взаимодействия</w:t>
      </w:r>
      <w:r w:rsidR="00C97C90">
        <w:t>, некоторую функциональность</w:t>
      </w:r>
      <w:r>
        <w:t>.</w:t>
      </w:r>
    </w:p>
    <w:p w14:paraId="425A11EB" w14:textId="7D5A5485" w:rsidR="00323A2A" w:rsidRDefault="00323A2A" w:rsidP="00323A2A">
      <w:r>
        <w:lastRenderedPageBreak/>
        <w:t>Акторы разделены на три группы: клиент банка, инкассатор и банковский служащий. Клиенту доступны прецеденты, отвечающие за стандартные операции клиентского обслуживания, инкассатору – операции с содержимым кассы, служащему – мониторинг информационной системы.</w:t>
      </w:r>
    </w:p>
    <w:p w14:paraId="146E4867" w14:textId="4A59D2E5" w:rsidR="00323A2A" w:rsidRPr="00C97C90" w:rsidRDefault="00323A2A" w:rsidP="00323A2A">
      <w:r>
        <w:t>Прецеденты разделены на блоки, соответствующим функциональным модулям банкомата</w:t>
      </w:r>
      <w:r w:rsidR="00C97C90">
        <w:t>: картоприёмник, интерфейс (компьютер), валидатор, касса. Также прецеденты связаны отношениями: они могут расширять (</w:t>
      </w:r>
      <w:r w:rsidR="00C97C90">
        <w:rPr>
          <w:lang w:val="en-US"/>
        </w:rPr>
        <w:t>extend</w:t>
      </w:r>
      <w:r w:rsidR="00C97C90" w:rsidRPr="00C97C90">
        <w:t>)</w:t>
      </w:r>
      <w:r w:rsidR="00C97C90">
        <w:t xml:space="preserve"> или дополнять </w:t>
      </w:r>
      <w:r w:rsidR="00C97C90" w:rsidRPr="00C97C90">
        <w:t>(</w:t>
      </w:r>
      <w:r w:rsidR="00C97C90">
        <w:rPr>
          <w:lang w:val="en-US"/>
        </w:rPr>
        <w:t>include</w:t>
      </w:r>
      <w:r w:rsidR="00C97C90" w:rsidRPr="00C97C90">
        <w:t xml:space="preserve">) </w:t>
      </w:r>
      <w:r w:rsidR="00C97C90">
        <w:t>друг друга</w:t>
      </w:r>
      <w:r w:rsidR="00C97C90" w:rsidRPr="00C97C90">
        <w:t>.</w:t>
      </w:r>
    </w:p>
    <w:p w14:paraId="14F58F7C" w14:textId="25943BD6" w:rsidR="00C97C90" w:rsidRPr="00C97C90" w:rsidRDefault="00C97C90" w:rsidP="00323A2A">
      <w:r>
        <w:t xml:space="preserve">Таким образом диаграмма позволяет определить пользователей системы и способы их взаимодействия с ней, т.е. весь доступный функционал. </w:t>
      </w:r>
    </w:p>
    <w:p w14:paraId="59AE24E4" w14:textId="77777777" w:rsidR="0012034E" w:rsidRPr="000A71D3" w:rsidRDefault="0012034E" w:rsidP="00C97C90">
      <w:pPr>
        <w:ind w:firstLine="0"/>
      </w:pPr>
    </w:p>
    <w:p w14:paraId="22BF9874" w14:textId="77777777" w:rsidR="00662C81" w:rsidRPr="000A71D3" w:rsidRDefault="00662C81" w:rsidP="00662C81"/>
    <w:p w14:paraId="04FCC56E" w14:textId="2370802D" w:rsidR="00662C81" w:rsidRDefault="00662C81" w:rsidP="00662C81">
      <w:pPr>
        <w:pStyle w:val="2"/>
        <w:numPr>
          <w:ilvl w:val="1"/>
          <w:numId w:val="12"/>
        </w:numPr>
      </w:pPr>
      <w:bookmarkStart w:id="5" w:name="_Toc228343032"/>
      <w:r>
        <w:t>Диаграмма классов (</w:t>
      </w:r>
      <w:r>
        <w:rPr>
          <w:lang w:val="en-US"/>
        </w:rPr>
        <w:t>C</w:t>
      </w:r>
      <w:r w:rsidR="00400614">
        <w:rPr>
          <w:lang w:val="en-US"/>
        </w:rPr>
        <w:t>lass</w:t>
      </w:r>
      <w:r w:rsidRPr="00662C81">
        <w:t xml:space="preserve"> </w:t>
      </w:r>
      <w:r>
        <w:rPr>
          <w:lang w:val="en-US"/>
        </w:rPr>
        <w:t>D</w:t>
      </w:r>
      <w:r w:rsidR="00400614">
        <w:rPr>
          <w:lang w:val="en-US"/>
        </w:rPr>
        <w:t>iagram</w:t>
      </w:r>
      <w:r>
        <w:t>)</w:t>
      </w:r>
      <w:bookmarkEnd w:id="5"/>
    </w:p>
    <w:p w14:paraId="3157931D" w14:textId="77777777" w:rsidR="00662C81" w:rsidRDefault="00662C81" w:rsidP="00662C81"/>
    <w:p w14:paraId="71CC4F5F" w14:textId="3A3296C5" w:rsidR="00662C81" w:rsidRDefault="002D0954" w:rsidP="00662C81">
      <w:r>
        <w:t>Для проектирования программной реализации системы была составлена диаграмма классов</w:t>
      </w:r>
      <w:r w:rsidR="00903B06" w:rsidRPr="00903B06">
        <w:t xml:space="preserve"> (</w:t>
      </w:r>
      <w:r w:rsidR="00903B06">
        <w:t>рисунок</w:t>
      </w:r>
      <w:r w:rsidR="00903B06" w:rsidRPr="00903B06">
        <w:t xml:space="preserve"> 1.2)</w:t>
      </w:r>
      <w:r>
        <w:t>.</w:t>
      </w:r>
    </w:p>
    <w:p w14:paraId="592F0634" w14:textId="77777777" w:rsidR="002D0954" w:rsidRDefault="002D0954" w:rsidP="00662C81"/>
    <w:p w14:paraId="047E5B3A" w14:textId="77777777" w:rsidR="002D0954" w:rsidRDefault="002D0954" w:rsidP="002D0954">
      <w:pPr>
        <w:ind w:firstLine="0"/>
        <w:jc w:val="center"/>
      </w:pPr>
      <w:r>
        <w:rPr>
          <w:noProof/>
        </w:rPr>
        <w:drawing>
          <wp:inline distT="0" distB="0" distL="0" distR="0" wp14:anchorId="55AD61D0" wp14:editId="21A244B2">
            <wp:extent cx="5835650" cy="3078701"/>
            <wp:effectExtent l="0" t="0" r="0" b="7620"/>
            <wp:docPr id="194211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15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694" cy="308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7DCF" w14:textId="75955D40" w:rsidR="002D0954" w:rsidRDefault="002D0954" w:rsidP="002D0954">
      <w:pPr>
        <w:ind w:firstLine="0"/>
        <w:jc w:val="center"/>
      </w:pPr>
      <w:r>
        <w:t>Рисунок 1.2 – Диаграмма классов</w:t>
      </w:r>
    </w:p>
    <w:p w14:paraId="3C4EBB97" w14:textId="693213B0" w:rsidR="00400614" w:rsidRPr="002B1B59" w:rsidRDefault="00400614" w:rsidP="0014221C"/>
    <w:p w14:paraId="3824CF8C" w14:textId="6B06F3A8" w:rsidR="00903B06" w:rsidRPr="00903B06" w:rsidRDefault="00903B06" w:rsidP="00903B06">
      <w:r>
        <w:lastRenderedPageBreak/>
        <w:t>Предметная область была разделена на классы, для каждого класса были определены атрибуты и операции. Моделирование велось с прицелом на дальнейшую разработку в парадигме ООП, поэтому членам классов также были заданы модификаторы доступа (</w:t>
      </w:r>
      <w:r>
        <w:rPr>
          <w:lang w:val="en-US"/>
        </w:rPr>
        <w:t>public</w:t>
      </w:r>
      <w:r w:rsidRPr="00903B06">
        <w:t xml:space="preserve"> +, </w:t>
      </w:r>
      <w:r>
        <w:rPr>
          <w:lang w:val="en-US"/>
        </w:rPr>
        <w:t>protected</w:t>
      </w:r>
      <w:r w:rsidRPr="00903B06">
        <w:t xml:space="preserve"> #).</w:t>
      </w:r>
    </w:p>
    <w:p w14:paraId="6A4EC5CB" w14:textId="4BAB2D05" w:rsidR="00903B06" w:rsidRPr="00E32306" w:rsidRDefault="00903B06" w:rsidP="00903B06">
      <w:r>
        <w:t xml:space="preserve">Классы связаны между собой разными типами отношений: </w:t>
      </w:r>
      <w:r w:rsidR="00E32306">
        <w:t>ассоциация, агрегация, композиция, зависимость, обобщение (наследование) и реализация</w:t>
      </w:r>
    </w:p>
    <w:p w14:paraId="2DC1F26F" w14:textId="4EA78CDC" w:rsidR="002D0954" w:rsidRDefault="00E32306" w:rsidP="00E32306">
      <w:r>
        <w:t>Диаграмма демонстрирует общую структуру иерархии классов системы, их взаимосвязь, атрибуты, методы и интерфейсы.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547B0044" w:rsidR="00662C81" w:rsidRDefault="00662C81" w:rsidP="00662C81">
      <w:pPr>
        <w:pStyle w:val="2"/>
        <w:numPr>
          <w:ilvl w:val="1"/>
          <w:numId w:val="12"/>
        </w:numPr>
      </w:pPr>
      <w:bookmarkStart w:id="6" w:name="_Toc228343033"/>
      <w:r>
        <w:t>Диаграммы состояний</w:t>
      </w:r>
      <w:r>
        <w:rPr>
          <w:lang w:val="en-US"/>
        </w:rPr>
        <w:t xml:space="preserve"> (</w:t>
      </w:r>
      <w:r w:rsidR="000367A6">
        <w:rPr>
          <w:lang w:val="en-US"/>
        </w:rPr>
        <w:t>Statechart</w:t>
      </w:r>
      <w:r w:rsidRPr="00662C81">
        <w:rPr>
          <w:lang w:val="en-US"/>
        </w:rPr>
        <w:t xml:space="preserve"> </w:t>
      </w:r>
      <w:r>
        <w:rPr>
          <w:lang w:val="en-US"/>
        </w:rPr>
        <w:t>D</w:t>
      </w:r>
      <w:r w:rsidRPr="00662C81">
        <w:rPr>
          <w:lang w:val="en-US"/>
        </w:rPr>
        <w:t>iagram)</w:t>
      </w:r>
      <w:bookmarkEnd w:id="6"/>
    </w:p>
    <w:p w14:paraId="7CF931E3" w14:textId="77777777" w:rsidR="00662C81" w:rsidRDefault="00662C81" w:rsidP="00662C81"/>
    <w:p w14:paraId="30E1AF13" w14:textId="0D0BCDB9" w:rsidR="00662C81" w:rsidRDefault="000B7E95" w:rsidP="00662C81">
      <w:r>
        <w:t>Для того, чтобы описать поведение объектов системы во времени, было составлено несколько диаграмм состояний.</w:t>
      </w:r>
    </w:p>
    <w:p w14:paraId="41826A78" w14:textId="62323588" w:rsidR="000B7E95" w:rsidRDefault="000B7E95" w:rsidP="00662C81">
      <w:r>
        <w:t>Первые две</w:t>
      </w:r>
      <w:r w:rsidR="0014221C">
        <w:t xml:space="preserve"> диаграммы</w:t>
      </w:r>
      <w:r>
        <w:t xml:space="preserve"> (рисунки 1.3</w:t>
      </w:r>
      <w:r w:rsidR="007A0E10">
        <w:t>.1</w:t>
      </w:r>
      <w:r>
        <w:t>-1.</w:t>
      </w:r>
      <w:r w:rsidR="007A0E10">
        <w:t>3.2</w:t>
      </w:r>
      <w:r>
        <w:t xml:space="preserve">) описывают состояния основного объекта системы – банкомата – при работе в двух режимах: взаимодействие с пользователем и обслуживание инкассатором. </w:t>
      </w:r>
    </w:p>
    <w:p w14:paraId="60ADA50A" w14:textId="77777777" w:rsidR="007A0E10" w:rsidRDefault="007A0E10" w:rsidP="00662C81"/>
    <w:p w14:paraId="22FD27AD" w14:textId="77777777" w:rsidR="0014221C" w:rsidRDefault="0014221C" w:rsidP="0014221C">
      <w:pPr>
        <w:ind w:firstLine="0"/>
        <w:jc w:val="center"/>
      </w:pPr>
      <w:r>
        <w:rPr>
          <w:noProof/>
        </w:rPr>
        <w:drawing>
          <wp:inline distT="0" distB="0" distL="0" distR="0" wp14:anchorId="2E38E0C1" wp14:editId="57130CED">
            <wp:extent cx="3498850" cy="2622922"/>
            <wp:effectExtent l="0" t="0" r="6350" b="6350"/>
            <wp:docPr id="1120182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82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612" cy="262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DDE7" w14:textId="0C1055F9" w:rsidR="0014221C" w:rsidRPr="007A0E10" w:rsidRDefault="0014221C" w:rsidP="0014221C">
      <w:pPr>
        <w:ind w:firstLine="0"/>
        <w:jc w:val="center"/>
      </w:pPr>
      <w:r>
        <w:t>Рисунок 1.3.1 – Диаграмма состояний банкомата (работа инкассатора)</w:t>
      </w:r>
    </w:p>
    <w:p w14:paraId="0CDD5B1D" w14:textId="77777777" w:rsidR="0014221C" w:rsidRDefault="0014221C" w:rsidP="00662C81"/>
    <w:p w14:paraId="041323D7" w14:textId="4723D868" w:rsidR="000B7E95" w:rsidRDefault="00443950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1DC28" wp14:editId="1848A36F">
            <wp:extent cx="5782310" cy="5619750"/>
            <wp:effectExtent l="0" t="0" r="8890" b="0"/>
            <wp:docPr id="159676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66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629" cy="56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D1C" w14:textId="5DE279A8" w:rsidR="000B7E95" w:rsidRDefault="000B7E95" w:rsidP="000B7E95">
      <w:pPr>
        <w:ind w:firstLine="0"/>
        <w:jc w:val="center"/>
      </w:pPr>
      <w:r>
        <w:t>Рисунок 1.3</w:t>
      </w:r>
      <w:r w:rsidR="007A0E10">
        <w:t>.</w:t>
      </w:r>
      <w:r w:rsidR="0014221C">
        <w:t>2</w:t>
      </w:r>
      <w:r>
        <w:t xml:space="preserve"> – Диаграмма состояний банкомата (работа с клиентом)</w:t>
      </w:r>
    </w:p>
    <w:p w14:paraId="61FE2F40" w14:textId="77777777" w:rsidR="0086431C" w:rsidRDefault="0086431C" w:rsidP="0014221C">
      <w:pPr>
        <w:ind w:firstLine="0"/>
      </w:pPr>
    </w:p>
    <w:p w14:paraId="59FC8FAC" w14:textId="77777777" w:rsidR="0014221C" w:rsidRDefault="0014221C" w:rsidP="0014221C">
      <w:r>
        <w:t>Третья диаграмма (рисунок 1.3.3) демонстрирует состояния банковской карты клиента, которая в моделируемой системе также представлена отдельным объектом со своими параметрами и свойствами.</w:t>
      </w:r>
    </w:p>
    <w:p w14:paraId="52654CE5" w14:textId="77777777" w:rsidR="0014221C" w:rsidRPr="007A0E10" w:rsidRDefault="0014221C" w:rsidP="0014221C"/>
    <w:p w14:paraId="689E021E" w14:textId="55034F48" w:rsidR="000B7E95" w:rsidRDefault="00274263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55831" wp14:editId="21D4C2A1">
            <wp:extent cx="3594225" cy="2518839"/>
            <wp:effectExtent l="0" t="0" r="6350" b="0"/>
            <wp:docPr id="70287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5885" cy="252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24E0" w14:textId="1BFCB5E3" w:rsidR="000B7E95" w:rsidRDefault="000B7E95" w:rsidP="000B7E95">
      <w:pPr>
        <w:ind w:firstLine="0"/>
        <w:jc w:val="center"/>
      </w:pPr>
      <w:r>
        <w:t xml:space="preserve">Рисунок </w:t>
      </w:r>
      <w:r w:rsidR="007A0E10">
        <w:t>1.3.</w:t>
      </w:r>
      <w:r>
        <w:t>3 – Диаграмма состояний банковской карты</w:t>
      </w:r>
    </w:p>
    <w:p w14:paraId="04131C8D" w14:textId="77777777" w:rsidR="007A0E10" w:rsidRDefault="007A0E10" w:rsidP="000B7E95">
      <w:pPr>
        <w:ind w:firstLine="0"/>
        <w:jc w:val="center"/>
      </w:pPr>
    </w:p>
    <w:p w14:paraId="799D4F39" w14:textId="03AC971E" w:rsidR="0014221C" w:rsidRDefault="0014221C" w:rsidP="0014221C">
      <w:r>
        <w:t>Четвёртая диаграмма (рисунок 1.3.4) соответствует состояниям кассы банковского аппарата – в структуре банкомата она выступает отдельным модулем, который принимает сигналы от других модулей и отвечает за выдачу и хранение наличных средств.</w:t>
      </w:r>
    </w:p>
    <w:p w14:paraId="34C52BDC" w14:textId="77777777" w:rsidR="0014221C" w:rsidRDefault="0014221C" w:rsidP="0014221C"/>
    <w:p w14:paraId="4FC74F09" w14:textId="311F0013" w:rsidR="000B7E95" w:rsidRDefault="00274263" w:rsidP="000B7E95">
      <w:pPr>
        <w:ind w:firstLine="0"/>
        <w:jc w:val="center"/>
      </w:pPr>
      <w:r>
        <w:rPr>
          <w:noProof/>
        </w:rPr>
        <w:drawing>
          <wp:inline distT="0" distB="0" distL="0" distR="0" wp14:anchorId="0D52B37E" wp14:editId="38348C5F">
            <wp:extent cx="4648200" cy="3153124"/>
            <wp:effectExtent l="0" t="0" r="0" b="9525"/>
            <wp:docPr id="209928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84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754" cy="31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E5CF" w14:textId="197C0148" w:rsidR="000B7E95" w:rsidRPr="00071878" w:rsidRDefault="000B7E95" w:rsidP="000B7E95">
      <w:pPr>
        <w:ind w:firstLine="0"/>
        <w:jc w:val="center"/>
      </w:pPr>
      <w:r>
        <w:t xml:space="preserve">Рисунок </w:t>
      </w:r>
      <w:r w:rsidR="007A0E10">
        <w:t>1.3.4</w:t>
      </w:r>
      <w:r>
        <w:t xml:space="preserve"> – Диаграмма состояний кассы банкомата</w:t>
      </w:r>
    </w:p>
    <w:p w14:paraId="79CB43FB" w14:textId="77777777" w:rsidR="000B7E95" w:rsidRDefault="000B7E95" w:rsidP="00662C81"/>
    <w:p w14:paraId="4EA76E2D" w14:textId="49791897" w:rsidR="0014221C" w:rsidRDefault="0014221C" w:rsidP="0014221C">
      <w:r>
        <w:lastRenderedPageBreak/>
        <w:t>Каждое состояние отвечает за некоторую возможную ситуацию с объектом, которая характеризуется значениями его атрибутов и запуском его методов. Изменения внутри объекта вызывают смену его состояния.</w:t>
      </w:r>
    </w:p>
    <w:p w14:paraId="5AADAE89" w14:textId="0B25ECB9" w:rsidR="0014221C" w:rsidRDefault="0014221C" w:rsidP="0014221C">
      <w:r>
        <w:t>Каждый объект имеет начальное и конечное состояния. Переходы из одного состояния в другое обозначены дугами, которым соответствует некоторое внешнее событие.</w:t>
      </w:r>
    </w:p>
    <w:p w14:paraId="170A8B78" w14:textId="77777777" w:rsidR="00AF319C" w:rsidRDefault="00274263" w:rsidP="00662C81">
      <w:r>
        <w:t xml:space="preserve">Диаграммы состояний моделируют жизненный цикл объектов, их изменчивость во времени при различных сценариях функционирования системы. 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4F24846D" w:rsidR="00662C81" w:rsidRDefault="00662C81" w:rsidP="00662C81">
      <w:pPr>
        <w:pStyle w:val="2"/>
        <w:numPr>
          <w:ilvl w:val="1"/>
          <w:numId w:val="12"/>
        </w:numPr>
      </w:pPr>
      <w:bookmarkStart w:id="7" w:name="_Toc228343034"/>
      <w:r>
        <w:t>Диаграммы деятельности (</w:t>
      </w:r>
      <w:r>
        <w:rPr>
          <w:lang w:val="en-US"/>
        </w:rPr>
        <w:t>A</w:t>
      </w:r>
      <w:r w:rsidR="00443950">
        <w:rPr>
          <w:lang w:val="en-US"/>
        </w:rPr>
        <w:t>ctivity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7"/>
    </w:p>
    <w:p w14:paraId="66D0B5BF" w14:textId="2883DC9D" w:rsidR="00662C81" w:rsidRDefault="00662C81" w:rsidP="00662C81">
      <w:pPr>
        <w:rPr>
          <w:lang w:val="en-US"/>
        </w:rPr>
      </w:pPr>
    </w:p>
    <w:p w14:paraId="1220F3BF" w14:textId="198B5A15" w:rsidR="00F55F31" w:rsidRDefault="00F55F31" w:rsidP="00662C81">
      <w:r>
        <w:t>Более наглядно динамическое взаимодействие объектов представляют диаграммы видов деятельности. На них демонстрируется некоторый происходящий во времени процесс, действия которого выполняются и передаются друг другу разными акторами и объектами.</w:t>
      </w:r>
    </w:p>
    <w:p w14:paraId="62FDB8C9" w14:textId="2927AA76" w:rsidR="00F55F31" w:rsidRPr="007634E0" w:rsidRDefault="00F55F31" w:rsidP="00662C81">
      <w:r>
        <w:t xml:space="preserve">Для проектируемой системы в качестве примера были созданы три диаграммы. Первая </w:t>
      </w:r>
      <w:r w:rsidR="007634E0">
        <w:t>моделирует</w:t>
      </w:r>
      <w:r>
        <w:t xml:space="preserve"> процесс валидации карты клиента при начале его обслуживания (рисунок 1.4.1).</w:t>
      </w:r>
      <w:r w:rsidR="007634E0">
        <w:t xml:space="preserve"> Пользователь должен ввести </w:t>
      </w:r>
      <w:r w:rsidR="007634E0">
        <w:rPr>
          <w:lang w:val="en-US"/>
        </w:rPr>
        <w:t>PIN</w:t>
      </w:r>
      <w:r w:rsidR="007634E0" w:rsidRPr="007634E0">
        <w:t>-</w:t>
      </w:r>
      <w:r w:rsidR="007634E0">
        <w:t>код, но если он не верный и клиент тратит три попытки – карта блокируется.</w:t>
      </w:r>
    </w:p>
    <w:p w14:paraId="27C49FA4" w14:textId="475C317C" w:rsidR="00662C81" w:rsidRDefault="0053398F" w:rsidP="00662C81">
      <w:r>
        <w:t>Вторая и третья диаграммы (рисунки 1.4.2-1.43) моделируют процессы пополнения клиентом счёта и снятия наличных соответственно. В целом процессы несложные, однако также рассмотрены сценарии, при которых в кассе избыточно или недостаточно купюр.</w:t>
      </w:r>
    </w:p>
    <w:p w14:paraId="456671AE" w14:textId="77777777" w:rsidR="0053398F" w:rsidRDefault="0053398F" w:rsidP="00662C81"/>
    <w:p w14:paraId="09FD2A48" w14:textId="77777777" w:rsidR="00F55F31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E99CB1" wp14:editId="19244C5C">
            <wp:extent cx="2165350" cy="3906468"/>
            <wp:effectExtent l="0" t="0" r="6350" b="0"/>
            <wp:docPr id="105978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8902" cy="39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BEF5" w14:textId="61DE5DA2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1 – Диаграмма видов деятельности (идентификация карты)</w:t>
      </w:r>
    </w:p>
    <w:p w14:paraId="4B1E2674" w14:textId="77777777" w:rsidR="00F55F31" w:rsidRPr="00F55F31" w:rsidRDefault="00F55F31" w:rsidP="00384D06"/>
    <w:p w14:paraId="01811A64" w14:textId="6C0AE546" w:rsidR="00F55F31" w:rsidRDefault="0064102E" w:rsidP="00F55F3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09C958" wp14:editId="1D96830A">
            <wp:extent cx="4002026" cy="3855720"/>
            <wp:effectExtent l="0" t="0" r="0" b="0"/>
            <wp:docPr id="152171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5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425" cy="386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1717" w14:textId="7F1B25A6" w:rsidR="00F55F31" w:rsidRDefault="00F55F31" w:rsidP="00F55F31">
      <w:pPr>
        <w:ind w:firstLine="0"/>
        <w:jc w:val="center"/>
      </w:pPr>
      <w:r>
        <w:t>Рисунок 1</w:t>
      </w:r>
      <w:r w:rsidRPr="00F55F31">
        <w:t>.4.</w:t>
      </w:r>
      <w:r>
        <w:t>2 – Диаграмма видов деятельности (пополнение счёта)</w:t>
      </w:r>
    </w:p>
    <w:p w14:paraId="6388672A" w14:textId="77777777" w:rsidR="00F55F31" w:rsidRPr="00F55F31" w:rsidRDefault="00F55F31" w:rsidP="00384D06"/>
    <w:p w14:paraId="10C40670" w14:textId="6AD61192" w:rsidR="0064102E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6CEE66" wp14:editId="3DA22E5F">
            <wp:extent cx="4039204" cy="3943350"/>
            <wp:effectExtent l="0" t="0" r="0" b="0"/>
            <wp:docPr id="777598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98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5359" cy="395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923C" w14:textId="6F072020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3 – Диаграмма видов деятельности (снятие наличных)</w:t>
      </w:r>
    </w:p>
    <w:p w14:paraId="625CE77D" w14:textId="77777777" w:rsidR="00F55F31" w:rsidRDefault="00F55F31" w:rsidP="00384D06"/>
    <w:p w14:paraId="2F955B5E" w14:textId="76C55398" w:rsidR="0053398F" w:rsidRDefault="0058350A" w:rsidP="0053398F">
      <w:r>
        <w:t>В диаграммах деятельности</w:t>
      </w:r>
      <w:r w:rsidR="0053398F">
        <w:t xml:space="preserve"> выполнение сложных процессов разбивается на элементарные законченные операции, каждая сопоставляется со своим исполнителем</w:t>
      </w:r>
      <w:r w:rsidR="00384D06">
        <w:t>, которому соответствует именованная дорожка</w:t>
      </w:r>
      <w:r>
        <w:t>. П</w:t>
      </w:r>
      <w:r w:rsidR="0053398F">
        <w:t>ри этом учитываются различные сценарии и действия со стороны исполнителей.</w:t>
      </w:r>
    </w:p>
    <w:p w14:paraId="3844C5DA" w14:textId="77777777" w:rsidR="0053398F" w:rsidRPr="00F55F31" w:rsidRDefault="0053398F" w:rsidP="0053398F"/>
    <w:p w14:paraId="10BE6333" w14:textId="77777777" w:rsidR="00662C81" w:rsidRDefault="00662C81" w:rsidP="00662C81"/>
    <w:p w14:paraId="3B363C5D" w14:textId="3C247065" w:rsidR="00662C81" w:rsidRDefault="00662C81" w:rsidP="002B1B59">
      <w:pPr>
        <w:pStyle w:val="2"/>
        <w:numPr>
          <w:ilvl w:val="1"/>
          <w:numId w:val="12"/>
        </w:numPr>
        <w:rPr>
          <w:lang w:val="en-US"/>
        </w:rPr>
      </w:pPr>
      <w:bookmarkStart w:id="8" w:name="_Toc228343035"/>
      <w:r>
        <w:t>Диаграмма последовательности (</w:t>
      </w:r>
      <w:r w:rsidR="00443950">
        <w:rPr>
          <w:lang w:val="en-US"/>
        </w:rPr>
        <w:t>Sequence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8"/>
    </w:p>
    <w:p w14:paraId="0BC07CD5" w14:textId="77777777" w:rsidR="0089603D" w:rsidRPr="002B1B59" w:rsidRDefault="0089603D" w:rsidP="002B1B59">
      <w:pPr>
        <w:rPr>
          <w:lang w:val="en-US"/>
        </w:rPr>
      </w:pPr>
    </w:p>
    <w:p w14:paraId="41022EF8" w14:textId="56BAC040" w:rsidR="00662C81" w:rsidRDefault="002B1B59" w:rsidP="00662C81">
      <w:r>
        <w:t>Ещё одним инструментом моделирования сценариев функционирования системы являются диаграммы последовательностей. Они похо</w:t>
      </w:r>
      <w:r w:rsidR="008357C7">
        <w:t>жи</w:t>
      </w:r>
      <w:r>
        <w:t xml:space="preserve"> на диаграммы активностей, однако </w:t>
      </w:r>
      <w:r w:rsidR="008357C7">
        <w:t>отображают не поток действий, а порядок взаимодействия сущностей во времени и передачу между ними сообщений.</w:t>
      </w:r>
    </w:p>
    <w:p w14:paraId="024F2F26" w14:textId="634163EB" w:rsidR="008357C7" w:rsidRDefault="008357C7" w:rsidP="00662C81">
      <w:r>
        <w:lastRenderedPageBreak/>
        <w:t xml:space="preserve">Для моделируемой системы была составлена одна диаграмма последовательности, демонстрирующая типичную сессию клиента банка с банкоматом (рисунок 1.5). </w:t>
      </w:r>
    </w:p>
    <w:p w14:paraId="274D9785" w14:textId="77777777" w:rsidR="00384D06" w:rsidRDefault="00384D06" w:rsidP="008357C7">
      <w:pPr>
        <w:ind w:firstLine="0"/>
      </w:pPr>
    </w:p>
    <w:p w14:paraId="30B2FE67" w14:textId="77777777" w:rsidR="00384D06" w:rsidRDefault="00384D06" w:rsidP="00384D06">
      <w:pPr>
        <w:ind w:firstLine="0"/>
        <w:jc w:val="center"/>
      </w:pPr>
      <w:r w:rsidRPr="00AF4956">
        <w:rPr>
          <w:noProof/>
        </w:rPr>
        <w:drawing>
          <wp:inline distT="0" distB="0" distL="0" distR="0" wp14:anchorId="0809ADC5" wp14:editId="74B27E05">
            <wp:extent cx="5308600" cy="5617881"/>
            <wp:effectExtent l="0" t="0" r="6350" b="1905"/>
            <wp:docPr id="231787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1419" cy="562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9C0" w14:textId="6A8D065B" w:rsidR="00384D06" w:rsidRDefault="00384D06" w:rsidP="00384D06">
      <w:pPr>
        <w:ind w:firstLine="0"/>
        <w:jc w:val="center"/>
      </w:pPr>
      <w:r>
        <w:t>Рисунок 1.5 – Диаграмма последовательности</w:t>
      </w:r>
    </w:p>
    <w:p w14:paraId="0800C04C" w14:textId="77777777" w:rsidR="00384D06" w:rsidRDefault="00384D06" w:rsidP="00662C81"/>
    <w:p w14:paraId="6A1A1A88" w14:textId="2C703716" w:rsidR="008357C7" w:rsidRDefault="008357C7" w:rsidP="00662C81">
      <w:r>
        <w:t>Система делится на взаимодействующие объекты, с верху вниз проходит линия их жизни в ходе проводимых операций. Прямоугольными участками обозначены периоды времени, когда объект получает фокус управления, а стрелками – сигналы и сообщения, передающие его.</w:t>
      </w:r>
    </w:p>
    <w:p w14:paraId="184A5F11" w14:textId="3C0F0DE4" w:rsidR="008357C7" w:rsidRPr="00576842" w:rsidRDefault="008357C7" w:rsidP="00662C81">
      <w:r>
        <w:lastRenderedPageBreak/>
        <w:t>Сценарий на диаграмме не учитывает все возможные разветвления, однако даёт чёткое понимание того, какие модули участвуют в проведении операции и в каком порядке.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9" w:name="_Toc228343036"/>
      <w:r>
        <w:lastRenderedPageBreak/>
        <w:t xml:space="preserve">2 </w:t>
      </w:r>
      <w:r w:rsidR="00EF09D0">
        <w:t>РАЗРАБОТКА ПРОГРАММНОЙ РЕАЛИЗАЦИИ</w:t>
      </w:r>
      <w:bookmarkEnd w:id="9"/>
    </w:p>
    <w:p w14:paraId="02E22D97" w14:textId="77777777" w:rsidR="00F51F07" w:rsidRDefault="00F51F07" w:rsidP="00DB747E"/>
    <w:p w14:paraId="69F4D16C" w14:textId="77777777" w:rsidR="00781C8C" w:rsidRDefault="00781C8C" w:rsidP="003B5597"/>
    <w:p w14:paraId="19BFBD7D" w14:textId="0B1F0ADF" w:rsidR="008716A9" w:rsidRPr="008716A9" w:rsidRDefault="004E414C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0" w:name="_Hlk158638100"/>
      <w:r>
        <w:t>Обоснование выбора инструментов программирования</w:t>
      </w:r>
    </w:p>
    <w:p w14:paraId="56CDF516" w14:textId="77777777" w:rsidR="004E414C" w:rsidRDefault="004E414C" w:rsidP="003B5597">
      <w:pPr>
        <w:tabs>
          <w:tab w:val="left" w:pos="1134"/>
        </w:tabs>
      </w:pPr>
    </w:p>
    <w:p w14:paraId="64202243" w14:textId="77777777" w:rsidR="003B5597" w:rsidRDefault="003B5597" w:rsidP="003B5597">
      <w:r>
        <w:t xml:space="preserve">Для разработки клиентского приложения был выбран язык программирования </w:t>
      </w:r>
      <w:r>
        <w:rPr>
          <w:lang w:val="en-US"/>
        </w:rPr>
        <w:t>C</w:t>
      </w:r>
      <w:r w:rsidRPr="004E414C">
        <w:t xml:space="preserve">++. </w:t>
      </w:r>
      <w:r>
        <w:t>Он объектно-ориентированный, а значит с его помощью можно реализовать объектную модель сущностей и их зависимости. Он даёт достаточно детализации и контроля над исполнением кода, и тем не менее относительно опрос в понимании и имеет множество удобных библиотек.</w:t>
      </w:r>
    </w:p>
    <w:p w14:paraId="3FCF40F4" w14:textId="77777777" w:rsidR="003B5597" w:rsidRDefault="003B5597" w:rsidP="003B5597">
      <w:r>
        <w:t>Разработку было решено вести в интегрированной среде программирования</w:t>
      </w:r>
      <w:r w:rsidRPr="004E414C">
        <w:t xml:space="preserve"> </w:t>
      </w:r>
      <w:r>
        <w:rPr>
          <w:lang w:val="en-US"/>
        </w:rPr>
        <w:t>Microsoft</w:t>
      </w:r>
      <w:r w:rsidRPr="004E414C">
        <w:t xml:space="preserve"> </w:t>
      </w:r>
      <w:r>
        <w:rPr>
          <w:lang w:val="en-US"/>
        </w:rPr>
        <w:t>Visual</w:t>
      </w:r>
      <w:r w:rsidRPr="004E414C">
        <w:t xml:space="preserve"> </w:t>
      </w:r>
      <w:r>
        <w:rPr>
          <w:lang w:val="en-US"/>
        </w:rPr>
        <w:t>Studio</w:t>
      </w:r>
      <w:r w:rsidRPr="004E414C">
        <w:t xml:space="preserve"> </w:t>
      </w:r>
      <w:r>
        <w:t>–</w:t>
      </w:r>
      <w:r w:rsidRPr="004E414C">
        <w:t xml:space="preserve"> </w:t>
      </w:r>
      <w:r>
        <w:t xml:space="preserve">она поддерживает разные шаблоны приложений на </w:t>
      </w:r>
      <w:r>
        <w:rPr>
          <w:lang w:val="en-US"/>
        </w:rPr>
        <w:t>C</w:t>
      </w:r>
      <w:r w:rsidRPr="004E414C">
        <w:t>++ (</w:t>
      </w:r>
      <w:r>
        <w:t>в том числе консольные), удобная и знакомая по предыдущим проектам.</w:t>
      </w:r>
    </w:p>
    <w:p w14:paraId="712D5B2D" w14:textId="77777777" w:rsidR="00971DF6" w:rsidRDefault="00971DF6" w:rsidP="003B5597">
      <w:pPr>
        <w:tabs>
          <w:tab w:val="left" w:pos="1134"/>
        </w:tabs>
      </w:pPr>
    </w:p>
    <w:p w14:paraId="498E3DDE" w14:textId="77777777" w:rsidR="003B5597" w:rsidRDefault="003B5597" w:rsidP="003B5597">
      <w:pPr>
        <w:tabs>
          <w:tab w:val="left" w:pos="1134"/>
        </w:tabs>
      </w:pPr>
    </w:p>
    <w:p w14:paraId="38DF5DC8" w14:textId="2D0631CA" w:rsidR="008716A9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proofErr w:type="spellStart"/>
      <w:r>
        <w:t>Ююююю</w:t>
      </w:r>
      <w:proofErr w:type="spellEnd"/>
    </w:p>
    <w:p w14:paraId="2A8B3C5B" w14:textId="77777777" w:rsidR="003B5597" w:rsidRDefault="003B5597" w:rsidP="003B5597">
      <w:pPr>
        <w:tabs>
          <w:tab w:val="left" w:pos="1134"/>
        </w:tabs>
      </w:pPr>
    </w:p>
    <w:p w14:paraId="1B222B8A" w14:textId="08ED167E" w:rsidR="003B5597" w:rsidRDefault="003B5597" w:rsidP="003B5597">
      <w:pPr>
        <w:tabs>
          <w:tab w:val="left" w:pos="1134"/>
        </w:tabs>
      </w:pPr>
      <w:r>
        <w:t>.</w:t>
      </w:r>
    </w:p>
    <w:p w14:paraId="1A11FB6F" w14:textId="77777777" w:rsidR="003B5597" w:rsidRDefault="003B5597" w:rsidP="003B5597">
      <w:pPr>
        <w:tabs>
          <w:tab w:val="left" w:pos="1134"/>
        </w:tabs>
      </w:pPr>
    </w:p>
    <w:p w14:paraId="560639CE" w14:textId="77777777" w:rsidR="003B5597" w:rsidRDefault="003B5597" w:rsidP="003B5597">
      <w:pPr>
        <w:tabs>
          <w:tab w:val="left" w:pos="1134"/>
        </w:tabs>
      </w:pPr>
    </w:p>
    <w:p w14:paraId="380084EA" w14:textId="0AF283EB" w:rsidR="003B5597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.</w:t>
      </w:r>
    </w:p>
    <w:p w14:paraId="6271CD98" w14:textId="77777777" w:rsidR="003B5597" w:rsidRDefault="003B5597" w:rsidP="003B5597">
      <w:pPr>
        <w:tabs>
          <w:tab w:val="left" w:pos="1134"/>
        </w:tabs>
      </w:pPr>
    </w:p>
    <w:p w14:paraId="202E0495" w14:textId="6DD3690B" w:rsidR="003B5597" w:rsidRDefault="003B5597" w:rsidP="003B5597">
      <w:pPr>
        <w:tabs>
          <w:tab w:val="left" w:pos="1134"/>
        </w:tabs>
      </w:pPr>
      <w:r>
        <w:t>.</w:t>
      </w:r>
    </w:p>
    <w:p w14:paraId="609D7BAA" w14:textId="77777777" w:rsidR="003B5597" w:rsidRDefault="003B5597" w:rsidP="003B5597">
      <w:pPr>
        <w:tabs>
          <w:tab w:val="left" w:pos="1134"/>
        </w:tabs>
      </w:pPr>
    </w:p>
    <w:p w14:paraId="11EF7E8B" w14:textId="77777777" w:rsidR="003B5597" w:rsidRDefault="003B5597" w:rsidP="003B5597">
      <w:pPr>
        <w:tabs>
          <w:tab w:val="left" w:pos="1134"/>
        </w:tabs>
      </w:pPr>
    </w:p>
    <w:p w14:paraId="6B0DE074" w14:textId="3F43123A" w:rsidR="003B5597" w:rsidRPr="003B5597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Тестирование и отладка</w:t>
      </w:r>
    </w:p>
    <w:p w14:paraId="5F1CF9F5" w14:textId="77777777" w:rsidR="003B5597" w:rsidRDefault="003B5597" w:rsidP="003B5597">
      <w:pPr>
        <w:tabs>
          <w:tab w:val="left" w:pos="1134"/>
        </w:tabs>
      </w:pPr>
    </w:p>
    <w:p w14:paraId="76EA8DD4" w14:textId="77777777" w:rsidR="003B5597" w:rsidRPr="003B5597" w:rsidRDefault="003B5597" w:rsidP="003B5597">
      <w:pPr>
        <w:tabs>
          <w:tab w:val="left" w:pos="1134"/>
        </w:tabs>
      </w:pPr>
    </w:p>
    <w:p w14:paraId="38C4C8F7" w14:textId="77777777" w:rsidR="008716A9" w:rsidRDefault="008716A9" w:rsidP="003B5597">
      <w:pPr>
        <w:tabs>
          <w:tab w:val="left" w:pos="1134"/>
        </w:tabs>
      </w:pPr>
    </w:p>
    <w:p w14:paraId="090BEF23" w14:textId="77777777" w:rsidR="008716A9" w:rsidRPr="008716A9" w:rsidRDefault="008716A9" w:rsidP="008716A9"/>
    <w:p w14:paraId="31DF2E53" w14:textId="4BA64BBD" w:rsidR="008716A9" w:rsidRDefault="008716A9" w:rsidP="008716A9"/>
    <w:p w14:paraId="0F3FC267" w14:textId="77777777" w:rsidR="008716A9" w:rsidRPr="008716A9" w:rsidRDefault="008716A9" w:rsidP="008716A9"/>
    <w:p w14:paraId="4B1EF124" w14:textId="77777777" w:rsidR="008716A9" w:rsidRDefault="008716A9" w:rsidP="008716A9"/>
    <w:p w14:paraId="46E9974E" w14:textId="77777777" w:rsidR="008716A9" w:rsidRPr="008716A9" w:rsidRDefault="008716A9" w:rsidP="008716A9"/>
    <w:bookmarkEnd w:id="10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1" w:name="_Toc228343037"/>
      <w:r>
        <w:lastRenderedPageBreak/>
        <w:t>З</w:t>
      </w:r>
      <w:r w:rsidR="008B60F3">
        <w:t>АКЛЮЧЕНИЕ</w:t>
      </w:r>
      <w:bookmarkEnd w:id="11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15CEC40A" w:rsidR="00D92600" w:rsidRDefault="00810321" w:rsidP="00810321">
      <w:pPr>
        <w:ind w:firstLine="708"/>
      </w:pPr>
      <w:r>
        <w:t>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2" w:name="_Toc228343038"/>
      <w:r>
        <w:rPr>
          <w:caps w:val="0"/>
        </w:rPr>
        <w:lastRenderedPageBreak/>
        <w:t>СПИСОК ИСПОЛЬЗОВАННЫХ ИСТОЧНИКОВ</w:t>
      </w:r>
      <w:bookmarkEnd w:id="12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6EFFBAAD" w:rsidR="00893BB6" w:rsidRDefault="00893BB6" w:rsidP="0057198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57198C" w:rsidRDefault="008B60F3" w:rsidP="0057198C">
      <w:pPr>
        <w:pStyle w:val="1"/>
        <w:rPr>
          <w:lang w:val="en-US"/>
        </w:rPr>
      </w:pPr>
      <w:bookmarkStart w:id="13" w:name="_Toc228343039"/>
      <w:r>
        <w:lastRenderedPageBreak/>
        <w:t>ПРИЛОЖЕНИЕ А</w:t>
      </w:r>
      <w:bookmarkEnd w:id="13"/>
    </w:p>
    <w:p w14:paraId="40C7EEDE" w14:textId="77777777" w:rsidR="003965CC" w:rsidRDefault="003965CC" w:rsidP="00A43634">
      <w:pPr>
        <w:ind w:firstLine="0"/>
        <w:rPr>
          <w:lang w:val="en-US"/>
        </w:rPr>
      </w:pPr>
    </w:p>
    <w:p w14:paraId="022A1D8B" w14:textId="77777777" w:rsidR="0057198C" w:rsidRPr="0057198C" w:rsidRDefault="0057198C" w:rsidP="0057198C">
      <w:pPr>
        <w:rPr>
          <w:lang w:val="en-US"/>
        </w:rPr>
      </w:pPr>
    </w:p>
    <w:sectPr w:rsidR="0057198C" w:rsidRPr="0057198C" w:rsidSect="00A85B83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FFBAF" w14:textId="77777777" w:rsidR="0043757E" w:rsidRDefault="0043757E" w:rsidP="00FF6192">
      <w:pPr>
        <w:spacing w:line="240" w:lineRule="auto"/>
      </w:pPr>
      <w:r>
        <w:separator/>
      </w:r>
    </w:p>
  </w:endnote>
  <w:endnote w:type="continuationSeparator" w:id="0">
    <w:p w14:paraId="2E64FA02" w14:textId="77777777" w:rsidR="0043757E" w:rsidRDefault="0043757E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62923" w14:textId="77777777" w:rsidR="0043757E" w:rsidRDefault="0043757E" w:rsidP="00FF6192">
      <w:pPr>
        <w:spacing w:line="240" w:lineRule="auto"/>
      </w:pPr>
      <w:r>
        <w:separator/>
      </w:r>
    </w:p>
  </w:footnote>
  <w:footnote w:type="continuationSeparator" w:id="0">
    <w:p w14:paraId="1C861906" w14:textId="77777777" w:rsidR="0043757E" w:rsidRDefault="0043757E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81061F"/>
    <w:multiLevelType w:val="hybridMultilevel"/>
    <w:tmpl w:val="117AC378"/>
    <w:lvl w:ilvl="0" w:tplc="30B853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765CB3"/>
    <w:multiLevelType w:val="hybridMultilevel"/>
    <w:tmpl w:val="D3505580"/>
    <w:lvl w:ilvl="0" w:tplc="471E975A">
      <w:start w:val="1"/>
      <w:numFmt w:val="decimal"/>
      <w:lvlText w:val="2.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A1D68"/>
    <w:multiLevelType w:val="hybridMultilevel"/>
    <w:tmpl w:val="C06695AC"/>
    <w:lvl w:ilvl="0" w:tplc="30B8534E">
      <w:start w:val="1"/>
      <w:numFmt w:val="decimal"/>
      <w:lvlText w:val="2.%1"/>
      <w:lvlJc w:val="left"/>
      <w:pPr>
        <w:ind w:left="28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589" w:hanging="360"/>
      </w:pPr>
    </w:lvl>
    <w:lvl w:ilvl="2" w:tplc="0419001B" w:tentative="1">
      <w:start w:val="1"/>
      <w:numFmt w:val="lowerRoman"/>
      <w:lvlText w:val="%3."/>
      <w:lvlJc w:val="right"/>
      <w:pPr>
        <w:ind w:left="4309" w:hanging="180"/>
      </w:pPr>
    </w:lvl>
    <w:lvl w:ilvl="3" w:tplc="0419000F" w:tentative="1">
      <w:start w:val="1"/>
      <w:numFmt w:val="decimal"/>
      <w:lvlText w:val="%4."/>
      <w:lvlJc w:val="left"/>
      <w:pPr>
        <w:ind w:left="5029" w:hanging="360"/>
      </w:pPr>
    </w:lvl>
    <w:lvl w:ilvl="4" w:tplc="04190019" w:tentative="1">
      <w:start w:val="1"/>
      <w:numFmt w:val="lowerLetter"/>
      <w:lvlText w:val="%5."/>
      <w:lvlJc w:val="left"/>
      <w:pPr>
        <w:ind w:left="5749" w:hanging="360"/>
      </w:pPr>
    </w:lvl>
    <w:lvl w:ilvl="5" w:tplc="0419001B" w:tentative="1">
      <w:start w:val="1"/>
      <w:numFmt w:val="lowerRoman"/>
      <w:lvlText w:val="%6."/>
      <w:lvlJc w:val="right"/>
      <w:pPr>
        <w:ind w:left="6469" w:hanging="180"/>
      </w:pPr>
    </w:lvl>
    <w:lvl w:ilvl="6" w:tplc="0419000F" w:tentative="1">
      <w:start w:val="1"/>
      <w:numFmt w:val="decimal"/>
      <w:lvlText w:val="%7."/>
      <w:lvlJc w:val="left"/>
      <w:pPr>
        <w:ind w:left="7189" w:hanging="360"/>
      </w:pPr>
    </w:lvl>
    <w:lvl w:ilvl="7" w:tplc="04190019" w:tentative="1">
      <w:start w:val="1"/>
      <w:numFmt w:val="lowerLetter"/>
      <w:lvlText w:val="%8."/>
      <w:lvlJc w:val="left"/>
      <w:pPr>
        <w:ind w:left="7909" w:hanging="360"/>
      </w:pPr>
    </w:lvl>
    <w:lvl w:ilvl="8" w:tplc="0419001B" w:tentative="1">
      <w:start w:val="1"/>
      <w:numFmt w:val="lowerRoman"/>
      <w:lvlText w:val="%9."/>
      <w:lvlJc w:val="right"/>
      <w:pPr>
        <w:ind w:left="8629" w:hanging="180"/>
      </w:pPr>
    </w:lvl>
  </w:abstractNum>
  <w:abstractNum w:abstractNumId="9" w15:restartNumberingAfterBreak="0">
    <w:nsid w:val="2143310B"/>
    <w:multiLevelType w:val="hybridMultilevel"/>
    <w:tmpl w:val="3A285822"/>
    <w:lvl w:ilvl="0" w:tplc="30B8534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AB642C8"/>
    <w:multiLevelType w:val="hybridMultilevel"/>
    <w:tmpl w:val="4CD0480C"/>
    <w:lvl w:ilvl="0" w:tplc="30B8534E">
      <w:start w:val="1"/>
      <w:numFmt w:val="decimal"/>
      <w:lvlText w:val="2.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C196B4C"/>
    <w:multiLevelType w:val="hybridMultilevel"/>
    <w:tmpl w:val="1C0AFA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BC2E7D"/>
    <w:multiLevelType w:val="hybridMultilevel"/>
    <w:tmpl w:val="4B30D856"/>
    <w:lvl w:ilvl="0" w:tplc="69E28EC0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8113062">
    <w:abstractNumId w:val="1"/>
  </w:num>
  <w:num w:numId="2" w16cid:durableId="1110471394">
    <w:abstractNumId w:val="7"/>
  </w:num>
  <w:num w:numId="3" w16cid:durableId="1949241591">
    <w:abstractNumId w:val="5"/>
  </w:num>
  <w:num w:numId="4" w16cid:durableId="2070879149">
    <w:abstractNumId w:val="14"/>
  </w:num>
  <w:num w:numId="5" w16cid:durableId="1109547911">
    <w:abstractNumId w:val="16"/>
  </w:num>
  <w:num w:numId="6" w16cid:durableId="1284769007">
    <w:abstractNumId w:val="17"/>
  </w:num>
  <w:num w:numId="7" w16cid:durableId="780565645">
    <w:abstractNumId w:val="15"/>
  </w:num>
  <w:num w:numId="8" w16cid:durableId="775054236">
    <w:abstractNumId w:val="4"/>
  </w:num>
  <w:num w:numId="9" w16cid:durableId="550769759">
    <w:abstractNumId w:val="10"/>
  </w:num>
  <w:num w:numId="10" w16cid:durableId="355010631">
    <w:abstractNumId w:val="11"/>
  </w:num>
  <w:num w:numId="11" w16cid:durableId="952250147">
    <w:abstractNumId w:val="2"/>
  </w:num>
  <w:num w:numId="12" w16cid:durableId="1294403619">
    <w:abstractNumId w:val="0"/>
  </w:num>
  <w:num w:numId="13" w16cid:durableId="1333488402">
    <w:abstractNumId w:val="13"/>
  </w:num>
  <w:num w:numId="14" w16cid:durableId="1292440363">
    <w:abstractNumId w:val="18"/>
  </w:num>
  <w:num w:numId="15" w16cid:durableId="867914959">
    <w:abstractNumId w:val="12"/>
  </w:num>
  <w:num w:numId="16" w16cid:durableId="420949872">
    <w:abstractNumId w:val="3"/>
  </w:num>
  <w:num w:numId="17" w16cid:durableId="372079094">
    <w:abstractNumId w:val="6"/>
  </w:num>
  <w:num w:numId="18" w16cid:durableId="1760566757">
    <w:abstractNumId w:val="8"/>
  </w:num>
  <w:num w:numId="19" w16cid:durableId="1330673282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67A6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B7E95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610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34E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221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66711"/>
    <w:rsid w:val="00173027"/>
    <w:rsid w:val="001742B9"/>
    <w:rsid w:val="0017713D"/>
    <w:rsid w:val="00177384"/>
    <w:rsid w:val="00180A70"/>
    <w:rsid w:val="00181017"/>
    <w:rsid w:val="00181C1E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4263"/>
    <w:rsid w:val="00277D68"/>
    <w:rsid w:val="0028085A"/>
    <w:rsid w:val="002812AB"/>
    <w:rsid w:val="00281CED"/>
    <w:rsid w:val="0028265E"/>
    <w:rsid w:val="002832E3"/>
    <w:rsid w:val="00284136"/>
    <w:rsid w:val="002847A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1B59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954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3A2A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4D06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4EB2"/>
    <w:rsid w:val="003B5597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0614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3757E"/>
    <w:rsid w:val="00441226"/>
    <w:rsid w:val="00443950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414C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398F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350A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02E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34E0"/>
    <w:rsid w:val="0076458C"/>
    <w:rsid w:val="00764C16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0E10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57C7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431C"/>
    <w:rsid w:val="0086627A"/>
    <w:rsid w:val="0086639B"/>
    <w:rsid w:val="00867068"/>
    <w:rsid w:val="008700FD"/>
    <w:rsid w:val="00870313"/>
    <w:rsid w:val="008716A9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55AB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138D"/>
    <w:rsid w:val="00902F51"/>
    <w:rsid w:val="009035DA"/>
    <w:rsid w:val="00903B06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1DF6"/>
    <w:rsid w:val="00972FFF"/>
    <w:rsid w:val="009737EC"/>
    <w:rsid w:val="00974AB0"/>
    <w:rsid w:val="00974AC5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B5C71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5C4F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394A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19C"/>
    <w:rsid w:val="00AF38E7"/>
    <w:rsid w:val="00AF7B3C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2A2F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245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C90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4AB0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230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56B94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025A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4164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5F31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44565</TotalTime>
  <Pages>20</Pages>
  <Words>1770</Words>
  <Characters>10095</Characters>
  <Application>Microsoft Office Word</Application>
  <DocSecurity>0</DocSecurity>
  <Lines>84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1032</cp:revision>
  <cp:lastPrinted>2026-03-23T21:17:00Z</cp:lastPrinted>
  <dcterms:created xsi:type="dcterms:W3CDTF">2021-12-20T17:29:00Z</dcterms:created>
  <dcterms:modified xsi:type="dcterms:W3CDTF">2026-05-02T08:49:00Z</dcterms:modified>
</cp:coreProperties>
</file>