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323619A3" w:rsidR="0095313F" w:rsidRDefault="0095313F" w:rsidP="0095313F">
      <w:pPr>
        <w:ind w:firstLine="0"/>
        <w:jc w:val="center"/>
      </w:pPr>
      <w:r>
        <w:t>по лабораторной работе №</w:t>
      </w:r>
      <w:r w:rsidR="009F33EB">
        <w:t>6</w:t>
      </w:r>
    </w:p>
    <w:p w14:paraId="12B1712D" w14:textId="5A326E81" w:rsidR="0095313F" w:rsidRPr="008C7B2B" w:rsidRDefault="009F33EB" w:rsidP="009F33EB">
      <w:pPr>
        <w:ind w:firstLine="0"/>
        <w:jc w:val="center"/>
      </w:pPr>
      <w:r>
        <w:t>ИССЛЕДОВАНИЕ ПАРАМЕТРОВ КОНФИГУРАЦИИ И ТРАФИКА КОМПЬЮТЕРНЫХ СЕТЕЙ</w:t>
      </w:r>
    </w:p>
    <w:p w14:paraId="40578729" w14:textId="77777777" w:rsidR="007E0D37" w:rsidRPr="007E0D37" w:rsidRDefault="007E0D37" w:rsidP="007E0D37">
      <w:pPr>
        <w:ind w:firstLine="0"/>
        <w:jc w:val="center"/>
      </w:pPr>
      <w:r w:rsidRPr="007E0D37">
        <w:t xml:space="preserve">по дисциплине </w:t>
      </w:r>
    </w:p>
    <w:p w14:paraId="2EB9BF52" w14:textId="78E90BC1" w:rsidR="007E0D37" w:rsidRPr="007E0D37" w:rsidRDefault="007E0D37" w:rsidP="007E0D37">
      <w:pPr>
        <w:ind w:firstLine="0"/>
        <w:jc w:val="center"/>
      </w:pPr>
      <w:r w:rsidRPr="007E0D37">
        <w:t>«Инфокоммуникационные системы и сети»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4FB48DB" w:rsidR="0095313F" w:rsidRPr="009437F7" w:rsidRDefault="005F38D7" w:rsidP="0095313F">
      <w:pPr>
        <w:ind w:firstLine="0"/>
        <w:jc w:val="right"/>
      </w:pPr>
      <w:r>
        <w:t>Кротов К. В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57EB0544" w14:textId="77777777" w:rsidR="00DD6878" w:rsidRPr="008C7B2B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7C34911" w:rsidR="004A503B" w:rsidRPr="005F01D7" w:rsidRDefault="009F33EB" w:rsidP="003C442C">
      <w:r w:rsidRPr="009F33EB">
        <w:t>Углубление теоретических знаний в области архитектуры компьютерных сетей, исследование способов контроля их функционирования, структуры и состава кадров и пакетов с помощью программных инструментальных средств, приобретение навыков измерения параметров функционирования локальных и глобальных сетей с помощью современных инструментальных средств</w:t>
      </w:r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23FD3A35" w:rsidR="00911E25" w:rsidRPr="003B3B24" w:rsidRDefault="00564994" w:rsidP="00262632">
      <w:pPr>
        <w:pStyle w:val="aa"/>
        <w:numPr>
          <w:ilvl w:val="0"/>
          <w:numId w:val="29"/>
        </w:numPr>
        <w:ind w:hanging="578"/>
      </w:pPr>
      <w:r w:rsidRPr="00564994">
        <w:t>Изучить теоретический материал, относящийся к стеку протоколов TCP/IP, в частности форматы и представление аппаратных и сетевых адресов, форматы заголовков и последовательность передачи Ethernet-кадров, IP-пакетов, ARP-сообщений, ICMP-пакетов DNS- и DHCP-</w:t>
      </w:r>
      <w:r w:rsidR="003B3B24" w:rsidRPr="003B3B24">
        <w:t>;</w:t>
      </w:r>
    </w:p>
    <w:p w14:paraId="5B4DCA5D" w14:textId="106A32CD" w:rsidR="00276A81" w:rsidRDefault="00564994" w:rsidP="00276A81">
      <w:pPr>
        <w:pStyle w:val="aa"/>
        <w:numPr>
          <w:ilvl w:val="0"/>
          <w:numId w:val="29"/>
        </w:numPr>
        <w:ind w:hanging="578"/>
      </w:pPr>
      <w:r w:rsidRPr="00564994">
        <w:t>Определить параметры сетевых интерфейсов (MAC- и IP-адреса, сетевые маски, адрес основного шлюза, адреса DHCP- и DNS-серверов</w:t>
      </w:r>
      <w:r>
        <w:t>)</w:t>
      </w:r>
      <w:r w:rsidRPr="00564994">
        <w:t>. Проанализировать и сохранить содержимое диалогового окна</w:t>
      </w:r>
      <w:r w:rsidR="00276A81" w:rsidRPr="00276A81">
        <w:t>;</w:t>
      </w:r>
    </w:p>
    <w:p w14:paraId="06FCEAE5" w14:textId="0BE9C871" w:rsidR="00000FE0" w:rsidRPr="00564994" w:rsidRDefault="00564994" w:rsidP="00C4416D">
      <w:pPr>
        <w:pStyle w:val="aa"/>
        <w:numPr>
          <w:ilvl w:val="0"/>
          <w:numId w:val="29"/>
        </w:numPr>
        <w:ind w:hanging="578"/>
      </w:pPr>
      <w:r w:rsidRPr="00564994">
        <w:t>Выполнить в диалоговом окне трассировку маршрута до нескольких серверов. Определить количество прыжков и задержку на каждом пути между маршрутизаторами. Получить сведения о владельце 2-3-х произвольных доменов</w:t>
      </w:r>
      <w:r>
        <w:rPr>
          <w:lang w:val="en-US"/>
        </w:rPr>
        <w:t>;</w:t>
      </w:r>
    </w:p>
    <w:p w14:paraId="05C2533F" w14:textId="54EC3153" w:rsidR="00564994" w:rsidRPr="00564994" w:rsidRDefault="00564994" w:rsidP="00C4416D">
      <w:pPr>
        <w:pStyle w:val="aa"/>
        <w:numPr>
          <w:ilvl w:val="0"/>
          <w:numId w:val="29"/>
        </w:numPr>
        <w:ind w:hanging="578"/>
      </w:pPr>
      <w:r w:rsidRPr="00564994">
        <w:t>С помощью любого сервиса по определению местоположения по IP провер</w:t>
      </w:r>
      <w:r>
        <w:t>ить</w:t>
      </w:r>
      <w:r w:rsidRPr="00564994">
        <w:t xml:space="preserve"> и напи</w:t>
      </w:r>
      <w:r>
        <w:t>сать</w:t>
      </w:r>
      <w:r w:rsidRPr="00564994">
        <w:t xml:space="preserve"> в отч</w:t>
      </w:r>
      <w:r>
        <w:t>ё</w:t>
      </w:r>
      <w:r w:rsidRPr="00564994">
        <w:t>т, где находится сервер, указанный преподавателем;</w:t>
      </w:r>
    </w:p>
    <w:p w14:paraId="011C507A" w14:textId="7BDD8BDB" w:rsidR="00564994" w:rsidRPr="002E05A8" w:rsidRDefault="002E05A8" w:rsidP="00C4416D">
      <w:pPr>
        <w:pStyle w:val="aa"/>
        <w:numPr>
          <w:ilvl w:val="0"/>
          <w:numId w:val="29"/>
        </w:numPr>
        <w:ind w:hanging="578"/>
      </w:pPr>
      <w:r w:rsidRPr="002E05A8">
        <w:t xml:space="preserve">Выполнить захват трафика на Ethernet-интерфейсе стационарного компьютера или интерфейса беспроводной сети мобильного компьютера. Захват осуществлять в течение 2-3 минут, захватив не менее 150 пакетов. В течении этого времени выйти на официальный </w:t>
      </w:r>
      <w:r w:rsidRPr="002E05A8">
        <w:lastRenderedPageBreak/>
        <w:t>сайт организации, с которого была получена информация о его владельце;</w:t>
      </w:r>
    </w:p>
    <w:p w14:paraId="4E351146" w14:textId="631C6439" w:rsidR="002E05A8" w:rsidRPr="002E05A8" w:rsidRDefault="002E05A8" w:rsidP="00C4416D">
      <w:pPr>
        <w:pStyle w:val="aa"/>
        <w:numPr>
          <w:ilvl w:val="0"/>
          <w:numId w:val="29"/>
        </w:numPr>
        <w:ind w:hanging="578"/>
      </w:pPr>
      <w:r w:rsidRPr="002E05A8">
        <w:t>Выписать все протоколы, которые были захвачены во время анализа, расшифровать их аббревиатуру, записать функции, выполнение которых регламентируют соответствующие протоколы;</w:t>
      </w:r>
    </w:p>
    <w:p w14:paraId="072D475D" w14:textId="161C4C67" w:rsidR="002E05A8" w:rsidRPr="002E05A8" w:rsidRDefault="002E05A8" w:rsidP="00C4416D">
      <w:pPr>
        <w:pStyle w:val="aa"/>
        <w:numPr>
          <w:ilvl w:val="0"/>
          <w:numId w:val="29"/>
        </w:numPr>
        <w:ind w:hanging="578"/>
      </w:pPr>
      <w:r w:rsidRPr="002E05A8">
        <w:t>Исследовать структуру заголовков протоколов ARP, ICMP, TCP и UDP, а также иерархию (инкапсуляцию) использованных протоколов</w:t>
      </w:r>
      <w:r>
        <w:rPr>
          <w:lang w:val="en-US"/>
        </w:rPr>
        <w:t>;</w:t>
      </w:r>
    </w:p>
    <w:p w14:paraId="18C6A656" w14:textId="7551DB8E" w:rsidR="002E05A8" w:rsidRPr="002E05A8" w:rsidRDefault="002E05A8" w:rsidP="00C4416D">
      <w:pPr>
        <w:pStyle w:val="aa"/>
        <w:numPr>
          <w:ilvl w:val="0"/>
          <w:numId w:val="29"/>
        </w:numPr>
        <w:ind w:hanging="578"/>
      </w:pPr>
      <w:r w:rsidRPr="002E05A8">
        <w:t>Отфильтровать (выделить) только пакеты, поступившие с определенного IP адреса;</w:t>
      </w:r>
    </w:p>
    <w:p w14:paraId="6E7ECB44" w14:textId="77777777" w:rsidR="00197C2E" w:rsidRPr="00197C2E" w:rsidRDefault="00197C2E" w:rsidP="00197C2E">
      <w:pPr>
        <w:pStyle w:val="aa"/>
        <w:numPr>
          <w:ilvl w:val="0"/>
          <w:numId w:val="29"/>
        </w:numPr>
        <w:ind w:hanging="578"/>
      </w:pPr>
      <w:r w:rsidRPr="00197C2E">
        <w:t>Исследовать статистику захваченного трафика, в частности иерархию протоколов. Скопировать окно с иерархией протоколов и провести анализ полученных результатов;</w:t>
      </w:r>
    </w:p>
    <w:p w14:paraId="06A1AA5C" w14:textId="46B024C1" w:rsidR="003C442C" w:rsidRPr="00197C2E" w:rsidRDefault="00197C2E" w:rsidP="00197C2E">
      <w:pPr>
        <w:pStyle w:val="aa"/>
        <w:numPr>
          <w:ilvl w:val="0"/>
          <w:numId w:val="29"/>
        </w:numPr>
        <w:ind w:hanging="720"/>
      </w:pPr>
      <w:r w:rsidRPr="00197C2E">
        <w:t>Исследовать статистику «общения хостов» (</w:t>
      </w:r>
      <w:proofErr w:type="spellStart"/>
      <w:r w:rsidRPr="00197C2E">
        <w:t>conversations</w:t>
      </w:r>
      <w:proofErr w:type="spellEnd"/>
      <w:r w:rsidRPr="00197C2E">
        <w:t>);</w:t>
      </w:r>
    </w:p>
    <w:p w14:paraId="29C60D0C" w14:textId="1F52AC18" w:rsidR="00197C2E" w:rsidRPr="00197C2E" w:rsidRDefault="00197C2E" w:rsidP="00197C2E">
      <w:pPr>
        <w:pStyle w:val="aa"/>
        <w:numPr>
          <w:ilvl w:val="0"/>
          <w:numId w:val="29"/>
        </w:numPr>
        <w:ind w:hanging="720"/>
      </w:pPr>
      <w:r w:rsidRPr="00197C2E">
        <w:t>Исследовать зависимость пропускной способности сети в течение интервала захвата. Скопировать полученную зависимость для отч</w:t>
      </w:r>
      <w:r>
        <w:t>ё</w:t>
      </w:r>
      <w:r w:rsidRPr="00197C2E">
        <w:t>та</w:t>
      </w:r>
      <w:r>
        <w:rPr>
          <w:lang w:val="en-US"/>
        </w:rPr>
        <w:t>;</w:t>
      </w:r>
    </w:p>
    <w:p w14:paraId="3F6229B6" w14:textId="77777777" w:rsidR="00197C2E" w:rsidRDefault="00197C2E" w:rsidP="00197C2E">
      <w:pPr>
        <w:spacing w:after="200" w:line="276" w:lineRule="auto"/>
        <w:ind w:left="709" w:firstLine="0"/>
        <w:rPr>
          <w:lang w:val="en-US"/>
        </w:rPr>
      </w:pPr>
    </w:p>
    <w:p w14:paraId="538E30E8" w14:textId="77777777" w:rsidR="00197C2E" w:rsidRPr="00197C2E" w:rsidRDefault="00197C2E" w:rsidP="00197C2E">
      <w:pPr>
        <w:spacing w:after="200" w:line="276" w:lineRule="auto"/>
        <w:ind w:left="709" w:firstLine="0"/>
        <w:rPr>
          <w:lang w:val="en-US"/>
        </w:rPr>
      </w:pPr>
    </w:p>
    <w:p w14:paraId="5ABC9867" w14:textId="4EDD3E15" w:rsidR="00495907" w:rsidRDefault="00495907" w:rsidP="00B428B9">
      <w:pPr>
        <w:pStyle w:val="1"/>
        <w:numPr>
          <w:ilvl w:val="0"/>
          <w:numId w:val="20"/>
        </w:numPr>
      </w:pPr>
      <w:r>
        <w:t>ХОД РАБОТЫ</w:t>
      </w:r>
    </w:p>
    <w:p w14:paraId="60310FB1" w14:textId="77777777" w:rsidR="004F0F8B" w:rsidRPr="00AE4B62" w:rsidRDefault="004F0F8B" w:rsidP="00CD274B">
      <w:pPr>
        <w:ind w:firstLine="0"/>
      </w:pPr>
    </w:p>
    <w:p w14:paraId="3C6DFE76" w14:textId="6E73AAF3" w:rsidR="008C7B2B" w:rsidRDefault="00E823DE" w:rsidP="008C7B2B">
      <w:pPr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После изучения теоретического материала</w:t>
      </w:r>
      <w:r w:rsidR="008C7B2B">
        <w:rPr>
          <w:rFonts w:eastAsia="Times New Roman" w:cs="Times New Roman"/>
          <w:szCs w:val="28"/>
        </w:rPr>
        <w:t xml:space="preserve"> была открыта командная строка</w:t>
      </w:r>
      <w:r>
        <w:rPr>
          <w:rFonts w:eastAsia="Times New Roman" w:cs="Times New Roman"/>
          <w:szCs w:val="28"/>
        </w:rPr>
        <w:t xml:space="preserve">. В ней с помощью команды </w:t>
      </w:r>
      <w:r>
        <w:rPr>
          <w:rFonts w:eastAsia="Times New Roman" w:cs="Times New Roman"/>
          <w:szCs w:val="28"/>
          <w:lang w:val="en-US"/>
        </w:rPr>
        <w:t>ipconfig</w:t>
      </w:r>
      <w:r w:rsidRPr="00E823DE">
        <w:rPr>
          <w:rFonts w:eastAsia="Times New Roman" w:cs="Times New Roman"/>
          <w:szCs w:val="28"/>
        </w:rPr>
        <w:t>/</w:t>
      </w:r>
      <w:r>
        <w:rPr>
          <w:rFonts w:eastAsia="Times New Roman" w:cs="Times New Roman"/>
          <w:szCs w:val="28"/>
          <w:lang w:val="en-US"/>
        </w:rPr>
        <w:t>all</w:t>
      </w:r>
      <w:r>
        <w:rPr>
          <w:rFonts w:eastAsia="Times New Roman" w:cs="Times New Roman"/>
          <w:szCs w:val="28"/>
        </w:rPr>
        <w:t xml:space="preserve"> были определены</w:t>
      </w:r>
      <w:r w:rsidR="008C7B2B">
        <w:rPr>
          <w:rFonts w:eastAsia="Times New Roman" w:cs="Times New Roman"/>
          <w:szCs w:val="28"/>
        </w:rPr>
        <w:t xml:space="preserve"> параметр</w:t>
      </w:r>
      <w:r>
        <w:rPr>
          <w:rFonts w:eastAsia="Times New Roman" w:cs="Times New Roman"/>
          <w:szCs w:val="28"/>
        </w:rPr>
        <w:t>ы</w:t>
      </w:r>
      <w:r w:rsidR="008C7B2B">
        <w:rPr>
          <w:rFonts w:eastAsia="Times New Roman" w:cs="Times New Roman"/>
          <w:szCs w:val="28"/>
        </w:rPr>
        <w:t xml:space="preserve"> сетевых интерфейсов</w:t>
      </w:r>
      <w:r>
        <w:rPr>
          <w:rFonts w:eastAsia="Times New Roman" w:cs="Times New Roman"/>
          <w:szCs w:val="28"/>
        </w:rPr>
        <w:t>:</w:t>
      </w:r>
      <w:r w:rsidR="008C7B2B">
        <w:rPr>
          <w:rFonts w:eastAsia="Times New Roman" w:cs="Times New Roman"/>
          <w:szCs w:val="28"/>
        </w:rPr>
        <w:t xml:space="preserve"> </w:t>
      </w:r>
      <w:r w:rsidR="008C7B2B">
        <w:rPr>
          <w:rFonts w:eastAsia="Times New Roman" w:cs="Times New Roman"/>
          <w:szCs w:val="28"/>
          <w:lang w:val="en-US"/>
        </w:rPr>
        <w:t>MAC</w:t>
      </w:r>
      <w:r w:rsidR="008C7B2B">
        <w:rPr>
          <w:rFonts w:eastAsia="Times New Roman" w:cs="Times New Roman"/>
          <w:szCs w:val="28"/>
        </w:rPr>
        <w:t xml:space="preserve">- и </w:t>
      </w:r>
      <w:r w:rsidR="008C7B2B">
        <w:rPr>
          <w:rFonts w:eastAsia="Times New Roman" w:cs="Times New Roman"/>
          <w:szCs w:val="28"/>
          <w:lang w:val="en-US"/>
        </w:rPr>
        <w:t>IP</w:t>
      </w:r>
      <w:r w:rsidR="008C7B2B">
        <w:rPr>
          <w:rFonts w:eastAsia="Times New Roman" w:cs="Times New Roman"/>
          <w:szCs w:val="28"/>
        </w:rPr>
        <w:t xml:space="preserve">-адреса, сетевые маски, адрес основного шлюза, адреса </w:t>
      </w:r>
      <w:r w:rsidR="008C7B2B">
        <w:rPr>
          <w:rFonts w:eastAsia="Times New Roman" w:cs="Times New Roman"/>
          <w:szCs w:val="28"/>
          <w:lang w:val="en-US"/>
        </w:rPr>
        <w:t>DHCP</w:t>
      </w:r>
      <w:r w:rsidR="008C7B2B">
        <w:rPr>
          <w:rFonts w:eastAsia="Times New Roman" w:cs="Times New Roman"/>
          <w:szCs w:val="28"/>
        </w:rPr>
        <w:t xml:space="preserve">- и </w:t>
      </w:r>
      <w:r w:rsidR="008C7B2B">
        <w:rPr>
          <w:rFonts w:eastAsia="Times New Roman" w:cs="Times New Roman"/>
          <w:szCs w:val="28"/>
          <w:lang w:val="en-US"/>
        </w:rPr>
        <w:t>DNS</w:t>
      </w:r>
      <w:r w:rsidR="008C7B2B">
        <w:rPr>
          <w:rFonts w:eastAsia="Times New Roman" w:cs="Times New Roman"/>
          <w:szCs w:val="28"/>
        </w:rPr>
        <w:t>-серверов</w:t>
      </w:r>
      <w:r>
        <w:rPr>
          <w:rFonts w:eastAsia="Times New Roman" w:cs="Times New Roman"/>
          <w:szCs w:val="28"/>
        </w:rPr>
        <w:t xml:space="preserve"> (рисунок 3.1).</w:t>
      </w:r>
    </w:p>
    <w:p w14:paraId="26395748" w14:textId="7644D53C" w:rsidR="00E823DE" w:rsidRDefault="00E823DE" w:rsidP="008C7B2B">
      <w:pPr>
        <w:ind w:firstLine="708"/>
        <w:rPr>
          <w:rFonts w:eastAsia="Times New Roman" w:cs="Times New Roman"/>
          <w:szCs w:val="28"/>
        </w:rPr>
      </w:pPr>
      <w:r w:rsidRPr="00E823DE">
        <w:rPr>
          <w:rFonts w:eastAsia="Times New Roman" w:cs="Times New Roman"/>
          <w:szCs w:val="28"/>
        </w:rPr>
        <w:t xml:space="preserve">Для выхода в интернет используется </w:t>
      </w:r>
      <w:proofErr w:type="spellStart"/>
      <w:r w:rsidRPr="00E823DE">
        <w:rPr>
          <w:rFonts w:eastAsia="Times New Roman" w:cs="Times New Roman"/>
          <w:szCs w:val="28"/>
        </w:rPr>
        <w:t>Wi</w:t>
      </w:r>
      <w:proofErr w:type="spellEnd"/>
      <w:r w:rsidRPr="00E823DE">
        <w:rPr>
          <w:rFonts w:eastAsia="Times New Roman" w:cs="Times New Roman"/>
          <w:szCs w:val="28"/>
        </w:rPr>
        <w:t xml:space="preserve">-Fi адаптер </w:t>
      </w:r>
      <w:proofErr w:type="spellStart"/>
      <w:r w:rsidRPr="00E823DE">
        <w:rPr>
          <w:rFonts w:eastAsia="Times New Roman" w:cs="Times New Roman"/>
          <w:szCs w:val="28"/>
        </w:rPr>
        <w:t>Realtek</w:t>
      </w:r>
      <w:proofErr w:type="spellEnd"/>
      <w:r w:rsidR="00157F92">
        <w:rPr>
          <w:rFonts w:eastAsia="Times New Roman" w:cs="Times New Roman"/>
          <w:szCs w:val="28"/>
        </w:rPr>
        <w:t>.</w:t>
      </w:r>
    </w:p>
    <w:p w14:paraId="4B194138" w14:textId="77777777" w:rsidR="00E823DE" w:rsidRDefault="00E823DE" w:rsidP="00E823DE">
      <w:pPr>
        <w:pStyle w:val="aa"/>
        <w:numPr>
          <w:ilvl w:val="0"/>
          <w:numId w:val="50"/>
        </w:numPr>
        <w:rPr>
          <w:rFonts w:eastAsia="Times New Roman" w:cs="Times New Roman"/>
          <w:szCs w:val="28"/>
        </w:rPr>
      </w:pPr>
      <w:r w:rsidRPr="00E823DE">
        <w:rPr>
          <w:rFonts w:eastAsia="Times New Roman" w:cs="Times New Roman"/>
          <w:szCs w:val="28"/>
        </w:rPr>
        <w:t>IP</w:t>
      </w:r>
      <w:r>
        <w:rPr>
          <w:rFonts w:eastAsia="Times New Roman" w:cs="Times New Roman"/>
          <w:szCs w:val="28"/>
        </w:rPr>
        <w:t>:</w:t>
      </w:r>
      <w:r w:rsidRPr="00E823DE">
        <w:rPr>
          <w:rFonts w:eastAsia="Times New Roman" w:cs="Times New Roman"/>
          <w:szCs w:val="28"/>
        </w:rPr>
        <w:t xml:space="preserve"> 172.22.62.115</w:t>
      </w:r>
    </w:p>
    <w:p w14:paraId="161109A5" w14:textId="77777777" w:rsidR="00E823DE" w:rsidRDefault="00E823DE" w:rsidP="00E823DE">
      <w:pPr>
        <w:pStyle w:val="aa"/>
        <w:numPr>
          <w:ilvl w:val="0"/>
          <w:numId w:val="50"/>
        </w:numPr>
        <w:rPr>
          <w:rFonts w:eastAsia="Times New Roman" w:cs="Times New Roman"/>
          <w:szCs w:val="28"/>
        </w:rPr>
      </w:pPr>
      <w:r w:rsidRPr="00E823DE">
        <w:rPr>
          <w:rFonts w:eastAsia="Times New Roman" w:cs="Times New Roman"/>
          <w:szCs w:val="28"/>
        </w:rPr>
        <w:t>Маск</w:t>
      </w:r>
      <w:r>
        <w:rPr>
          <w:rFonts w:eastAsia="Times New Roman" w:cs="Times New Roman"/>
          <w:szCs w:val="28"/>
        </w:rPr>
        <w:t>а:</w:t>
      </w:r>
      <w:r w:rsidRPr="00E823DE">
        <w:rPr>
          <w:rFonts w:eastAsia="Times New Roman" w:cs="Times New Roman"/>
          <w:szCs w:val="28"/>
        </w:rPr>
        <w:t xml:space="preserve"> 255.255.192.0</w:t>
      </w:r>
    </w:p>
    <w:p w14:paraId="29512E6B" w14:textId="77777777" w:rsidR="00E823DE" w:rsidRDefault="00E823DE" w:rsidP="00E823DE">
      <w:pPr>
        <w:pStyle w:val="aa"/>
        <w:numPr>
          <w:ilvl w:val="0"/>
          <w:numId w:val="50"/>
        </w:num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Ш</w:t>
      </w:r>
      <w:r w:rsidRPr="00E823DE">
        <w:rPr>
          <w:rFonts w:eastAsia="Times New Roman" w:cs="Times New Roman"/>
          <w:szCs w:val="28"/>
        </w:rPr>
        <w:t xml:space="preserve">люз </w:t>
      </w:r>
      <w:r>
        <w:rPr>
          <w:rFonts w:eastAsia="Times New Roman" w:cs="Times New Roman"/>
          <w:szCs w:val="28"/>
        </w:rPr>
        <w:t xml:space="preserve">/ </w:t>
      </w:r>
      <w:r w:rsidRPr="00E823DE">
        <w:rPr>
          <w:rFonts w:eastAsia="Times New Roman" w:cs="Times New Roman"/>
          <w:szCs w:val="28"/>
        </w:rPr>
        <w:t>DHCP-сервер</w:t>
      </w:r>
      <w:r>
        <w:rPr>
          <w:rFonts w:eastAsia="Times New Roman" w:cs="Times New Roman"/>
          <w:szCs w:val="28"/>
        </w:rPr>
        <w:t>:</w:t>
      </w:r>
      <w:r w:rsidRPr="00E823DE">
        <w:rPr>
          <w:rFonts w:eastAsia="Times New Roman" w:cs="Times New Roman"/>
          <w:szCs w:val="28"/>
        </w:rPr>
        <w:t xml:space="preserve"> 172.22.0.1</w:t>
      </w:r>
    </w:p>
    <w:p w14:paraId="71D11B32" w14:textId="0783DE8F" w:rsidR="00E823DE" w:rsidRDefault="00E823DE" w:rsidP="00E823DE">
      <w:pPr>
        <w:pStyle w:val="aa"/>
        <w:numPr>
          <w:ilvl w:val="0"/>
          <w:numId w:val="50"/>
        </w:numPr>
        <w:rPr>
          <w:rFonts w:eastAsia="Times New Roman" w:cs="Times New Roman"/>
          <w:szCs w:val="28"/>
        </w:rPr>
      </w:pPr>
      <w:r w:rsidRPr="00E823DE">
        <w:rPr>
          <w:rFonts w:eastAsia="Times New Roman" w:cs="Times New Roman"/>
          <w:szCs w:val="28"/>
        </w:rPr>
        <w:t>DNS</w:t>
      </w:r>
      <w:r>
        <w:rPr>
          <w:rFonts w:eastAsia="Times New Roman" w:cs="Times New Roman"/>
          <w:szCs w:val="28"/>
        </w:rPr>
        <w:t>:</w:t>
      </w:r>
      <w:r w:rsidRPr="00E823DE">
        <w:rPr>
          <w:rFonts w:eastAsia="Times New Roman" w:cs="Times New Roman"/>
          <w:szCs w:val="28"/>
        </w:rPr>
        <w:t xml:space="preserve"> 77.88.8.8 и 77.88.8.1</w:t>
      </w:r>
    </w:p>
    <w:p w14:paraId="0FE30404" w14:textId="77777777" w:rsidR="009C2CD1" w:rsidRPr="009C2CD1" w:rsidRDefault="009C2CD1" w:rsidP="009C2CD1">
      <w:pPr>
        <w:rPr>
          <w:rFonts w:eastAsia="Times New Roman" w:cs="Times New Roman"/>
          <w:szCs w:val="28"/>
        </w:rPr>
      </w:pPr>
    </w:p>
    <w:p w14:paraId="2304AD73" w14:textId="6CA484A5" w:rsidR="008C7B2B" w:rsidRDefault="00E823DE" w:rsidP="00E823DE">
      <w:pPr>
        <w:ind w:firstLine="0"/>
        <w:jc w:val="center"/>
        <w:rPr>
          <w:rFonts w:eastAsia="Times New Roman" w:cs="Times New Roman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E81914B" wp14:editId="140B74E4">
            <wp:extent cx="4787900" cy="4983837"/>
            <wp:effectExtent l="0" t="0" r="0" b="0"/>
            <wp:docPr id="117526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6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1259" cy="498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DE23" w14:textId="12E73C78" w:rsidR="008C7B2B" w:rsidRDefault="008C7B2B" w:rsidP="00E823DE">
      <w:pPr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Рисунок </w:t>
      </w:r>
      <w:r w:rsidR="009C2CD1">
        <w:rPr>
          <w:rFonts w:eastAsia="Times New Roman" w:cs="Times New Roman"/>
          <w:szCs w:val="28"/>
        </w:rPr>
        <w:t>3.</w:t>
      </w:r>
      <w:r>
        <w:rPr>
          <w:rFonts w:eastAsia="Times New Roman" w:cs="Times New Roman"/>
          <w:szCs w:val="28"/>
        </w:rPr>
        <w:t xml:space="preserve">1 – </w:t>
      </w:r>
      <w:r w:rsidR="009C2CD1">
        <w:rPr>
          <w:rFonts w:eastAsia="Times New Roman" w:cs="Times New Roman"/>
          <w:szCs w:val="28"/>
        </w:rPr>
        <w:t>Параметры</w:t>
      </w:r>
      <w:r>
        <w:rPr>
          <w:rFonts w:eastAsia="Times New Roman" w:cs="Times New Roman"/>
          <w:szCs w:val="28"/>
        </w:rPr>
        <w:t xml:space="preserve"> сетевых интерфейсов</w:t>
      </w:r>
      <w:r w:rsidR="009C2CD1">
        <w:rPr>
          <w:rFonts w:eastAsia="Times New Roman" w:cs="Times New Roman"/>
          <w:szCs w:val="28"/>
        </w:rPr>
        <w:t xml:space="preserve"> (отрезок вывода)</w:t>
      </w:r>
    </w:p>
    <w:p w14:paraId="6F1C9185" w14:textId="77777777" w:rsidR="008C7B2B" w:rsidRDefault="008C7B2B" w:rsidP="004F665F"/>
    <w:p w14:paraId="4BD9CDE4" w14:textId="0E3A18B3" w:rsidR="006A302A" w:rsidRDefault="006A302A" w:rsidP="004F665F">
      <w:r w:rsidRPr="006A302A">
        <w:t>Все остальные интерфейсы либо виртуальные (</w:t>
      </w:r>
      <w:proofErr w:type="spellStart"/>
      <w:r w:rsidRPr="006A302A">
        <w:t>VirtualBox</w:t>
      </w:r>
      <w:proofErr w:type="spellEnd"/>
      <w:r w:rsidRPr="006A302A">
        <w:t>, VPN), либо вспомогательные (</w:t>
      </w:r>
      <w:proofErr w:type="spellStart"/>
      <w:r w:rsidRPr="006A302A">
        <w:t>Teredo</w:t>
      </w:r>
      <w:proofErr w:type="spellEnd"/>
      <w:r w:rsidRPr="006A302A">
        <w:t xml:space="preserve">, </w:t>
      </w:r>
      <w:proofErr w:type="spellStart"/>
      <w:r w:rsidRPr="006A302A">
        <w:t>Wi</w:t>
      </w:r>
      <w:proofErr w:type="spellEnd"/>
      <w:r w:rsidRPr="006A302A">
        <w:t>-Fi Direct)</w:t>
      </w:r>
      <w:r w:rsidR="006A7729">
        <w:t>.</w:t>
      </w:r>
    </w:p>
    <w:p w14:paraId="36078CFC" w14:textId="2C713A6C" w:rsidR="008C7B2B" w:rsidRDefault="008C7B2B" w:rsidP="008C7B2B">
      <w:pPr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Далее была осуществлена трассировка маршрута до </w:t>
      </w:r>
      <w:r w:rsidR="001B1E4E">
        <w:rPr>
          <w:rFonts w:eastAsia="Times New Roman" w:cs="Times New Roman"/>
          <w:szCs w:val="28"/>
        </w:rPr>
        <w:t>внешнего ресурса</w:t>
      </w:r>
      <w:r>
        <w:rPr>
          <w:rFonts w:eastAsia="Times New Roman" w:cs="Times New Roman"/>
          <w:szCs w:val="28"/>
        </w:rPr>
        <w:t xml:space="preserve"> с помощью команды </w:t>
      </w:r>
      <w:proofErr w:type="spellStart"/>
      <w:r>
        <w:rPr>
          <w:rFonts w:eastAsia="Times New Roman" w:cs="Times New Roman"/>
          <w:szCs w:val="28"/>
          <w:lang w:val="en-US"/>
        </w:rPr>
        <w:t>tracert</w:t>
      </w:r>
      <w:proofErr w:type="spellEnd"/>
      <w:r w:rsidR="001B1E4E">
        <w:rPr>
          <w:rFonts w:eastAsia="Times New Roman" w:cs="Times New Roman"/>
          <w:szCs w:val="28"/>
        </w:rPr>
        <w:t xml:space="preserve">. Был выведен путь пакетов от рабочего ПК до сервера </w:t>
      </w:r>
      <w:r w:rsidR="001B1E4E">
        <w:rPr>
          <w:rFonts w:eastAsia="Times New Roman" w:cs="Times New Roman"/>
          <w:szCs w:val="28"/>
          <w:lang w:val="en-US"/>
        </w:rPr>
        <w:t>google</w:t>
      </w:r>
      <w:r w:rsidR="001B1E4E" w:rsidRPr="001B1E4E">
        <w:rPr>
          <w:rFonts w:eastAsia="Times New Roman" w:cs="Times New Roman"/>
          <w:szCs w:val="28"/>
        </w:rPr>
        <w:t>.</w:t>
      </w:r>
      <w:r w:rsidR="001B1E4E">
        <w:rPr>
          <w:rFonts w:eastAsia="Times New Roman" w:cs="Times New Roman"/>
          <w:szCs w:val="28"/>
          <w:lang w:val="en-US"/>
        </w:rPr>
        <w:t>com</w:t>
      </w:r>
      <w:r w:rsidR="001B1E4E" w:rsidRPr="001B1E4E">
        <w:rPr>
          <w:rFonts w:eastAsia="Times New Roman" w:cs="Times New Roman"/>
          <w:szCs w:val="28"/>
        </w:rPr>
        <w:t xml:space="preserve"> (</w:t>
      </w:r>
      <w:r w:rsidR="001B1E4E">
        <w:rPr>
          <w:rFonts w:eastAsia="Times New Roman" w:cs="Times New Roman"/>
          <w:szCs w:val="28"/>
        </w:rPr>
        <w:t>рисунок 3.2</w:t>
      </w:r>
      <w:r w:rsidR="001B1E4E" w:rsidRPr="001B1E4E">
        <w:rPr>
          <w:rFonts w:eastAsia="Times New Roman" w:cs="Times New Roman"/>
          <w:szCs w:val="28"/>
        </w:rPr>
        <w:t xml:space="preserve">). </w:t>
      </w:r>
      <w:r w:rsidR="00E42FD0">
        <w:rPr>
          <w:rFonts w:eastAsia="Times New Roman" w:cs="Times New Roman"/>
          <w:szCs w:val="28"/>
        </w:rPr>
        <w:t>Путь занял 12 прыжков с задержкой на каждом маршруте в диапазоне 3-60 мс.</w:t>
      </w:r>
    </w:p>
    <w:p w14:paraId="5AB86827" w14:textId="0D1F762C" w:rsidR="008C7B2B" w:rsidRPr="001B1E4E" w:rsidRDefault="008C7B2B" w:rsidP="00E42FD0">
      <w:pPr>
        <w:rPr>
          <w:noProof/>
        </w:rPr>
      </w:pPr>
    </w:p>
    <w:p w14:paraId="5E81F7A5" w14:textId="07524A27" w:rsidR="001B1E4E" w:rsidRPr="001B1E4E" w:rsidRDefault="001B1E4E" w:rsidP="001B1E4E">
      <w:pPr>
        <w:ind w:firstLine="0"/>
        <w:jc w:val="center"/>
        <w:rPr>
          <w:rFonts w:eastAsia="Times New Roman" w:cs="Times New Roman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AF376A2" wp14:editId="07EA1C67">
            <wp:extent cx="4349750" cy="2319779"/>
            <wp:effectExtent l="0" t="0" r="0" b="0"/>
            <wp:docPr id="1109821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8217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8815" cy="232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07A61" w14:textId="4D7E8AE1" w:rsidR="008C7B2B" w:rsidRPr="002604B6" w:rsidRDefault="008C7B2B" w:rsidP="001B1E4E">
      <w:pPr>
        <w:ind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Рисунок </w:t>
      </w:r>
      <w:r w:rsidR="002604B6" w:rsidRPr="002604B6">
        <w:rPr>
          <w:rFonts w:eastAsia="Times New Roman" w:cs="Times New Roman"/>
          <w:szCs w:val="28"/>
        </w:rPr>
        <w:t>3.2</w:t>
      </w:r>
      <w:r>
        <w:rPr>
          <w:rFonts w:eastAsia="Times New Roman" w:cs="Times New Roman"/>
          <w:szCs w:val="28"/>
        </w:rPr>
        <w:t xml:space="preserve"> – </w:t>
      </w:r>
      <w:r w:rsidR="002604B6">
        <w:rPr>
          <w:rFonts w:eastAsia="Times New Roman" w:cs="Times New Roman"/>
          <w:szCs w:val="28"/>
        </w:rPr>
        <w:t>Трассировка пути к</w:t>
      </w:r>
      <w:r>
        <w:rPr>
          <w:rFonts w:eastAsia="Times New Roman" w:cs="Times New Roman"/>
          <w:szCs w:val="28"/>
        </w:rPr>
        <w:t xml:space="preserve"> </w:t>
      </w:r>
      <w:r w:rsidR="002604B6">
        <w:rPr>
          <w:rFonts w:eastAsia="Times New Roman" w:cs="Times New Roman"/>
          <w:szCs w:val="28"/>
        </w:rPr>
        <w:t>серверу</w:t>
      </w:r>
      <w:r>
        <w:rPr>
          <w:rFonts w:eastAsia="Times New Roman" w:cs="Times New Roman"/>
          <w:szCs w:val="28"/>
        </w:rPr>
        <w:t xml:space="preserve"> </w:t>
      </w:r>
      <w:r w:rsidR="002604B6">
        <w:rPr>
          <w:rFonts w:eastAsia="Times New Roman" w:cs="Times New Roman"/>
          <w:szCs w:val="28"/>
          <w:lang w:val="en-US"/>
        </w:rPr>
        <w:t>google</w:t>
      </w:r>
      <w:r w:rsidR="002604B6" w:rsidRPr="002604B6">
        <w:rPr>
          <w:rFonts w:eastAsia="Times New Roman" w:cs="Times New Roman"/>
          <w:szCs w:val="28"/>
        </w:rPr>
        <w:t>.</w:t>
      </w:r>
      <w:r w:rsidR="002604B6">
        <w:rPr>
          <w:rFonts w:eastAsia="Times New Roman" w:cs="Times New Roman"/>
          <w:szCs w:val="28"/>
          <w:lang w:val="en-US"/>
        </w:rPr>
        <w:t>com</w:t>
      </w:r>
    </w:p>
    <w:p w14:paraId="2EE3CFC1" w14:textId="77777777" w:rsidR="008C7B2B" w:rsidRPr="00786D12" w:rsidRDefault="008C7B2B" w:rsidP="008C7B2B">
      <w:pPr>
        <w:jc w:val="center"/>
        <w:rPr>
          <w:rFonts w:eastAsia="Times New Roman" w:cs="Times New Roman"/>
          <w:szCs w:val="28"/>
        </w:rPr>
      </w:pPr>
    </w:p>
    <w:p w14:paraId="74A5E3F8" w14:textId="406B1808" w:rsidR="008C7B2B" w:rsidRDefault="00A60842" w:rsidP="00A60842">
      <w:r>
        <w:t xml:space="preserve">Известно, что трассировка выполнялась к серверу </w:t>
      </w:r>
      <w:r w:rsidRPr="00A60842">
        <w:t>142.251.38.110</w:t>
      </w:r>
      <w:r>
        <w:t xml:space="preserve">. Согласно сервису </w:t>
      </w:r>
      <w:r w:rsidR="008C7B2B">
        <w:t>2</w:t>
      </w:r>
      <w:proofErr w:type="spellStart"/>
      <w:r w:rsidR="008C7B2B">
        <w:rPr>
          <w:lang w:val="en-US"/>
        </w:rPr>
        <w:t>ip</w:t>
      </w:r>
      <w:proofErr w:type="spellEnd"/>
      <w:r w:rsidR="008C7B2B">
        <w:t>.</w:t>
      </w:r>
      <w:proofErr w:type="spellStart"/>
      <w:r w:rsidR="008C7B2B">
        <w:rPr>
          <w:lang w:val="en-US"/>
        </w:rPr>
        <w:t>ru</w:t>
      </w:r>
      <w:proofErr w:type="spellEnd"/>
      <w:r>
        <w:t xml:space="preserve"> указанный </w:t>
      </w:r>
      <w:r w:rsidR="008C7B2B">
        <w:t>сервер</w:t>
      </w:r>
      <w:r>
        <w:t xml:space="preserve"> </w:t>
      </w:r>
      <w:r w:rsidR="002B769B">
        <w:t>обслуживается</w:t>
      </w:r>
      <w:r w:rsidR="008C7B2B">
        <w:t xml:space="preserve"> </w:t>
      </w:r>
      <w:r w:rsidR="002B769B">
        <w:t xml:space="preserve">через дата-центр </w:t>
      </w:r>
      <w:r w:rsidR="008C7B2B">
        <w:t>в городе Сан</w:t>
      </w:r>
      <w:r w:rsidR="002B769B">
        <w:t>тьяго</w:t>
      </w:r>
      <w:r w:rsidR="008C7B2B">
        <w:t xml:space="preserve">, </w:t>
      </w:r>
      <w:r w:rsidR="002B769B">
        <w:t>Чили</w:t>
      </w:r>
      <w:r w:rsidR="008C7B2B">
        <w:t xml:space="preserve"> (рисунок 3</w:t>
      </w:r>
      <w:r w:rsidR="002B769B">
        <w:t>.3</w:t>
      </w:r>
      <w:r w:rsidR="008C7B2B">
        <w:t>).</w:t>
      </w:r>
    </w:p>
    <w:p w14:paraId="1B279E87" w14:textId="77777777" w:rsidR="008C7B2B" w:rsidRDefault="008C7B2B" w:rsidP="008C7B2B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</w:t>
      </w:r>
    </w:p>
    <w:p w14:paraId="59F95737" w14:textId="10EDEFAB" w:rsidR="008C7B2B" w:rsidRDefault="002B769B" w:rsidP="002B769B">
      <w:pPr>
        <w:ind w:firstLine="0"/>
        <w:jc w:val="center"/>
        <w:rPr>
          <w:rFonts w:eastAsia="Times New Roman" w:cs="Times New Roman"/>
          <w:szCs w:val="28"/>
        </w:rPr>
      </w:pPr>
      <w:r w:rsidRPr="002B769B">
        <w:rPr>
          <w:noProof/>
        </w:rPr>
        <w:drawing>
          <wp:inline distT="0" distB="0" distL="0" distR="0" wp14:anchorId="5CDF049F" wp14:editId="1831980A">
            <wp:extent cx="4019550" cy="2719811"/>
            <wp:effectExtent l="0" t="0" r="0" b="0"/>
            <wp:docPr id="1576107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073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6837" cy="273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3BF55" w14:textId="34DF0673" w:rsidR="008C7B2B" w:rsidRDefault="008C7B2B" w:rsidP="008C7B2B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3</w:t>
      </w:r>
      <w:r w:rsidR="002B769B">
        <w:rPr>
          <w:rFonts w:eastAsia="Times New Roman" w:cs="Times New Roman"/>
          <w:szCs w:val="28"/>
        </w:rPr>
        <w:t>.3</w:t>
      </w:r>
      <w:r>
        <w:rPr>
          <w:rFonts w:eastAsia="Times New Roman" w:cs="Times New Roman"/>
          <w:szCs w:val="28"/>
        </w:rPr>
        <w:t xml:space="preserve"> – </w:t>
      </w:r>
      <w:r w:rsidR="002B769B">
        <w:rPr>
          <w:rFonts w:eastAsia="Times New Roman" w:cs="Times New Roman"/>
          <w:szCs w:val="28"/>
        </w:rPr>
        <w:t>Сведения</w:t>
      </w:r>
      <w:r>
        <w:rPr>
          <w:rFonts w:eastAsia="Times New Roman" w:cs="Times New Roman"/>
          <w:szCs w:val="28"/>
        </w:rPr>
        <w:t xml:space="preserve"> о сервере на основе </w:t>
      </w:r>
      <w:r>
        <w:rPr>
          <w:rFonts w:eastAsia="Times New Roman" w:cs="Times New Roman"/>
          <w:szCs w:val="28"/>
          <w:lang w:val="en-US"/>
        </w:rPr>
        <w:t>IP</w:t>
      </w:r>
      <w:r>
        <w:rPr>
          <w:rFonts w:eastAsia="Times New Roman" w:cs="Times New Roman"/>
          <w:szCs w:val="28"/>
        </w:rPr>
        <w:t>-адреса</w:t>
      </w:r>
    </w:p>
    <w:p w14:paraId="381FFE5D" w14:textId="77777777" w:rsidR="008C7B2B" w:rsidRPr="00A26EDD" w:rsidRDefault="008C7B2B" w:rsidP="008C7B2B">
      <w:pPr>
        <w:ind w:firstLine="708"/>
        <w:rPr>
          <w:rFonts w:eastAsia="Times New Roman" w:cs="Times New Roman"/>
          <w:szCs w:val="28"/>
        </w:rPr>
      </w:pPr>
    </w:p>
    <w:p w14:paraId="0E4CD831" w14:textId="718EDFBD" w:rsidR="00FC14D6" w:rsidRDefault="00FC14D6" w:rsidP="008C7B2B">
      <w:pPr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Через программу </w:t>
      </w:r>
      <w:r>
        <w:rPr>
          <w:rFonts w:eastAsia="Times New Roman" w:cs="Times New Roman"/>
          <w:szCs w:val="28"/>
          <w:lang w:val="en-US"/>
        </w:rPr>
        <w:t>Wireshark</w:t>
      </w:r>
      <w:r w:rsidRPr="00FC14D6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был выполнен захват трафика на интерфейсе. Поскольку работа осуществляется с ноутбука, пришлось захватывать трафик беспроводной сети. </w:t>
      </w:r>
      <w:r w:rsidR="00A54D83">
        <w:rPr>
          <w:rFonts w:eastAsia="Times New Roman" w:cs="Times New Roman"/>
          <w:szCs w:val="28"/>
        </w:rPr>
        <w:t xml:space="preserve">Захват длился 2 минуты, из-за особенностей </w:t>
      </w:r>
      <w:r w:rsidR="00A54D83">
        <w:rPr>
          <w:rFonts w:eastAsia="Times New Roman" w:cs="Times New Roman"/>
          <w:szCs w:val="28"/>
          <w:lang w:val="en-US"/>
        </w:rPr>
        <w:t>Wi</w:t>
      </w:r>
      <w:r w:rsidR="00A54D83" w:rsidRPr="00A54D83">
        <w:rPr>
          <w:rFonts w:eastAsia="Times New Roman" w:cs="Times New Roman"/>
          <w:szCs w:val="28"/>
        </w:rPr>
        <w:t>-</w:t>
      </w:r>
      <w:r w:rsidR="00A54D83">
        <w:rPr>
          <w:rFonts w:eastAsia="Times New Roman" w:cs="Times New Roman"/>
          <w:szCs w:val="28"/>
          <w:lang w:val="en-US"/>
        </w:rPr>
        <w:t>Fi</w:t>
      </w:r>
      <w:r w:rsidR="00A54D83" w:rsidRPr="00A54D83">
        <w:rPr>
          <w:rFonts w:eastAsia="Times New Roman" w:cs="Times New Roman"/>
          <w:szCs w:val="28"/>
        </w:rPr>
        <w:t xml:space="preserve"> </w:t>
      </w:r>
      <w:r w:rsidR="00A54D83">
        <w:rPr>
          <w:rFonts w:eastAsia="Times New Roman" w:cs="Times New Roman"/>
          <w:szCs w:val="28"/>
        </w:rPr>
        <w:t>было захвачено около 1000 пакетов.</w:t>
      </w:r>
    </w:p>
    <w:p w14:paraId="1D3E92DD" w14:textId="4BA2053E" w:rsidR="00A54D83" w:rsidRPr="00A54D83" w:rsidRDefault="00A54D83" w:rsidP="008C7B2B">
      <w:pPr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В захваченном трафике был отдельно выделен </w:t>
      </w:r>
      <w:r>
        <w:rPr>
          <w:rFonts w:eastAsia="Times New Roman" w:cs="Times New Roman"/>
          <w:szCs w:val="28"/>
          <w:lang w:val="en-US"/>
        </w:rPr>
        <w:t>IP</w:t>
      </w:r>
      <w:r w:rsidRPr="00A54D83">
        <w:rPr>
          <w:rFonts w:eastAsia="Times New Roman" w:cs="Times New Roman"/>
          <w:szCs w:val="28"/>
        </w:rPr>
        <w:t>-</w:t>
      </w:r>
      <w:r>
        <w:rPr>
          <w:rFonts w:eastAsia="Times New Roman" w:cs="Times New Roman"/>
          <w:szCs w:val="28"/>
        </w:rPr>
        <w:t xml:space="preserve">адрес 8.47.69.0, соответствующий </w:t>
      </w:r>
      <w:r w:rsidR="001D7306">
        <w:rPr>
          <w:rFonts w:eastAsia="Times New Roman" w:cs="Times New Roman"/>
          <w:szCs w:val="28"/>
        </w:rPr>
        <w:t xml:space="preserve">посещённому </w:t>
      </w:r>
      <w:r>
        <w:rPr>
          <w:rFonts w:eastAsia="Times New Roman" w:cs="Times New Roman"/>
          <w:szCs w:val="28"/>
        </w:rPr>
        <w:t xml:space="preserve">сайту </w:t>
      </w:r>
      <w:r>
        <w:rPr>
          <w:rFonts w:eastAsia="Times New Roman" w:cs="Times New Roman"/>
          <w:szCs w:val="28"/>
          <w:lang w:val="en-US"/>
        </w:rPr>
        <w:t>example</w:t>
      </w:r>
      <w:r w:rsidRPr="00A54D83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  <w:lang w:val="en-US"/>
        </w:rPr>
        <w:t>com</w:t>
      </w:r>
      <w:r w:rsidRPr="00A54D83">
        <w:rPr>
          <w:rFonts w:eastAsia="Times New Roman" w:cs="Times New Roman"/>
          <w:szCs w:val="28"/>
        </w:rPr>
        <w:t xml:space="preserve"> (</w:t>
      </w:r>
      <w:r>
        <w:rPr>
          <w:rFonts w:eastAsia="Times New Roman" w:cs="Times New Roman"/>
          <w:szCs w:val="28"/>
        </w:rPr>
        <w:t>рисунок 3.4).</w:t>
      </w:r>
    </w:p>
    <w:p w14:paraId="290848C4" w14:textId="0494EAAD" w:rsidR="008C7B2B" w:rsidRPr="00A54D83" w:rsidRDefault="008C7B2B" w:rsidP="009E0896">
      <w:pPr>
        <w:rPr>
          <w:noProof/>
        </w:rPr>
      </w:pPr>
    </w:p>
    <w:p w14:paraId="0C8E25DF" w14:textId="7624C1F8" w:rsidR="00FC14D6" w:rsidRPr="00FC14D6" w:rsidRDefault="00FC14D6" w:rsidP="00FC14D6">
      <w:pPr>
        <w:ind w:firstLine="0"/>
        <w:jc w:val="center"/>
        <w:rPr>
          <w:rFonts w:eastAsia="Times New Roman" w:cs="Times New Roman"/>
          <w:i/>
          <w:iCs/>
          <w:szCs w:val="28"/>
          <w:lang w:val="en-US"/>
        </w:rPr>
      </w:pPr>
      <w:r>
        <w:rPr>
          <w:noProof/>
        </w:rPr>
        <w:drawing>
          <wp:inline distT="0" distB="0" distL="0" distR="0" wp14:anchorId="7B32420C" wp14:editId="0CF2167B">
            <wp:extent cx="6299835" cy="2998470"/>
            <wp:effectExtent l="0" t="0" r="0" b="0"/>
            <wp:docPr id="1120965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650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C5ECB" w14:textId="1D2F446C" w:rsidR="008C7B2B" w:rsidRPr="000A5C6E" w:rsidRDefault="008C7B2B" w:rsidP="00A54D83">
      <w:pPr>
        <w:ind w:firstLine="0"/>
        <w:jc w:val="center"/>
      </w:pPr>
      <w:r w:rsidRPr="000A5C6E">
        <w:t xml:space="preserve">Рисунок </w:t>
      </w:r>
      <w:r w:rsidR="00A54D83">
        <w:t>3.</w:t>
      </w:r>
      <w:r w:rsidRPr="000A5C6E">
        <w:t xml:space="preserve">4 – </w:t>
      </w:r>
      <w:r w:rsidR="00A54D83">
        <w:t>Захваченный трафик беспроводного соединения</w:t>
      </w:r>
    </w:p>
    <w:p w14:paraId="4A2D788C" w14:textId="77777777" w:rsidR="008C7B2B" w:rsidRPr="000A5C6E" w:rsidRDefault="008C7B2B" w:rsidP="001D7306"/>
    <w:p w14:paraId="4D7674CA" w14:textId="59120E94" w:rsidR="008C7B2B" w:rsidRPr="000A5C6E" w:rsidRDefault="008C7B2B" w:rsidP="00A26EDD">
      <w:r w:rsidRPr="000A5C6E">
        <w:t xml:space="preserve">Среди захваченных протоколов присутствуют: </w:t>
      </w:r>
    </w:p>
    <w:p w14:paraId="546B52BB" w14:textId="047F380A" w:rsidR="008C7B2B" w:rsidRPr="000A5C6E" w:rsidRDefault="008C7B2B" w:rsidP="00B92D14">
      <w:pPr>
        <w:pStyle w:val="aa"/>
        <w:numPr>
          <w:ilvl w:val="0"/>
          <w:numId w:val="56"/>
        </w:numPr>
        <w:ind w:left="1134" w:hanging="283"/>
      </w:pPr>
      <w:r w:rsidRPr="00B92D14">
        <w:rPr>
          <w:lang w:val="en-US"/>
        </w:rPr>
        <w:t>ARP</w:t>
      </w:r>
      <w:r w:rsidRPr="000A5C6E">
        <w:t xml:space="preserve"> (</w:t>
      </w:r>
      <w:r w:rsidRPr="00B92D14">
        <w:rPr>
          <w:lang w:val="en-US"/>
        </w:rPr>
        <w:t>Address</w:t>
      </w:r>
      <w:r w:rsidRPr="000A5C6E">
        <w:t xml:space="preserve"> </w:t>
      </w:r>
      <w:r w:rsidRPr="00B92D14">
        <w:rPr>
          <w:lang w:val="en-US"/>
        </w:rPr>
        <w:t>Resolution</w:t>
      </w:r>
      <w:r w:rsidRPr="000A5C6E">
        <w:t xml:space="preserve"> </w:t>
      </w:r>
      <w:r w:rsidRPr="00B92D14">
        <w:rPr>
          <w:lang w:val="en-US"/>
        </w:rPr>
        <w:t>Protocol</w:t>
      </w:r>
      <w:r w:rsidRPr="000A5C6E">
        <w:t>) – протокол разрешения адресов, используе</w:t>
      </w:r>
      <w:r w:rsidR="00A26EDD">
        <w:t xml:space="preserve">тся </w:t>
      </w:r>
      <w:r w:rsidRPr="000A5C6E">
        <w:t xml:space="preserve">для сопоставления </w:t>
      </w:r>
      <w:r w:rsidRPr="00B92D14">
        <w:rPr>
          <w:lang w:val="en-US"/>
        </w:rPr>
        <w:t>IP</w:t>
      </w:r>
      <w:r w:rsidRPr="000A5C6E">
        <w:t xml:space="preserve">- и </w:t>
      </w:r>
      <w:r w:rsidRPr="00B92D14">
        <w:rPr>
          <w:lang w:val="en-US"/>
        </w:rPr>
        <w:t>MAC</w:t>
      </w:r>
      <w:r w:rsidRPr="000A5C6E">
        <w:t>-адресов в локальной сети</w:t>
      </w:r>
      <w:r w:rsidR="00A26EDD" w:rsidRPr="00A26EDD">
        <w:t>;</w:t>
      </w:r>
    </w:p>
    <w:p w14:paraId="3E29F107" w14:textId="074EFEBA" w:rsidR="00A26EDD" w:rsidRPr="00A26EDD" w:rsidRDefault="008C7B2B" w:rsidP="00B92D14">
      <w:pPr>
        <w:pStyle w:val="aa"/>
        <w:numPr>
          <w:ilvl w:val="0"/>
          <w:numId w:val="56"/>
        </w:numPr>
        <w:ind w:left="1134" w:hanging="283"/>
      </w:pPr>
      <w:r w:rsidRPr="00B92D14">
        <w:rPr>
          <w:lang w:val="en-US"/>
        </w:rPr>
        <w:t>ICMP</w:t>
      </w:r>
      <w:r w:rsidRPr="000A5C6E">
        <w:t xml:space="preserve"> (</w:t>
      </w:r>
      <w:r w:rsidRPr="00B92D14">
        <w:rPr>
          <w:lang w:val="en-US"/>
        </w:rPr>
        <w:t>Internet</w:t>
      </w:r>
      <w:r w:rsidRPr="000A5C6E">
        <w:t xml:space="preserve"> </w:t>
      </w:r>
      <w:r w:rsidRPr="00B92D14">
        <w:rPr>
          <w:lang w:val="en-US"/>
        </w:rPr>
        <w:t>Control</w:t>
      </w:r>
      <w:r w:rsidRPr="000A5C6E">
        <w:t xml:space="preserve"> </w:t>
      </w:r>
      <w:r w:rsidRPr="00B92D14">
        <w:rPr>
          <w:lang w:val="en-US"/>
        </w:rPr>
        <w:t>Message</w:t>
      </w:r>
      <w:r w:rsidRPr="000A5C6E">
        <w:t xml:space="preserve"> </w:t>
      </w:r>
      <w:r w:rsidRPr="00B92D14">
        <w:rPr>
          <w:lang w:val="en-US"/>
        </w:rPr>
        <w:t>Protocol</w:t>
      </w:r>
      <w:r w:rsidRPr="000A5C6E">
        <w:t>) – протокол для передачи служебных сообщений об ошибках и другой диагностической информации</w:t>
      </w:r>
      <w:r w:rsidR="00A26EDD" w:rsidRPr="00A26EDD">
        <w:t>;</w:t>
      </w:r>
    </w:p>
    <w:p w14:paraId="22BC9E86" w14:textId="68348584" w:rsidR="00A26EDD" w:rsidRPr="00A26EDD" w:rsidRDefault="008C7B2B" w:rsidP="00B92D14">
      <w:pPr>
        <w:pStyle w:val="aa"/>
        <w:numPr>
          <w:ilvl w:val="0"/>
          <w:numId w:val="56"/>
        </w:numPr>
        <w:ind w:left="1134" w:hanging="283"/>
      </w:pPr>
      <w:r w:rsidRPr="00B92D14">
        <w:rPr>
          <w:lang w:val="en-US"/>
        </w:rPr>
        <w:t>TCP</w:t>
      </w:r>
      <w:r w:rsidRPr="000A5C6E">
        <w:t xml:space="preserve"> (</w:t>
      </w:r>
      <w:r w:rsidRPr="00B92D14">
        <w:rPr>
          <w:lang w:val="en-US"/>
        </w:rPr>
        <w:t>Transmission</w:t>
      </w:r>
      <w:r w:rsidRPr="000A5C6E">
        <w:t xml:space="preserve"> </w:t>
      </w:r>
      <w:r w:rsidRPr="00B92D14">
        <w:rPr>
          <w:lang w:val="en-US"/>
        </w:rPr>
        <w:t>Control</w:t>
      </w:r>
      <w:r w:rsidRPr="000A5C6E">
        <w:t xml:space="preserve"> </w:t>
      </w:r>
      <w:r w:rsidRPr="00B92D14">
        <w:rPr>
          <w:lang w:val="en-US"/>
        </w:rPr>
        <w:t>Protocol</w:t>
      </w:r>
      <w:r w:rsidRPr="000A5C6E">
        <w:t xml:space="preserve">) – </w:t>
      </w:r>
      <w:r w:rsidR="00A26EDD">
        <w:t xml:space="preserve">транспортный </w:t>
      </w:r>
      <w:r w:rsidRPr="000A5C6E">
        <w:t>протокол, обеспечива</w:t>
      </w:r>
      <w:r w:rsidR="00A26EDD">
        <w:t>ет</w:t>
      </w:r>
      <w:r w:rsidRPr="000A5C6E">
        <w:t xml:space="preserve"> надежную передачу данных между узлами</w:t>
      </w:r>
      <w:r w:rsidR="00A26EDD">
        <w:t xml:space="preserve"> </w:t>
      </w:r>
      <w:r w:rsidRPr="000A5C6E">
        <w:t>с контролем ошибок;</w:t>
      </w:r>
    </w:p>
    <w:p w14:paraId="48885E80" w14:textId="0FCF5A72" w:rsidR="00A26EDD" w:rsidRPr="00A26EDD" w:rsidRDefault="00A26EDD" w:rsidP="00B92D14">
      <w:pPr>
        <w:pStyle w:val="aa"/>
        <w:numPr>
          <w:ilvl w:val="0"/>
          <w:numId w:val="56"/>
        </w:numPr>
        <w:ind w:left="1134" w:hanging="283"/>
      </w:pPr>
      <w:r>
        <w:t>DHCP (Dynamic Host Configuration Protocol) – протокол автоматической выдачи IP‑адресов и других сетевых параметров устройствам ЛКС;</w:t>
      </w:r>
    </w:p>
    <w:p w14:paraId="33F0F472" w14:textId="28B6F272" w:rsidR="00A26EDD" w:rsidRDefault="00A26EDD" w:rsidP="00B92D14">
      <w:pPr>
        <w:pStyle w:val="aa"/>
        <w:numPr>
          <w:ilvl w:val="0"/>
          <w:numId w:val="56"/>
        </w:numPr>
        <w:ind w:left="1134" w:hanging="283"/>
      </w:pPr>
      <w:r>
        <w:t>HTTP (</w:t>
      </w:r>
      <w:proofErr w:type="spellStart"/>
      <w:r>
        <w:t>Hypertext</w:t>
      </w:r>
      <w:proofErr w:type="spellEnd"/>
      <w:r>
        <w:t xml:space="preserve"> Transfer Protocol) – протокол прикладного уровня для передачи гипертекста и веб‑страниц между клиентом и сервером;</w:t>
      </w:r>
    </w:p>
    <w:p w14:paraId="3DDE7DD3" w14:textId="0092BF07" w:rsidR="00A26EDD" w:rsidRDefault="00A26EDD" w:rsidP="00B92D14">
      <w:pPr>
        <w:pStyle w:val="aa"/>
        <w:numPr>
          <w:ilvl w:val="0"/>
          <w:numId w:val="56"/>
        </w:numPr>
        <w:ind w:left="1134" w:hanging="283"/>
      </w:pPr>
      <w:r>
        <w:t>DNS (Domain Name System) – система сопоставления доменных имён с IP‑адресами, обеспечива</w:t>
      </w:r>
      <w:r w:rsidR="003240B2">
        <w:t>ет</w:t>
      </w:r>
      <w:r>
        <w:t xml:space="preserve"> </w:t>
      </w:r>
      <w:r w:rsidR="003240B2">
        <w:t>доступ</w:t>
      </w:r>
      <w:r>
        <w:t xml:space="preserve"> к </w:t>
      </w:r>
      <w:r w:rsidR="003240B2">
        <w:t>серверам по их имени</w:t>
      </w:r>
      <w:r>
        <w:t>;</w:t>
      </w:r>
    </w:p>
    <w:p w14:paraId="549A96A8" w14:textId="1260485B" w:rsidR="007450A3" w:rsidRDefault="003240B2" w:rsidP="00B92D14">
      <w:pPr>
        <w:pStyle w:val="aa"/>
        <w:numPr>
          <w:ilvl w:val="0"/>
          <w:numId w:val="56"/>
        </w:numPr>
        <w:ind w:left="1134" w:hanging="283"/>
      </w:pPr>
      <w:r w:rsidRPr="003240B2">
        <w:lastRenderedPageBreak/>
        <w:t>IGMP (Internet Group Management Protocol</w:t>
      </w:r>
      <w:r>
        <w:t>)</w:t>
      </w:r>
      <w:r w:rsidRPr="003240B2">
        <w:t xml:space="preserve"> </w:t>
      </w:r>
      <w:r>
        <w:t xml:space="preserve">– </w:t>
      </w:r>
      <w:r w:rsidRPr="003240B2">
        <w:t xml:space="preserve">протокол управления групповой передачей данных, </w:t>
      </w:r>
      <w:r>
        <w:t>позволяет</w:t>
      </w:r>
      <w:r w:rsidRPr="003240B2">
        <w:t xml:space="preserve"> </w:t>
      </w:r>
      <w:r>
        <w:t>организовывать</w:t>
      </w:r>
      <w:r w:rsidRPr="003240B2">
        <w:t xml:space="preserve"> сетевы</w:t>
      </w:r>
      <w:r>
        <w:t>е</w:t>
      </w:r>
      <w:r w:rsidRPr="003240B2">
        <w:t xml:space="preserve"> устройств</w:t>
      </w:r>
      <w:r>
        <w:t>а</w:t>
      </w:r>
      <w:r w:rsidRPr="003240B2">
        <w:t xml:space="preserve"> в группы;</w:t>
      </w:r>
    </w:p>
    <w:p w14:paraId="7E752667" w14:textId="3528992B" w:rsidR="008C7B2B" w:rsidRPr="007450A3" w:rsidRDefault="008C7B2B" w:rsidP="007450A3">
      <w:r w:rsidRPr="007450A3">
        <w:t>Далее была исследована структура заголовков протоколов</w:t>
      </w:r>
      <w:r w:rsidR="001B5C52">
        <w:t xml:space="preserve"> </w:t>
      </w:r>
      <w:r w:rsidR="001B5C52">
        <w:rPr>
          <w:lang w:val="en-US"/>
        </w:rPr>
        <w:t>ARP</w:t>
      </w:r>
      <w:r w:rsidR="001B5C52" w:rsidRPr="001B5C52">
        <w:t xml:space="preserve">, </w:t>
      </w:r>
      <w:r w:rsidR="001B5C52">
        <w:rPr>
          <w:lang w:val="en-US"/>
        </w:rPr>
        <w:t>TCP</w:t>
      </w:r>
      <w:r w:rsidR="001B5C52" w:rsidRPr="001B5C52">
        <w:t xml:space="preserve"> </w:t>
      </w:r>
      <w:r w:rsidR="001B5C52">
        <w:t>и</w:t>
      </w:r>
      <w:r w:rsidR="001B5C52" w:rsidRPr="001B5C52">
        <w:t xml:space="preserve"> </w:t>
      </w:r>
      <w:r w:rsidR="001B5C52">
        <w:rPr>
          <w:lang w:val="en-US"/>
        </w:rPr>
        <w:t>ICMP</w:t>
      </w:r>
      <w:r w:rsidRPr="007450A3">
        <w:t xml:space="preserve"> (рисунок </w:t>
      </w:r>
      <w:r w:rsidR="001B5C52">
        <w:t>3.</w:t>
      </w:r>
      <w:r w:rsidRPr="007450A3">
        <w:t>5).</w:t>
      </w:r>
    </w:p>
    <w:p w14:paraId="6F4F48DB" w14:textId="77777777" w:rsidR="008C7B2B" w:rsidRPr="000A5C6E" w:rsidRDefault="008C7B2B" w:rsidP="00B92D14"/>
    <w:p w14:paraId="4FAAFB1C" w14:textId="3BBFABB5" w:rsidR="008C7B2B" w:rsidRPr="00B92D14" w:rsidRDefault="00B92D14" w:rsidP="00B92D14">
      <w:pPr>
        <w:ind w:firstLine="0"/>
        <w:jc w:val="center"/>
        <w:rPr>
          <w:rFonts w:eastAsia="Times New Roman" w:cs="Times New Roman"/>
          <w:szCs w:val="28"/>
        </w:rPr>
      </w:pPr>
      <w:r w:rsidRPr="00B92D14">
        <w:rPr>
          <w:noProof/>
        </w:rPr>
        <w:drawing>
          <wp:inline distT="0" distB="0" distL="0" distR="0" wp14:anchorId="432B05DC" wp14:editId="00ED7490">
            <wp:extent cx="6299835" cy="2798445"/>
            <wp:effectExtent l="0" t="0" r="0" b="0"/>
            <wp:docPr id="222942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425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03D42" w14:textId="6EFB389C" w:rsidR="008C7B2B" w:rsidRPr="00B92D14" w:rsidRDefault="008C7B2B" w:rsidP="002643B9">
      <w:pPr>
        <w:ind w:firstLine="0"/>
        <w:jc w:val="center"/>
        <w:rPr>
          <w:rFonts w:eastAsia="Times New Roman" w:cs="Times New Roman"/>
          <w:szCs w:val="28"/>
        </w:rPr>
      </w:pPr>
      <w:r w:rsidRPr="00B92D14">
        <w:rPr>
          <w:rFonts w:eastAsia="Times New Roman" w:cs="Times New Roman"/>
          <w:szCs w:val="28"/>
        </w:rPr>
        <w:t xml:space="preserve">Рисунок </w:t>
      </w:r>
      <w:r w:rsidR="00B92D14">
        <w:rPr>
          <w:rFonts w:eastAsia="Times New Roman" w:cs="Times New Roman"/>
          <w:szCs w:val="28"/>
        </w:rPr>
        <w:t>3.</w:t>
      </w:r>
      <w:r w:rsidRPr="00B92D14">
        <w:rPr>
          <w:rFonts w:eastAsia="Times New Roman" w:cs="Times New Roman"/>
          <w:szCs w:val="28"/>
        </w:rPr>
        <w:t xml:space="preserve">5 – </w:t>
      </w:r>
      <w:r w:rsidR="00B92D14">
        <w:rPr>
          <w:rFonts w:eastAsia="Times New Roman" w:cs="Times New Roman"/>
          <w:szCs w:val="28"/>
        </w:rPr>
        <w:t>Сетевой кадр, заголовки и иерархия протоколов</w:t>
      </w:r>
    </w:p>
    <w:p w14:paraId="05EAEFE3" w14:textId="77777777" w:rsidR="008C7B2B" w:rsidRPr="000A5C6E" w:rsidRDefault="008C7B2B" w:rsidP="00B92D14"/>
    <w:p w14:paraId="691D9433" w14:textId="77777777" w:rsidR="00B92D14" w:rsidRDefault="008C7B2B" w:rsidP="00B92D14">
      <w:r w:rsidRPr="00B92D14">
        <w:t>Структура заголовков для использованных протоколов:</w:t>
      </w:r>
    </w:p>
    <w:p w14:paraId="51E320BE" w14:textId="1F53B398" w:rsidR="008C7B2B" w:rsidRPr="000A5C6E" w:rsidRDefault="008C7B2B" w:rsidP="000A5BBF">
      <w:pPr>
        <w:pStyle w:val="aa"/>
        <w:numPr>
          <w:ilvl w:val="0"/>
          <w:numId w:val="57"/>
        </w:numPr>
        <w:ind w:left="1276" w:hanging="567"/>
      </w:pPr>
      <w:r w:rsidRPr="000A5BBF">
        <w:rPr>
          <w:lang w:val="en-US"/>
        </w:rPr>
        <w:t>ARP:</w:t>
      </w:r>
    </w:p>
    <w:p w14:paraId="116BEE38" w14:textId="75D80817" w:rsidR="008C7B2B" w:rsidRPr="000A5C6E" w:rsidRDefault="008C7B2B" w:rsidP="002643B9">
      <w:pPr>
        <w:pStyle w:val="aa"/>
        <w:numPr>
          <w:ilvl w:val="0"/>
          <w:numId w:val="59"/>
        </w:numPr>
      </w:pPr>
      <w:r w:rsidRPr="000A5C6E">
        <w:t>Тип аппаратуры канального уровня</w:t>
      </w:r>
      <w:r w:rsidR="00BF6F6D" w:rsidRPr="00BF6F6D">
        <w:t>:</w:t>
      </w:r>
      <w:r w:rsidRPr="000A5C6E">
        <w:t xml:space="preserve"> Ethernet</w:t>
      </w:r>
      <w:r w:rsidR="00BF6F6D" w:rsidRPr="00BF6F6D">
        <w:t>;</w:t>
      </w:r>
    </w:p>
    <w:p w14:paraId="749EA1F9" w14:textId="0D72CF8C" w:rsidR="008C7B2B" w:rsidRPr="000A5C6E" w:rsidRDefault="008C7B2B" w:rsidP="002643B9">
      <w:pPr>
        <w:pStyle w:val="aa"/>
        <w:numPr>
          <w:ilvl w:val="0"/>
          <w:numId w:val="58"/>
        </w:numPr>
      </w:pPr>
      <w:r w:rsidRPr="000A5C6E">
        <w:t xml:space="preserve">Тип </w:t>
      </w:r>
      <w:r w:rsidRPr="00BF6F6D">
        <w:t>протокола</w:t>
      </w:r>
      <w:r w:rsidR="00BF6F6D" w:rsidRPr="00BF6F6D">
        <w:t xml:space="preserve"> </w:t>
      </w:r>
      <w:r w:rsidRPr="000A5C6E">
        <w:t>на сетевом уровне</w:t>
      </w:r>
      <w:r w:rsidR="00BF6F6D" w:rsidRPr="00BF6F6D">
        <w:t>:</w:t>
      </w:r>
      <w:r w:rsidRPr="000A5C6E">
        <w:t xml:space="preserve"> IPv4 (0x0800)</w:t>
      </w:r>
      <w:r w:rsidR="00BF6F6D" w:rsidRPr="00BF6F6D">
        <w:t>;</w:t>
      </w:r>
    </w:p>
    <w:p w14:paraId="04B8C02D" w14:textId="6AB46876" w:rsidR="008C7B2B" w:rsidRPr="000A5C6E" w:rsidRDefault="008C7B2B" w:rsidP="002643B9">
      <w:pPr>
        <w:pStyle w:val="aa"/>
        <w:numPr>
          <w:ilvl w:val="0"/>
          <w:numId w:val="58"/>
        </w:numPr>
      </w:pPr>
      <w:r w:rsidRPr="000A5C6E">
        <w:t>Размер аппаратного адреса: длина MAC-адреса, 6 байт</w:t>
      </w:r>
      <w:r w:rsidR="00BF6F6D" w:rsidRPr="00BF6F6D">
        <w:t>;</w:t>
      </w:r>
    </w:p>
    <w:p w14:paraId="3EB1356C" w14:textId="2080EA0A" w:rsidR="008C7B2B" w:rsidRPr="000A5C6E" w:rsidRDefault="008C7B2B" w:rsidP="002643B9">
      <w:pPr>
        <w:pStyle w:val="aa"/>
        <w:numPr>
          <w:ilvl w:val="0"/>
          <w:numId w:val="58"/>
        </w:numPr>
      </w:pPr>
      <w:r w:rsidRPr="000A5C6E">
        <w:t xml:space="preserve">Размер адреса протокола: длина </w:t>
      </w:r>
      <w:r w:rsidRPr="000A5BBF">
        <w:rPr>
          <w:lang w:val="en-US"/>
        </w:rPr>
        <w:t>IP</w:t>
      </w:r>
      <w:r w:rsidRPr="000A5C6E">
        <w:t>-адреса, 4 байта</w:t>
      </w:r>
      <w:r w:rsidR="00BF6F6D" w:rsidRPr="00BF6F6D">
        <w:t>;</w:t>
      </w:r>
    </w:p>
    <w:p w14:paraId="2F5B371E" w14:textId="0DF05C4E" w:rsidR="008C7B2B" w:rsidRPr="000A5C6E" w:rsidRDefault="008C7B2B" w:rsidP="002643B9">
      <w:pPr>
        <w:pStyle w:val="aa"/>
        <w:numPr>
          <w:ilvl w:val="0"/>
          <w:numId w:val="58"/>
        </w:numPr>
      </w:pPr>
      <w:r w:rsidRPr="000A5C6E">
        <w:t>Код операции: указывает тип операции (1 – запрос, 2 – ответ)</w:t>
      </w:r>
      <w:r w:rsidR="00BF6F6D" w:rsidRPr="00BF6F6D">
        <w:t>;</w:t>
      </w:r>
    </w:p>
    <w:p w14:paraId="595E4D4B" w14:textId="5CA60222" w:rsidR="008C7B2B" w:rsidRPr="000A5C6E" w:rsidRDefault="008C7B2B" w:rsidP="002643B9">
      <w:pPr>
        <w:pStyle w:val="aa"/>
        <w:numPr>
          <w:ilvl w:val="0"/>
          <w:numId w:val="58"/>
        </w:numPr>
      </w:pPr>
      <w:r w:rsidRPr="000A5BBF">
        <w:rPr>
          <w:lang w:val="en-US"/>
        </w:rPr>
        <w:t>MAC</w:t>
      </w:r>
      <w:r w:rsidRPr="000A5C6E">
        <w:t xml:space="preserve">-адрес </w:t>
      </w:r>
      <w:r w:rsidR="00BF6F6D" w:rsidRPr="00BF6F6D">
        <w:t>(</w:t>
      </w:r>
      <w:r w:rsidR="00BF6F6D" w:rsidRPr="000A5C6E">
        <w:t>физический адрес</w:t>
      </w:r>
      <w:r w:rsidR="00BF6F6D" w:rsidRPr="00BF6F6D">
        <w:t xml:space="preserve">) </w:t>
      </w:r>
      <w:r w:rsidRPr="000A5C6E">
        <w:t>отправителя</w:t>
      </w:r>
      <w:r w:rsidR="00BF6F6D" w:rsidRPr="00BF6F6D">
        <w:t>;</w:t>
      </w:r>
    </w:p>
    <w:p w14:paraId="11C81675" w14:textId="522124A9" w:rsidR="008C7B2B" w:rsidRPr="000A5C6E" w:rsidRDefault="008C7B2B" w:rsidP="002643B9">
      <w:pPr>
        <w:pStyle w:val="aa"/>
        <w:numPr>
          <w:ilvl w:val="0"/>
          <w:numId w:val="58"/>
        </w:numPr>
      </w:pPr>
      <w:r w:rsidRPr="000A5BBF">
        <w:rPr>
          <w:lang w:val="en-US"/>
        </w:rPr>
        <w:t>IP</w:t>
      </w:r>
      <w:r w:rsidRPr="000A5C6E">
        <w:t>-адрес отправителя</w:t>
      </w:r>
      <w:r w:rsidR="00BF6F6D">
        <w:rPr>
          <w:lang w:val="en-US"/>
        </w:rPr>
        <w:t>;</w:t>
      </w:r>
    </w:p>
    <w:p w14:paraId="441242AC" w14:textId="11779225" w:rsidR="008C7B2B" w:rsidRPr="000A5C6E" w:rsidRDefault="008C7B2B" w:rsidP="002643B9">
      <w:pPr>
        <w:pStyle w:val="aa"/>
        <w:numPr>
          <w:ilvl w:val="0"/>
          <w:numId w:val="58"/>
        </w:numPr>
      </w:pPr>
      <w:r w:rsidRPr="000A5C6E">
        <w:t>MAC-адрес</w:t>
      </w:r>
      <w:r w:rsidR="00BF6F6D" w:rsidRPr="00BF6F6D">
        <w:t xml:space="preserve"> (</w:t>
      </w:r>
      <w:r w:rsidR="00BF6F6D" w:rsidRPr="000A5C6E">
        <w:t>физический адрес</w:t>
      </w:r>
      <w:r w:rsidR="00BF6F6D" w:rsidRPr="00BF6F6D">
        <w:t xml:space="preserve">) </w:t>
      </w:r>
      <w:r w:rsidRPr="000A5C6E">
        <w:t>получателя</w:t>
      </w:r>
      <w:r w:rsidR="00BF6F6D" w:rsidRPr="00BF6F6D">
        <w:t>;</w:t>
      </w:r>
      <w:r w:rsidRPr="000A5C6E">
        <w:t xml:space="preserve"> </w:t>
      </w:r>
    </w:p>
    <w:p w14:paraId="0B9494DB" w14:textId="3BFA6EC0" w:rsidR="008C7B2B" w:rsidRPr="000A5C6E" w:rsidRDefault="008C7B2B" w:rsidP="002643B9">
      <w:pPr>
        <w:pStyle w:val="aa"/>
        <w:numPr>
          <w:ilvl w:val="0"/>
          <w:numId w:val="58"/>
        </w:numPr>
      </w:pPr>
      <w:r w:rsidRPr="000A5BBF">
        <w:rPr>
          <w:lang w:val="en-US"/>
        </w:rPr>
        <w:t>IP</w:t>
      </w:r>
      <w:r w:rsidRPr="000A5C6E">
        <w:t>-адрес получателя</w:t>
      </w:r>
      <w:r w:rsidR="00BF6F6D">
        <w:rPr>
          <w:lang w:val="en-US"/>
        </w:rPr>
        <w:t>;</w:t>
      </w:r>
    </w:p>
    <w:p w14:paraId="5E1F5D43" w14:textId="77777777" w:rsidR="008C7B2B" w:rsidRPr="000A5C6E" w:rsidRDefault="008C7B2B" w:rsidP="000A5BBF">
      <w:pPr>
        <w:pStyle w:val="aa"/>
        <w:numPr>
          <w:ilvl w:val="0"/>
          <w:numId w:val="57"/>
        </w:numPr>
        <w:ind w:left="1276" w:hanging="567"/>
      </w:pPr>
      <w:r w:rsidRPr="000A5BBF">
        <w:rPr>
          <w:lang w:val="en-US"/>
        </w:rPr>
        <w:t>ICMP</w:t>
      </w:r>
    </w:p>
    <w:p w14:paraId="7449CD05" w14:textId="35DEA4ED" w:rsidR="008C7B2B" w:rsidRPr="00EC5191" w:rsidRDefault="008C7B2B" w:rsidP="002643B9">
      <w:pPr>
        <w:pStyle w:val="aa"/>
        <w:numPr>
          <w:ilvl w:val="0"/>
          <w:numId w:val="60"/>
        </w:numPr>
        <w:rPr>
          <w:lang w:val="en-US"/>
        </w:rPr>
      </w:pPr>
      <w:r w:rsidRPr="000A5C6E">
        <w:lastRenderedPageBreak/>
        <w:t>Тип</w:t>
      </w:r>
      <w:r w:rsidRPr="00EC5191">
        <w:rPr>
          <w:lang w:val="en-US"/>
        </w:rPr>
        <w:t xml:space="preserve"> </w:t>
      </w:r>
      <w:r w:rsidRPr="000A5C6E">
        <w:t>сообщения</w:t>
      </w:r>
      <w:r w:rsidRPr="00EC5191">
        <w:rPr>
          <w:lang w:val="en-US"/>
        </w:rPr>
        <w:t xml:space="preserve"> ICMP</w:t>
      </w:r>
      <w:r w:rsidR="00EC5191">
        <w:rPr>
          <w:lang w:val="en-US"/>
        </w:rPr>
        <w:t>;</w:t>
      </w:r>
    </w:p>
    <w:p w14:paraId="4E4B386B" w14:textId="11693E0A" w:rsidR="008C7B2B" w:rsidRPr="000A5C6E" w:rsidRDefault="008C7B2B" w:rsidP="002643B9">
      <w:pPr>
        <w:pStyle w:val="aa"/>
        <w:numPr>
          <w:ilvl w:val="0"/>
          <w:numId w:val="60"/>
        </w:numPr>
      </w:pPr>
      <w:r w:rsidRPr="000A5C6E">
        <w:t>Код сообщения: уточняет тип сообщения</w:t>
      </w:r>
      <w:r w:rsidR="00EC5191" w:rsidRPr="00EC5191">
        <w:t>;</w:t>
      </w:r>
    </w:p>
    <w:p w14:paraId="36C04799" w14:textId="18394FD9" w:rsidR="008C7B2B" w:rsidRPr="000A5C6E" w:rsidRDefault="008C7B2B" w:rsidP="002643B9">
      <w:pPr>
        <w:pStyle w:val="aa"/>
        <w:numPr>
          <w:ilvl w:val="0"/>
          <w:numId w:val="60"/>
        </w:numPr>
      </w:pPr>
      <w:r w:rsidRPr="000A5C6E">
        <w:t>Контрольная сумма: используется для проверки целостности заголовка и данных ICMP</w:t>
      </w:r>
      <w:r w:rsidR="00EC5191" w:rsidRPr="00EC5191">
        <w:t>;</w:t>
      </w:r>
    </w:p>
    <w:p w14:paraId="60B42AC0" w14:textId="77777777" w:rsidR="008C7B2B" w:rsidRPr="000A5C6E" w:rsidRDefault="008C7B2B" w:rsidP="000A5BBF">
      <w:pPr>
        <w:pStyle w:val="aa"/>
        <w:numPr>
          <w:ilvl w:val="0"/>
          <w:numId w:val="57"/>
        </w:numPr>
        <w:ind w:left="1276" w:hanging="567"/>
      </w:pPr>
      <w:r w:rsidRPr="000A5BBF">
        <w:rPr>
          <w:lang w:val="en-US"/>
        </w:rPr>
        <w:t>TCP</w:t>
      </w:r>
    </w:p>
    <w:p w14:paraId="7AD8EB67" w14:textId="0181ED94" w:rsidR="008C7B2B" w:rsidRPr="000A5C6E" w:rsidRDefault="008C7B2B" w:rsidP="002643B9">
      <w:pPr>
        <w:pStyle w:val="aa"/>
        <w:numPr>
          <w:ilvl w:val="0"/>
          <w:numId w:val="61"/>
        </w:numPr>
      </w:pPr>
      <w:r w:rsidRPr="000A5C6E">
        <w:t>Порт отправителя</w:t>
      </w:r>
      <w:r w:rsidRPr="000A5BBF">
        <w:rPr>
          <w:lang w:val="en-US"/>
        </w:rPr>
        <w:t>;</w:t>
      </w:r>
    </w:p>
    <w:p w14:paraId="6ECBBE95" w14:textId="48E12CD6" w:rsidR="008C7B2B" w:rsidRPr="000A5C6E" w:rsidRDefault="008C7B2B" w:rsidP="002643B9">
      <w:pPr>
        <w:pStyle w:val="aa"/>
        <w:numPr>
          <w:ilvl w:val="0"/>
          <w:numId w:val="61"/>
        </w:numPr>
      </w:pPr>
      <w:r w:rsidRPr="000A5C6E">
        <w:t>Порт получателя</w:t>
      </w:r>
      <w:r w:rsidRPr="000A5BBF">
        <w:rPr>
          <w:lang w:val="en-US"/>
        </w:rPr>
        <w:t>;</w:t>
      </w:r>
    </w:p>
    <w:p w14:paraId="195B5730" w14:textId="3CEF717A" w:rsidR="008C7B2B" w:rsidRPr="000A5C6E" w:rsidRDefault="008C7B2B" w:rsidP="002643B9">
      <w:pPr>
        <w:pStyle w:val="aa"/>
        <w:numPr>
          <w:ilvl w:val="0"/>
          <w:numId w:val="61"/>
        </w:numPr>
      </w:pPr>
      <w:r w:rsidRPr="000A5C6E">
        <w:t>Порядковый номер отправленных данных в потоке</w:t>
      </w:r>
      <w:r w:rsidR="00EC5191" w:rsidRPr="00EC5191">
        <w:t>;</w:t>
      </w:r>
    </w:p>
    <w:p w14:paraId="602C860E" w14:textId="7F2D89C0" w:rsidR="008C7B2B" w:rsidRPr="000A5C6E" w:rsidRDefault="008C7B2B" w:rsidP="002643B9">
      <w:pPr>
        <w:pStyle w:val="aa"/>
        <w:numPr>
          <w:ilvl w:val="0"/>
          <w:numId w:val="61"/>
        </w:numPr>
      </w:pPr>
      <w:r w:rsidRPr="000A5C6E">
        <w:t>Номер подтверждения: номер ожидаемых данных от получателя</w:t>
      </w:r>
      <w:r w:rsidR="00EC5191" w:rsidRPr="00EC5191">
        <w:t>;</w:t>
      </w:r>
    </w:p>
    <w:p w14:paraId="271FBB14" w14:textId="5E2A4E40" w:rsidR="008C7B2B" w:rsidRPr="000A5C6E" w:rsidRDefault="008C7B2B" w:rsidP="002643B9">
      <w:pPr>
        <w:pStyle w:val="aa"/>
        <w:numPr>
          <w:ilvl w:val="0"/>
          <w:numId w:val="61"/>
        </w:numPr>
      </w:pPr>
      <w:r w:rsidRPr="000A5C6E">
        <w:t>Длина заголовка TCP в 32-битных словах</w:t>
      </w:r>
      <w:r w:rsidR="00EC5191" w:rsidRPr="00EC5191">
        <w:t>;</w:t>
      </w:r>
    </w:p>
    <w:p w14:paraId="0758A8A3" w14:textId="4C4F47FC" w:rsidR="008C7B2B" w:rsidRPr="000A5C6E" w:rsidRDefault="008C7B2B" w:rsidP="002643B9">
      <w:pPr>
        <w:pStyle w:val="aa"/>
        <w:numPr>
          <w:ilvl w:val="0"/>
          <w:numId w:val="61"/>
        </w:numPr>
      </w:pPr>
      <w:r w:rsidRPr="000A5C6E">
        <w:t>Флаги управления: набор флагов, управляющих соединением</w:t>
      </w:r>
      <w:r w:rsidR="00EC5191" w:rsidRPr="00EC5191">
        <w:t>;</w:t>
      </w:r>
    </w:p>
    <w:p w14:paraId="0DE4DEFF" w14:textId="7F965FF7" w:rsidR="008C7B2B" w:rsidRPr="000A5C6E" w:rsidRDefault="008C7B2B" w:rsidP="002643B9">
      <w:pPr>
        <w:pStyle w:val="aa"/>
        <w:numPr>
          <w:ilvl w:val="0"/>
          <w:numId w:val="61"/>
        </w:numPr>
      </w:pPr>
      <w:r w:rsidRPr="000A5C6E">
        <w:t>Контрольная сумма: проверяет целостность TCP-заголовка и данных</w:t>
      </w:r>
      <w:r w:rsidR="00EC5191" w:rsidRPr="00EC5191">
        <w:t>;</w:t>
      </w:r>
    </w:p>
    <w:p w14:paraId="204BA70B" w14:textId="404423D4" w:rsidR="008C7B2B" w:rsidRPr="000A5C6E" w:rsidRDefault="008C7B2B" w:rsidP="002643B9">
      <w:pPr>
        <w:pStyle w:val="aa"/>
        <w:numPr>
          <w:ilvl w:val="0"/>
          <w:numId w:val="61"/>
        </w:numPr>
      </w:pPr>
      <w:r w:rsidRPr="000A5C6E">
        <w:t>Размер окна</w:t>
      </w:r>
      <w:r w:rsidR="00EC5191" w:rsidRPr="00EC5191">
        <w:t xml:space="preserve"> </w:t>
      </w:r>
      <w:r w:rsidRPr="000A5C6E">
        <w:t>для управления потоком данных</w:t>
      </w:r>
      <w:r w:rsidR="00EC5191" w:rsidRPr="00EC5191">
        <w:t>;</w:t>
      </w:r>
    </w:p>
    <w:p w14:paraId="34491D47" w14:textId="77777777" w:rsidR="000E5DDF" w:rsidRPr="000E5DDF" w:rsidRDefault="00B92D14" w:rsidP="000E5DDF">
      <w:pPr>
        <w:ind w:firstLine="708"/>
        <w:rPr>
          <w:rFonts w:eastAsia="Times New Roman" w:cs="Times New Roman"/>
          <w:i/>
          <w:iCs/>
          <w:szCs w:val="28"/>
        </w:rPr>
      </w:pPr>
      <w:r>
        <w:t xml:space="preserve">Протокол </w:t>
      </w:r>
      <w:r>
        <w:rPr>
          <w:lang w:val="en-US"/>
        </w:rPr>
        <w:t>UDP</w:t>
      </w:r>
      <w:r w:rsidRPr="00B92D14">
        <w:t xml:space="preserve"> </w:t>
      </w:r>
      <w:r>
        <w:t>задействован не был.</w:t>
      </w:r>
    </w:p>
    <w:p w14:paraId="7D05519B" w14:textId="38B3E06E" w:rsidR="008C7B2B" w:rsidRPr="000A5C6E" w:rsidRDefault="00E872F8" w:rsidP="000E5DDF">
      <w:r>
        <w:t xml:space="preserve">С помощью фильтра захвата </w:t>
      </w:r>
      <w:r>
        <w:rPr>
          <w:lang w:val="en-US"/>
        </w:rPr>
        <w:t>Wireshark</w:t>
      </w:r>
      <w:r>
        <w:t xml:space="preserve"> были отдельно выделены пакеты, поступившие с адреса </w:t>
      </w:r>
      <w:r>
        <w:rPr>
          <w:rFonts w:eastAsia="Times New Roman" w:cs="Times New Roman"/>
          <w:szCs w:val="28"/>
        </w:rPr>
        <w:t>8.47.69.0</w:t>
      </w:r>
      <w:r>
        <w:rPr>
          <w:rFonts w:eastAsia="Times New Roman" w:cs="Times New Roman"/>
          <w:szCs w:val="28"/>
        </w:rPr>
        <w:t xml:space="preserve"> (рисунок 3.6).</w:t>
      </w:r>
    </w:p>
    <w:p w14:paraId="5018B1A0" w14:textId="77777777" w:rsidR="008C7B2B" w:rsidRPr="000A5C6E" w:rsidRDefault="008C7B2B" w:rsidP="00FB1282"/>
    <w:p w14:paraId="5E632CF3" w14:textId="321C7576" w:rsidR="008C7B2B" w:rsidRPr="000A5C6E" w:rsidRDefault="00FB1282" w:rsidP="00E872F8">
      <w:pPr>
        <w:ind w:firstLine="0"/>
        <w:jc w:val="center"/>
        <w:rPr>
          <w:rFonts w:eastAsia="Times New Roman" w:cs="Times New Roman"/>
          <w:szCs w:val="28"/>
        </w:rPr>
      </w:pPr>
      <w:r w:rsidRPr="00FB1282">
        <w:drawing>
          <wp:inline distT="0" distB="0" distL="0" distR="0" wp14:anchorId="08D30F1B" wp14:editId="5B43F8F9">
            <wp:extent cx="6299835" cy="1690370"/>
            <wp:effectExtent l="0" t="0" r="0" b="0"/>
            <wp:docPr id="846483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837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60B6" w14:textId="265857E5" w:rsidR="008C7B2B" w:rsidRPr="00E872F8" w:rsidRDefault="008C7B2B" w:rsidP="00E872F8">
      <w:pPr>
        <w:ind w:firstLine="0"/>
        <w:jc w:val="center"/>
        <w:rPr>
          <w:rFonts w:eastAsia="Times New Roman" w:cs="Times New Roman"/>
          <w:szCs w:val="28"/>
        </w:rPr>
      </w:pPr>
      <w:r w:rsidRPr="000A5C6E">
        <w:rPr>
          <w:rFonts w:eastAsia="Times New Roman" w:cs="Times New Roman"/>
          <w:szCs w:val="28"/>
        </w:rPr>
        <w:t xml:space="preserve">Рисунок </w:t>
      </w:r>
      <w:r w:rsidR="00FB1282">
        <w:rPr>
          <w:rFonts w:eastAsia="Times New Roman" w:cs="Times New Roman"/>
          <w:szCs w:val="28"/>
        </w:rPr>
        <w:t>3.</w:t>
      </w:r>
      <w:r w:rsidRPr="000A5C6E">
        <w:rPr>
          <w:rFonts w:eastAsia="Times New Roman" w:cs="Times New Roman"/>
          <w:szCs w:val="28"/>
        </w:rPr>
        <w:t xml:space="preserve">6 – Применение фильтрации </w:t>
      </w:r>
      <w:r w:rsidR="00E872F8">
        <w:rPr>
          <w:rFonts w:eastAsia="Times New Roman" w:cs="Times New Roman"/>
          <w:szCs w:val="28"/>
        </w:rPr>
        <w:t>пакетов</w:t>
      </w:r>
    </w:p>
    <w:p w14:paraId="784AF84F" w14:textId="77777777" w:rsidR="008C7B2B" w:rsidRPr="000A5C6E" w:rsidRDefault="008C7B2B" w:rsidP="00FB1282"/>
    <w:p w14:paraId="6F24F8DD" w14:textId="0F22CCB9" w:rsidR="008C7B2B" w:rsidRPr="000A5C6E" w:rsidRDefault="00FB1282" w:rsidP="00FB1282">
      <w:r w:rsidRPr="000A5C6E">
        <w:t>Помимо этого,</w:t>
      </w:r>
      <w:r>
        <w:t xml:space="preserve"> </w:t>
      </w:r>
      <w:r w:rsidR="008C7B2B" w:rsidRPr="000A5C6E">
        <w:t xml:space="preserve">была также исследована статистика захваченного трафика, в частности иерархия протоколов (рисунок </w:t>
      </w:r>
      <w:r>
        <w:t>3.</w:t>
      </w:r>
      <w:r w:rsidR="008C7B2B" w:rsidRPr="000A5C6E">
        <w:t>7).</w:t>
      </w:r>
    </w:p>
    <w:p w14:paraId="786C3463" w14:textId="77777777" w:rsidR="008C7B2B" w:rsidRPr="000A5C6E" w:rsidRDefault="008C7B2B" w:rsidP="00FB1282"/>
    <w:p w14:paraId="6A22AEC7" w14:textId="323743C5" w:rsidR="008C7B2B" w:rsidRPr="000A5C6E" w:rsidRDefault="00422046" w:rsidP="005323A0">
      <w:pPr>
        <w:ind w:firstLine="0"/>
        <w:jc w:val="center"/>
        <w:rPr>
          <w:rFonts w:eastAsia="Times New Roman"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0D2FA733" wp14:editId="36119243">
            <wp:extent cx="6299835" cy="2286000"/>
            <wp:effectExtent l="0" t="0" r="0" b="0"/>
            <wp:docPr id="1333822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221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7E906" w14:textId="75B210BF" w:rsidR="008C7B2B" w:rsidRPr="000A5C6E" w:rsidRDefault="008C7B2B" w:rsidP="005323A0">
      <w:pPr>
        <w:ind w:firstLine="0"/>
        <w:jc w:val="center"/>
        <w:rPr>
          <w:rFonts w:eastAsia="Times New Roman" w:cs="Times New Roman"/>
          <w:szCs w:val="28"/>
        </w:rPr>
      </w:pPr>
      <w:r w:rsidRPr="000A5C6E">
        <w:rPr>
          <w:rFonts w:eastAsia="Times New Roman" w:cs="Times New Roman"/>
          <w:szCs w:val="28"/>
        </w:rPr>
        <w:t xml:space="preserve">Рисунок </w:t>
      </w:r>
      <w:r w:rsidR="005323A0">
        <w:rPr>
          <w:rFonts w:eastAsia="Times New Roman" w:cs="Times New Roman"/>
          <w:szCs w:val="28"/>
        </w:rPr>
        <w:t>3.</w:t>
      </w:r>
      <w:r w:rsidRPr="000A5C6E">
        <w:rPr>
          <w:rFonts w:eastAsia="Times New Roman" w:cs="Times New Roman"/>
          <w:szCs w:val="28"/>
        </w:rPr>
        <w:t>7 – Просмотр иерархии протоколов</w:t>
      </w:r>
    </w:p>
    <w:p w14:paraId="11D37821" w14:textId="77777777" w:rsidR="008C7B2B" w:rsidRPr="000A5C6E" w:rsidRDefault="008C7B2B" w:rsidP="008C7B2B">
      <w:pPr>
        <w:ind w:firstLine="708"/>
        <w:rPr>
          <w:rFonts w:eastAsia="Times New Roman" w:cs="Times New Roman"/>
          <w:i/>
          <w:iCs/>
          <w:szCs w:val="28"/>
        </w:rPr>
      </w:pPr>
      <w:r w:rsidRPr="000A5C6E">
        <w:rPr>
          <w:rFonts w:eastAsia="Times New Roman" w:cs="Times New Roman"/>
          <w:i/>
          <w:iCs/>
          <w:szCs w:val="28"/>
        </w:rPr>
        <w:softHyphen/>
      </w:r>
    </w:p>
    <w:p w14:paraId="336F126E" w14:textId="3E6DDDCB" w:rsidR="00422046" w:rsidRDefault="00422046" w:rsidP="00422046">
      <w:pPr>
        <w:rPr>
          <w:lang w:val="en-US"/>
        </w:rPr>
      </w:pPr>
      <w:r>
        <w:t>Собранная статистика позволяет</w:t>
      </w:r>
      <w:r w:rsidRPr="00422046">
        <w:t xml:space="preserve"> сделать следующие выводы:</w:t>
      </w:r>
    </w:p>
    <w:p w14:paraId="01C51D7A" w14:textId="6C5EF671" w:rsidR="00422046" w:rsidRPr="00422046" w:rsidRDefault="00422046" w:rsidP="00422046">
      <w:pPr>
        <w:pStyle w:val="aa"/>
        <w:numPr>
          <w:ilvl w:val="0"/>
          <w:numId w:val="66"/>
        </w:numPr>
        <w:rPr>
          <w:lang w:val="en-US"/>
        </w:rPr>
      </w:pPr>
      <w:r w:rsidRPr="00422046">
        <w:rPr>
          <w:b/>
          <w:bCs/>
        </w:rPr>
        <w:t>Канальный уровень</w:t>
      </w:r>
      <w:r>
        <w:t>:</w:t>
      </w:r>
    </w:p>
    <w:p w14:paraId="2F276A12" w14:textId="315978E4" w:rsidR="008C7B2B" w:rsidRDefault="00422046" w:rsidP="00422046">
      <w:pPr>
        <w:pStyle w:val="aa"/>
        <w:numPr>
          <w:ilvl w:val="0"/>
          <w:numId w:val="65"/>
        </w:numPr>
      </w:pPr>
      <w:r>
        <w:t xml:space="preserve">Все кадры проходят через </w:t>
      </w:r>
      <w:r>
        <w:rPr>
          <w:lang w:val="en-US"/>
        </w:rPr>
        <w:t>Ethernet</w:t>
      </w:r>
      <w:r w:rsidRPr="00422046">
        <w:t>;</w:t>
      </w:r>
    </w:p>
    <w:p w14:paraId="4EA94D19" w14:textId="5C52B7B8" w:rsidR="00422046" w:rsidRPr="00422046" w:rsidRDefault="00422046" w:rsidP="00422046">
      <w:pPr>
        <w:pStyle w:val="aa"/>
        <w:numPr>
          <w:ilvl w:val="0"/>
          <w:numId w:val="66"/>
        </w:numPr>
      </w:pPr>
      <w:r w:rsidRPr="00422046">
        <w:rPr>
          <w:b/>
          <w:bCs/>
        </w:rPr>
        <w:t>Сетевой уровень</w:t>
      </w:r>
      <w:r>
        <w:t>:</w:t>
      </w:r>
    </w:p>
    <w:p w14:paraId="49E98675" w14:textId="054CC2CB" w:rsidR="00422046" w:rsidRPr="00422046" w:rsidRDefault="00422046" w:rsidP="007C2DD5">
      <w:pPr>
        <w:pStyle w:val="aa"/>
        <w:numPr>
          <w:ilvl w:val="0"/>
          <w:numId w:val="65"/>
        </w:numPr>
      </w:pPr>
      <w:r>
        <w:t xml:space="preserve">Основной объём трафика (70%) приходится на </w:t>
      </w:r>
      <w:proofErr w:type="spellStart"/>
      <w:r>
        <w:rPr>
          <w:lang w:val="en-US"/>
        </w:rPr>
        <w:t>IPv</w:t>
      </w:r>
      <w:proofErr w:type="spellEnd"/>
      <w:r w:rsidRPr="00422046">
        <w:t xml:space="preserve">4, </w:t>
      </w:r>
      <w:r>
        <w:t xml:space="preserve">частично (3%) поддерживается </w:t>
      </w:r>
      <w:proofErr w:type="spellStart"/>
      <w:r>
        <w:rPr>
          <w:lang w:val="en-US"/>
        </w:rPr>
        <w:t>IPv</w:t>
      </w:r>
      <w:proofErr w:type="spellEnd"/>
      <w:r w:rsidRPr="00422046">
        <w:t>6;</w:t>
      </w:r>
    </w:p>
    <w:p w14:paraId="2B350F81" w14:textId="618CD664" w:rsidR="00422046" w:rsidRPr="00422046" w:rsidRDefault="00422046" w:rsidP="007C2DD5">
      <w:pPr>
        <w:pStyle w:val="aa"/>
        <w:numPr>
          <w:ilvl w:val="0"/>
          <w:numId w:val="65"/>
        </w:numPr>
      </w:pPr>
      <w:r>
        <w:t xml:space="preserve">25% трафика приходится на сопоставление </w:t>
      </w:r>
      <w:r>
        <w:rPr>
          <w:lang w:val="en-US"/>
        </w:rPr>
        <w:t>IP</w:t>
      </w:r>
      <w:r w:rsidRPr="00422046">
        <w:t>-</w:t>
      </w:r>
      <w:r>
        <w:t xml:space="preserve"> и </w:t>
      </w:r>
      <w:r>
        <w:rPr>
          <w:lang w:val="en-US"/>
        </w:rPr>
        <w:t>MAC</w:t>
      </w:r>
      <w:r w:rsidRPr="00422046">
        <w:t xml:space="preserve">- </w:t>
      </w:r>
      <w:r>
        <w:t xml:space="preserve">адресов по протоколу </w:t>
      </w:r>
      <w:r>
        <w:rPr>
          <w:lang w:val="en-US"/>
        </w:rPr>
        <w:t>ARP</w:t>
      </w:r>
      <w:r w:rsidRPr="00422046">
        <w:t>;</w:t>
      </w:r>
    </w:p>
    <w:p w14:paraId="54DBC0E2" w14:textId="15929494" w:rsidR="00422046" w:rsidRPr="007C2DD5" w:rsidRDefault="00422046" w:rsidP="00422046">
      <w:pPr>
        <w:pStyle w:val="aa"/>
        <w:numPr>
          <w:ilvl w:val="0"/>
          <w:numId w:val="66"/>
        </w:numPr>
        <w:rPr>
          <w:b/>
          <w:bCs/>
          <w:lang w:val="en-US"/>
        </w:rPr>
      </w:pPr>
      <w:r w:rsidRPr="007C2DD5">
        <w:rPr>
          <w:b/>
          <w:bCs/>
        </w:rPr>
        <w:t>Транспортный уровень</w:t>
      </w:r>
      <w:r w:rsidR="007C2DD5">
        <w:rPr>
          <w:b/>
          <w:bCs/>
        </w:rPr>
        <w:t>:</w:t>
      </w:r>
    </w:p>
    <w:p w14:paraId="068BE23F" w14:textId="77777777" w:rsidR="007C2DD5" w:rsidRPr="007C2DD5" w:rsidRDefault="007C2DD5" w:rsidP="007C2DD5">
      <w:pPr>
        <w:pStyle w:val="aa"/>
        <w:numPr>
          <w:ilvl w:val="0"/>
          <w:numId w:val="67"/>
        </w:numPr>
        <w:ind w:left="1418"/>
      </w:pPr>
      <w:r>
        <w:t xml:space="preserve">Доставка пакетов чаще всего осуществляется по </w:t>
      </w:r>
      <w:r>
        <w:rPr>
          <w:lang w:val="en-US"/>
        </w:rPr>
        <w:t>TCP</w:t>
      </w:r>
      <w:r w:rsidRPr="007C2DD5">
        <w:t>;</w:t>
      </w:r>
    </w:p>
    <w:p w14:paraId="21ABED46" w14:textId="01D5CE51" w:rsidR="00422046" w:rsidRPr="007C2DD5" w:rsidRDefault="007C2DD5" w:rsidP="007C2DD5">
      <w:pPr>
        <w:pStyle w:val="aa"/>
        <w:numPr>
          <w:ilvl w:val="0"/>
          <w:numId w:val="67"/>
        </w:numPr>
        <w:ind w:left="1418"/>
      </w:pPr>
      <w:r>
        <w:rPr>
          <w:lang w:val="en-US"/>
        </w:rPr>
        <w:t>UDP</w:t>
      </w:r>
      <w:r w:rsidRPr="007C2DD5">
        <w:t xml:space="preserve"> </w:t>
      </w:r>
      <w:r>
        <w:t>используется лишь для служебных протоколов (</w:t>
      </w:r>
      <w:r>
        <w:rPr>
          <w:lang w:val="en-US"/>
        </w:rPr>
        <w:t>Teredo</w:t>
      </w:r>
      <w:r w:rsidRPr="007C2DD5">
        <w:t xml:space="preserve">, </w:t>
      </w:r>
      <w:r>
        <w:rPr>
          <w:lang w:val="en-US"/>
        </w:rPr>
        <w:t>DHCP</w:t>
      </w:r>
      <w:r w:rsidRPr="007C2DD5">
        <w:t xml:space="preserve">, </w:t>
      </w:r>
      <w:r>
        <w:rPr>
          <w:lang w:val="en-US"/>
        </w:rPr>
        <w:t>DNS</w:t>
      </w:r>
      <w:r w:rsidRPr="007C2DD5">
        <w:t>);</w:t>
      </w:r>
    </w:p>
    <w:p w14:paraId="7B067B97" w14:textId="3BFD35CF" w:rsidR="007C2DD5" w:rsidRPr="007C2DD5" w:rsidRDefault="007C2DD5" w:rsidP="007C2DD5">
      <w:pPr>
        <w:pStyle w:val="aa"/>
        <w:numPr>
          <w:ilvl w:val="0"/>
          <w:numId w:val="66"/>
        </w:numPr>
        <w:rPr>
          <w:b/>
          <w:bCs/>
          <w:lang w:val="en-US"/>
        </w:rPr>
      </w:pPr>
      <w:r w:rsidRPr="007C2DD5">
        <w:rPr>
          <w:b/>
          <w:bCs/>
        </w:rPr>
        <w:t>Прикладной уровень</w:t>
      </w:r>
      <w:r>
        <w:rPr>
          <w:b/>
          <w:bCs/>
        </w:rPr>
        <w:t>:</w:t>
      </w:r>
    </w:p>
    <w:p w14:paraId="5D064081" w14:textId="56A45DE2" w:rsidR="007C2DD5" w:rsidRDefault="007C2DD5" w:rsidP="007C2DD5">
      <w:pPr>
        <w:pStyle w:val="aa"/>
        <w:numPr>
          <w:ilvl w:val="0"/>
          <w:numId w:val="68"/>
        </w:numPr>
        <w:ind w:left="1418"/>
      </w:pPr>
      <w:r>
        <w:t xml:space="preserve">Основной объём данных приходится на защищённые </w:t>
      </w:r>
      <w:r>
        <w:rPr>
          <w:lang w:val="en-US"/>
        </w:rPr>
        <w:t>TLS</w:t>
      </w:r>
      <w:r w:rsidRPr="007C2DD5">
        <w:t>-</w:t>
      </w:r>
      <w:r>
        <w:t>соединения;</w:t>
      </w:r>
    </w:p>
    <w:p w14:paraId="4781068B" w14:textId="23A53CA8" w:rsidR="007C2DD5" w:rsidRPr="007C2DD5" w:rsidRDefault="007C2DD5" w:rsidP="007C2DD5">
      <w:pPr>
        <w:pStyle w:val="aa"/>
        <w:numPr>
          <w:ilvl w:val="0"/>
          <w:numId w:val="68"/>
        </w:numPr>
        <w:ind w:left="1418"/>
      </w:pPr>
      <w:r>
        <w:t>Активно использу</w:t>
      </w:r>
      <w:r w:rsidR="005B7431">
        <w:t>ю</w:t>
      </w:r>
      <w:r>
        <w:t xml:space="preserve">тся </w:t>
      </w:r>
      <w:r>
        <w:rPr>
          <w:lang w:val="en-US"/>
        </w:rPr>
        <w:t>DNS</w:t>
      </w:r>
      <w:r w:rsidR="005B7431">
        <w:t xml:space="preserve"> и </w:t>
      </w:r>
      <w:r w:rsidR="005B7431">
        <w:rPr>
          <w:lang w:val="en-US"/>
        </w:rPr>
        <w:t>ICMP</w:t>
      </w:r>
      <w:r w:rsidRPr="005B7431">
        <w:t>;</w:t>
      </w:r>
    </w:p>
    <w:p w14:paraId="060B12D1" w14:textId="38083B0D" w:rsidR="007C2DD5" w:rsidRPr="007C2DD5" w:rsidRDefault="005B7431" w:rsidP="007C2DD5">
      <w:pPr>
        <w:pStyle w:val="aa"/>
        <w:numPr>
          <w:ilvl w:val="0"/>
          <w:numId w:val="68"/>
        </w:numPr>
        <w:ind w:left="1418"/>
      </w:pPr>
      <w:r>
        <w:rPr>
          <w:lang w:val="en-US"/>
        </w:rPr>
        <w:t>HTTP</w:t>
      </w:r>
      <w:r w:rsidRPr="005B7431">
        <w:t>-</w:t>
      </w:r>
      <w:r>
        <w:t>трафика практически не было</w:t>
      </w:r>
      <w:r w:rsidRPr="005B7431">
        <w:t>;</w:t>
      </w:r>
    </w:p>
    <w:p w14:paraId="1D6DBD16" w14:textId="12B059ED" w:rsidR="005B7431" w:rsidRPr="005B7431" w:rsidRDefault="005B7431" w:rsidP="005B7431">
      <w:r>
        <w:t xml:space="preserve">Для большей наглядности результаты анализа статистики были представлены в виде таблицы, каждый столбец которой соответствует уровню модели </w:t>
      </w:r>
      <w:r>
        <w:rPr>
          <w:lang w:val="en-US"/>
        </w:rPr>
        <w:t>OSI</w:t>
      </w:r>
      <w:r w:rsidRPr="005B7431">
        <w:t xml:space="preserve"> (</w:t>
      </w:r>
      <w:r>
        <w:t>таблица 3.1).</w:t>
      </w:r>
    </w:p>
    <w:p w14:paraId="71F6A5B0" w14:textId="77777777" w:rsidR="005B7431" w:rsidRPr="005B7431" w:rsidRDefault="005B7431" w:rsidP="005B7431">
      <w:pPr>
        <w:ind w:firstLine="0"/>
      </w:pPr>
    </w:p>
    <w:p w14:paraId="77A519BB" w14:textId="519E5974" w:rsidR="005B7431" w:rsidRPr="005B7431" w:rsidRDefault="005B7431" w:rsidP="00010DD7">
      <w:r>
        <w:lastRenderedPageBreak/>
        <w:t xml:space="preserve">Таблица 3.1 – Иерархия протоколов на уровнях </w:t>
      </w:r>
      <w:r>
        <w:rPr>
          <w:lang w:val="en-US"/>
        </w:rPr>
        <w:t>OSI</w:t>
      </w:r>
      <w:r w:rsidRPr="005B7431"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03"/>
        <w:gridCol w:w="2126"/>
        <w:gridCol w:w="2642"/>
        <w:gridCol w:w="3260"/>
      </w:tblGrid>
      <w:tr w:rsidR="00010DD7" w14:paraId="5AABADFE" w14:textId="77777777" w:rsidTr="00F20D66">
        <w:tc>
          <w:tcPr>
            <w:tcW w:w="2003" w:type="dxa"/>
            <w:vMerge w:val="restart"/>
            <w:vAlign w:val="center"/>
          </w:tcPr>
          <w:p w14:paraId="2309077F" w14:textId="60C49B53" w:rsidR="00010DD7" w:rsidRPr="005B7431" w:rsidRDefault="00010DD7" w:rsidP="005B743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Ethernet (100%)</w:t>
            </w:r>
          </w:p>
        </w:tc>
        <w:tc>
          <w:tcPr>
            <w:tcW w:w="2126" w:type="dxa"/>
            <w:vAlign w:val="center"/>
          </w:tcPr>
          <w:p w14:paraId="54BBE1A2" w14:textId="77777777" w:rsidR="00010DD7" w:rsidRDefault="00010DD7" w:rsidP="005B7431">
            <w:pPr>
              <w:ind w:firstLine="0"/>
              <w:jc w:val="center"/>
            </w:pPr>
            <w:r>
              <w:rPr>
                <w:lang w:val="en-US"/>
              </w:rPr>
              <w:t>IPv6 (3%)</w:t>
            </w:r>
          </w:p>
        </w:tc>
        <w:tc>
          <w:tcPr>
            <w:tcW w:w="5902" w:type="dxa"/>
            <w:gridSpan w:val="2"/>
            <w:vAlign w:val="center"/>
          </w:tcPr>
          <w:p w14:paraId="541EE261" w14:textId="0C5C8736" w:rsidR="00010DD7" w:rsidRDefault="00010DD7" w:rsidP="005B7431">
            <w:pPr>
              <w:ind w:firstLine="0"/>
              <w:jc w:val="center"/>
            </w:pPr>
          </w:p>
        </w:tc>
      </w:tr>
      <w:tr w:rsidR="006C7149" w14:paraId="72649E99" w14:textId="77777777" w:rsidTr="005B7431">
        <w:tc>
          <w:tcPr>
            <w:tcW w:w="2003" w:type="dxa"/>
            <w:vMerge/>
            <w:vAlign w:val="center"/>
          </w:tcPr>
          <w:p w14:paraId="073ED300" w14:textId="77777777" w:rsidR="006C7149" w:rsidRDefault="006C7149" w:rsidP="005B7431">
            <w:pPr>
              <w:ind w:firstLine="0"/>
              <w:jc w:val="center"/>
            </w:pPr>
          </w:p>
        </w:tc>
        <w:tc>
          <w:tcPr>
            <w:tcW w:w="2126" w:type="dxa"/>
            <w:vMerge w:val="restart"/>
            <w:vAlign w:val="center"/>
          </w:tcPr>
          <w:p w14:paraId="103165CB" w14:textId="72BC1FF5" w:rsidR="006C7149" w:rsidRPr="005B7431" w:rsidRDefault="006C7149" w:rsidP="005B743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IPv4 (</w:t>
            </w:r>
            <w:r>
              <w:t>72%</w:t>
            </w:r>
            <w:r>
              <w:rPr>
                <w:lang w:val="en-US"/>
              </w:rPr>
              <w:t>)</w:t>
            </w:r>
          </w:p>
        </w:tc>
        <w:tc>
          <w:tcPr>
            <w:tcW w:w="2642" w:type="dxa"/>
            <w:vMerge w:val="restart"/>
            <w:vAlign w:val="center"/>
          </w:tcPr>
          <w:p w14:paraId="521AD877" w14:textId="32C543D8" w:rsidR="006C7149" w:rsidRPr="005B7431" w:rsidRDefault="006C7149" w:rsidP="005B743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UDP (11%)</w:t>
            </w:r>
          </w:p>
        </w:tc>
        <w:tc>
          <w:tcPr>
            <w:tcW w:w="3260" w:type="dxa"/>
            <w:vAlign w:val="center"/>
          </w:tcPr>
          <w:p w14:paraId="7D15EB31" w14:textId="423D920F" w:rsidR="006C7149" w:rsidRPr="006C7149" w:rsidRDefault="006C7149" w:rsidP="005B7431">
            <w:pPr>
              <w:ind w:firstLine="0"/>
              <w:jc w:val="center"/>
            </w:pPr>
            <w:r>
              <w:rPr>
                <w:lang w:val="en-US"/>
              </w:rPr>
              <w:t>DHCP</w:t>
            </w:r>
            <w:r>
              <w:t xml:space="preserve"> (0.5%)</w:t>
            </w:r>
          </w:p>
        </w:tc>
      </w:tr>
      <w:tr w:rsidR="006C7149" w14:paraId="1E41B895" w14:textId="77777777" w:rsidTr="005B7431">
        <w:tc>
          <w:tcPr>
            <w:tcW w:w="2003" w:type="dxa"/>
            <w:vMerge/>
            <w:vAlign w:val="center"/>
          </w:tcPr>
          <w:p w14:paraId="77642993" w14:textId="77777777" w:rsidR="006C7149" w:rsidRDefault="006C7149" w:rsidP="005B7431">
            <w:pPr>
              <w:ind w:firstLine="0"/>
              <w:jc w:val="center"/>
            </w:pPr>
          </w:p>
        </w:tc>
        <w:tc>
          <w:tcPr>
            <w:tcW w:w="2126" w:type="dxa"/>
            <w:vMerge/>
            <w:vAlign w:val="center"/>
          </w:tcPr>
          <w:p w14:paraId="589BDB38" w14:textId="77777777" w:rsidR="006C7149" w:rsidRDefault="006C7149" w:rsidP="005B7431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2642" w:type="dxa"/>
            <w:vMerge/>
            <w:vAlign w:val="center"/>
          </w:tcPr>
          <w:p w14:paraId="6E35E60E" w14:textId="0BE4B43B" w:rsidR="006C7149" w:rsidRDefault="006C7149" w:rsidP="005B7431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24C7AAD0" w14:textId="14D883A0" w:rsidR="006C7149" w:rsidRPr="006C7149" w:rsidRDefault="006C7149" w:rsidP="005B7431">
            <w:pPr>
              <w:ind w:firstLine="0"/>
              <w:jc w:val="center"/>
            </w:pPr>
            <w:r>
              <w:rPr>
                <w:lang w:val="en-US"/>
              </w:rPr>
              <w:t>DNS</w:t>
            </w:r>
            <w:r>
              <w:t xml:space="preserve"> (3%)</w:t>
            </w:r>
          </w:p>
        </w:tc>
      </w:tr>
      <w:tr w:rsidR="006C7149" w14:paraId="39847609" w14:textId="77777777" w:rsidTr="005B7431">
        <w:tc>
          <w:tcPr>
            <w:tcW w:w="2003" w:type="dxa"/>
            <w:vMerge/>
            <w:vAlign w:val="center"/>
          </w:tcPr>
          <w:p w14:paraId="2D01B3CD" w14:textId="77777777" w:rsidR="006C7149" w:rsidRDefault="006C7149" w:rsidP="005B7431">
            <w:pPr>
              <w:ind w:firstLine="0"/>
              <w:jc w:val="center"/>
            </w:pPr>
          </w:p>
        </w:tc>
        <w:tc>
          <w:tcPr>
            <w:tcW w:w="2126" w:type="dxa"/>
            <w:vMerge/>
            <w:vAlign w:val="center"/>
          </w:tcPr>
          <w:p w14:paraId="355B8023" w14:textId="77777777" w:rsidR="006C7149" w:rsidRDefault="006C7149" w:rsidP="005B7431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2642" w:type="dxa"/>
            <w:vMerge/>
            <w:vAlign w:val="center"/>
          </w:tcPr>
          <w:p w14:paraId="124F8F31" w14:textId="77777777" w:rsidR="006C7149" w:rsidRDefault="006C7149" w:rsidP="005B7431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1135016D" w14:textId="5B9E67D7" w:rsidR="006C7149" w:rsidRPr="006C7149" w:rsidRDefault="006C7149" w:rsidP="005B7431">
            <w:pPr>
              <w:ind w:firstLine="0"/>
              <w:jc w:val="center"/>
            </w:pPr>
            <w:r>
              <w:rPr>
                <w:lang w:val="en-US"/>
              </w:rPr>
              <w:t>Teredo</w:t>
            </w:r>
            <w:r>
              <w:t xml:space="preserve"> (6%)</w:t>
            </w:r>
          </w:p>
        </w:tc>
      </w:tr>
      <w:tr w:rsidR="005B7431" w14:paraId="648E4E31" w14:textId="77777777" w:rsidTr="005B7431">
        <w:tc>
          <w:tcPr>
            <w:tcW w:w="2003" w:type="dxa"/>
            <w:vMerge/>
            <w:vAlign w:val="center"/>
          </w:tcPr>
          <w:p w14:paraId="19254B18" w14:textId="77777777" w:rsidR="005B7431" w:rsidRDefault="005B7431" w:rsidP="005B7431">
            <w:pPr>
              <w:ind w:firstLine="0"/>
              <w:jc w:val="center"/>
            </w:pPr>
          </w:p>
        </w:tc>
        <w:tc>
          <w:tcPr>
            <w:tcW w:w="2126" w:type="dxa"/>
            <w:vMerge/>
            <w:vAlign w:val="center"/>
          </w:tcPr>
          <w:p w14:paraId="46BEA6C5" w14:textId="77777777" w:rsidR="005B7431" w:rsidRDefault="005B7431" w:rsidP="005B7431">
            <w:pPr>
              <w:ind w:firstLine="0"/>
              <w:jc w:val="center"/>
            </w:pPr>
          </w:p>
        </w:tc>
        <w:tc>
          <w:tcPr>
            <w:tcW w:w="2642" w:type="dxa"/>
            <w:vAlign w:val="center"/>
          </w:tcPr>
          <w:p w14:paraId="1B109F3F" w14:textId="03180C9B" w:rsidR="005B7431" w:rsidRPr="005B7431" w:rsidRDefault="005B7431" w:rsidP="005B743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IGMP</w:t>
            </w:r>
            <w:r w:rsidR="006C7149">
              <w:rPr>
                <w:lang w:val="en-US"/>
              </w:rPr>
              <w:t xml:space="preserve"> (</w:t>
            </w:r>
            <w:r w:rsidR="006C7149">
              <w:t>2%</w:t>
            </w:r>
            <w:r w:rsidR="006C7149">
              <w:rPr>
                <w:lang w:val="en-US"/>
              </w:rPr>
              <w:t>)</w:t>
            </w:r>
          </w:p>
        </w:tc>
        <w:tc>
          <w:tcPr>
            <w:tcW w:w="3260" w:type="dxa"/>
            <w:vAlign w:val="center"/>
          </w:tcPr>
          <w:p w14:paraId="2EBA042F" w14:textId="44BBEFF6" w:rsidR="005B7431" w:rsidRPr="005B7431" w:rsidRDefault="005B7431" w:rsidP="005B7431">
            <w:pPr>
              <w:ind w:firstLine="0"/>
              <w:jc w:val="center"/>
              <w:rPr>
                <w:lang w:val="en-US"/>
              </w:rPr>
            </w:pPr>
          </w:p>
        </w:tc>
      </w:tr>
      <w:tr w:rsidR="005B7431" w14:paraId="293ED479" w14:textId="77777777" w:rsidTr="005B7431">
        <w:tc>
          <w:tcPr>
            <w:tcW w:w="2003" w:type="dxa"/>
            <w:vMerge/>
            <w:vAlign w:val="center"/>
          </w:tcPr>
          <w:p w14:paraId="425AA84F" w14:textId="77777777" w:rsidR="005B7431" w:rsidRDefault="005B7431" w:rsidP="005B7431">
            <w:pPr>
              <w:ind w:firstLine="0"/>
              <w:jc w:val="center"/>
            </w:pPr>
          </w:p>
        </w:tc>
        <w:tc>
          <w:tcPr>
            <w:tcW w:w="2126" w:type="dxa"/>
            <w:vMerge/>
            <w:vAlign w:val="center"/>
          </w:tcPr>
          <w:p w14:paraId="2AF7B7DE" w14:textId="77777777" w:rsidR="005B7431" w:rsidRDefault="005B7431" w:rsidP="005B7431">
            <w:pPr>
              <w:ind w:firstLine="0"/>
              <w:jc w:val="center"/>
            </w:pPr>
          </w:p>
        </w:tc>
        <w:tc>
          <w:tcPr>
            <w:tcW w:w="2642" w:type="dxa"/>
            <w:vMerge w:val="restart"/>
            <w:vAlign w:val="center"/>
          </w:tcPr>
          <w:p w14:paraId="7C5578F7" w14:textId="51625F63" w:rsidR="005B7431" w:rsidRPr="005B7431" w:rsidRDefault="005B7431" w:rsidP="005B743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TCP (59%)</w:t>
            </w:r>
          </w:p>
        </w:tc>
        <w:tc>
          <w:tcPr>
            <w:tcW w:w="3260" w:type="dxa"/>
            <w:vAlign w:val="center"/>
          </w:tcPr>
          <w:p w14:paraId="6285A5BE" w14:textId="27CC15C5" w:rsidR="005B7431" w:rsidRPr="006C7149" w:rsidRDefault="005B7431" w:rsidP="005B7431">
            <w:pPr>
              <w:ind w:firstLine="0"/>
              <w:jc w:val="center"/>
            </w:pPr>
            <w:r>
              <w:rPr>
                <w:lang w:val="en-US"/>
              </w:rPr>
              <w:t>TLS</w:t>
            </w:r>
            <w:r w:rsidR="006C7149">
              <w:t xml:space="preserve"> (22%)</w:t>
            </w:r>
          </w:p>
        </w:tc>
      </w:tr>
      <w:tr w:rsidR="005B7431" w14:paraId="00E3E647" w14:textId="77777777" w:rsidTr="005B7431">
        <w:tc>
          <w:tcPr>
            <w:tcW w:w="2003" w:type="dxa"/>
            <w:vMerge/>
            <w:vAlign w:val="center"/>
          </w:tcPr>
          <w:p w14:paraId="6A69EB1D" w14:textId="77777777" w:rsidR="005B7431" w:rsidRDefault="005B7431" w:rsidP="005B7431">
            <w:pPr>
              <w:ind w:firstLine="0"/>
              <w:jc w:val="center"/>
            </w:pPr>
          </w:p>
        </w:tc>
        <w:tc>
          <w:tcPr>
            <w:tcW w:w="2126" w:type="dxa"/>
            <w:vMerge/>
            <w:vAlign w:val="center"/>
          </w:tcPr>
          <w:p w14:paraId="7C6DAA79" w14:textId="77777777" w:rsidR="005B7431" w:rsidRDefault="005B7431" w:rsidP="005B7431">
            <w:pPr>
              <w:ind w:firstLine="0"/>
              <w:jc w:val="center"/>
            </w:pPr>
          </w:p>
        </w:tc>
        <w:tc>
          <w:tcPr>
            <w:tcW w:w="2642" w:type="dxa"/>
            <w:vMerge/>
            <w:vAlign w:val="center"/>
          </w:tcPr>
          <w:p w14:paraId="1631D63A" w14:textId="77777777" w:rsidR="005B7431" w:rsidRDefault="005B7431" w:rsidP="005B7431">
            <w:pPr>
              <w:ind w:firstLine="0"/>
              <w:jc w:val="center"/>
            </w:pPr>
          </w:p>
        </w:tc>
        <w:tc>
          <w:tcPr>
            <w:tcW w:w="3260" w:type="dxa"/>
            <w:vAlign w:val="center"/>
          </w:tcPr>
          <w:p w14:paraId="407A74A6" w14:textId="5783DC88" w:rsidR="005B7431" w:rsidRPr="006C7149" w:rsidRDefault="005B7431" w:rsidP="005B7431">
            <w:pPr>
              <w:ind w:firstLine="0"/>
              <w:jc w:val="center"/>
            </w:pPr>
            <w:r>
              <w:rPr>
                <w:lang w:val="en-US"/>
              </w:rPr>
              <w:t>HTTP</w:t>
            </w:r>
            <w:r w:rsidR="006C7149">
              <w:t xml:space="preserve"> (1%)</w:t>
            </w:r>
          </w:p>
        </w:tc>
      </w:tr>
      <w:tr w:rsidR="005B7431" w14:paraId="2476D247" w14:textId="77777777" w:rsidTr="005B7431">
        <w:tc>
          <w:tcPr>
            <w:tcW w:w="2003" w:type="dxa"/>
            <w:vMerge/>
            <w:vAlign w:val="center"/>
          </w:tcPr>
          <w:p w14:paraId="3AF59B72" w14:textId="77777777" w:rsidR="005B7431" w:rsidRDefault="005B7431" w:rsidP="005B7431">
            <w:pPr>
              <w:ind w:firstLine="0"/>
              <w:jc w:val="center"/>
            </w:pPr>
          </w:p>
        </w:tc>
        <w:tc>
          <w:tcPr>
            <w:tcW w:w="2126" w:type="dxa"/>
            <w:vMerge/>
            <w:vAlign w:val="center"/>
          </w:tcPr>
          <w:p w14:paraId="7B5928AC" w14:textId="77777777" w:rsidR="005B7431" w:rsidRDefault="005B7431" w:rsidP="005B7431">
            <w:pPr>
              <w:ind w:firstLine="0"/>
              <w:jc w:val="center"/>
            </w:pPr>
          </w:p>
        </w:tc>
        <w:tc>
          <w:tcPr>
            <w:tcW w:w="2642" w:type="dxa"/>
            <w:vMerge/>
            <w:vAlign w:val="center"/>
          </w:tcPr>
          <w:p w14:paraId="267A3A88" w14:textId="77777777" w:rsidR="005B7431" w:rsidRDefault="005B7431" w:rsidP="005B7431">
            <w:pPr>
              <w:ind w:firstLine="0"/>
              <w:jc w:val="center"/>
            </w:pPr>
          </w:p>
        </w:tc>
        <w:tc>
          <w:tcPr>
            <w:tcW w:w="3260" w:type="dxa"/>
            <w:vAlign w:val="center"/>
          </w:tcPr>
          <w:p w14:paraId="3A244A8C" w14:textId="08064916" w:rsidR="005B7431" w:rsidRPr="006C7149" w:rsidRDefault="005B7431" w:rsidP="005B7431">
            <w:pPr>
              <w:ind w:firstLine="0"/>
              <w:jc w:val="center"/>
            </w:pPr>
            <w:r>
              <w:rPr>
                <w:lang w:val="en-US"/>
              </w:rPr>
              <w:t>DNS</w:t>
            </w:r>
            <w:r w:rsidR="006C7149">
              <w:t xml:space="preserve"> (2%)</w:t>
            </w:r>
          </w:p>
        </w:tc>
      </w:tr>
      <w:tr w:rsidR="00010DD7" w14:paraId="10BCB151" w14:textId="77777777" w:rsidTr="0081770E">
        <w:tc>
          <w:tcPr>
            <w:tcW w:w="2003" w:type="dxa"/>
            <w:vMerge/>
            <w:vAlign w:val="center"/>
          </w:tcPr>
          <w:p w14:paraId="4205DC94" w14:textId="77777777" w:rsidR="00010DD7" w:rsidRDefault="00010DD7" w:rsidP="005B7431">
            <w:pPr>
              <w:ind w:firstLine="0"/>
              <w:jc w:val="center"/>
            </w:pPr>
          </w:p>
        </w:tc>
        <w:tc>
          <w:tcPr>
            <w:tcW w:w="2126" w:type="dxa"/>
            <w:vAlign w:val="center"/>
          </w:tcPr>
          <w:p w14:paraId="75EBE8BD" w14:textId="2F35E708" w:rsidR="00010DD7" w:rsidRPr="005B7431" w:rsidRDefault="00010DD7" w:rsidP="005B743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ARP (</w:t>
            </w:r>
            <w:r>
              <w:t>25%</w:t>
            </w:r>
            <w:r>
              <w:rPr>
                <w:lang w:val="en-US"/>
              </w:rPr>
              <w:t>)</w:t>
            </w:r>
          </w:p>
        </w:tc>
        <w:tc>
          <w:tcPr>
            <w:tcW w:w="5902" w:type="dxa"/>
            <w:gridSpan w:val="2"/>
            <w:vAlign w:val="center"/>
          </w:tcPr>
          <w:p w14:paraId="265415CB" w14:textId="77777777" w:rsidR="00010DD7" w:rsidRDefault="00010DD7" w:rsidP="005B7431">
            <w:pPr>
              <w:ind w:firstLine="0"/>
              <w:jc w:val="center"/>
            </w:pPr>
          </w:p>
        </w:tc>
      </w:tr>
    </w:tbl>
    <w:p w14:paraId="1B336B06" w14:textId="77777777" w:rsidR="005B7431" w:rsidRPr="000A5C6E" w:rsidRDefault="005B7431" w:rsidP="00976B93">
      <w:pPr>
        <w:ind w:firstLine="0"/>
      </w:pPr>
    </w:p>
    <w:p w14:paraId="1BDD7C82" w14:textId="68436BB7" w:rsidR="008C7B2B" w:rsidRPr="000A5C6E" w:rsidRDefault="008C7B2B" w:rsidP="00976B93">
      <w:r w:rsidRPr="000A5C6E">
        <w:t xml:space="preserve">Далее была открыта статистика </w:t>
      </w:r>
      <w:r w:rsidR="00976B93">
        <w:t>«</w:t>
      </w:r>
      <w:r w:rsidRPr="000A5C6E">
        <w:t>общения хостов</w:t>
      </w:r>
      <w:r w:rsidR="00976B93">
        <w:t>»</w:t>
      </w:r>
      <w:r w:rsidRPr="000A5C6E">
        <w:t xml:space="preserve"> (рисунок </w:t>
      </w:r>
      <w:r w:rsidR="00976B93">
        <w:t>3.</w:t>
      </w:r>
      <w:r w:rsidRPr="000A5C6E">
        <w:t>8).</w:t>
      </w:r>
    </w:p>
    <w:p w14:paraId="1AFE4C63" w14:textId="77777777" w:rsidR="008C7B2B" w:rsidRPr="000A5C6E" w:rsidRDefault="008C7B2B" w:rsidP="00976B93"/>
    <w:p w14:paraId="28C53E8B" w14:textId="0EC22D92" w:rsidR="008C7B2B" w:rsidRPr="000A5C6E" w:rsidRDefault="00B14509" w:rsidP="00976B93">
      <w:pPr>
        <w:ind w:firstLine="0"/>
        <w:jc w:val="center"/>
        <w:rPr>
          <w:rFonts w:eastAsia="Times New Roman" w:cs="Times New Roman"/>
          <w:szCs w:val="28"/>
        </w:rPr>
      </w:pPr>
      <w:r>
        <w:rPr>
          <w:noProof/>
        </w:rPr>
        <w:drawing>
          <wp:inline distT="0" distB="0" distL="0" distR="0" wp14:anchorId="4A5AEFEA" wp14:editId="557428ED">
            <wp:extent cx="5949950" cy="3130606"/>
            <wp:effectExtent l="0" t="0" r="0" b="0"/>
            <wp:docPr id="344962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9620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0591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D2666" w14:textId="77777777" w:rsidR="008C7B2B" w:rsidRPr="000A5C6E" w:rsidRDefault="008C7B2B" w:rsidP="00976B93">
      <w:pPr>
        <w:ind w:firstLine="0"/>
        <w:jc w:val="center"/>
        <w:rPr>
          <w:rFonts w:eastAsia="Times New Roman" w:cs="Times New Roman"/>
          <w:szCs w:val="28"/>
        </w:rPr>
      </w:pPr>
      <w:r w:rsidRPr="000A5C6E">
        <w:rPr>
          <w:rFonts w:eastAsia="Times New Roman" w:cs="Times New Roman"/>
          <w:szCs w:val="28"/>
        </w:rPr>
        <w:t>Рисунок 8 – Просмотр статистики общения хостов</w:t>
      </w:r>
    </w:p>
    <w:p w14:paraId="57B6F0F8" w14:textId="77777777" w:rsidR="008C7B2B" w:rsidRPr="000A5C6E" w:rsidRDefault="008C7B2B" w:rsidP="00B14509"/>
    <w:p w14:paraId="109CB39A" w14:textId="77777777" w:rsidR="00637C67" w:rsidRDefault="008C7B2B" w:rsidP="00637C67">
      <w:r w:rsidRPr="00B14509">
        <w:t>В статистике представлены данные о пакетах, передаваемых между хостами в сети</w:t>
      </w:r>
      <w:r w:rsidR="00B14509">
        <w:t xml:space="preserve"> для: </w:t>
      </w:r>
      <w:r w:rsidR="00B14509">
        <w:rPr>
          <w:lang w:val="en-US"/>
        </w:rPr>
        <w:t>Ethernet</w:t>
      </w:r>
      <w:r w:rsidR="00B14509" w:rsidRPr="00B14509">
        <w:t xml:space="preserve">, </w:t>
      </w:r>
      <w:proofErr w:type="spellStart"/>
      <w:r w:rsidR="00B14509">
        <w:rPr>
          <w:lang w:val="en-US"/>
        </w:rPr>
        <w:t>IPv</w:t>
      </w:r>
      <w:proofErr w:type="spellEnd"/>
      <w:r w:rsidR="00B14509" w:rsidRPr="00B14509">
        <w:t xml:space="preserve">4, </w:t>
      </w:r>
      <w:r w:rsidRPr="000A5C6E">
        <w:t>IPv6, TCP и UDP</w:t>
      </w:r>
      <w:r w:rsidR="00B14509" w:rsidRPr="00B14509">
        <w:t xml:space="preserve">. </w:t>
      </w:r>
      <w:r w:rsidR="00B14509">
        <w:t xml:space="preserve">Благодаря ней можно </w:t>
      </w:r>
      <w:r w:rsidRPr="000A5C6E">
        <w:t xml:space="preserve">анализировать различные параметры связи между хостами, </w:t>
      </w:r>
      <w:r w:rsidR="00B14509">
        <w:t>например,</w:t>
      </w:r>
      <w:r w:rsidRPr="000A5C6E">
        <w:t xml:space="preserve"> количество пакетов, объ</w:t>
      </w:r>
      <w:r w:rsidR="00B14509">
        <w:t>ё</w:t>
      </w:r>
      <w:r w:rsidRPr="000A5C6E">
        <w:t xml:space="preserve">м </w:t>
      </w:r>
      <w:r w:rsidRPr="000A5C6E">
        <w:lastRenderedPageBreak/>
        <w:t>переданных данных, скорост</w:t>
      </w:r>
      <w:r w:rsidR="00B14509">
        <w:t>ь</w:t>
      </w:r>
      <w:r w:rsidRPr="000A5C6E">
        <w:t xml:space="preserve"> передачи и др</w:t>
      </w:r>
      <w:r w:rsidR="00B14509">
        <w:t>. Э</w:t>
      </w:r>
      <w:r w:rsidRPr="000A5C6E">
        <w:t>то полезно для диагностики и мониторинга сетевой активности.</w:t>
      </w:r>
    </w:p>
    <w:p w14:paraId="0F34D42E" w14:textId="2DF55E7C" w:rsidR="008C7B2B" w:rsidRPr="00637C67" w:rsidRDefault="00637C67" w:rsidP="00637C67">
      <w:r>
        <w:t>Наконец</w:t>
      </w:r>
      <w:r w:rsidR="008C7B2B" w:rsidRPr="000A5C6E">
        <w:t xml:space="preserve">, была исследована зависимость пропускной способности сети в течение интервала захвата. Для этого </w:t>
      </w:r>
      <w:r>
        <w:t>было открыто окно</w:t>
      </w:r>
      <w:r w:rsidR="008C7B2B" w:rsidRPr="000A5C6E">
        <w:t xml:space="preserve"> графиков ввода/вывода (рисун</w:t>
      </w:r>
      <w:r>
        <w:t>ок 3.</w:t>
      </w:r>
      <w:r w:rsidR="008C7B2B" w:rsidRPr="000A5C6E">
        <w:t>9).</w:t>
      </w:r>
    </w:p>
    <w:p w14:paraId="3B2D0181" w14:textId="77777777" w:rsidR="008C7B2B" w:rsidRPr="000A5C6E" w:rsidRDefault="008C7B2B" w:rsidP="00637C67">
      <w:pPr>
        <w:rPr>
          <w:rFonts w:eastAsia="Times New Roman" w:cs="Times New Roman"/>
          <w:i/>
          <w:iCs/>
          <w:szCs w:val="28"/>
          <w:lang w:val="en-US"/>
        </w:rPr>
      </w:pPr>
    </w:p>
    <w:p w14:paraId="489F7BF8" w14:textId="6AF83414" w:rsidR="008C7B2B" w:rsidRPr="000A5C6E" w:rsidRDefault="00637C67" w:rsidP="00637C67">
      <w:pPr>
        <w:ind w:firstLine="0"/>
        <w:jc w:val="center"/>
        <w:rPr>
          <w:rFonts w:eastAsia="Times New Roman" w:cs="Times New Roman"/>
          <w:szCs w:val="28"/>
          <w:lang w:val="en-US"/>
        </w:rPr>
      </w:pPr>
      <w:r>
        <w:rPr>
          <w:noProof/>
        </w:rPr>
        <w:drawing>
          <wp:inline distT="0" distB="0" distL="0" distR="0" wp14:anchorId="4EF2E471" wp14:editId="4DF037CF">
            <wp:extent cx="6299835" cy="3331845"/>
            <wp:effectExtent l="0" t="0" r="0" b="0"/>
            <wp:docPr id="38449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494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A539" w14:textId="503EEE9C" w:rsidR="008C7B2B" w:rsidRPr="000A5C6E" w:rsidRDefault="008C7B2B" w:rsidP="00637C67">
      <w:pPr>
        <w:ind w:firstLine="0"/>
        <w:jc w:val="center"/>
      </w:pPr>
      <w:r w:rsidRPr="000A5C6E">
        <w:t xml:space="preserve">Рисунок </w:t>
      </w:r>
      <w:r w:rsidR="00637C67">
        <w:t>3.</w:t>
      </w:r>
      <w:r w:rsidRPr="000A5C6E">
        <w:t xml:space="preserve">9 – </w:t>
      </w:r>
      <w:r w:rsidR="00080C6E">
        <w:t>Г</w:t>
      </w:r>
      <w:r w:rsidRPr="000A5C6E">
        <w:t>рафик зависимости пропускной способности сети во время захвата трафика</w:t>
      </w:r>
    </w:p>
    <w:p w14:paraId="386431A4" w14:textId="77777777" w:rsidR="004971AD" w:rsidRPr="000A5C6E" w:rsidRDefault="004971AD" w:rsidP="00637C67"/>
    <w:p w14:paraId="327B3524" w14:textId="77777777" w:rsidR="004971AD" w:rsidRPr="000A5C6E" w:rsidRDefault="004971AD" w:rsidP="00637C67"/>
    <w:p w14:paraId="276303EB" w14:textId="0A1A7D51" w:rsidR="003A0C64" w:rsidRDefault="002804DD" w:rsidP="00B428B9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3A2537AC" w14:textId="77777777" w:rsidR="00B14509" w:rsidRDefault="00B14509" w:rsidP="008D6D7F">
      <w:r w:rsidRPr="00B14509">
        <w:t xml:space="preserve">В ходе работы были исследованы параметры сетевых интерфейсов, маршруты передачи данных и структура протоколов. С помощью команд </w:t>
      </w:r>
      <w:proofErr w:type="spellStart"/>
      <w:r w:rsidRPr="00B14509">
        <w:t>ipconfig</w:t>
      </w:r>
      <w:proofErr w:type="spellEnd"/>
      <w:r w:rsidRPr="00B14509">
        <w:t>/</w:t>
      </w:r>
      <w:proofErr w:type="spellStart"/>
      <w:r w:rsidRPr="00B14509">
        <w:t>all</w:t>
      </w:r>
      <w:proofErr w:type="spellEnd"/>
      <w:r w:rsidRPr="00B14509">
        <w:t xml:space="preserve"> и </w:t>
      </w:r>
      <w:proofErr w:type="spellStart"/>
      <w:r w:rsidRPr="00B14509">
        <w:t>tracert</w:t>
      </w:r>
      <w:proofErr w:type="spellEnd"/>
      <w:r w:rsidRPr="00B14509">
        <w:t xml:space="preserve"> получена информация о конфигурации сети и маршрутизации.</w:t>
      </w:r>
    </w:p>
    <w:p w14:paraId="711E5A0C" w14:textId="77777777" w:rsidR="00B14509" w:rsidRDefault="00B14509" w:rsidP="008D6D7F">
      <w:r w:rsidRPr="00B14509">
        <w:t xml:space="preserve">Захват трафика в </w:t>
      </w:r>
      <w:proofErr w:type="spellStart"/>
      <w:r w:rsidRPr="00B14509">
        <w:t>Wireshark</w:t>
      </w:r>
      <w:proofErr w:type="spellEnd"/>
      <w:r w:rsidRPr="00B14509">
        <w:t xml:space="preserve"> позволил проанализировать работу ключевых протоколов (ARP, ICMP, TCP, UDP), изучить их заголовки и особенности функционирования. Использование фильтров обеспечило точность анализа, а статистика показала преобладание IPv4 и TCP. </w:t>
      </w:r>
    </w:p>
    <w:p w14:paraId="7A7AEE6A" w14:textId="34717D10" w:rsidR="003157C2" w:rsidRPr="008D6D7F" w:rsidRDefault="00B14509" w:rsidP="008D6D7F">
      <w:r>
        <w:lastRenderedPageBreak/>
        <w:t>Таким образом были закреплены</w:t>
      </w:r>
      <w:r w:rsidRPr="00B14509">
        <w:t xml:space="preserve"> знания и приобре</w:t>
      </w:r>
      <w:r>
        <w:t xml:space="preserve">тены </w:t>
      </w:r>
      <w:r w:rsidRPr="00B14509">
        <w:t>навыки диагностики, анализа и оптимизации сетевой инфраструктуры.</w:t>
      </w:r>
    </w:p>
    <w:sectPr w:rsidR="003157C2" w:rsidRPr="008D6D7F" w:rsidSect="00230E7E">
      <w:headerReference w:type="default" r:id="rId17"/>
      <w:headerReference w:type="first" r:id="rId18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B3C94" w14:textId="77777777" w:rsidR="00076C23" w:rsidRDefault="00076C23" w:rsidP="00FD07C7">
      <w:pPr>
        <w:spacing w:line="240" w:lineRule="auto"/>
      </w:pPr>
      <w:r>
        <w:separator/>
      </w:r>
    </w:p>
  </w:endnote>
  <w:endnote w:type="continuationSeparator" w:id="0">
    <w:p w14:paraId="550521CC" w14:textId="77777777" w:rsidR="00076C23" w:rsidRDefault="00076C23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1137F" w14:textId="77777777" w:rsidR="00076C23" w:rsidRDefault="00076C23" w:rsidP="00FD07C7">
      <w:pPr>
        <w:spacing w:line="240" w:lineRule="auto"/>
      </w:pPr>
      <w:r>
        <w:separator/>
      </w:r>
    </w:p>
  </w:footnote>
  <w:footnote w:type="continuationSeparator" w:id="0">
    <w:p w14:paraId="63AB9978" w14:textId="77777777" w:rsidR="00076C23" w:rsidRDefault="00076C23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7043"/>
    <w:multiLevelType w:val="hybridMultilevel"/>
    <w:tmpl w:val="311094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20E0FD0"/>
    <w:multiLevelType w:val="multilevel"/>
    <w:tmpl w:val="895C328E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982D1A"/>
    <w:multiLevelType w:val="hybridMultilevel"/>
    <w:tmpl w:val="F932B6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D2A25FE"/>
    <w:multiLevelType w:val="hybridMultilevel"/>
    <w:tmpl w:val="7E3EAFAA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9" w15:restartNumberingAfterBreak="0">
    <w:nsid w:val="0F1A0B2E"/>
    <w:multiLevelType w:val="hybridMultilevel"/>
    <w:tmpl w:val="4296088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06F190A"/>
    <w:multiLevelType w:val="multilevel"/>
    <w:tmpl w:val="BA500536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129A4052"/>
    <w:multiLevelType w:val="hybridMultilevel"/>
    <w:tmpl w:val="8A6A94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2B429C8"/>
    <w:multiLevelType w:val="hybridMultilevel"/>
    <w:tmpl w:val="4A5C01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39A2C86"/>
    <w:multiLevelType w:val="multilevel"/>
    <w:tmpl w:val="B11641E6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8563E5A"/>
    <w:multiLevelType w:val="hybridMultilevel"/>
    <w:tmpl w:val="E850FFBE"/>
    <w:lvl w:ilvl="0" w:tplc="9754ED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186518AC"/>
    <w:multiLevelType w:val="multilevel"/>
    <w:tmpl w:val="5912701C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18F77E85"/>
    <w:multiLevelType w:val="hybridMultilevel"/>
    <w:tmpl w:val="133AE7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BA412F2"/>
    <w:multiLevelType w:val="multilevel"/>
    <w:tmpl w:val="1DC6A680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3955174"/>
    <w:multiLevelType w:val="multilevel"/>
    <w:tmpl w:val="3D403D84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26FA0FAA"/>
    <w:multiLevelType w:val="multilevel"/>
    <w:tmpl w:val="1A941DDE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24" w15:restartNumberingAfterBreak="0">
    <w:nsid w:val="29531D58"/>
    <w:multiLevelType w:val="hybridMultilevel"/>
    <w:tmpl w:val="E8246E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2A7B76FB"/>
    <w:multiLevelType w:val="hybridMultilevel"/>
    <w:tmpl w:val="8C94AF9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7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2BB041C9"/>
    <w:multiLevelType w:val="multilevel"/>
    <w:tmpl w:val="034CFDF2"/>
    <w:lvl w:ilvl="0">
      <w:start w:val="1"/>
      <w:numFmt w:val="bullet"/>
      <w:lvlText w:val=""/>
      <w:lvlJc w:val="left"/>
      <w:pPr>
        <w:tabs>
          <w:tab w:val="num" w:pos="0"/>
        </w:tabs>
        <w:ind w:left="135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07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79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1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23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95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67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39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13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31" w15:restartNumberingAfterBreak="0">
    <w:nsid w:val="2DA976E8"/>
    <w:multiLevelType w:val="hybridMultilevel"/>
    <w:tmpl w:val="B3C61F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EFA67AD"/>
    <w:multiLevelType w:val="hybridMultilevel"/>
    <w:tmpl w:val="64046162"/>
    <w:lvl w:ilvl="0" w:tplc="15CEDA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31E734B1"/>
    <w:multiLevelType w:val="multilevel"/>
    <w:tmpl w:val="532403A4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327F6E86"/>
    <w:multiLevelType w:val="hybridMultilevel"/>
    <w:tmpl w:val="D204A4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4334BE9"/>
    <w:multiLevelType w:val="multilevel"/>
    <w:tmpl w:val="E5521BC4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0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4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3" w15:restartNumberingAfterBreak="0">
    <w:nsid w:val="3FBF5181"/>
    <w:multiLevelType w:val="multilevel"/>
    <w:tmpl w:val="01CA0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5" w15:restartNumberingAfterBreak="0">
    <w:nsid w:val="438343BA"/>
    <w:multiLevelType w:val="multilevel"/>
    <w:tmpl w:val="E1449434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8D97FAB"/>
    <w:multiLevelType w:val="hybridMultilevel"/>
    <w:tmpl w:val="1EAE65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1" w15:restartNumberingAfterBreak="0">
    <w:nsid w:val="50B61C37"/>
    <w:multiLevelType w:val="multilevel"/>
    <w:tmpl w:val="67406BFE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58E2201A"/>
    <w:multiLevelType w:val="multilevel"/>
    <w:tmpl w:val="569E3F50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54" w15:restartNumberingAfterBreak="0">
    <w:nsid w:val="62E81F0D"/>
    <w:multiLevelType w:val="hybridMultilevel"/>
    <w:tmpl w:val="D90063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FF37C02"/>
    <w:multiLevelType w:val="multilevel"/>
    <w:tmpl w:val="62025F5C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77BD4E73"/>
    <w:multiLevelType w:val="hybridMultilevel"/>
    <w:tmpl w:val="8F2873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4" w15:restartNumberingAfterBreak="0">
    <w:nsid w:val="7A7074B7"/>
    <w:multiLevelType w:val="multilevel"/>
    <w:tmpl w:val="D31A284C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65" w15:restartNumberingAfterBreak="0">
    <w:nsid w:val="7A751BEA"/>
    <w:multiLevelType w:val="hybridMultilevel"/>
    <w:tmpl w:val="77B276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7B6C2D8C"/>
    <w:multiLevelType w:val="hybridMultilevel"/>
    <w:tmpl w:val="25AC831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67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57"/>
  </w:num>
  <w:num w:numId="2" w16cid:durableId="1935934136">
    <w:abstractNumId w:val="30"/>
  </w:num>
  <w:num w:numId="3" w16cid:durableId="1699047275">
    <w:abstractNumId w:val="39"/>
  </w:num>
  <w:num w:numId="4" w16cid:durableId="781607056">
    <w:abstractNumId w:val="42"/>
  </w:num>
  <w:num w:numId="5" w16cid:durableId="592251075">
    <w:abstractNumId w:val="14"/>
  </w:num>
  <w:num w:numId="6" w16cid:durableId="8526383">
    <w:abstractNumId w:val="48"/>
  </w:num>
  <w:num w:numId="7" w16cid:durableId="20938059">
    <w:abstractNumId w:val="67"/>
  </w:num>
  <w:num w:numId="8" w16cid:durableId="1308164629">
    <w:abstractNumId w:val="50"/>
  </w:num>
  <w:num w:numId="9" w16cid:durableId="1825657164">
    <w:abstractNumId w:val="44"/>
  </w:num>
  <w:num w:numId="10" w16cid:durableId="1316102583">
    <w:abstractNumId w:val="22"/>
  </w:num>
  <w:num w:numId="11" w16cid:durableId="1519393256">
    <w:abstractNumId w:val="61"/>
  </w:num>
  <w:num w:numId="12" w16cid:durableId="2027636979">
    <w:abstractNumId w:val="6"/>
  </w:num>
  <w:num w:numId="13" w16cid:durableId="544683702">
    <w:abstractNumId w:val="5"/>
  </w:num>
  <w:num w:numId="14" w16cid:durableId="631787220">
    <w:abstractNumId w:val="62"/>
  </w:num>
  <w:num w:numId="15" w16cid:durableId="1235972359">
    <w:abstractNumId w:val="49"/>
  </w:num>
  <w:num w:numId="16" w16cid:durableId="1847288739">
    <w:abstractNumId w:val="27"/>
  </w:num>
  <w:num w:numId="17" w16cid:durableId="1774126069">
    <w:abstractNumId w:val="20"/>
  </w:num>
  <w:num w:numId="18" w16cid:durableId="1270966782">
    <w:abstractNumId w:val="40"/>
  </w:num>
  <w:num w:numId="19" w16cid:durableId="1123034992">
    <w:abstractNumId w:val="38"/>
  </w:num>
  <w:num w:numId="20" w16cid:durableId="2142533163">
    <w:abstractNumId w:val="1"/>
  </w:num>
  <w:num w:numId="21" w16cid:durableId="1478575517">
    <w:abstractNumId w:val="29"/>
  </w:num>
  <w:num w:numId="22" w16cid:durableId="342634910">
    <w:abstractNumId w:val="56"/>
  </w:num>
  <w:num w:numId="23" w16cid:durableId="558052145">
    <w:abstractNumId w:val="52"/>
  </w:num>
  <w:num w:numId="24" w16cid:durableId="583221176">
    <w:abstractNumId w:val="19"/>
  </w:num>
  <w:num w:numId="25" w16cid:durableId="1289971573">
    <w:abstractNumId w:val="4"/>
  </w:num>
  <w:num w:numId="26" w16cid:durableId="330643291">
    <w:abstractNumId w:val="34"/>
  </w:num>
  <w:num w:numId="27" w16cid:durableId="133646053">
    <w:abstractNumId w:val="60"/>
  </w:num>
  <w:num w:numId="28" w16cid:durableId="2131044270">
    <w:abstractNumId w:val="59"/>
  </w:num>
  <w:num w:numId="29" w16cid:durableId="356779711">
    <w:abstractNumId w:val="7"/>
  </w:num>
  <w:num w:numId="30" w16cid:durableId="363599697">
    <w:abstractNumId w:val="25"/>
  </w:num>
  <w:num w:numId="31" w16cid:durableId="1912303875">
    <w:abstractNumId w:val="41"/>
  </w:num>
  <w:num w:numId="32" w16cid:durableId="952324445">
    <w:abstractNumId w:val="32"/>
  </w:num>
  <w:num w:numId="33" w16cid:durableId="777411014">
    <w:abstractNumId w:val="46"/>
  </w:num>
  <w:num w:numId="34" w16cid:durableId="1360474040">
    <w:abstractNumId w:val="55"/>
  </w:num>
  <w:num w:numId="35" w16cid:durableId="249236540">
    <w:abstractNumId w:val="28"/>
  </w:num>
  <w:num w:numId="36" w16cid:durableId="525296177">
    <w:abstractNumId w:val="64"/>
  </w:num>
  <w:num w:numId="37" w16cid:durableId="1200893854">
    <w:abstractNumId w:val="16"/>
  </w:num>
  <w:num w:numId="38" w16cid:durableId="597906627">
    <w:abstractNumId w:val="21"/>
  </w:num>
  <w:num w:numId="39" w16cid:durableId="1874687606">
    <w:abstractNumId w:val="37"/>
  </w:num>
  <w:num w:numId="40" w16cid:durableId="611399521">
    <w:abstractNumId w:val="51"/>
  </w:num>
  <w:num w:numId="41" w16cid:durableId="2136023515">
    <w:abstractNumId w:val="23"/>
  </w:num>
  <w:num w:numId="42" w16cid:durableId="930356387">
    <w:abstractNumId w:val="18"/>
  </w:num>
  <w:num w:numId="43" w16cid:durableId="1328829975">
    <w:abstractNumId w:val="2"/>
  </w:num>
  <w:num w:numId="44" w16cid:durableId="821583649">
    <w:abstractNumId w:val="58"/>
  </w:num>
  <w:num w:numId="45" w16cid:durableId="1795635322">
    <w:abstractNumId w:val="53"/>
  </w:num>
  <w:num w:numId="46" w16cid:durableId="1785687810">
    <w:abstractNumId w:val="35"/>
  </w:num>
  <w:num w:numId="47" w16cid:durableId="879827662">
    <w:abstractNumId w:val="10"/>
  </w:num>
  <w:num w:numId="48" w16cid:durableId="1173757648">
    <w:abstractNumId w:val="13"/>
  </w:num>
  <w:num w:numId="49" w16cid:durableId="1614482871">
    <w:abstractNumId w:val="45"/>
  </w:num>
  <w:num w:numId="50" w16cid:durableId="847408672">
    <w:abstractNumId w:val="8"/>
  </w:num>
  <w:num w:numId="51" w16cid:durableId="1266571712">
    <w:abstractNumId w:val="54"/>
  </w:num>
  <w:num w:numId="52" w16cid:durableId="1670597704">
    <w:abstractNumId w:val="36"/>
  </w:num>
  <w:num w:numId="53" w16cid:durableId="1424953196">
    <w:abstractNumId w:val="47"/>
  </w:num>
  <w:num w:numId="54" w16cid:durableId="48068052">
    <w:abstractNumId w:val="24"/>
  </w:num>
  <w:num w:numId="55" w16cid:durableId="1702702653">
    <w:abstractNumId w:val="9"/>
  </w:num>
  <w:num w:numId="56" w16cid:durableId="264726109">
    <w:abstractNumId w:val="65"/>
  </w:num>
  <w:num w:numId="57" w16cid:durableId="1437293334">
    <w:abstractNumId w:val="17"/>
  </w:num>
  <w:num w:numId="58" w16cid:durableId="1223902192">
    <w:abstractNumId w:val="11"/>
  </w:num>
  <w:num w:numId="59" w16cid:durableId="1772236742">
    <w:abstractNumId w:val="0"/>
  </w:num>
  <w:num w:numId="60" w16cid:durableId="1980720947">
    <w:abstractNumId w:val="31"/>
  </w:num>
  <w:num w:numId="61" w16cid:durableId="1303736062">
    <w:abstractNumId w:val="63"/>
  </w:num>
  <w:num w:numId="62" w16cid:durableId="1714038187">
    <w:abstractNumId w:val="43"/>
  </w:num>
  <w:num w:numId="63" w16cid:durableId="602228905">
    <w:abstractNumId w:val="15"/>
  </w:num>
  <w:num w:numId="64" w16cid:durableId="680008692">
    <w:abstractNumId w:val="12"/>
  </w:num>
  <w:num w:numId="65" w16cid:durableId="140118976">
    <w:abstractNumId w:val="3"/>
  </w:num>
  <w:num w:numId="66" w16cid:durableId="811485268">
    <w:abstractNumId w:val="33"/>
  </w:num>
  <w:num w:numId="67" w16cid:durableId="711685562">
    <w:abstractNumId w:val="26"/>
  </w:num>
  <w:num w:numId="68" w16cid:durableId="1040474595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0DD7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76C23"/>
    <w:rsid w:val="0008020A"/>
    <w:rsid w:val="00080C6E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A5BBF"/>
    <w:rsid w:val="000A5C6E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E5DDF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57F92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7C2E"/>
    <w:rsid w:val="001A0E7A"/>
    <w:rsid w:val="001A2B45"/>
    <w:rsid w:val="001A486B"/>
    <w:rsid w:val="001A58E9"/>
    <w:rsid w:val="001B1E4E"/>
    <w:rsid w:val="001B48D8"/>
    <w:rsid w:val="001B5C52"/>
    <w:rsid w:val="001B7513"/>
    <w:rsid w:val="001C1262"/>
    <w:rsid w:val="001C67D7"/>
    <w:rsid w:val="001C73B9"/>
    <w:rsid w:val="001C742C"/>
    <w:rsid w:val="001D7306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04B6"/>
    <w:rsid w:val="00261840"/>
    <w:rsid w:val="00261E49"/>
    <w:rsid w:val="00262632"/>
    <w:rsid w:val="002643B9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B769B"/>
    <w:rsid w:val="002D043C"/>
    <w:rsid w:val="002D33B9"/>
    <w:rsid w:val="002D6807"/>
    <w:rsid w:val="002E0227"/>
    <w:rsid w:val="002E05A8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40B2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2046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19C2"/>
    <w:rsid w:val="004D221F"/>
    <w:rsid w:val="004D24DB"/>
    <w:rsid w:val="004D5186"/>
    <w:rsid w:val="004D63B3"/>
    <w:rsid w:val="004E0424"/>
    <w:rsid w:val="004E463C"/>
    <w:rsid w:val="004F0F8B"/>
    <w:rsid w:val="004F665F"/>
    <w:rsid w:val="005040F1"/>
    <w:rsid w:val="00521255"/>
    <w:rsid w:val="005261F0"/>
    <w:rsid w:val="005323A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499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431"/>
    <w:rsid w:val="005B7710"/>
    <w:rsid w:val="005C4664"/>
    <w:rsid w:val="005D17C1"/>
    <w:rsid w:val="005E46D9"/>
    <w:rsid w:val="005E4FF1"/>
    <w:rsid w:val="005E68FA"/>
    <w:rsid w:val="005E7B33"/>
    <w:rsid w:val="005E7B47"/>
    <w:rsid w:val="005F01D7"/>
    <w:rsid w:val="005F1F51"/>
    <w:rsid w:val="005F33F8"/>
    <w:rsid w:val="005F38D7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37C67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02A"/>
    <w:rsid w:val="006A3C67"/>
    <w:rsid w:val="006A7103"/>
    <w:rsid w:val="006A7729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149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B38"/>
    <w:rsid w:val="00732F30"/>
    <w:rsid w:val="00740D72"/>
    <w:rsid w:val="00742CE2"/>
    <w:rsid w:val="007450A3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2DD5"/>
    <w:rsid w:val="007C4283"/>
    <w:rsid w:val="007D35A5"/>
    <w:rsid w:val="007E0D37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0B62"/>
    <w:rsid w:val="00813F2E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344B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7A9"/>
    <w:rsid w:val="008B7D90"/>
    <w:rsid w:val="008C77D8"/>
    <w:rsid w:val="008C7B2B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B4D"/>
    <w:rsid w:val="00900C91"/>
    <w:rsid w:val="00905C43"/>
    <w:rsid w:val="00910E8F"/>
    <w:rsid w:val="0091176A"/>
    <w:rsid w:val="00911E25"/>
    <w:rsid w:val="00912010"/>
    <w:rsid w:val="0091369D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7E8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76B93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2CD1"/>
    <w:rsid w:val="009C524C"/>
    <w:rsid w:val="009C6907"/>
    <w:rsid w:val="009D039B"/>
    <w:rsid w:val="009D2532"/>
    <w:rsid w:val="009D34CE"/>
    <w:rsid w:val="009D66B1"/>
    <w:rsid w:val="009D6719"/>
    <w:rsid w:val="009D759E"/>
    <w:rsid w:val="009E0896"/>
    <w:rsid w:val="009E1894"/>
    <w:rsid w:val="009E27F7"/>
    <w:rsid w:val="009E3460"/>
    <w:rsid w:val="009F07BC"/>
    <w:rsid w:val="009F2B41"/>
    <w:rsid w:val="009F33EB"/>
    <w:rsid w:val="009F3A79"/>
    <w:rsid w:val="009F5182"/>
    <w:rsid w:val="00A02CD0"/>
    <w:rsid w:val="00A11FB0"/>
    <w:rsid w:val="00A1206E"/>
    <w:rsid w:val="00A1503F"/>
    <w:rsid w:val="00A227C4"/>
    <w:rsid w:val="00A23E86"/>
    <w:rsid w:val="00A26EDD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54D83"/>
    <w:rsid w:val="00A60738"/>
    <w:rsid w:val="00A60842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C71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4509"/>
    <w:rsid w:val="00B15E25"/>
    <w:rsid w:val="00B16E99"/>
    <w:rsid w:val="00B17B63"/>
    <w:rsid w:val="00B21F0D"/>
    <w:rsid w:val="00B269F6"/>
    <w:rsid w:val="00B32E97"/>
    <w:rsid w:val="00B34348"/>
    <w:rsid w:val="00B35213"/>
    <w:rsid w:val="00B428B9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011B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2D1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BF6F6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1293"/>
    <w:rsid w:val="00C42959"/>
    <w:rsid w:val="00C46CF1"/>
    <w:rsid w:val="00C52C42"/>
    <w:rsid w:val="00C61C3F"/>
    <w:rsid w:val="00C61DB5"/>
    <w:rsid w:val="00C6240A"/>
    <w:rsid w:val="00C81D98"/>
    <w:rsid w:val="00C838F1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274B"/>
    <w:rsid w:val="00CD5302"/>
    <w:rsid w:val="00CD5ABF"/>
    <w:rsid w:val="00CD5D21"/>
    <w:rsid w:val="00CE1807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5FCB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42FD0"/>
    <w:rsid w:val="00E54249"/>
    <w:rsid w:val="00E5473E"/>
    <w:rsid w:val="00E60625"/>
    <w:rsid w:val="00E6094C"/>
    <w:rsid w:val="00E62926"/>
    <w:rsid w:val="00E6329B"/>
    <w:rsid w:val="00E65596"/>
    <w:rsid w:val="00E66516"/>
    <w:rsid w:val="00E71219"/>
    <w:rsid w:val="00E76F80"/>
    <w:rsid w:val="00E80059"/>
    <w:rsid w:val="00E81EC8"/>
    <w:rsid w:val="00E82348"/>
    <w:rsid w:val="00E823DE"/>
    <w:rsid w:val="00E84E6E"/>
    <w:rsid w:val="00E85513"/>
    <w:rsid w:val="00E86CC8"/>
    <w:rsid w:val="00E872F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191"/>
    <w:rsid w:val="00EC5529"/>
    <w:rsid w:val="00EC5ACD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1282"/>
    <w:rsid w:val="00FB3E27"/>
    <w:rsid w:val="00FB5AB9"/>
    <w:rsid w:val="00FC0384"/>
    <w:rsid w:val="00FC0C69"/>
    <w:rsid w:val="00FC14D6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16073</TotalTime>
  <Pages>12</Pages>
  <Words>1324</Words>
  <Characters>7548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215</cp:revision>
  <cp:lastPrinted>2022-10-19T12:09:00Z</cp:lastPrinted>
  <dcterms:created xsi:type="dcterms:W3CDTF">2021-09-14T16:39:00Z</dcterms:created>
  <dcterms:modified xsi:type="dcterms:W3CDTF">2026-03-04T10:07:00Z</dcterms:modified>
</cp:coreProperties>
</file>