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0ED61" w14:textId="7B191F04" w:rsidR="00933E91" w:rsidRPr="001E2D57" w:rsidRDefault="00B968D6" w:rsidP="00AD62FD">
      <w:pPr>
        <w:spacing w:after="120"/>
        <w:ind w:firstLine="0"/>
        <w:jc w:val="center"/>
        <w:rPr>
          <w:b/>
          <w:bCs/>
        </w:rPr>
      </w:pPr>
      <w:r>
        <w:rPr>
          <w:b/>
          <w:bCs/>
        </w:rPr>
        <w:t>Исторический бульвар</w:t>
      </w:r>
    </w:p>
    <w:p w14:paraId="574CCE7E" w14:textId="3FBC890E" w:rsidR="00582744" w:rsidRDefault="00362280" w:rsidP="00362280">
      <w:pPr>
        <w:ind w:firstLine="567"/>
        <w:rPr>
          <w:sz w:val="22"/>
        </w:rPr>
      </w:pPr>
      <w:r w:rsidRPr="00362280">
        <w:rPr>
          <w:sz w:val="22"/>
        </w:rPr>
        <w:t xml:space="preserve">Исторический бульвар – одно из самых интересных мест Севастополя. Он не </w:t>
      </w:r>
      <w:r>
        <w:rPr>
          <w:sz w:val="22"/>
        </w:rPr>
        <w:t xml:space="preserve">спроста </w:t>
      </w:r>
      <w:r w:rsidRPr="00362280">
        <w:rPr>
          <w:sz w:val="22"/>
        </w:rPr>
        <w:t>носит такое названое, ведь на протяжении всей истории своего существования, а это, без малого, 180 лет, бульвар не раз оказывался в эпицентре ключевых событий общественной и культурной жизни Севастополя. Полтора века назад на этом месте шли кровопролитные сражения Крымской войны. В честь тех славных дней здесь сооружен мемориал, установлены памятники и создана знаменитая панорама «Оборона Севастополя».</w:t>
      </w:r>
    </w:p>
    <w:p w14:paraId="317CDD66" w14:textId="7A3A61D8" w:rsidR="00362280" w:rsidRPr="00362280" w:rsidRDefault="00362280" w:rsidP="00362280">
      <w:pPr>
        <w:ind w:firstLine="567"/>
        <w:rPr>
          <w:sz w:val="22"/>
        </w:rPr>
      </w:pPr>
      <w:r w:rsidRPr="00362280">
        <w:rPr>
          <w:sz w:val="22"/>
        </w:rPr>
        <w:t>Холм над Южной бухтой Севастополя начали благоустраивать еще до Крымской войны. Здесь была построена беседка и высажены первые деревья. После начала боевых действий город стал готовиться к обороне. Вдоль всей Севастопольской бухты протянулась линия русских укреплений. Руководил созданием бастионов, устройством батарей, траншей и флешей генерал Эдуард Тотлебен.</w:t>
      </w:r>
    </w:p>
    <w:p w14:paraId="0AEE8CAC" w14:textId="5CC3759A" w:rsidR="00362280" w:rsidRPr="00362280" w:rsidRDefault="00362280" w:rsidP="00362280">
      <w:pPr>
        <w:ind w:firstLine="567"/>
        <w:rPr>
          <w:sz w:val="22"/>
        </w:rPr>
      </w:pPr>
      <w:r w:rsidRPr="00362280">
        <w:rPr>
          <w:sz w:val="22"/>
        </w:rPr>
        <w:t xml:space="preserve">На месте нынешнего Исторического бульвара располагался Четвертый бастион и несколько позади него – </w:t>
      </w:r>
      <w:proofErr w:type="spellStart"/>
      <w:r w:rsidRPr="00362280">
        <w:rPr>
          <w:sz w:val="22"/>
        </w:rPr>
        <w:t>Язоновский</w:t>
      </w:r>
      <w:proofErr w:type="spellEnd"/>
      <w:r w:rsidRPr="00362280">
        <w:rPr>
          <w:sz w:val="22"/>
        </w:rPr>
        <w:t xml:space="preserve"> редут. Защитники Севастополя отразили на склонах холма немало ожесточенных приступов противника. Здесь врагу так и не удалось сломить сопротивление </w:t>
      </w:r>
      <w:r w:rsidR="00F96DAA">
        <w:rPr>
          <w:sz w:val="22"/>
        </w:rPr>
        <w:t>русских солдат.</w:t>
      </w:r>
    </w:p>
    <w:p w14:paraId="57EB8BF5" w14:textId="231CC423" w:rsidR="00362280" w:rsidRDefault="00362280" w:rsidP="00362280">
      <w:pPr>
        <w:ind w:firstLine="567"/>
        <w:rPr>
          <w:sz w:val="22"/>
        </w:rPr>
      </w:pPr>
      <w:r w:rsidRPr="00362280">
        <w:rPr>
          <w:sz w:val="22"/>
        </w:rPr>
        <w:t>После окончания Крымской войны было принято решение увековечить подвиг защитников города. Сначала планировалось создать сплошную парково-мемориальную зону вдоль всей линии укреплений. От этой мысли пришлось отказаться, ведь столь протяженный парковый комплекс помешал бы нормальному развитию города. Поэтому были созданы памятники в отдельных местах. А главным звеном мемориального комплекса стал Исторический бульвар с его жемчужиной – панорамой обороны Севастополя.</w:t>
      </w:r>
    </w:p>
    <w:p w14:paraId="219D29CA" w14:textId="1F0DE633" w:rsidR="00362280" w:rsidRPr="00362280" w:rsidRDefault="00362280" w:rsidP="00362280">
      <w:pPr>
        <w:ind w:firstLine="567"/>
        <w:rPr>
          <w:sz w:val="20"/>
          <w:szCs w:val="20"/>
        </w:rPr>
      </w:pPr>
      <w:r w:rsidRPr="00362280">
        <w:rPr>
          <w:sz w:val="22"/>
          <w:szCs w:val="20"/>
        </w:rPr>
        <w:t xml:space="preserve">Панорама размещена в очень интересном здании, которое построено по строгим математическим пропорциям. Высота сооружения точно равна его диаметру. Но главное, конечно – внутри. Здесь располагается выдающееся полотно, созданное великим русским баталистом Ф.А. Рубо. Здание панорамы расположено точно на месте 4-го бастиона, но картина изображает сражение, развернувшееся в другой горячей точке героической обороны Севастополя – на </w:t>
      </w:r>
      <w:proofErr w:type="spellStart"/>
      <w:r w:rsidRPr="00362280">
        <w:rPr>
          <w:sz w:val="22"/>
          <w:szCs w:val="20"/>
        </w:rPr>
        <w:t>Малаховом</w:t>
      </w:r>
      <w:proofErr w:type="spellEnd"/>
      <w:r w:rsidRPr="00362280">
        <w:rPr>
          <w:sz w:val="22"/>
          <w:szCs w:val="20"/>
        </w:rPr>
        <w:t xml:space="preserve"> кургане.</w:t>
      </w:r>
    </w:p>
    <w:p w14:paraId="792B9025" w14:textId="1745D7D3" w:rsidR="00362280" w:rsidRDefault="00362280" w:rsidP="00362280">
      <w:pPr>
        <w:ind w:firstLine="567"/>
        <w:rPr>
          <w:sz w:val="22"/>
        </w:rPr>
      </w:pPr>
      <w:r w:rsidRPr="00362280">
        <w:rPr>
          <w:sz w:val="22"/>
        </w:rPr>
        <w:t>Решение о создании бульвара было принято в 1870-е годы. К 50-летию обороны основные работы были закончены. В 1905 г. была открыта панорама. Впоследствии на Историческом бульваре возвели памятник Тотлебену</w:t>
      </w:r>
      <w:r>
        <w:rPr>
          <w:sz w:val="22"/>
        </w:rPr>
        <w:t>.</w:t>
      </w:r>
    </w:p>
    <w:p w14:paraId="7BCDD978" w14:textId="04916751" w:rsidR="00362280" w:rsidRDefault="00362280" w:rsidP="00362280">
      <w:pPr>
        <w:ind w:firstLine="567"/>
        <w:rPr>
          <w:sz w:val="22"/>
          <w:szCs w:val="20"/>
        </w:rPr>
      </w:pPr>
      <w:r>
        <w:rPr>
          <w:sz w:val="22"/>
        </w:rPr>
        <w:t>С</w:t>
      </w:r>
      <w:r w:rsidRPr="00362280">
        <w:rPr>
          <w:sz w:val="22"/>
        </w:rPr>
        <w:t>амые тяжелые времена мемориал перенес во время второй обороны Севастополя</w:t>
      </w:r>
      <w:r w:rsidRPr="00362280">
        <w:rPr>
          <w:sz w:val="22"/>
          <w:szCs w:val="20"/>
        </w:rPr>
        <w:t xml:space="preserve">. В период обороны Севастополя 1941-1942 гг. на Историческом бульваре недалеко от места реконструкции оборонительных сооружений 4-го бастиона располагалась позиция зенитной артиллерии, </w:t>
      </w:r>
      <w:r>
        <w:rPr>
          <w:sz w:val="22"/>
          <w:szCs w:val="20"/>
        </w:rPr>
        <w:t xml:space="preserve">а </w:t>
      </w:r>
      <w:r w:rsidRPr="00362280">
        <w:rPr>
          <w:sz w:val="22"/>
          <w:szCs w:val="20"/>
        </w:rPr>
        <w:t>в нескольких десятках метров от памятника Э.И. Тотлебену – штаб Военно-воздушных сил Черноморского флота, штаб и командный пункт ПВО Черноморского флота</w:t>
      </w:r>
      <w:r>
        <w:rPr>
          <w:sz w:val="22"/>
          <w:szCs w:val="20"/>
        </w:rPr>
        <w:t>. В</w:t>
      </w:r>
      <w:r w:rsidRPr="00362280">
        <w:rPr>
          <w:sz w:val="22"/>
          <w:szCs w:val="20"/>
        </w:rPr>
        <w:t xml:space="preserve"> подземных галереях, сохранившихся со времен Крымской войны, работали курсы средних командиров береговой обороны Главной Военно-морской Базы Черноморского флота. Продолжала принимать посетителей и панорама «Оборона Севастополя»</w:t>
      </w:r>
      <w:r>
        <w:rPr>
          <w:sz w:val="22"/>
          <w:szCs w:val="20"/>
        </w:rPr>
        <w:t>, пока, после попадания снаряда и пожара в здании</w:t>
      </w:r>
      <w:r w:rsidR="00F00FBB">
        <w:rPr>
          <w:sz w:val="22"/>
          <w:szCs w:val="20"/>
        </w:rPr>
        <w:t>, её не вынесли из музея в безопасное место.</w:t>
      </w:r>
    </w:p>
    <w:p w14:paraId="59354306" w14:textId="4B1FB28D" w:rsidR="00F00FBB" w:rsidRPr="00F00FBB" w:rsidRDefault="00F00FBB" w:rsidP="00362280">
      <w:pPr>
        <w:ind w:firstLine="567"/>
        <w:rPr>
          <w:sz w:val="18"/>
          <w:szCs w:val="18"/>
        </w:rPr>
      </w:pPr>
      <w:r w:rsidRPr="00F00FBB">
        <w:rPr>
          <w:sz w:val="22"/>
          <w:szCs w:val="20"/>
        </w:rPr>
        <w:t>В 1951 году в рамках возрождения Севастополя авторский коллектив архитектурно-планировочной мастерской № 3 Ленинградского филиала «</w:t>
      </w:r>
      <w:proofErr w:type="spellStart"/>
      <w:r w:rsidRPr="00F00FBB">
        <w:rPr>
          <w:sz w:val="22"/>
          <w:szCs w:val="20"/>
        </w:rPr>
        <w:t>Госинжгорпроект</w:t>
      </w:r>
      <w:proofErr w:type="spellEnd"/>
      <w:r w:rsidRPr="00F00FBB">
        <w:rPr>
          <w:sz w:val="22"/>
          <w:szCs w:val="20"/>
        </w:rPr>
        <w:t>» под руководством архитекторов Ю.А. Дьяконова и Р.А. Широкова разработали новый проект реконструкции Исторического бульвара, который</w:t>
      </w:r>
      <w:r>
        <w:rPr>
          <w:sz w:val="22"/>
          <w:szCs w:val="20"/>
        </w:rPr>
        <w:t>, хоть</w:t>
      </w:r>
      <w:r w:rsidRPr="00F00FBB">
        <w:rPr>
          <w:sz w:val="22"/>
          <w:szCs w:val="20"/>
        </w:rPr>
        <w:t xml:space="preserve"> в полном объеме</w:t>
      </w:r>
      <w:r>
        <w:rPr>
          <w:sz w:val="22"/>
          <w:szCs w:val="20"/>
        </w:rPr>
        <w:t xml:space="preserve"> и</w:t>
      </w:r>
      <w:r w:rsidRPr="00F00FBB">
        <w:rPr>
          <w:sz w:val="22"/>
          <w:szCs w:val="20"/>
        </w:rPr>
        <w:t xml:space="preserve"> не был реализован</w:t>
      </w:r>
      <w:r>
        <w:rPr>
          <w:sz w:val="22"/>
          <w:szCs w:val="20"/>
        </w:rPr>
        <w:t>, всё же помог восстановить облик исторического места.</w:t>
      </w:r>
    </w:p>
    <w:sectPr w:rsidR="00F00FBB" w:rsidRPr="00F00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8CFE6" w14:textId="77777777" w:rsidR="0083118E" w:rsidRDefault="0083118E" w:rsidP="00CE180D">
      <w:pPr>
        <w:spacing w:line="240" w:lineRule="auto"/>
      </w:pPr>
      <w:r>
        <w:separator/>
      </w:r>
    </w:p>
  </w:endnote>
  <w:endnote w:type="continuationSeparator" w:id="0">
    <w:p w14:paraId="35D97655" w14:textId="77777777" w:rsidR="0083118E" w:rsidRDefault="0083118E" w:rsidP="00CE18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DA28" w14:textId="77777777" w:rsidR="0083118E" w:rsidRDefault="0083118E" w:rsidP="00CE180D">
      <w:pPr>
        <w:spacing w:line="240" w:lineRule="auto"/>
      </w:pPr>
      <w:r>
        <w:separator/>
      </w:r>
    </w:p>
  </w:footnote>
  <w:footnote w:type="continuationSeparator" w:id="0">
    <w:p w14:paraId="0F99139F" w14:textId="77777777" w:rsidR="0083118E" w:rsidRDefault="0083118E" w:rsidP="00CE18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4E"/>
    <w:rsid w:val="000148F8"/>
    <w:rsid w:val="00017B0E"/>
    <w:rsid w:val="00027E4E"/>
    <w:rsid w:val="00032061"/>
    <w:rsid w:val="00046173"/>
    <w:rsid w:val="0005043F"/>
    <w:rsid w:val="00074D60"/>
    <w:rsid w:val="00080AEA"/>
    <w:rsid w:val="0008198A"/>
    <w:rsid w:val="000913FA"/>
    <w:rsid w:val="000A19C2"/>
    <w:rsid w:val="000B0221"/>
    <w:rsid w:val="000B576E"/>
    <w:rsid w:val="000C1A0C"/>
    <w:rsid w:val="000D2A09"/>
    <w:rsid w:val="000E144E"/>
    <w:rsid w:val="00113C17"/>
    <w:rsid w:val="00150F95"/>
    <w:rsid w:val="00152D4D"/>
    <w:rsid w:val="001700DE"/>
    <w:rsid w:val="001712EB"/>
    <w:rsid w:val="001757AB"/>
    <w:rsid w:val="001800AD"/>
    <w:rsid w:val="0018728F"/>
    <w:rsid w:val="001934E7"/>
    <w:rsid w:val="001A673D"/>
    <w:rsid w:val="001C3589"/>
    <w:rsid w:val="001E2466"/>
    <w:rsid w:val="001E2D57"/>
    <w:rsid w:val="001E4E6C"/>
    <w:rsid w:val="001E7B14"/>
    <w:rsid w:val="001F4983"/>
    <w:rsid w:val="001F568B"/>
    <w:rsid w:val="00201D6E"/>
    <w:rsid w:val="00212BC3"/>
    <w:rsid w:val="002169FB"/>
    <w:rsid w:val="002212CD"/>
    <w:rsid w:val="0027564E"/>
    <w:rsid w:val="002A04FA"/>
    <w:rsid w:val="002A4AC5"/>
    <w:rsid w:val="002D2B92"/>
    <w:rsid w:val="002D2C17"/>
    <w:rsid w:val="002D3C9C"/>
    <w:rsid w:val="002E4DA8"/>
    <w:rsid w:val="0032432B"/>
    <w:rsid w:val="00362280"/>
    <w:rsid w:val="00374ABB"/>
    <w:rsid w:val="00375823"/>
    <w:rsid w:val="00381400"/>
    <w:rsid w:val="003815EC"/>
    <w:rsid w:val="00386F61"/>
    <w:rsid w:val="00393F3C"/>
    <w:rsid w:val="00395B7E"/>
    <w:rsid w:val="003A46BD"/>
    <w:rsid w:val="003F767E"/>
    <w:rsid w:val="00401B6D"/>
    <w:rsid w:val="0041431A"/>
    <w:rsid w:val="00420E23"/>
    <w:rsid w:val="0042111A"/>
    <w:rsid w:val="00421894"/>
    <w:rsid w:val="00435D32"/>
    <w:rsid w:val="00437168"/>
    <w:rsid w:val="0046121F"/>
    <w:rsid w:val="004742FC"/>
    <w:rsid w:val="004870FB"/>
    <w:rsid w:val="004A4DF5"/>
    <w:rsid w:val="004B27E1"/>
    <w:rsid w:val="004B58C2"/>
    <w:rsid w:val="004D4244"/>
    <w:rsid w:val="004E2B68"/>
    <w:rsid w:val="004E6CD1"/>
    <w:rsid w:val="0052013B"/>
    <w:rsid w:val="0055757A"/>
    <w:rsid w:val="00571328"/>
    <w:rsid w:val="0058226F"/>
    <w:rsid w:val="00582744"/>
    <w:rsid w:val="005841EB"/>
    <w:rsid w:val="005A2F38"/>
    <w:rsid w:val="005B6AE4"/>
    <w:rsid w:val="005C09B9"/>
    <w:rsid w:val="005C107C"/>
    <w:rsid w:val="005C1C74"/>
    <w:rsid w:val="005D66AB"/>
    <w:rsid w:val="00604DC8"/>
    <w:rsid w:val="006054E9"/>
    <w:rsid w:val="00606ADC"/>
    <w:rsid w:val="00636F46"/>
    <w:rsid w:val="0065408E"/>
    <w:rsid w:val="00665454"/>
    <w:rsid w:val="006B391B"/>
    <w:rsid w:val="006C5D51"/>
    <w:rsid w:val="006D531A"/>
    <w:rsid w:val="006E4485"/>
    <w:rsid w:val="007267C7"/>
    <w:rsid w:val="00730C4F"/>
    <w:rsid w:val="00736738"/>
    <w:rsid w:val="00745ED0"/>
    <w:rsid w:val="00771CCF"/>
    <w:rsid w:val="00780251"/>
    <w:rsid w:val="00780AAB"/>
    <w:rsid w:val="007911DA"/>
    <w:rsid w:val="007A07AF"/>
    <w:rsid w:val="007A0CC6"/>
    <w:rsid w:val="007A15D3"/>
    <w:rsid w:val="007A5019"/>
    <w:rsid w:val="007C1AE0"/>
    <w:rsid w:val="007C557E"/>
    <w:rsid w:val="007D1D1E"/>
    <w:rsid w:val="007E1917"/>
    <w:rsid w:val="008030DB"/>
    <w:rsid w:val="008257E3"/>
    <w:rsid w:val="0083118E"/>
    <w:rsid w:val="00836AD5"/>
    <w:rsid w:val="00866007"/>
    <w:rsid w:val="00881C7A"/>
    <w:rsid w:val="00883EFE"/>
    <w:rsid w:val="008D7BED"/>
    <w:rsid w:val="009209A2"/>
    <w:rsid w:val="00933E91"/>
    <w:rsid w:val="0093757A"/>
    <w:rsid w:val="009428D9"/>
    <w:rsid w:val="00950FC1"/>
    <w:rsid w:val="009532F6"/>
    <w:rsid w:val="00956DB4"/>
    <w:rsid w:val="00980BF4"/>
    <w:rsid w:val="009B070E"/>
    <w:rsid w:val="009C3F3A"/>
    <w:rsid w:val="009D1E76"/>
    <w:rsid w:val="009D34C5"/>
    <w:rsid w:val="009E0FE4"/>
    <w:rsid w:val="009E3E0F"/>
    <w:rsid w:val="00A2321A"/>
    <w:rsid w:val="00A23727"/>
    <w:rsid w:val="00A74459"/>
    <w:rsid w:val="00A76D46"/>
    <w:rsid w:val="00A80753"/>
    <w:rsid w:val="00A8217C"/>
    <w:rsid w:val="00A92699"/>
    <w:rsid w:val="00A97F86"/>
    <w:rsid w:val="00AB084C"/>
    <w:rsid w:val="00AC04AB"/>
    <w:rsid w:val="00AD267A"/>
    <w:rsid w:val="00AD62FD"/>
    <w:rsid w:val="00AE2AA7"/>
    <w:rsid w:val="00B004CE"/>
    <w:rsid w:val="00B17AE7"/>
    <w:rsid w:val="00B31B63"/>
    <w:rsid w:val="00B330A4"/>
    <w:rsid w:val="00B42160"/>
    <w:rsid w:val="00B46DB6"/>
    <w:rsid w:val="00B9261D"/>
    <w:rsid w:val="00B968D6"/>
    <w:rsid w:val="00BC0CC7"/>
    <w:rsid w:val="00BC1D35"/>
    <w:rsid w:val="00BD0190"/>
    <w:rsid w:val="00BE2076"/>
    <w:rsid w:val="00C31395"/>
    <w:rsid w:val="00C72DFF"/>
    <w:rsid w:val="00C74F6C"/>
    <w:rsid w:val="00C85AFA"/>
    <w:rsid w:val="00C95B78"/>
    <w:rsid w:val="00C9782D"/>
    <w:rsid w:val="00CA7997"/>
    <w:rsid w:val="00CB78AA"/>
    <w:rsid w:val="00CD5E5B"/>
    <w:rsid w:val="00CE180D"/>
    <w:rsid w:val="00CF23D4"/>
    <w:rsid w:val="00D00AB3"/>
    <w:rsid w:val="00D146B5"/>
    <w:rsid w:val="00D30493"/>
    <w:rsid w:val="00D37AE2"/>
    <w:rsid w:val="00D4548F"/>
    <w:rsid w:val="00D75804"/>
    <w:rsid w:val="00D8264D"/>
    <w:rsid w:val="00DB2E82"/>
    <w:rsid w:val="00DD3798"/>
    <w:rsid w:val="00DD51F9"/>
    <w:rsid w:val="00DE43AD"/>
    <w:rsid w:val="00E01C99"/>
    <w:rsid w:val="00E0298D"/>
    <w:rsid w:val="00E03FC4"/>
    <w:rsid w:val="00E224BE"/>
    <w:rsid w:val="00E3368A"/>
    <w:rsid w:val="00E40E79"/>
    <w:rsid w:val="00E66207"/>
    <w:rsid w:val="00E75564"/>
    <w:rsid w:val="00E77D11"/>
    <w:rsid w:val="00EA08F3"/>
    <w:rsid w:val="00EC51F2"/>
    <w:rsid w:val="00EC6CF6"/>
    <w:rsid w:val="00EC6E41"/>
    <w:rsid w:val="00EC7CC3"/>
    <w:rsid w:val="00EF2EFC"/>
    <w:rsid w:val="00EF40C2"/>
    <w:rsid w:val="00EF5671"/>
    <w:rsid w:val="00F00FBB"/>
    <w:rsid w:val="00F074B7"/>
    <w:rsid w:val="00F1300E"/>
    <w:rsid w:val="00F309C4"/>
    <w:rsid w:val="00F62301"/>
    <w:rsid w:val="00F62643"/>
    <w:rsid w:val="00F63669"/>
    <w:rsid w:val="00F65B96"/>
    <w:rsid w:val="00F66DC1"/>
    <w:rsid w:val="00F70D7C"/>
    <w:rsid w:val="00F96DAA"/>
    <w:rsid w:val="00F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408BF"/>
  <w15:chartTrackingRefBased/>
  <w15:docId w15:val="{03ABCB88-5C89-4B20-B51F-7009811E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980BF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E180D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CE180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E180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712DE-42FA-488B-8B6D-ECAA784B7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4997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44</cp:revision>
  <dcterms:created xsi:type="dcterms:W3CDTF">2022-05-02T13:24:00Z</dcterms:created>
  <dcterms:modified xsi:type="dcterms:W3CDTF">2022-05-24T06:29:00Z</dcterms:modified>
</cp:coreProperties>
</file>