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13BA" w14:textId="085B1912" w:rsidR="00933E91" w:rsidRPr="00A644EC" w:rsidRDefault="00A644EC" w:rsidP="008C730A">
      <w:pPr>
        <w:spacing w:after="120" w:line="360" w:lineRule="auto"/>
        <w:ind w:firstLine="0"/>
        <w:jc w:val="center"/>
        <w:rPr>
          <w:b/>
          <w:bCs/>
          <w:sz w:val="22"/>
        </w:rPr>
      </w:pPr>
      <w:r w:rsidRPr="00A644EC">
        <w:rPr>
          <w:b/>
          <w:bCs/>
          <w:sz w:val="22"/>
        </w:rPr>
        <w:t xml:space="preserve">Этап </w:t>
      </w:r>
      <w:r w:rsidR="00B66EE4">
        <w:rPr>
          <w:b/>
          <w:bCs/>
          <w:sz w:val="22"/>
        </w:rPr>
        <w:t>4</w:t>
      </w:r>
      <w:r w:rsidRPr="00A644EC">
        <w:rPr>
          <w:b/>
          <w:bCs/>
          <w:sz w:val="22"/>
        </w:rPr>
        <w:t xml:space="preserve"> – </w:t>
      </w:r>
      <w:r w:rsidR="00B66EE4">
        <w:rPr>
          <w:b/>
          <w:bCs/>
          <w:sz w:val="22"/>
        </w:rPr>
        <w:t>Экономика проекта</w:t>
      </w:r>
    </w:p>
    <w:p w14:paraId="6B881F25" w14:textId="7E352671" w:rsidR="00CA340B" w:rsidRPr="00496D81" w:rsidRDefault="00496D81" w:rsidP="008C730A">
      <w:pPr>
        <w:pStyle w:val="a4"/>
        <w:numPr>
          <w:ilvl w:val="0"/>
          <w:numId w:val="12"/>
        </w:numPr>
        <w:spacing w:line="360" w:lineRule="auto"/>
        <w:ind w:left="709" w:hanging="283"/>
        <w:rPr>
          <w:sz w:val="22"/>
          <w:szCs w:val="20"/>
          <w:u w:val="single"/>
        </w:rPr>
      </w:pPr>
      <w:r w:rsidRPr="00496D81">
        <w:rPr>
          <w:sz w:val="22"/>
          <w:szCs w:val="20"/>
          <w:u w:val="single"/>
        </w:rPr>
        <w:t>Кто наши клиенты?</w:t>
      </w:r>
    </w:p>
    <w:p w14:paraId="239E185E" w14:textId="48733EAD" w:rsidR="00CA340B" w:rsidRDefault="003F47B8" w:rsidP="008C730A">
      <w:pPr>
        <w:spacing w:line="360" w:lineRule="auto"/>
        <w:rPr>
          <w:sz w:val="22"/>
          <w:szCs w:val="20"/>
        </w:rPr>
      </w:pPr>
      <w:r>
        <w:rPr>
          <w:sz w:val="22"/>
          <w:szCs w:val="20"/>
        </w:rPr>
        <w:t>Пользователи – сотрудники торговых или иных компаний.</w:t>
      </w:r>
    </w:p>
    <w:p w14:paraId="02A06D8A" w14:textId="7EBD2C47" w:rsidR="003F47B8" w:rsidRPr="00CA340B" w:rsidRDefault="003F47B8" w:rsidP="008C730A">
      <w:pPr>
        <w:spacing w:line="360" w:lineRule="auto"/>
        <w:rPr>
          <w:sz w:val="22"/>
          <w:szCs w:val="20"/>
        </w:rPr>
      </w:pPr>
      <w:r>
        <w:rPr>
          <w:sz w:val="22"/>
          <w:szCs w:val="20"/>
        </w:rPr>
        <w:t>Плательщики – руководство компаний или их конкретные отделы, отвечающие за корпоративный менеджмент.</w:t>
      </w:r>
    </w:p>
    <w:p w14:paraId="32E22E0B" w14:textId="5B8D1571" w:rsidR="00B66EE4" w:rsidRPr="00496D81" w:rsidRDefault="00496D81" w:rsidP="008C730A">
      <w:pPr>
        <w:pStyle w:val="a4"/>
        <w:numPr>
          <w:ilvl w:val="0"/>
          <w:numId w:val="12"/>
        </w:numPr>
        <w:spacing w:before="120" w:line="360" w:lineRule="auto"/>
        <w:ind w:left="709" w:hanging="283"/>
        <w:rPr>
          <w:sz w:val="22"/>
          <w:szCs w:val="20"/>
          <w:u w:val="single"/>
        </w:rPr>
      </w:pPr>
      <w:r w:rsidRPr="00496D81">
        <w:rPr>
          <w:sz w:val="22"/>
          <w:szCs w:val="20"/>
          <w:u w:val="single"/>
        </w:rPr>
        <w:t>На чем именно проект будет зарабатывать? (потоки доходов)</w:t>
      </w:r>
    </w:p>
    <w:p w14:paraId="2A0D1FF5" w14:textId="1B8CEC8D" w:rsidR="00B66EE4" w:rsidRPr="00843BC0" w:rsidRDefault="00843BC0" w:rsidP="008C730A">
      <w:pPr>
        <w:spacing w:line="360" w:lineRule="auto"/>
        <w:rPr>
          <w:sz w:val="22"/>
          <w:szCs w:val="20"/>
        </w:rPr>
      </w:pPr>
      <w:r>
        <w:rPr>
          <w:sz w:val="22"/>
          <w:szCs w:val="20"/>
        </w:rPr>
        <w:t>По истечении срока пользования демоверсией приложение требует оплаты по ежемесячной подписке. Для подписки настроен гибкий выбор цены в зависимости от степени нагрузки серверов приложения.</w:t>
      </w:r>
    </w:p>
    <w:p w14:paraId="747F7052" w14:textId="41D3C10E" w:rsidR="001F0C46" w:rsidRPr="00496D81" w:rsidRDefault="00496D81" w:rsidP="008C730A">
      <w:pPr>
        <w:pStyle w:val="a4"/>
        <w:numPr>
          <w:ilvl w:val="0"/>
          <w:numId w:val="12"/>
        </w:numPr>
        <w:spacing w:before="120" w:line="360" w:lineRule="auto"/>
        <w:ind w:left="709" w:hanging="283"/>
        <w:rPr>
          <w:sz w:val="22"/>
          <w:szCs w:val="20"/>
          <w:u w:val="single"/>
        </w:rPr>
      </w:pPr>
      <w:r w:rsidRPr="00496D81">
        <w:rPr>
          <w:sz w:val="22"/>
          <w:szCs w:val="20"/>
          <w:u w:val="single"/>
        </w:rPr>
        <w:t>Как мы будем продавать свой продукт потребителям? (каналы распространения)</w:t>
      </w:r>
    </w:p>
    <w:p w14:paraId="790DF62A" w14:textId="0C3942F2" w:rsidR="00B66EE4" w:rsidRPr="00B66EE4" w:rsidRDefault="00843BC0" w:rsidP="008C730A">
      <w:pPr>
        <w:pStyle w:val="a4"/>
        <w:spacing w:line="360" w:lineRule="auto"/>
        <w:ind w:left="0"/>
        <w:rPr>
          <w:sz w:val="22"/>
          <w:szCs w:val="20"/>
        </w:rPr>
      </w:pPr>
      <w:r>
        <w:rPr>
          <w:sz w:val="22"/>
          <w:szCs w:val="20"/>
        </w:rPr>
        <w:t xml:space="preserve">Информация указана в пункте 5 раздела ниже (схема </w:t>
      </w:r>
      <w:r>
        <w:rPr>
          <w:sz w:val="22"/>
          <w:szCs w:val="20"/>
          <w:lang w:val="en-US"/>
        </w:rPr>
        <w:t>Lean</w:t>
      </w:r>
      <w:r w:rsidRPr="00843BC0">
        <w:rPr>
          <w:sz w:val="22"/>
          <w:szCs w:val="20"/>
        </w:rPr>
        <w:t xml:space="preserve"> </w:t>
      </w:r>
      <w:r>
        <w:rPr>
          <w:sz w:val="22"/>
          <w:szCs w:val="20"/>
          <w:lang w:val="en-US"/>
        </w:rPr>
        <w:t>Canvas</w:t>
      </w:r>
      <w:r w:rsidRPr="00843BC0">
        <w:rPr>
          <w:sz w:val="22"/>
          <w:szCs w:val="20"/>
        </w:rPr>
        <w:t xml:space="preserve"> </w:t>
      </w:r>
      <w:r>
        <w:rPr>
          <w:sz w:val="22"/>
          <w:szCs w:val="20"/>
        </w:rPr>
        <w:t xml:space="preserve">в текстовом виде). </w:t>
      </w:r>
    </w:p>
    <w:p w14:paraId="5878BD3E" w14:textId="28582FD8" w:rsidR="00B66EE4" w:rsidRPr="00B66EE4" w:rsidRDefault="00B66EE4" w:rsidP="00843BC0">
      <w:pPr>
        <w:spacing w:before="240" w:after="120" w:line="360" w:lineRule="auto"/>
        <w:ind w:firstLine="0"/>
        <w:jc w:val="center"/>
        <w:rPr>
          <w:b/>
          <w:bCs/>
          <w:sz w:val="22"/>
          <w:szCs w:val="20"/>
        </w:rPr>
      </w:pPr>
      <w:r w:rsidRPr="00B66EE4">
        <w:rPr>
          <w:b/>
          <w:bCs/>
          <w:sz w:val="22"/>
          <w:szCs w:val="20"/>
        </w:rPr>
        <w:t xml:space="preserve">Схема </w:t>
      </w:r>
      <w:proofErr w:type="spellStart"/>
      <w:r w:rsidRPr="00B66EE4">
        <w:rPr>
          <w:b/>
          <w:bCs/>
          <w:sz w:val="22"/>
          <w:szCs w:val="20"/>
        </w:rPr>
        <w:t>Lean</w:t>
      </w:r>
      <w:proofErr w:type="spellEnd"/>
      <w:r w:rsidRPr="00B66EE4">
        <w:rPr>
          <w:b/>
          <w:bCs/>
          <w:sz w:val="22"/>
          <w:szCs w:val="20"/>
        </w:rPr>
        <w:t xml:space="preserve"> </w:t>
      </w:r>
      <w:proofErr w:type="spellStart"/>
      <w:r w:rsidRPr="00B66EE4">
        <w:rPr>
          <w:b/>
          <w:bCs/>
          <w:sz w:val="22"/>
          <w:szCs w:val="20"/>
        </w:rPr>
        <w:t>Canvas</w:t>
      </w:r>
      <w:proofErr w:type="spellEnd"/>
    </w:p>
    <w:p w14:paraId="5B093244" w14:textId="77777777" w:rsidR="00B66EE4" w:rsidRPr="00B66EE4" w:rsidRDefault="00B66EE4" w:rsidP="008C730A">
      <w:pPr>
        <w:pStyle w:val="a4"/>
        <w:numPr>
          <w:ilvl w:val="0"/>
          <w:numId w:val="1"/>
        </w:numPr>
        <w:spacing w:line="360" w:lineRule="auto"/>
        <w:rPr>
          <w:sz w:val="22"/>
          <w:u w:val="single"/>
        </w:rPr>
      </w:pPr>
      <w:r w:rsidRPr="00B66EE4">
        <w:rPr>
          <w:sz w:val="22"/>
          <w:u w:val="single"/>
        </w:rPr>
        <w:t>Сегменты потребителей и ранние последователи</w:t>
      </w:r>
    </w:p>
    <w:p w14:paraId="087CFCDA" w14:textId="06E57C79" w:rsidR="00B66EE4" w:rsidRPr="008C730A" w:rsidRDefault="00B66EE4" w:rsidP="008C730A">
      <w:pPr>
        <w:spacing w:line="360" w:lineRule="auto"/>
        <w:rPr>
          <w:sz w:val="22"/>
          <w:szCs w:val="20"/>
        </w:rPr>
      </w:pPr>
      <w:r w:rsidRPr="008C730A">
        <w:rPr>
          <w:sz w:val="22"/>
          <w:szCs w:val="20"/>
        </w:rPr>
        <w:t>Наши клиенты – компании, у которых отсутствуют эффективные методы взаимодействия сотрудников с персоналом.</w:t>
      </w:r>
    </w:p>
    <w:p w14:paraId="79A61613" w14:textId="70D87781" w:rsidR="00B66EE4" w:rsidRDefault="00B66EE4" w:rsidP="008C730A">
      <w:pPr>
        <w:pStyle w:val="a4"/>
        <w:numPr>
          <w:ilvl w:val="0"/>
          <w:numId w:val="1"/>
        </w:numPr>
        <w:spacing w:before="120" w:line="360" w:lineRule="auto"/>
        <w:rPr>
          <w:sz w:val="22"/>
          <w:u w:val="single"/>
        </w:rPr>
      </w:pPr>
      <w:r w:rsidRPr="00B66EE4">
        <w:rPr>
          <w:sz w:val="22"/>
          <w:u w:val="single"/>
        </w:rPr>
        <w:t>Проблема и существующие альтернативы</w:t>
      </w:r>
    </w:p>
    <w:p w14:paraId="1FD4544C" w14:textId="15F7187E" w:rsidR="00F37FE6" w:rsidRPr="008C730A" w:rsidRDefault="00F37FE6" w:rsidP="008C730A">
      <w:pPr>
        <w:spacing w:line="360" w:lineRule="auto"/>
        <w:rPr>
          <w:sz w:val="22"/>
          <w:szCs w:val="20"/>
        </w:rPr>
      </w:pPr>
      <w:r w:rsidRPr="008C730A">
        <w:rPr>
          <w:sz w:val="22"/>
          <w:szCs w:val="20"/>
        </w:rPr>
        <w:t>Наш пользователь – сотрудник компании N, хочет иметь единый портал для удобного взаимодействия с компанией N и быстрого и простого получения важной информации от неё относительно своей работы и её результатов, но не может в связи с отсутствием такового, вследствие чего продуктивность, мотивация и удовлетворённость сотрудника падает, что является проблемой для компании N.</w:t>
      </w:r>
    </w:p>
    <w:p w14:paraId="3B6D929D" w14:textId="690D82FD" w:rsidR="00B66EE4" w:rsidRPr="008C730A" w:rsidRDefault="00F37FE6" w:rsidP="008C730A">
      <w:pPr>
        <w:spacing w:line="360" w:lineRule="auto"/>
        <w:rPr>
          <w:sz w:val="22"/>
          <w:szCs w:val="20"/>
        </w:rPr>
      </w:pPr>
      <w:r w:rsidRPr="008C730A">
        <w:rPr>
          <w:sz w:val="22"/>
          <w:szCs w:val="20"/>
        </w:rPr>
        <w:t xml:space="preserve">Среди альтернатив, наиболее лучшим решением является 1С: Кабинет сотрудника. К недостаткам данного приложения можно отнести </w:t>
      </w:r>
      <w:r w:rsidR="00CA340B" w:rsidRPr="008C730A">
        <w:rPr>
          <w:sz w:val="22"/>
          <w:szCs w:val="20"/>
        </w:rPr>
        <w:t>с</w:t>
      </w:r>
      <w:r w:rsidRPr="008C730A">
        <w:rPr>
          <w:sz w:val="22"/>
          <w:szCs w:val="20"/>
        </w:rPr>
        <w:t>ложный интерфейс, ориентированный больше на специалистов, а не на пользователя, а также то, что это приложение не привязано к конкретной компании.</w:t>
      </w:r>
    </w:p>
    <w:p w14:paraId="350E6B2A" w14:textId="74F970A8" w:rsidR="00A644EC" w:rsidRPr="00B66EE4" w:rsidRDefault="00F37FE6" w:rsidP="008C730A">
      <w:pPr>
        <w:pStyle w:val="a4"/>
        <w:numPr>
          <w:ilvl w:val="0"/>
          <w:numId w:val="1"/>
        </w:numPr>
        <w:spacing w:before="120" w:line="360" w:lineRule="auto"/>
        <w:ind w:left="714" w:hanging="357"/>
        <w:rPr>
          <w:sz w:val="22"/>
          <w:u w:val="single"/>
        </w:rPr>
      </w:pPr>
      <w:r w:rsidRPr="00F37FE6">
        <w:rPr>
          <w:sz w:val="22"/>
          <w:u w:val="single"/>
        </w:rPr>
        <w:t>Уникальная ценность</w:t>
      </w:r>
    </w:p>
    <w:p w14:paraId="375BC0B1" w14:textId="1B6E918B" w:rsidR="00F37FE6" w:rsidRPr="008C730A" w:rsidRDefault="00F37FE6" w:rsidP="008C730A">
      <w:pPr>
        <w:spacing w:line="360" w:lineRule="auto"/>
        <w:rPr>
          <w:sz w:val="22"/>
          <w:szCs w:val="20"/>
        </w:rPr>
      </w:pPr>
      <w:r w:rsidRPr="008C730A">
        <w:rPr>
          <w:sz w:val="22"/>
          <w:szCs w:val="20"/>
        </w:rPr>
        <w:t>Наше УТП (уникальное торговое предложение) заключается в</w:t>
      </w:r>
      <w:r w:rsidR="008C730A">
        <w:rPr>
          <w:sz w:val="22"/>
          <w:szCs w:val="20"/>
        </w:rPr>
        <w:t xml:space="preserve"> возможности</w:t>
      </w:r>
      <w:r w:rsidRPr="008C730A">
        <w:rPr>
          <w:sz w:val="22"/>
          <w:szCs w:val="20"/>
        </w:rPr>
        <w:t xml:space="preserve"> привяз</w:t>
      </w:r>
      <w:r w:rsidR="008C730A">
        <w:rPr>
          <w:sz w:val="22"/>
          <w:szCs w:val="20"/>
        </w:rPr>
        <w:t>ки приложения</w:t>
      </w:r>
      <w:r w:rsidRPr="008C730A">
        <w:rPr>
          <w:sz w:val="22"/>
          <w:szCs w:val="20"/>
        </w:rPr>
        <w:t xml:space="preserve"> к конкретной компании и её нуждам, соответственно, наиболее важные </w:t>
      </w:r>
      <w:r w:rsidR="00CA340B" w:rsidRPr="008C730A">
        <w:rPr>
          <w:sz w:val="22"/>
          <w:szCs w:val="20"/>
        </w:rPr>
        <w:t>особенности</w:t>
      </w:r>
      <w:r w:rsidRPr="008C730A">
        <w:rPr>
          <w:sz w:val="22"/>
          <w:szCs w:val="20"/>
        </w:rPr>
        <w:t xml:space="preserve"> проекта будут напрямую связаны с тем, какую компанию мы заинтересуем.</w:t>
      </w:r>
    </w:p>
    <w:p w14:paraId="05CA8B14" w14:textId="3363C807" w:rsidR="00B66EE4" w:rsidRDefault="00F37FE6" w:rsidP="008C730A">
      <w:pPr>
        <w:pStyle w:val="a4"/>
        <w:numPr>
          <w:ilvl w:val="0"/>
          <w:numId w:val="1"/>
        </w:numPr>
        <w:spacing w:before="120" w:line="360" w:lineRule="auto"/>
        <w:ind w:left="714" w:hanging="357"/>
        <w:rPr>
          <w:sz w:val="22"/>
          <w:u w:val="single"/>
        </w:rPr>
      </w:pPr>
      <w:r w:rsidRPr="00F37FE6">
        <w:rPr>
          <w:sz w:val="22"/>
          <w:u w:val="single"/>
        </w:rPr>
        <w:t>Решение проблемы</w:t>
      </w:r>
    </w:p>
    <w:p w14:paraId="57A9EA29" w14:textId="4DA20EFF" w:rsidR="00B66EE4" w:rsidRPr="008C730A" w:rsidRDefault="00F37FE6" w:rsidP="008C730A">
      <w:pPr>
        <w:spacing w:line="360" w:lineRule="auto"/>
        <w:rPr>
          <w:sz w:val="22"/>
          <w:szCs w:val="20"/>
        </w:rPr>
      </w:pPr>
      <w:r w:rsidRPr="008C730A">
        <w:rPr>
          <w:sz w:val="22"/>
          <w:szCs w:val="20"/>
        </w:rPr>
        <w:t xml:space="preserve">Для решения проблемы будут разработаны сайт и мобильное приложение. За счёт нашего приложения сотрудник компании сможет, не выходя из дома, проверять информацию о своей заработной плате, просматривать календарь событий (будь то корпоратив, совещание или отпуск), должностную инструкцию, рейтинг сотрудников (что послужит мотивацией для работы). Сотрудник сможет предложить свои идеи руководству касаемо улучшения рабочего процесса или </w:t>
      </w:r>
      <w:r w:rsidRPr="008C730A">
        <w:rPr>
          <w:sz w:val="22"/>
          <w:szCs w:val="20"/>
        </w:rPr>
        <w:lastRenderedPageBreak/>
        <w:t xml:space="preserve">конечного продукта. И весь этот функционал – в одном, удобном приложении, пользователю не придётся рыскать по бухгалтерии или искать сообщения среди тонны других в мессенджере или на почте, всё, что ему </w:t>
      </w:r>
      <w:r w:rsidR="00CA340B" w:rsidRPr="008C730A">
        <w:rPr>
          <w:sz w:val="22"/>
          <w:szCs w:val="20"/>
        </w:rPr>
        <w:t>нужно будет</w:t>
      </w:r>
      <w:r w:rsidRPr="008C730A">
        <w:rPr>
          <w:sz w:val="22"/>
          <w:szCs w:val="20"/>
        </w:rPr>
        <w:t xml:space="preserve"> сделать – просто открыть приложение, авторизироваться и насладиться приятным опытом взаимодействия.</w:t>
      </w:r>
    </w:p>
    <w:p w14:paraId="0B4483F6" w14:textId="3C0C2BDC" w:rsidR="00B66EE4" w:rsidRDefault="00F37FE6" w:rsidP="008C730A">
      <w:pPr>
        <w:pStyle w:val="a4"/>
        <w:numPr>
          <w:ilvl w:val="0"/>
          <w:numId w:val="1"/>
        </w:numPr>
        <w:spacing w:before="120" w:line="360" w:lineRule="auto"/>
        <w:ind w:left="714" w:hanging="357"/>
        <w:rPr>
          <w:sz w:val="22"/>
          <w:u w:val="single"/>
        </w:rPr>
      </w:pPr>
      <w:r w:rsidRPr="00F37FE6">
        <w:rPr>
          <w:sz w:val="22"/>
          <w:u w:val="single"/>
        </w:rPr>
        <w:t>Каналы продвижения</w:t>
      </w:r>
    </w:p>
    <w:p w14:paraId="1C9B6B48" w14:textId="5623D2E3" w:rsidR="00F37FE6" w:rsidRPr="008C730A" w:rsidRDefault="00F37FE6" w:rsidP="008C730A">
      <w:pPr>
        <w:spacing w:line="360" w:lineRule="auto"/>
        <w:rPr>
          <w:sz w:val="22"/>
        </w:rPr>
      </w:pPr>
      <w:r w:rsidRPr="008C730A">
        <w:rPr>
          <w:sz w:val="22"/>
        </w:rPr>
        <w:t>Продвигать наш проект мы начнём незадолго до того, как доделаем MVP (Минимально жизнеспособный продукт), без особенн</w:t>
      </w:r>
      <w:r w:rsidR="00CA340B" w:rsidRPr="008C730A">
        <w:rPr>
          <w:sz w:val="22"/>
        </w:rPr>
        <w:t xml:space="preserve">остей </w:t>
      </w:r>
      <w:r w:rsidRPr="008C730A">
        <w:rPr>
          <w:sz w:val="22"/>
        </w:rPr>
        <w:t>для конкретной компании.</w:t>
      </w:r>
    </w:p>
    <w:p w14:paraId="116F7A28" w14:textId="77777777" w:rsidR="00F37FE6" w:rsidRPr="008C730A" w:rsidRDefault="00F37FE6" w:rsidP="008C730A">
      <w:pPr>
        <w:spacing w:line="360" w:lineRule="auto"/>
        <w:rPr>
          <w:sz w:val="22"/>
        </w:rPr>
      </w:pPr>
      <w:r w:rsidRPr="008C730A">
        <w:rPr>
          <w:sz w:val="22"/>
        </w:rPr>
        <w:t>Для продажи нашего продукта мы будем задействовать все доступные каналы продаж, а именно:</w:t>
      </w:r>
    </w:p>
    <w:p w14:paraId="7CAE1191" w14:textId="3270C7AE" w:rsidR="00F37FE6" w:rsidRPr="00843BC0" w:rsidRDefault="00F37FE6" w:rsidP="00843BC0">
      <w:pPr>
        <w:pStyle w:val="a4"/>
        <w:numPr>
          <w:ilvl w:val="0"/>
          <w:numId w:val="14"/>
        </w:numPr>
        <w:spacing w:line="360" w:lineRule="auto"/>
        <w:rPr>
          <w:sz w:val="22"/>
        </w:rPr>
      </w:pPr>
      <w:r w:rsidRPr="00843BC0">
        <w:rPr>
          <w:sz w:val="22"/>
        </w:rPr>
        <w:t>по телефону (горячие и холодные обзвоны)</w:t>
      </w:r>
      <w:r w:rsidR="00CA340B" w:rsidRPr="00843BC0">
        <w:rPr>
          <w:sz w:val="22"/>
        </w:rPr>
        <w:t>;</w:t>
      </w:r>
    </w:p>
    <w:p w14:paraId="3CE4DAFE" w14:textId="375E29A7" w:rsidR="00F37FE6" w:rsidRPr="00843BC0" w:rsidRDefault="00F37FE6" w:rsidP="00843BC0">
      <w:pPr>
        <w:pStyle w:val="a4"/>
        <w:numPr>
          <w:ilvl w:val="0"/>
          <w:numId w:val="14"/>
        </w:numPr>
        <w:spacing w:line="360" w:lineRule="auto"/>
        <w:rPr>
          <w:sz w:val="22"/>
        </w:rPr>
      </w:pPr>
      <w:r w:rsidRPr="00843BC0">
        <w:rPr>
          <w:sz w:val="22"/>
        </w:rPr>
        <w:t>через выставки и личные контакты</w:t>
      </w:r>
      <w:r w:rsidR="00CA340B" w:rsidRPr="00843BC0">
        <w:rPr>
          <w:sz w:val="22"/>
        </w:rPr>
        <w:t>;</w:t>
      </w:r>
    </w:p>
    <w:p w14:paraId="32B20ABB" w14:textId="162898C7" w:rsidR="00F37FE6" w:rsidRPr="00843BC0" w:rsidRDefault="00F37FE6" w:rsidP="00843BC0">
      <w:pPr>
        <w:pStyle w:val="a4"/>
        <w:numPr>
          <w:ilvl w:val="0"/>
          <w:numId w:val="14"/>
        </w:numPr>
        <w:spacing w:line="360" w:lineRule="auto"/>
        <w:rPr>
          <w:sz w:val="22"/>
        </w:rPr>
      </w:pPr>
      <w:r w:rsidRPr="00843BC0">
        <w:rPr>
          <w:sz w:val="22"/>
        </w:rPr>
        <w:t>через аккаунты в социальных сетях</w:t>
      </w:r>
      <w:r w:rsidR="00CA340B" w:rsidRPr="00843BC0">
        <w:rPr>
          <w:sz w:val="22"/>
        </w:rPr>
        <w:t>;</w:t>
      </w:r>
    </w:p>
    <w:p w14:paraId="36106FAB" w14:textId="6E581351" w:rsidR="00B66EE4" w:rsidRPr="00843BC0" w:rsidRDefault="00F37FE6" w:rsidP="00843BC0">
      <w:pPr>
        <w:pStyle w:val="a4"/>
        <w:numPr>
          <w:ilvl w:val="0"/>
          <w:numId w:val="14"/>
        </w:numPr>
        <w:spacing w:line="360" w:lineRule="auto"/>
        <w:rPr>
          <w:sz w:val="22"/>
        </w:rPr>
      </w:pPr>
      <w:r w:rsidRPr="00843BC0">
        <w:rPr>
          <w:sz w:val="22"/>
        </w:rPr>
        <w:t>через акселераторы;</w:t>
      </w:r>
    </w:p>
    <w:p w14:paraId="2446B07F" w14:textId="3FB7C01D" w:rsidR="00B66EE4" w:rsidRDefault="00F37FE6" w:rsidP="008C730A">
      <w:pPr>
        <w:pStyle w:val="a4"/>
        <w:numPr>
          <w:ilvl w:val="0"/>
          <w:numId w:val="1"/>
        </w:numPr>
        <w:spacing w:before="120" w:line="360" w:lineRule="auto"/>
        <w:ind w:left="714" w:hanging="357"/>
        <w:rPr>
          <w:sz w:val="22"/>
          <w:u w:val="single"/>
        </w:rPr>
      </w:pPr>
      <w:r w:rsidRPr="00F37FE6">
        <w:rPr>
          <w:sz w:val="22"/>
          <w:u w:val="single"/>
        </w:rPr>
        <w:t>Потоки прибыли</w:t>
      </w:r>
    </w:p>
    <w:p w14:paraId="57904FD3" w14:textId="529607C3" w:rsidR="00B66EE4" w:rsidRPr="00F37FE6" w:rsidRDefault="00F37FE6" w:rsidP="008C730A">
      <w:pPr>
        <w:spacing w:line="360" w:lineRule="auto"/>
        <w:rPr>
          <w:sz w:val="22"/>
        </w:rPr>
      </w:pPr>
      <w:r w:rsidRPr="00F37FE6">
        <w:rPr>
          <w:sz w:val="22"/>
        </w:rPr>
        <w:t>Путь финансирования проекта – корпоративный заказ компанией N. Данный вид финансирования был выбран в связи с тем, что мы стараемся больше ориентироваться на конкретную компанию, а не на общий рынок</w:t>
      </w:r>
      <w:r>
        <w:rPr>
          <w:sz w:val="22"/>
        </w:rPr>
        <w:t>.</w:t>
      </w:r>
    </w:p>
    <w:p w14:paraId="176DBC24" w14:textId="46BE029A" w:rsidR="00B66EE4" w:rsidRDefault="00F37FE6" w:rsidP="008C730A">
      <w:pPr>
        <w:pStyle w:val="a4"/>
        <w:numPr>
          <w:ilvl w:val="0"/>
          <w:numId w:val="1"/>
        </w:numPr>
        <w:spacing w:before="120" w:line="360" w:lineRule="auto"/>
        <w:ind w:left="714" w:hanging="357"/>
        <w:rPr>
          <w:sz w:val="22"/>
          <w:u w:val="single"/>
        </w:rPr>
      </w:pPr>
      <w:r>
        <w:rPr>
          <w:sz w:val="22"/>
          <w:u w:val="single"/>
        </w:rPr>
        <w:t>Структура издержек</w:t>
      </w:r>
    </w:p>
    <w:p w14:paraId="4EC6804D" w14:textId="115B288B" w:rsidR="00F37FE6" w:rsidRDefault="00843BC0" w:rsidP="008C730A">
      <w:pPr>
        <w:spacing w:line="360" w:lineRule="auto"/>
        <w:rPr>
          <w:sz w:val="22"/>
        </w:rPr>
      </w:pPr>
      <w:r>
        <w:rPr>
          <w:sz w:val="22"/>
        </w:rPr>
        <w:t>Наиболее существенные расходы:</w:t>
      </w:r>
    </w:p>
    <w:p w14:paraId="712F11FE" w14:textId="7EA6683B" w:rsidR="00843BC0" w:rsidRDefault="00FE0DCE" w:rsidP="00843BC0">
      <w:pPr>
        <w:pStyle w:val="a4"/>
        <w:numPr>
          <w:ilvl w:val="0"/>
          <w:numId w:val="15"/>
        </w:numPr>
        <w:spacing w:line="360" w:lineRule="auto"/>
        <w:rPr>
          <w:sz w:val="22"/>
        </w:rPr>
      </w:pPr>
      <w:r>
        <w:rPr>
          <w:sz w:val="22"/>
        </w:rPr>
        <w:t>время и силы, затраченные командой для создания проекта;</w:t>
      </w:r>
    </w:p>
    <w:p w14:paraId="50F992E6" w14:textId="6EBEBA2D" w:rsidR="00FE0DCE" w:rsidRDefault="00FE0DCE" w:rsidP="00843BC0">
      <w:pPr>
        <w:pStyle w:val="a4"/>
        <w:numPr>
          <w:ilvl w:val="0"/>
          <w:numId w:val="15"/>
        </w:numPr>
        <w:spacing w:line="360" w:lineRule="auto"/>
        <w:rPr>
          <w:sz w:val="22"/>
        </w:rPr>
      </w:pPr>
      <w:r>
        <w:rPr>
          <w:sz w:val="22"/>
        </w:rPr>
        <w:t>оплата серверов в случае расширения проекта;</w:t>
      </w:r>
    </w:p>
    <w:p w14:paraId="25F952F3" w14:textId="5BC90678" w:rsidR="00FE0DCE" w:rsidRDefault="00FE0DCE" w:rsidP="00843BC0">
      <w:pPr>
        <w:pStyle w:val="a4"/>
        <w:numPr>
          <w:ilvl w:val="0"/>
          <w:numId w:val="15"/>
        </w:numPr>
        <w:spacing w:line="360" w:lineRule="auto"/>
        <w:rPr>
          <w:sz w:val="22"/>
        </w:rPr>
      </w:pPr>
      <w:r>
        <w:rPr>
          <w:sz w:val="22"/>
        </w:rPr>
        <w:t>расходы на продвижение/ поиск компании;</w:t>
      </w:r>
    </w:p>
    <w:p w14:paraId="7A9BD578" w14:textId="14600B93" w:rsidR="00FE0DCE" w:rsidRPr="00FE0DCE" w:rsidRDefault="00FE0DCE" w:rsidP="00FE0DCE">
      <w:pPr>
        <w:spacing w:line="360" w:lineRule="auto"/>
        <w:rPr>
          <w:sz w:val="22"/>
        </w:rPr>
      </w:pPr>
      <w:r>
        <w:rPr>
          <w:sz w:val="22"/>
        </w:rPr>
        <w:t>Поскольку число участников команды невелико, а разработка ведётся бесплатно в свободное время без аренды помещения, экономические издержки проекта на текущий момент невелики.</w:t>
      </w:r>
    </w:p>
    <w:p w14:paraId="393C56A5" w14:textId="506D9CC5" w:rsidR="00B66EE4" w:rsidRDefault="00F37FE6" w:rsidP="008C730A">
      <w:pPr>
        <w:pStyle w:val="a4"/>
        <w:numPr>
          <w:ilvl w:val="0"/>
          <w:numId w:val="1"/>
        </w:numPr>
        <w:spacing w:before="120" w:line="360" w:lineRule="auto"/>
        <w:ind w:left="714" w:hanging="357"/>
        <w:rPr>
          <w:sz w:val="22"/>
          <w:u w:val="single"/>
        </w:rPr>
      </w:pPr>
      <w:r w:rsidRPr="00F37FE6">
        <w:rPr>
          <w:sz w:val="22"/>
          <w:u w:val="single"/>
        </w:rPr>
        <w:t>Ключевые метрики</w:t>
      </w:r>
    </w:p>
    <w:p w14:paraId="3945B45B" w14:textId="2E79BD05" w:rsidR="00F37FE6" w:rsidRPr="008C730A" w:rsidRDefault="00F37FE6" w:rsidP="008C730A">
      <w:pPr>
        <w:spacing w:line="360" w:lineRule="auto"/>
        <w:rPr>
          <w:sz w:val="22"/>
          <w:szCs w:val="20"/>
        </w:rPr>
      </w:pPr>
      <w:r w:rsidRPr="008C730A">
        <w:rPr>
          <w:sz w:val="22"/>
          <w:szCs w:val="20"/>
        </w:rPr>
        <w:t>Привлечение – Если после создания MVP в течение полугода мы найдем заинтересовавшегося заказчика.</w:t>
      </w:r>
    </w:p>
    <w:p w14:paraId="4224C8C5" w14:textId="77777777" w:rsidR="00F37FE6" w:rsidRPr="008C730A" w:rsidRDefault="00F37FE6" w:rsidP="008C730A">
      <w:pPr>
        <w:spacing w:line="360" w:lineRule="auto"/>
        <w:rPr>
          <w:sz w:val="22"/>
          <w:szCs w:val="20"/>
        </w:rPr>
      </w:pPr>
      <w:r w:rsidRPr="008C730A">
        <w:rPr>
          <w:sz w:val="22"/>
          <w:szCs w:val="20"/>
        </w:rPr>
        <w:t>Активация – если заказчик будет удовлетворён MVP и приобретёт базовую версию.</w:t>
      </w:r>
    </w:p>
    <w:p w14:paraId="183712DF" w14:textId="77777777" w:rsidR="00F37FE6" w:rsidRPr="008C730A" w:rsidRDefault="00F37FE6" w:rsidP="008C730A">
      <w:pPr>
        <w:spacing w:line="360" w:lineRule="auto"/>
        <w:rPr>
          <w:sz w:val="22"/>
          <w:szCs w:val="20"/>
        </w:rPr>
      </w:pPr>
      <w:r w:rsidRPr="008C730A">
        <w:rPr>
          <w:sz w:val="22"/>
          <w:szCs w:val="20"/>
        </w:rPr>
        <w:t>Удержание – если в течение двух месяцев пользования приложением, компания остаётся удовлетворённой нашими услугами и готова сотрудничать далее.</w:t>
      </w:r>
    </w:p>
    <w:p w14:paraId="13DBBEAB" w14:textId="77777777" w:rsidR="00F37FE6" w:rsidRPr="008C730A" w:rsidRDefault="00F37FE6" w:rsidP="008C730A">
      <w:pPr>
        <w:spacing w:line="360" w:lineRule="auto"/>
        <w:rPr>
          <w:sz w:val="22"/>
          <w:szCs w:val="20"/>
        </w:rPr>
      </w:pPr>
      <w:r w:rsidRPr="008C730A">
        <w:rPr>
          <w:sz w:val="22"/>
          <w:szCs w:val="20"/>
        </w:rPr>
        <w:t>Выручка – последующие обновления приложения.</w:t>
      </w:r>
    </w:p>
    <w:p w14:paraId="0567B9AF" w14:textId="318091DF" w:rsidR="008C730A" w:rsidRPr="008C730A" w:rsidRDefault="00F37FE6" w:rsidP="008C730A">
      <w:pPr>
        <w:spacing w:line="360" w:lineRule="auto"/>
        <w:rPr>
          <w:sz w:val="22"/>
          <w:szCs w:val="20"/>
        </w:rPr>
      </w:pPr>
      <w:r w:rsidRPr="008C730A">
        <w:rPr>
          <w:sz w:val="22"/>
          <w:szCs w:val="20"/>
        </w:rPr>
        <w:t>Рекомендации – появятся ли у нас новые предложения от других компаний с созданием подобного функционала</w:t>
      </w:r>
      <w:r w:rsidR="003201C9" w:rsidRPr="008C730A">
        <w:rPr>
          <w:sz w:val="22"/>
          <w:szCs w:val="20"/>
        </w:rPr>
        <w:t>.</w:t>
      </w:r>
    </w:p>
    <w:p w14:paraId="7B1DF4D9" w14:textId="2BA7289F" w:rsidR="00F37FE6" w:rsidRDefault="00F37FE6" w:rsidP="008C730A">
      <w:pPr>
        <w:pStyle w:val="a4"/>
        <w:numPr>
          <w:ilvl w:val="0"/>
          <w:numId w:val="1"/>
        </w:numPr>
        <w:spacing w:before="120" w:line="360" w:lineRule="auto"/>
        <w:ind w:left="714" w:hanging="357"/>
        <w:rPr>
          <w:sz w:val="22"/>
          <w:u w:val="single"/>
        </w:rPr>
      </w:pPr>
      <w:r w:rsidRPr="00F37FE6">
        <w:rPr>
          <w:sz w:val="22"/>
          <w:u w:val="single"/>
        </w:rPr>
        <w:t>Скрытое преимущество</w:t>
      </w:r>
    </w:p>
    <w:p w14:paraId="48058A6C" w14:textId="530E62DD" w:rsidR="003F072E" w:rsidRPr="00F37FE6" w:rsidRDefault="003201C9" w:rsidP="008C730A">
      <w:pPr>
        <w:spacing w:line="360" w:lineRule="auto"/>
        <w:rPr>
          <w:sz w:val="22"/>
          <w:szCs w:val="20"/>
          <w:lang w:eastAsia="ru-RU"/>
        </w:rPr>
      </w:pPr>
      <w:r w:rsidRPr="003201C9">
        <w:rPr>
          <w:sz w:val="22"/>
          <w:szCs w:val="20"/>
          <w:lang w:eastAsia="ru-RU"/>
        </w:rPr>
        <w:t>Наше приложение будет напоминать соцсеть, с мессенджером, лентой, профилем и рейтинговой системой, что создаст более приятную и дружественную атмосферу для сотрудников</w:t>
      </w:r>
      <w:r>
        <w:rPr>
          <w:sz w:val="22"/>
          <w:szCs w:val="20"/>
          <w:lang w:eastAsia="ru-RU"/>
        </w:rPr>
        <w:t>.</w:t>
      </w:r>
    </w:p>
    <w:sectPr w:rsidR="003F072E" w:rsidRPr="00F37F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DD4"/>
    <w:multiLevelType w:val="hybridMultilevel"/>
    <w:tmpl w:val="E7CE6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3497A"/>
    <w:multiLevelType w:val="hybridMultilevel"/>
    <w:tmpl w:val="3A1E15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AAF44D9"/>
    <w:multiLevelType w:val="hybridMultilevel"/>
    <w:tmpl w:val="2298718A"/>
    <w:lvl w:ilvl="0" w:tplc="F1A0329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D210BB1"/>
    <w:multiLevelType w:val="hybridMultilevel"/>
    <w:tmpl w:val="9D9E4D64"/>
    <w:lvl w:ilvl="0" w:tplc="DD385086">
      <w:start w:val="1"/>
      <w:numFmt w:val="decimal"/>
      <w:lvlText w:val="%1."/>
      <w:lvlJc w:val="left"/>
      <w:pPr>
        <w:ind w:left="1777"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4" w15:restartNumberingAfterBreak="0">
    <w:nsid w:val="337A0EB9"/>
    <w:multiLevelType w:val="hybridMultilevel"/>
    <w:tmpl w:val="1632D0CA"/>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520493B"/>
    <w:multiLevelType w:val="hybridMultilevel"/>
    <w:tmpl w:val="4A2257C0"/>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860D25"/>
    <w:multiLevelType w:val="hybridMultilevel"/>
    <w:tmpl w:val="F9FCD9B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394B4301"/>
    <w:multiLevelType w:val="multilevel"/>
    <w:tmpl w:val="C6844B62"/>
    <w:lvl w:ilvl="0">
      <w:start w:val="1"/>
      <w:numFmt w:val="decimal"/>
      <w:lvlText w:val="%1."/>
      <w:lvlJc w:val="left"/>
      <w:pPr>
        <w:ind w:left="108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8088" w:hanging="1800"/>
      </w:pPr>
      <w:rPr>
        <w:rFonts w:hint="default"/>
      </w:rPr>
    </w:lvl>
  </w:abstractNum>
  <w:abstractNum w:abstractNumId="8" w15:restartNumberingAfterBreak="0">
    <w:nsid w:val="41C2651A"/>
    <w:multiLevelType w:val="hybridMultilevel"/>
    <w:tmpl w:val="AC2248C0"/>
    <w:lvl w:ilvl="0" w:tplc="9D207050">
      <w:numFmt w:val="bullet"/>
      <w:lvlText w:val="•"/>
      <w:lvlJc w:val="left"/>
      <w:pPr>
        <w:ind w:left="786" w:hanging="360"/>
      </w:pPr>
      <w:rPr>
        <w:rFonts w:ascii="Times New Roman" w:eastAsiaTheme="minorHAnsi"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72BC1"/>
    <w:multiLevelType w:val="hybridMultilevel"/>
    <w:tmpl w:val="804E9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B466C0"/>
    <w:multiLevelType w:val="hybridMultilevel"/>
    <w:tmpl w:val="5582C686"/>
    <w:lvl w:ilvl="0" w:tplc="9D207050">
      <w:numFmt w:val="bullet"/>
      <w:lvlText w:val="•"/>
      <w:lvlJc w:val="left"/>
      <w:pPr>
        <w:ind w:left="1212" w:hanging="360"/>
      </w:pPr>
      <w:rPr>
        <w:rFonts w:ascii="Times New Roman" w:eastAsiaTheme="minorHAnsi" w:hAnsi="Times New Roman" w:cs="Times New Roman" w:hint="default"/>
        <w:sz w:val="24"/>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2966140"/>
    <w:multiLevelType w:val="hybridMultilevel"/>
    <w:tmpl w:val="5B5AE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5E4D81"/>
    <w:multiLevelType w:val="hybridMultilevel"/>
    <w:tmpl w:val="0C30D900"/>
    <w:lvl w:ilvl="0" w:tplc="DD385086">
      <w:start w:val="1"/>
      <w:numFmt w:val="decimal"/>
      <w:lvlText w:val="%1."/>
      <w:lvlJc w:val="left"/>
      <w:pPr>
        <w:ind w:left="1777"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247249"/>
    <w:multiLevelType w:val="hybridMultilevel"/>
    <w:tmpl w:val="4F828E0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3465B0"/>
    <w:multiLevelType w:val="hybridMultilevel"/>
    <w:tmpl w:val="2610BF82"/>
    <w:lvl w:ilvl="0" w:tplc="9D207050">
      <w:numFmt w:val="bullet"/>
      <w:lvlText w:val="•"/>
      <w:lvlJc w:val="left"/>
      <w:pPr>
        <w:ind w:left="786" w:hanging="360"/>
      </w:pPr>
      <w:rPr>
        <w:rFonts w:ascii="Times New Roman" w:eastAsiaTheme="minorHAnsi" w:hAnsi="Times New Roman" w:cs="Times New Roman" w:hint="default"/>
        <w:sz w:val="24"/>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16cid:durableId="713307561">
    <w:abstractNumId w:val="9"/>
  </w:num>
  <w:num w:numId="2" w16cid:durableId="104618948">
    <w:abstractNumId w:val="7"/>
  </w:num>
  <w:num w:numId="3" w16cid:durableId="326980906">
    <w:abstractNumId w:val="11"/>
  </w:num>
  <w:num w:numId="4" w16cid:durableId="1552763642">
    <w:abstractNumId w:val="1"/>
  </w:num>
  <w:num w:numId="5" w16cid:durableId="1414625157">
    <w:abstractNumId w:val="3"/>
  </w:num>
  <w:num w:numId="6" w16cid:durableId="1666978185">
    <w:abstractNumId w:val="12"/>
  </w:num>
  <w:num w:numId="7" w16cid:durableId="898320588">
    <w:abstractNumId w:val="2"/>
  </w:num>
  <w:num w:numId="8" w16cid:durableId="1014726338">
    <w:abstractNumId w:val="6"/>
  </w:num>
  <w:num w:numId="9" w16cid:durableId="707609781">
    <w:abstractNumId w:val="0"/>
  </w:num>
  <w:num w:numId="10" w16cid:durableId="610404110">
    <w:abstractNumId w:val="14"/>
  </w:num>
  <w:num w:numId="11" w16cid:durableId="1172573232">
    <w:abstractNumId w:val="8"/>
  </w:num>
  <w:num w:numId="12" w16cid:durableId="1095906606">
    <w:abstractNumId w:val="10"/>
  </w:num>
  <w:num w:numId="13" w16cid:durableId="571936859">
    <w:abstractNumId w:val="4"/>
  </w:num>
  <w:num w:numId="14" w16cid:durableId="59521741">
    <w:abstractNumId w:val="13"/>
  </w:num>
  <w:num w:numId="15" w16cid:durableId="97079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EC"/>
    <w:rsid w:val="00075308"/>
    <w:rsid w:val="00077751"/>
    <w:rsid w:val="00154693"/>
    <w:rsid w:val="001C7280"/>
    <w:rsid w:val="001F0C46"/>
    <w:rsid w:val="00270645"/>
    <w:rsid w:val="003201C9"/>
    <w:rsid w:val="003D1851"/>
    <w:rsid w:val="003F072E"/>
    <w:rsid w:val="003F47B8"/>
    <w:rsid w:val="004137AB"/>
    <w:rsid w:val="00444F8B"/>
    <w:rsid w:val="00496D81"/>
    <w:rsid w:val="005338C6"/>
    <w:rsid w:val="005373B6"/>
    <w:rsid w:val="005677A8"/>
    <w:rsid w:val="005729D6"/>
    <w:rsid w:val="00573F5B"/>
    <w:rsid w:val="00595C55"/>
    <w:rsid w:val="005A2F38"/>
    <w:rsid w:val="005D086D"/>
    <w:rsid w:val="00634307"/>
    <w:rsid w:val="00672983"/>
    <w:rsid w:val="006C2DFA"/>
    <w:rsid w:val="006D547A"/>
    <w:rsid w:val="00780AAB"/>
    <w:rsid w:val="00843BC0"/>
    <w:rsid w:val="008C730A"/>
    <w:rsid w:val="008F6554"/>
    <w:rsid w:val="00933E91"/>
    <w:rsid w:val="00941A5A"/>
    <w:rsid w:val="009D7873"/>
    <w:rsid w:val="00A644EC"/>
    <w:rsid w:val="00A7709B"/>
    <w:rsid w:val="00B04A53"/>
    <w:rsid w:val="00B612E3"/>
    <w:rsid w:val="00B66EE4"/>
    <w:rsid w:val="00BA07D1"/>
    <w:rsid w:val="00BE0CCA"/>
    <w:rsid w:val="00BF65A3"/>
    <w:rsid w:val="00CA340B"/>
    <w:rsid w:val="00CB1D44"/>
    <w:rsid w:val="00D225CF"/>
    <w:rsid w:val="00DA4946"/>
    <w:rsid w:val="00DA7CE0"/>
    <w:rsid w:val="00E30670"/>
    <w:rsid w:val="00E77993"/>
    <w:rsid w:val="00F13BDE"/>
    <w:rsid w:val="00F26772"/>
    <w:rsid w:val="00F37FE6"/>
    <w:rsid w:val="00F64F94"/>
    <w:rsid w:val="00FD4229"/>
    <w:rsid w:val="00FE0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7C0C"/>
  <w15:chartTrackingRefBased/>
  <w15:docId w15:val="{36D93C78-012B-45D1-812A-3B1D14A3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paragraph" w:styleId="a6">
    <w:name w:val="Normal (Web)"/>
    <w:basedOn w:val="a"/>
    <w:uiPriority w:val="99"/>
    <w:unhideWhenUsed/>
    <w:rsid w:val="00A644EC"/>
    <w:pPr>
      <w:spacing w:before="100" w:beforeAutospacing="1" w:after="100" w:afterAutospacing="1" w:line="240" w:lineRule="auto"/>
      <w:ind w:firstLine="0"/>
      <w:jc w:val="left"/>
    </w:pPr>
    <w:rPr>
      <w:rFonts w:eastAsia="Times New Roman" w:cs="Times New Roman"/>
      <w:szCs w:val="24"/>
      <w:lang w:eastAsia="ru-RU"/>
    </w:rPr>
  </w:style>
  <w:style w:type="table" w:styleId="a7">
    <w:name w:val="Table Grid"/>
    <w:basedOn w:val="a1"/>
    <w:uiPriority w:val="39"/>
    <w:rsid w:val="003D1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72983"/>
    <w:rPr>
      <w:color w:val="0563C1" w:themeColor="hyperlink"/>
      <w:u w:val="single"/>
    </w:rPr>
  </w:style>
  <w:style w:type="character" w:styleId="a9">
    <w:name w:val="Unresolved Mention"/>
    <w:basedOn w:val="a0"/>
    <w:uiPriority w:val="99"/>
    <w:semiHidden/>
    <w:unhideWhenUsed/>
    <w:rsid w:val="00672983"/>
    <w:rPr>
      <w:color w:val="605E5C"/>
      <w:shd w:val="clear" w:color="auto" w:fill="E1DFDD"/>
    </w:rPr>
  </w:style>
  <w:style w:type="character" w:styleId="aa">
    <w:name w:val="FollowedHyperlink"/>
    <w:basedOn w:val="a0"/>
    <w:uiPriority w:val="99"/>
    <w:semiHidden/>
    <w:unhideWhenUsed/>
    <w:rsid w:val="00672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6236D-43D1-4CE9-A3E2-3B717EC0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616</Words>
  <Characters>3512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15</cp:revision>
  <dcterms:created xsi:type="dcterms:W3CDTF">2022-10-27T09:59:00Z</dcterms:created>
  <dcterms:modified xsi:type="dcterms:W3CDTF">2022-12-24T15:04:00Z</dcterms:modified>
</cp:coreProperties>
</file>