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685A3212" w:rsidR="00E06F20" w:rsidRPr="00914719" w:rsidRDefault="00E911E6" w:rsidP="0095724C">
      <w:pPr>
        <w:pStyle w:val="1"/>
      </w:pPr>
      <w:r>
        <w:t>ВВОДНОЕ ЛАБОРАТОРНОЕ ЗАНЯТИЕ</w:t>
      </w:r>
    </w:p>
    <w:p w14:paraId="0E9DFFA6" w14:textId="61DDDED9" w:rsidR="00BC1F1C" w:rsidRPr="00914719" w:rsidRDefault="00E911E6" w:rsidP="001F5CE1">
      <w:pPr>
        <w:pStyle w:val="1"/>
      </w:pPr>
      <w:r w:rsidRPr="00E911E6">
        <w:t>ОСВОЕНИЕ ИНТЕРФЕЙСА MATLAB</w:t>
      </w:r>
    </w:p>
    <w:p w14:paraId="6C565099" w14:textId="77777777" w:rsidR="00E06F20" w:rsidRPr="0095724C" w:rsidRDefault="00E06F20" w:rsidP="000836B6">
      <w:pPr>
        <w:pStyle w:val="af"/>
      </w:pPr>
      <w:r w:rsidRPr="0095724C">
        <w:t>Цель работы</w:t>
      </w:r>
    </w:p>
    <w:p w14:paraId="685FAFA1" w14:textId="6ED84787" w:rsidR="00AA04D7" w:rsidRDefault="00E911E6" w:rsidP="001F5CE1">
      <w:r w:rsidRPr="00E911E6">
        <w:t>Получение общего представления о математическом пакете Matlab –</w:t>
      </w:r>
      <w:r>
        <w:t xml:space="preserve"> </w:t>
      </w:r>
      <w:r w:rsidRPr="00E911E6">
        <w:t>особенностей интерфейса, функциональных основных возможностей, формирования навыков практической работы в среде Matlab, математических вычислений, моделирования, разработки приложений и анализа данных</w:t>
      </w:r>
      <w:r w:rsidR="001F5CE1">
        <w:t>.</w:t>
      </w:r>
    </w:p>
    <w:p w14:paraId="401EF489" w14:textId="1AAF0E8A" w:rsidR="005416FF" w:rsidRPr="00E911E6" w:rsidRDefault="00E911E6" w:rsidP="00E82348">
      <w:pPr>
        <w:pStyle w:val="af"/>
      </w:pPr>
      <w:r>
        <w:t>Разбор примеров</w:t>
      </w:r>
    </w:p>
    <w:p w14:paraId="67910627" w14:textId="5DE73500" w:rsidR="00E911E6" w:rsidRPr="00681AA3" w:rsidRDefault="00681AA3" w:rsidP="00BC780D">
      <w:r>
        <w:t xml:space="preserve">Была запущена программа </w:t>
      </w:r>
      <w:r>
        <w:rPr>
          <w:lang w:val="en-US"/>
        </w:rPr>
        <w:t>MATLAB</w:t>
      </w:r>
      <w:r w:rsidRPr="00681AA3">
        <w:t xml:space="preserve">. </w:t>
      </w:r>
      <w:r>
        <w:t xml:space="preserve">В её командное окно была введена команда </w:t>
      </w:r>
      <w:r w:rsidRPr="005443A7">
        <w:rPr>
          <w:i/>
          <w:iCs/>
          <w:lang w:val="en-US"/>
        </w:rPr>
        <w:t>help</w:t>
      </w:r>
      <w:r w:rsidRPr="005443A7">
        <w:rPr>
          <w:i/>
          <w:iCs/>
        </w:rPr>
        <w:t xml:space="preserve"> </w:t>
      </w:r>
      <w:r w:rsidRPr="005443A7">
        <w:rPr>
          <w:i/>
          <w:iCs/>
          <w:lang w:val="en-US"/>
        </w:rPr>
        <w:t>why</w:t>
      </w:r>
      <w:r w:rsidRPr="00681AA3">
        <w:t xml:space="preserve">, </w:t>
      </w:r>
      <w:r>
        <w:t xml:space="preserve">выводящая справку о команде </w:t>
      </w:r>
      <w:r w:rsidRPr="005443A7">
        <w:rPr>
          <w:i/>
          <w:iCs/>
          <w:lang w:val="en-US"/>
        </w:rPr>
        <w:t>why</w:t>
      </w:r>
      <w:r w:rsidRPr="00681AA3">
        <w:t xml:space="preserve"> (</w:t>
      </w:r>
      <w:r>
        <w:t>Рисунок 1).</w:t>
      </w:r>
      <w:r w:rsidR="00BC780D">
        <w:t xml:space="preserve"> </w:t>
      </w:r>
      <w:r>
        <w:t xml:space="preserve">Альтернативой данному методу поиска справочной информации является команда </w:t>
      </w:r>
      <w:r>
        <w:rPr>
          <w:lang w:val="en-US"/>
        </w:rPr>
        <w:t>doc</w:t>
      </w:r>
      <w:r w:rsidRPr="00681AA3">
        <w:t xml:space="preserve">, </w:t>
      </w:r>
      <w:r>
        <w:t>открывающая окно документации.</w:t>
      </w:r>
    </w:p>
    <w:p w14:paraId="7F11FBF7" w14:textId="152F28D5" w:rsidR="00681AA3" w:rsidRDefault="00681AA3" w:rsidP="004F7096">
      <w:pPr>
        <w:ind w:firstLine="0"/>
        <w:jc w:val="center"/>
      </w:pPr>
      <w:r>
        <w:rPr>
          <w:noProof/>
        </w:rPr>
        <w:drawing>
          <wp:inline distT="0" distB="0" distL="0" distR="0" wp14:anchorId="56FFD783" wp14:editId="17F0C3C0">
            <wp:extent cx="5104765" cy="83767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83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36E4" w14:textId="20338313" w:rsidR="00681AA3" w:rsidRPr="00E61717" w:rsidRDefault="00681AA3" w:rsidP="00681AA3">
      <w:pPr>
        <w:jc w:val="center"/>
      </w:pPr>
      <w:r>
        <w:t xml:space="preserve">Рисунок 1 – </w:t>
      </w:r>
      <w:r w:rsidR="003604E4">
        <w:t xml:space="preserve">Выполнение команды </w:t>
      </w:r>
      <w:r w:rsidR="003604E4" w:rsidRPr="005443A7">
        <w:rPr>
          <w:i/>
          <w:iCs/>
          <w:lang w:val="en-US"/>
        </w:rPr>
        <w:t>help</w:t>
      </w:r>
    </w:p>
    <w:p w14:paraId="3B0C779F" w14:textId="242028A3" w:rsidR="00681AA3" w:rsidRDefault="00D92FB1" w:rsidP="00E911E6">
      <w:r>
        <w:t>Затем были записаны операнды с явным и неявным присвоением переменн</w:t>
      </w:r>
      <w:r w:rsidR="003604E4">
        <w:t>ых среды (Рисунок 2).</w:t>
      </w:r>
    </w:p>
    <w:p w14:paraId="00C3C505" w14:textId="1DB6968B" w:rsidR="003604E4" w:rsidRDefault="00810DE0" w:rsidP="004F7096">
      <w:pPr>
        <w:ind w:firstLine="0"/>
        <w:jc w:val="center"/>
      </w:pPr>
      <w:r w:rsidRPr="00810DE0">
        <w:rPr>
          <w:noProof/>
        </w:rPr>
        <w:drawing>
          <wp:inline distT="0" distB="0" distL="0" distR="0" wp14:anchorId="00BA01EE" wp14:editId="4DC74614">
            <wp:extent cx="1498600" cy="1961580"/>
            <wp:effectExtent l="0" t="0" r="635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96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B208" w14:textId="7B4B3293" w:rsidR="003604E4" w:rsidRDefault="003604E4" w:rsidP="003604E4">
      <w:pPr>
        <w:jc w:val="center"/>
      </w:pPr>
      <w:r>
        <w:t>Рисунок 2 – Запись операторов</w:t>
      </w:r>
    </w:p>
    <w:p w14:paraId="08060786" w14:textId="04755CD7" w:rsidR="003604E4" w:rsidRDefault="004F7096" w:rsidP="00E911E6">
      <w:r>
        <w:t xml:space="preserve">В переменную </w:t>
      </w:r>
      <w:r w:rsidRPr="005443A7">
        <w:rPr>
          <w:i/>
          <w:iCs/>
          <w:lang w:val="en-US"/>
        </w:rPr>
        <w:t>a</w:t>
      </w:r>
      <w:r w:rsidRPr="004F7096">
        <w:t xml:space="preserve"> </w:t>
      </w:r>
      <w:r>
        <w:t>поочерёдно были записаны вектор и матрица чисел (Рисунок 3).</w:t>
      </w:r>
    </w:p>
    <w:p w14:paraId="265E501C" w14:textId="4F09BE3E" w:rsidR="004F7096" w:rsidRDefault="00810DE0" w:rsidP="004F7096">
      <w:pPr>
        <w:ind w:firstLine="0"/>
        <w:jc w:val="center"/>
      </w:pPr>
      <w:r w:rsidRPr="00810DE0">
        <w:rPr>
          <w:noProof/>
        </w:rPr>
        <w:lastRenderedPageBreak/>
        <w:drawing>
          <wp:inline distT="0" distB="0" distL="0" distR="0" wp14:anchorId="43D41F20" wp14:editId="2B83E294">
            <wp:extent cx="1631950" cy="2086337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208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3E14" w14:textId="1F0D0E32" w:rsidR="004F7096" w:rsidRDefault="004F7096" w:rsidP="004F7096">
      <w:pPr>
        <w:ind w:firstLine="0"/>
        <w:jc w:val="center"/>
      </w:pPr>
      <w:r>
        <w:t>Рисунок 3 – Задание вектора и матрицы</w:t>
      </w:r>
    </w:p>
    <w:p w14:paraId="684EBA54" w14:textId="2CAA9504" w:rsidR="004F7096" w:rsidRDefault="004F7096" w:rsidP="00E911E6">
      <w:r>
        <w:t xml:space="preserve">Затем через </w:t>
      </w:r>
      <w:r w:rsidR="00BC780D">
        <w:t xml:space="preserve">специальную </w:t>
      </w:r>
      <w:r>
        <w:t xml:space="preserve">конструкцию был задан новый вектор чисел </w:t>
      </w:r>
      <w:r w:rsidRPr="005443A7">
        <w:rPr>
          <w:i/>
          <w:iCs/>
          <w:lang w:val="en-US"/>
        </w:rPr>
        <w:t>x</w:t>
      </w:r>
      <w:r w:rsidRPr="004F7096">
        <w:t xml:space="preserve"> </w:t>
      </w:r>
      <w:r>
        <w:t xml:space="preserve">(Рисунок 4). Затем в результате операции над ним был создан ещё один вектор </w:t>
      </w:r>
      <w:r w:rsidRPr="005443A7">
        <w:rPr>
          <w:i/>
          <w:iCs/>
          <w:lang w:val="en-US"/>
        </w:rPr>
        <w:t>y</w:t>
      </w:r>
      <w:r w:rsidRPr="004F7096">
        <w:t>.</w:t>
      </w:r>
    </w:p>
    <w:p w14:paraId="1EF5C1C5" w14:textId="45DFAF16" w:rsidR="004F7096" w:rsidRDefault="00810DE0" w:rsidP="004F7096">
      <w:pPr>
        <w:ind w:firstLine="0"/>
        <w:jc w:val="center"/>
      </w:pPr>
      <w:r w:rsidRPr="00810DE0">
        <w:rPr>
          <w:noProof/>
        </w:rPr>
        <w:drawing>
          <wp:inline distT="0" distB="0" distL="0" distR="0" wp14:anchorId="314CBAEE" wp14:editId="3D722719">
            <wp:extent cx="4481414" cy="165100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1414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30A0" w14:textId="4CE94EE0" w:rsidR="004F7096" w:rsidRPr="004F7096" w:rsidRDefault="004F7096" w:rsidP="004F7096">
      <w:pPr>
        <w:ind w:firstLine="0"/>
        <w:jc w:val="center"/>
      </w:pPr>
      <w:r>
        <w:t>Рисунок 4 – Задание и вычисление вектора</w:t>
      </w:r>
    </w:p>
    <w:p w14:paraId="7F8E24A6" w14:textId="3A1CF548" w:rsidR="004F7096" w:rsidRDefault="00726B48" w:rsidP="00E911E6">
      <w:r>
        <w:t xml:space="preserve">Также было опробовано задание векторов с помощью различных функций, таких как </w:t>
      </w:r>
      <w:r w:rsidRPr="005443A7">
        <w:rPr>
          <w:i/>
          <w:iCs/>
          <w:lang w:val="en-US"/>
        </w:rPr>
        <w:t>linspace</w:t>
      </w:r>
      <w:r w:rsidRPr="00726B48">
        <w:t xml:space="preserve"> (</w:t>
      </w:r>
      <w:r>
        <w:t>Рисунок 5).</w:t>
      </w:r>
    </w:p>
    <w:p w14:paraId="017AB131" w14:textId="502F9382" w:rsidR="00726B48" w:rsidRDefault="00726B48" w:rsidP="00726B48">
      <w:pPr>
        <w:ind w:firstLine="0"/>
        <w:jc w:val="center"/>
      </w:pPr>
      <w:r w:rsidRPr="00726B48">
        <w:rPr>
          <w:noProof/>
        </w:rPr>
        <w:drawing>
          <wp:inline distT="0" distB="0" distL="0" distR="0" wp14:anchorId="44553F61" wp14:editId="4D9D38C8">
            <wp:extent cx="3543300" cy="856876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5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CEB9" w14:textId="3BF290FE" w:rsidR="00726B48" w:rsidRDefault="00726B48" w:rsidP="00726B48">
      <w:pPr>
        <w:ind w:firstLine="0"/>
        <w:jc w:val="center"/>
      </w:pPr>
      <w:r>
        <w:t>Рисунок 5 – Задание вектора функцией</w:t>
      </w:r>
    </w:p>
    <w:p w14:paraId="63B13145" w14:textId="2444101D" w:rsidR="00726B48" w:rsidRPr="00726B48" w:rsidRDefault="00726B48" w:rsidP="00726B48">
      <w:r>
        <w:t xml:space="preserve">Была успешно протестирована работа функций </w:t>
      </w:r>
      <w:r w:rsidRPr="005443A7">
        <w:rPr>
          <w:i/>
          <w:iCs/>
          <w:lang w:val="en-US"/>
        </w:rPr>
        <w:t>rand</w:t>
      </w:r>
      <w:r w:rsidRPr="00726B48">
        <w:t xml:space="preserve"> </w:t>
      </w:r>
      <w:r>
        <w:t xml:space="preserve">и </w:t>
      </w:r>
      <w:r w:rsidRPr="005443A7">
        <w:rPr>
          <w:i/>
          <w:iCs/>
          <w:lang w:val="en-US"/>
        </w:rPr>
        <w:t>randi</w:t>
      </w:r>
      <w:r w:rsidRPr="00726B48">
        <w:t xml:space="preserve"> </w:t>
      </w:r>
      <w:r>
        <w:t xml:space="preserve">для создания матриц случайных чисел </w:t>
      </w:r>
      <w:r>
        <w:rPr>
          <w:lang w:val="en-US"/>
        </w:rPr>
        <w:t>n</w:t>
      </w:r>
      <w:r w:rsidRPr="00726B48">
        <w:t>-</w:t>
      </w:r>
      <w:r>
        <w:t>ного порядка (Рисунок 6, Рисунок 7).</w:t>
      </w:r>
    </w:p>
    <w:p w14:paraId="64286E28" w14:textId="0404DB70" w:rsidR="00726B48" w:rsidRDefault="00726B48" w:rsidP="00726B48">
      <w:pPr>
        <w:ind w:firstLine="0"/>
        <w:jc w:val="center"/>
        <w:rPr>
          <w:lang w:val="en-US"/>
        </w:rPr>
      </w:pPr>
      <w:r w:rsidRPr="00726B48">
        <w:rPr>
          <w:noProof/>
        </w:rPr>
        <w:drawing>
          <wp:inline distT="0" distB="0" distL="0" distR="0" wp14:anchorId="49630B9D" wp14:editId="2D9A3983">
            <wp:extent cx="2527300" cy="1273868"/>
            <wp:effectExtent l="0" t="0" r="635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569" cy="128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EC5F" w14:textId="38682015" w:rsidR="00726B48" w:rsidRPr="00726B48" w:rsidRDefault="00726B48" w:rsidP="00726B48">
      <w:pPr>
        <w:ind w:firstLine="0"/>
        <w:jc w:val="center"/>
      </w:pPr>
      <w:r>
        <w:t xml:space="preserve">Рисунок 6 – Использование функции </w:t>
      </w:r>
      <w:r w:rsidRPr="005443A7">
        <w:rPr>
          <w:i/>
          <w:iCs/>
        </w:rPr>
        <w:t>rand</w:t>
      </w:r>
    </w:p>
    <w:p w14:paraId="33B7DA9C" w14:textId="39CBDEC5" w:rsidR="00726B48" w:rsidRDefault="00E61717" w:rsidP="00726B48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2E0F5F" wp14:editId="2164DC9D">
            <wp:extent cx="1905000" cy="113820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5353" cy="114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AE13" w14:textId="4970CF5D" w:rsidR="00726B48" w:rsidRPr="003662CA" w:rsidRDefault="00726B48" w:rsidP="00726B48">
      <w:pPr>
        <w:ind w:firstLine="0"/>
        <w:jc w:val="center"/>
      </w:pPr>
      <w:r>
        <w:t xml:space="preserve">Рисунок 7 </w:t>
      </w:r>
      <w:r w:rsidR="003662CA">
        <w:t>–</w:t>
      </w:r>
      <w:r>
        <w:t xml:space="preserve"> Использование функции </w:t>
      </w:r>
      <w:r w:rsidRPr="005443A7">
        <w:rPr>
          <w:i/>
          <w:iCs/>
        </w:rPr>
        <w:t>rand</w:t>
      </w:r>
      <w:r w:rsidRPr="005443A7">
        <w:rPr>
          <w:i/>
          <w:iCs/>
          <w:sz w:val="23"/>
          <w:szCs w:val="23"/>
        </w:rPr>
        <w:t>i</w:t>
      </w:r>
    </w:p>
    <w:p w14:paraId="43453F8E" w14:textId="0F6798A7" w:rsidR="00726B48" w:rsidRDefault="003662CA" w:rsidP="00726B48">
      <w:r>
        <w:t xml:space="preserve">Далее были протестированы различные способы обращения к элементам матрицы. Для этого в созданной ранее матрице </w:t>
      </w:r>
      <w:r w:rsidRPr="005443A7">
        <w:rPr>
          <w:i/>
          <w:iCs/>
          <w:lang w:val="en-US"/>
        </w:rPr>
        <w:t>b</w:t>
      </w:r>
      <w:r w:rsidRPr="003662CA">
        <w:t xml:space="preserve"> </w:t>
      </w:r>
      <w:r>
        <w:t>были измены элемент, столбец и строка (Рисунок 8).</w:t>
      </w:r>
    </w:p>
    <w:p w14:paraId="1457EF13" w14:textId="1DE5FE76" w:rsidR="003662CA" w:rsidRDefault="00E61717" w:rsidP="00E61717">
      <w:pPr>
        <w:ind w:firstLine="0"/>
        <w:jc w:val="center"/>
      </w:pPr>
      <w:r w:rsidRPr="00E61717">
        <w:rPr>
          <w:noProof/>
        </w:rPr>
        <w:drawing>
          <wp:inline distT="0" distB="0" distL="0" distR="0" wp14:anchorId="291FD08C" wp14:editId="6963411B">
            <wp:extent cx="1778000" cy="3680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5117" cy="369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C438" w14:textId="23A422E1" w:rsidR="00E61717" w:rsidRPr="00E61717" w:rsidRDefault="00E61717" w:rsidP="00E61717">
      <w:pPr>
        <w:ind w:firstLine="0"/>
        <w:jc w:val="center"/>
      </w:pPr>
      <w:r>
        <w:t>Рисунок 8 – Изменение фрагментов матрицы</w:t>
      </w:r>
    </w:p>
    <w:p w14:paraId="129188AE" w14:textId="428D7B1F" w:rsidR="00E61717" w:rsidRDefault="00AE0F93" w:rsidP="00726B48">
      <w:r>
        <w:t>Из матрицы был удалён первый столбец путём присвоения ему значения пустого массива (Рисунок 9).</w:t>
      </w:r>
    </w:p>
    <w:p w14:paraId="48B91945" w14:textId="28014BDA" w:rsidR="00AE0F93" w:rsidRDefault="00AE0F93" w:rsidP="00AE0F93">
      <w:pPr>
        <w:ind w:firstLine="0"/>
        <w:jc w:val="center"/>
      </w:pPr>
      <w:r w:rsidRPr="00AE0F93">
        <w:rPr>
          <w:noProof/>
        </w:rPr>
        <w:drawing>
          <wp:inline distT="0" distB="0" distL="0" distR="0" wp14:anchorId="14303FC0" wp14:editId="330D0825">
            <wp:extent cx="1485900" cy="126796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B486" w14:textId="250146F6" w:rsidR="00AE0F93" w:rsidRDefault="00AE0F93" w:rsidP="00AE0F93">
      <w:pPr>
        <w:ind w:firstLine="0"/>
        <w:jc w:val="center"/>
      </w:pPr>
      <w:r>
        <w:t>Рисунок 9 – Удаление столбца</w:t>
      </w:r>
    </w:p>
    <w:p w14:paraId="4D31F3AF" w14:textId="14E0CFDE" w:rsidR="00AE0F93" w:rsidRPr="005443A7" w:rsidRDefault="005443A7" w:rsidP="00726B48">
      <w:r>
        <w:t xml:space="preserve">С помощью конструкции с шагом был заполнен вектор </w:t>
      </w:r>
      <w:r w:rsidRPr="005443A7">
        <w:rPr>
          <w:i/>
          <w:iCs/>
          <w:lang w:val="en-US"/>
        </w:rPr>
        <w:t>x</w:t>
      </w:r>
      <w:r>
        <w:t xml:space="preserve">. На основе него с помощью операндов был построен вектор </w:t>
      </w:r>
      <w:r w:rsidRPr="005443A7">
        <w:rPr>
          <w:i/>
          <w:iCs/>
          <w:lang w:val="en-US"/>
        </w:rPr>
        <w:t>y</w:t>
      </w:r>
      <w:r w:rsidRPr="005443A7">
        <w:t xml:space="preserve"> (</w:t>
      </w:r>
      <w:r>
        <w:t xml:space="preserve">Рисунок 10). Так был получен вектор </w:t>
      </w:r>
      <w:r>
        <w:rPr>
          <w:lang w:val="en-US"/>
        </w:rPr>
        <w:t>y</w:t>
      </w:r>
      <w:r>
        <w:t xml:space="preserve">, состоящий из значений описанной функции </w:t>
      </w:r>
      <w:r w:rsidRPr="005443A7">
        <w:rPr>
          <w:i/>
          <w:iCs/>
          <w:lang w:val="en-US"/>
        </w:rPr>
        <w:t>y</w:t>
      </w:r>
      <w:r w:rsidRPr="005443A7">
        <w:rPr>
          <w:i/>
          <w:iCs/>
        </w:rPr>
        <w:t>(</w:t>
      </w:r>
      <w:r w:rsidRPr="005443A7">
        <w:rPr>
          <w:i/>
          <w:iCs/>
          <w:lang w:val="en-US"/>
        </w:rPr>
        <w:t>x</w:t>
      </w:r>
      <w:r w:rsidRPr="005443A7">
        <w:rPr>
          <w:i/>
          <w:iCs/>
        </w:rPr>
        <w:t>)</w:t>
      </w:r>
      <w:r w:rsidRPr="005443A7">
        <w:t>.</w:t>
      </w:r>
    </w:p>
    <w:p w14:paraId="16BA3D06" w14:textId="2A694FD4" w:rsidR="005443A7" w:rsidRDefault="005443A7" w:rsidP="005443A7">
      <w:pPr>
        <w:ind w:firstLine="0"/>
        <w:jc w:val="center"/>
      </w:pPr>
      <w:r w:rsidRPr="005443A7">
        <w:rPr>
          <w:noProof/>
        </w:rPr>
        <w:lastRenderedPageBreak/>
        <w:drawing>
          <wp:inline distT="0" distB="0" distL="0" distR="0" wp14:anchorId="539A80FA" wp14:editId="1CB445A3">
            <wp:extent cx="2260600" cy="89778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89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4BDD" w14:textId="1A736859" w:rsidR="005443A7" w:rsidRPr="008744CB" w:rsidRDefault="005443A7" w:rsidP="005443A7">
      <w:pPr>
        <w:ind w:firstLine="0"/>
        <w:jc w:val="center"/>
      </w:pPr>
      <w:r>
        <w:t xml:space="preserve">Рисунок 10 – Заполнение вектора </w:t>
      </w:r>
      <w:r w:rsidRPr="005443A7">
        <w:rPr>
          <w:i/>
          <w:iCs/>
          <w:lang w:val="en-US"/>
        </w:rPr>
        <w:t>y</w:t>
      </w:r>
      <w:r w:rsidR="008744CB">
        <w:rPr>
          <w:i/>
          <w:iCs/>
        </w:rPr>
        <w:t xml:space="preserve"> </w:t>
      </w:r>
      <w:r w:rsidR="008744CB" w:rsidRPr="008744CB">
        <w:t xml:space="preserve">по вектору </w:t>
      </w:r>
      <w:r w:rsidR="008744CB">
        <w:rPr>
          <w:i/>
          <w:iCs/>
          <w:lang w:val="en-US"/>
        </w:rPr>
        <w:t>x</w:t>
      </w:r>
    </w:p>
    <w:p w14:paraId="51DDECDC" w14:textId="6E62A91D" w:rsidR="005443A7" w:rsidRDefault="005443A7" w:rsidP="00726B48">
      <w:r>
        <w:t xml:space="preserve">Через функцию </w:t>
      </w:r>
      <w:r w:rsidRPr="00231AFC">
        <w:rPr>
          <w:i/>
          <w:iCs/>
          <w:lang w:val="en-US"/>
        </w:rPr>
        <w:t>plot</w:t>
      </w:r>
      <w:r w:rsidRPr="005443A7">
        <w:t xml:space="preserve"> </w:t>
      </w:r>
      <w:r>
        <w:t xml:space="preserve">вызвано графическое окно, где был построен график </w:t>
      </w:r>
      <w:r w:rsidR="00231AFC">
        <w:t xml:space="preserve">значений вектора </w:t>
      </w:r>
      <w:r w:rsidR="00231AFC" w:rsidRPr="00231AFC">
        <w:rPr>
          <w:i/>
          <w:iCs/>
          <w:lang w:val="en-US"/>
        </w:rPr>
        <w:t>y</w:t>
      </w:r>
      <w:r w:rsidRPr="005443A7">
        <w:t xml:space="preserve"> </w:t>
      </w:r>
      <w:r w:rsidR="00231AFC">
        <w:t xml:space="preserve">на основе их порядкового номера </w:t>
      </w:r>
      <w:r w:rsidRPr="005443A7">
        <w:t>(</w:t>
      </w:r>
      <w:r>
        <w:t>Рисунок 11).</w:t>
      </w:r>
    </w:p>
    <w:p w14:paraId="0BBCD3F4" w14:textId="094C45DB" w:rsidR="005443A7" w:rsidRDefault="005443A7" w:rsidP="005443A7">
      <w:pPr>
        <w:ind w:firstLine="0"/>
        <w:jc w:val="center"/>
      </w:pPr>
      <w:r w:rsidRPr="005443A7">
        <w:rPr>
          <w:noProof/>
        </w:rPr>
        <w:drawing>
          <wp:inline distT="0" distB="0" distL="0" distR="0" wp14:anchorId="0D5487E8" wp14:editId="5981C866">
            <wp:extent cx="3048000" cy="241757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3444" cy="242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95E2" w14:textId="0A0AF8CC" w:rsidR="005443A7" w:rsidRPr="005443A7" w:rsidRDefault="005443A7" w:rsidP="005443A7">
      <w:pPr>
        <w:ind w:firstLine="0"/>
        <w:jc w:val="center"/>
      </w:pPr>
      <w:r>
        <w:t>Рисунок 11 – Графическое окно</w:t>
      </w:r>
    </w:p>
    <w:p w14:paraId="59008518" w14:textId="59FEC17C" w:rsidR="005443A7" w:rsidRDefault="00231AFC" w:rsidP="00726B48">
      <w:r>
        <w:t xml:space="preserve">Через команду </w:t>
      </w:r>
      <w:r w:rsidRPr="00231AFC">
        <w:rPr>
          <w:i/>
          <w:iCs/>
          <w:lang w:val="en-US"/>
        </w:rPr>
        <w:t>plot</w:t>
      </w:r>
      <w:r w:rsidRPr="00231AFC">
        <w:rPr>
          <w:i/>
          <w:iCs/>
        </w:rPr>
        <w:t>(</w:t>
      </w:r>
      <w:r w:rsidRPr="00231AFC">
        <w:rPr>
          <w:i/>
          <w:iCs/>
          <w:lang w:val="en-US"/>
        </w:rPr>
        <w:t>x</w:t>
      </w:r>
      <w:r w:rsidRPr="00231AFC">
        <w:rPr>
          <w:i/>
          <w:iCs/>
        </w:rPr>
        <w:t>,</w:t>
      </w:r>
      <w:r w:rsidR="00313A93">
        <w:rPr>
          <w:i/>
          <w:iCs/>
        </w:rPr>
        <w:t xml:space="preserve"> </w:t>
      </w:r>
      <w:r w:rsidRPr="00231AFC">
        <w:rPr>
          <w:i/>
          <w:iCs/>
          <w:lang w:val="en-US"/>
        </w:rPr>
        <w:t>y</w:t>
      </w:r>
      <w:r w:rsidRPr="00231AFC">
        <w:rPr>
          <w:i/>
          <w:iCs/>
        </w:rPr>
        <w:t>)</w:t>
      </w:r>
      <w:r w:rsidRPr="00231AFC">
        <w:t xml:space="preserve"> </w:t>
      </w:r>
      <w:r>
        <w:t xml:space="preserve">был построен график значений вектора </w:t>
      </w:r>
      <w:r w:rsidRPr="00231AFC">
        <w:rPr>
          <w:i/>
          <w:iCs/>
          <w:lang w:val="en-US"/>
        </w:rPr>
        <w:t>y</w:t>
      </w:r>
      <w:r w:rsidRPr="00231AFC">
        <w:t xml:space="preserve"> </w:t>
      </w:r>
      <w:r>
        <w:t xml:space="preserve">относительно вектора </w:t>
      </w:r>
      <w:r w:rsidRPr="00231AFC">
        <w:rPr>
          <w:i/>
          <w:iCs/>
          <w:lang w:val="en-US"/>
        </w:rPr>
        <w:t>x</w:t>
      </w:r>
      <w:r w:rsidRPr="00231AFC">
        <w:t xml:space="preserve">, </w:t>
      </w:r>
      <w:r>
        <w:t xml:space="preserve">т.е. график функции </w:t>
      </w:r>
      <w:r w:rsidRPr="00231AFC">
        <w:rPr>
          <w:i/>
          <w:iCs/>
          <w:lang w:val="en-US"/>
        </w:rPr>
        <w:t>y</w:t>
      </w:r>
      <w:r w:rsidRPr="00231AFC">
        <w:rPr>
          <w:i/>
          <w:iCs/>
        </w:rPr>
        <w:t>(</w:t>
      </w:r>
      <w:r w:rsidRPr="00231AFC">
        <w:rPr>
          <w:i/>
          <w:iCs/>
          <w:lang w:val="en-US"/>
        </w:rPr>
        <w:t>x</w:t>
      </w:r>
      <w:r w:rsidRPr="00231AFC">
        <w:rPr>
          <w:i/>
          <w:iCs/>
        </w:rPr>
        <w:t>)</w:t>
      </w:r>
      <w:r w:rsidRPr="00231AFC">
        <w:t xml:space="preserve"> (</w:t>
      </w:r>
      <w:r>
        <w:t>Рисунок 12).</w:t>
      </w:r>
    </w:p>
    <w:p w14:paraId="679165B5" w14:textId="2E7FAAC7" w:rsidR="00231AFC" w:rsidRDefault="00231AFC" w:rsidP="00231AFC">
      <w:pPr>
        <w:ind w:firstLine="0"/>
        <w:jc w:val="center"/>
      </w:pPr>
      <w:r w:rsidRPr="00231AFC">
        <w:rPr>
          <w:noProof/>
        </w:rPr>
        <w:drawing>
          <wp:inline distT="0" distB="0" distL="0" distR="0" wp14:anchorId="6BEBA844" wp14:editId="1406540E">
            <wp:extent cx="3073400" cy="24631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641" cy="246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5733" w14:textId="5A7DD05D" w:rsidR="00231AFC" w:rsidRPr="00231AFC" w:rsidRDefault="00231AFC" w:rsidP="00231AFC">
      <w:pPr>
        <w:ind w:firstLine="0"/>
        <w:jc w:val="center"/>
      </w:pPr>
      <w:r>
        <w:t xml:space="preserve">Рисунок 12 – График функции </w:t>
      </w:r>
      <w:r w:rsidRPr="00231AFC">
        <w:rPr>
          <w:i/>
          <w:iCs/>
          <w:lang w:val="en-US"/>
        </w:rPr>
        <w:t>y</w:t>
      </w:r>
      <w:r w:rsidRPr="00231AFC">
        <w:rPr>
          <w:i/>
          <w:iCs/>
        </w:rPr>
        <w:t>(</w:t>
      </w:r>
      <w:r w:rsidRPr="00231AFC">
        <w:rPr>
          <w:i/>
          <w:iCs/>
          <w:lang w:val="en-US"/>
        </w:rPr>
        <w:t>x</w:t>
      </w:r>
      <w:r w:rsidRPr="00231AFC">
        <w:rPr>
          <w:i/>
          <w:iCs/>
        </w:rPr>
        <w:t>)</w:t>
      </w:r>
    </w:p>
    <w:p w14:paraId="6EBF53B4" w14:textId="5BDC8003" w:rsidR="00231AFC" w:rsidRDefault="00231AFC" w:rsidP="00726B48">
      <w:r>
        <w:t>Далее был написан ряд команд, заполняющий два</w:t>
      </w:r>
      <w:r w:rsidRPr="00231AFC">
        <w:t xml:space="preserve"> </w:t>
      </w:r>
      <w:r>
        <w:t xml:space="preserve">новых вектора на основе вектора </w:t>
      </w:r>
      <w:r w:rsidRPr="00231AFC">
        <w:rPr>
          <w:i/>
          <w:iCs/>
          <w:lang w:val="en-US"/>
        </w:rPr>
        <w:t>x</w:t>
      </w:r>
      <w:r>
        <w:t xml:space="preserve"> (Рисунок 13). Таким образом были смоделированы функции </w:t>
      </w:r>
      <w:r w:rsidRPr="00231AFC">
        <w:rPr>
          <w:i/>
          <w:iCs/>
          <w:lang w:val="en-US"/>
        </w:rPr>
        <w:t>y</w:t>
      </w:r>
      <w:r w:rsidRPr="00231AFC">
        <w:rPr>
          <w:i/>
          <w:iCs/>
          <w:vertAlign w:val="subscript"/>
        </w:rPr>
        <w:t>1</w:t>
      </w:r>
      <w:r w:rsidRPr="00231AFC">
        <w:rPr>
          <w:i/>
          <w:iCs/>
        </w:rPr>
        <w:t>(</w:t>
      </w:r>
      <w:r w:rsidRPr="00231AFC">
        <w:rPr>
          <w:i/>
          <w:iCs/>
          <w:lang w:val="en-US"/>
        </w:rPr>
        <w:t>x</w:t>
      </w:r>
      <w:r w:rsidRPr="00231AFC">
        <w:rPr>
          <w:i/>
          <w:iCs/>
        </w:rPr>
        <w:t>)</w:t>
      </w:r>
      <w:r w:rsidRPr="00231AFC">
        <w:t xml:space="preserve"> </w:t>
      </w:r>
      <w:r>
        <w:t xml:space="preserve">и </w:t>
      </w:r>
      <w:r w:rsidRPr="00231AFC">
        <w:rPr>
          <w:i/>
          <w:iCs/>
          <w:lang w:val="en-US"/>
        </w:rPr>
        <w:t>y</w:t>
      </w:r>
      <w:r w:rsidRPr="00231AFC">
        <w:rPr>
          <w:i/>
          <w:iCs/>
          <w:vertAlign w:val="subscript"/>
        </w:rPr>
        <w:t>2</w:t>
      </w:r>
      <w:r w:rsidRPr="00231AFC">
        <w:rPr>
          <w:i/>
          <w:iCs/>
        </w:rPr>
        <w:t>(</w:t>
      </w:r>
      <w:r w:rsidRPr="00231AFC">
        <w:rPr>
          <w:i/>
          <w:iCs/>
          <w:lang w:val="en-US"/>
        </w:rPr>
        <w:t>x</w:t>
      </w:r>
      <w:r w:rsidRPr="00231AFC">
        <w:rPr>
          <w:i/>
          <w:iCs/>
        </w:rPr>
        <w:t>)</w:t>
      </w:r>
      <w:r w:rsidRPr="00231AFC">
        <w:t>.</w:t>
      </w:r>
    </w:p>
    <w:p w14:paraId="3527E428" w14:textId="788A62A4" w:rsidR="00231AFC" w:rsidRDefault="00231AFC" w:rsidP="00231AFC">
      <w:pPr>
        <w:ind w:firstLine="0"/>
        <w:jc w:val="center"/>
      </w:pPr>
      <w:r w:rsidRPr="00231AFC">
        <w:rPr>
          <w:noProof/>
        </w:rPr>
        <w:lastRenderedPageBreak/>
        <w:drawing>
          <wp:inline distT="0" distB="0" distL="0" distR="0" wp14:anchorId="443757A8" wp14:editId="4D04168B">
            <wp:extent cx="1873250" cy="10337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6782" cy="104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27A2" w14:textId="2EC4B219" w:rsidR="00231AFC" w:rsidRPr="00231AFC" w:rsidRDefault="00231AFC" w:rsidP="00231AFC">
      <w:pPr>
        <w:ind w:firstLine="0"/>
        <w:jc w:val="center"/>
      </w:pPr>
      <w:r>
        <w:t xml:space="preserve">Рисунок 13 – Заполнение векторов </w:t>
      </w:r>
      <w:r w:rsidRPr="00231AFC">
        <w:rPr>
          <w:i/>
          <w:iCs/>
          <w:lang w:val="en-US"/>
        </w:rPr>
        <w:t>y</w:t>
      </w:r>
      <w:r w:rsidRPr="00231AFC">
        <w:rPr>
          <w:i/>
          <w:iCs/>
          <w:vertAlign w:val="subscript"/>
        </w:rPr>
        <w:t>1</w:t>
      </w:r>
      <w:r w:rsidRPr="00231AFC">
        <w:t xml:space="preserve"> </w:t>
      </w:r>
      <w:r>
        <w:t xml:space="preserve">и </w:t>
      </w:r>
      <w:r w:rsidRPr="00231AFC">
        <w:rPr>
          <w:i/>
          <w:iCs/>
          <w:lang w:val="en-US"/>
        </w:rPr>
        <w:t>y</w:t>
      </w:r>
      <w:r w:rsidRPr="00231AFC">
        <w:rPr>
          <w:i/>
          <w:iCs/>
          <w:vertAlign w:val="subscript"/>
        </w:rPr>
        <w:t>2</w:t>
      </w:r>
    </w:p>
    <w:p w14:paraId="093663DA" w14:textId="318A1333" w:rsidR="00231AFC" w:rsidRPr="008744CB" w:rsidRDefault="008744CB" w:rsidP="00726B48">
      <w:r>
        <w:t xml:space="preserve">С помощью поочерёдных вызовов команды </w:t>
      </w:r>
      <w:r w:rsidRPr="008744CB">
        <w:rPr>
          <w:i/>
          <w:iCs/>
          <w:lang w:val="en-US"/>
        </w:rPr>
        <w:t>plot</w:t>
      </w:r>
      <w:r>
        <w:t xml:space="preserve">, связанных командой </w:t>
      </w:r>
      <w:r w:rsidRPr="008744CB">
        <w:rPr>
          <w:i/>
          <w:iCs/>
          <w:lang w:val="en-US"/>
        </w:rPr>
        <w:t>hold</w:t>
      </w:r>
      <w:r w:rsidRPr="008744CB">
        <w:rPr>
          <w:i/>
          <w:iCs/>
        </w:rPr>
        <w:t xml:space="preserve"> </w:t>
      </w:r>
      <w:r w:rsidRPr="008744CB">
        <w:rPr>
          <w:i/>
          <w:iCs/>
          <w:lang w:val="en-US"/>
        </w:rPr>
        <w:t>on</w:t>
      </w:r>
      <w:r w:rsidRPr="008744CB">
        <w:t xml:space="preserve">, </w:t>
      </w:r>
      <w:r>
        <w:t xml:space="preserve">графики функций </w:t>
      </w:r>
      <w:r w:rsidRPr="00231AFC">
        <w:rPr>
          <w:i/>
          <w:iCs/>
          <w:lang w:val="en-US"/>
        </w:rPr>
        <w:t>y</w:t>
      </w:r>
      <w:r w:rsidRPr="00231AFC">
        <w:rPr>
          <w:i/>
          <w:iCs/>
          <w:vertAlign w:val="subscript"/>
        </w:rPr>
        <w:t>1</w:t>
      </w:r>
      <w:r w:rsidRPr="00231AFC">
        <w:rPr>
          <w:i/>
          <w:iCs/>
        </w:rPr>
        <w:t>(</w:t>
      </w:r>
      <w:r w:rsidRPr="00231AFC">
        <w:rPr>
          <w:i/>
          <w:iCs/>
          <w:lang w:val="en-US"/>
        </w:rPr>
        <w:t>x</w:t>
      </w:r>
      <w:r w:rsidRPr="00231AFC">
        <w:rPr>
          <w:i/>
          <w:iCs/>
        </w:rPr>
        <w:t>)</w:t>
      </w:r>
      <w:r w:rsidRPr="00231AFC">
        <w:t xml:space="preserve"> </w:t>
      </w:r>
      <w:r>
        <w:t xml:space="preserve">и </w:t>
      </w:r>
      <w:r w:rsidRPr="00231AFC">
        <w:rPr>
          <w:i/>
          <w:iCs/>
          <w:lang w:val="en-US"/>
        </w:rPr>
        <w:t>y</w:t>
      </w:r>
      <w:r w:rsidRPr="00231AFC">
        <w:rPr>
          <w:i/>
          <w:iCs/>
          <w:vertAlign w:val="subscript"/>
        </w:rPr>
        <w:t>2</w:t>
      </w:r>
      <w:r w:rsidRPr="00231AFC">
        <w:rPr>
          <w:i/>
          <w:iCs/>
        </w:rPr>
        <w:t>(</w:t>
      </w:r>
      <w:r w:rsidRPr="00231AFC">
        <w:rPr>
          <w:i/>
          <w:iCs/>
          <w:lang w:val="en-US"/>
        </w:rPr>
        <w:t>x</w:t>
      </w:r>
      <w:r w:rsidRPr="00231AFC">
        <w:rPr>
          <w:i/>
          <w:iCs/>
        </w:rPr>
        <w:t>)</w:t>
      </w:r>
      <w:r>
        <w:t xml:space="preserve"> были построены в одном графическом окне (Рисунок 14).</w:t>
      </w:r>
    </w:p>
    <w:p w14:paraId="44F37DC7" w14:textId="6FB52ECA" w:rsidR="008744CB" w:rsidRDefault="008744CB" w:rsidP="008744CB">
      <w:pPr>
        <w:ind w:firstLine="0"/>
        <w:jc w:val="center"/>
      </w:pPr>
      <w:r>
        <w:rPr>
          <w:noProof/>
        </w:rPr>
        <w:drawing>
          <wp:inline distT="0" distB="0" distL="0" distR="0" wp14:anchorId="386B5087" wp14:editId="4F671558">
            <wp:extent cx="2752944" cy="2298700"/>
            <wp:effectExtent l="0" t="0" r="952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6532" cy="23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F8D1" w14:textId="190F4A78" w:rsidR="008744CB" w:rsidRDefault="008744CB" w:rsidP="008744CB">
      <w:pPr>
        <w:ind w:firstLine="0"/>
        <w:jc w:val="center"/>
        <w:rPr>
          <w:i/>
          <w:iCs/>
        </w:rPr>
      </w:pPr>
      <w:r>
        <w:t xml:space="preserve">Рисунок 14 – Графики функций </w:t>
      </w:r>
      <w:r w:rsidRPr="00231AFC">
        <w:rPr>
          <w:i/>
          <w:iCs/>
          <w:lang w:val="en-US"/>
        </w:rPr>
        <w:t>y</w:t>
      </w:r>
      <w:r w:rsidRPr="00231AFC">
        <w:rPr>
          <w:i/>
          <w:iCs/>
          <w:vertAlign w:val="subscript"/>
        </w:rPr>
        <w:t>1</w:t>
      </w:r>
      <w:r w:rsidRPr="00231AFC">
        <w:rPr>
          <w:i/>
          <w:iCs/>
        </w:rPr>
        <w:t>(</w:t>
      </w:r>
      <w:r w:rsidRPr="00231AFC">
        <w:rPr>
          <w:i/>
          <w:iCs/>
          <w:lang w:val="en-US"/>
        </w:rPr>
        <w:t>x</w:t>
      </w:r>
      <w:r w:rsidRPr="00231AFC">
        <w:rPr>
          <w:i/>
          <w:iCs/>
        </w:rPr>
        <w:t>)</w:t>
      </w:r>
      <w:r w:rsidRPr="00231AFC">
        <w:t xml:space="preserve"> </w:t>
      </w:r>
      <w:r>
        <w:t xml:space="preserve">и </w:t>
      </w:r>
      <w:r w:rsidRPr="00231AFC">
        <w:rPr>
          <w:i/>
          <w:iCs/>
          <w:lang w:val="en-US"/>
        </w:rPr>
        <w:t>y</w:t>
      </w:r>
      <w:r w:rsidRPr="00231AFC">
        <w:rPr>
          <w:i/>
          <w:iCs/>
          <w:vertAlign w:val="subscript"/>
        </w:rPr>
        <w:t>2</w:t>
      </w:r>
      <w:r w:rsidRPr="00231AFC">
        <w:rPr>
          <w:i/>
          <w:iCs/>
        </w:rPr>
        <w:t>(</w:t>
      </w:r>
      <w:r w:rsidRPr="00231AFC">
        <w:rPr>
          <w:i/>
          <w:iCs/>
          <w:lang w:val="en-US"/>
        </w:rPr>
        <w:t>x</w:t>
      </w:r>
      <w:r w:rsidRPr="00231AFC">
        <w:rPr>
          <w:i/>
          <w:iCs/>
        </w:rPr>
        <w:t>)</w:t>
      </w:r>
    </w:p>
    <w:p w14:paraId="7AA8A73F" w14:textId="4AC21468" w:rsidR="0043390A" w:rsidRDefault="0043390A" w:rsidP="0043390A">
      <w:r>
        <w:t xml:space="preserve">Похожий результат был получен путём вызова команды </w:t>
      </w:r>
      <w:r w:rsidRPr="008744CB">
        <w:rPr>
          <w:i/>
          <w:iCs/>
          <w:lang w:val="en-US"/>
        </w:rPr>
        <w:t>plot</w:t>
      </w:r>
      <w:r w:rsidRPr="008744CB">
        <w:t xml:space="preserve"> </w:t>
      </w:r>
      <w:r>
        <w:t>с дополнительными аргументами, влияющими на цвет, тип линии и метки графика. Помимо</w:t>
      </w:r>
      <w:r w:rsidRPr="0043390A">
        <w:t xml:space="preserve"> </w:t>
      </w:r>
      <w:r>
        <w:t xml:space="preserve">этого, было продемонстрировано действие команд </w:t>
      </w:r>
      <w:r w:rsidRPr="0043390A">
        <w:rPr>
          <w:i/>
          <w:iCs/>
          <w:lang w:val="en-US"/>
        </w:rPr>
        <w:t>title</w:t>
      </w:r>
      <w:r w:rsidRPr="0043390A">
        <w:t xml:space="preserve">, </w:t>
      </w:r>
      <w:r w:rsidRPr="0043390A">
        <w:rPr>
          <w:i/>
          <w:iCs/>
          <w:lang w:val="en-US"/>
        </w:rPr>
        <w:t>xlabel</w:t>
      </w:r>
      <w:r w:rsidRPr="0043390A">
        <w:t xml:space="preserve">, </w:t>
      </w:r>
      <w:r w:rsidRPr="0043390A">
        <w:rPr>
          <w:i/>
          <w:iCs/>
          <w:lang w:val="en-US"/>
        </w:rPr>
        <w:t>ylabel</w:t>
      </w:r>
      <w:r>
        <w:t xml:space="preserve"> и</w:t>
      </w:r>
      <w:r w:rsidRPr="0043390A">
        <w:t xml:space="preserve"> </w:t>
      </w:r>
      <w:r w:rsidRPr="0043390A">
        <w:rPr>
          <w:i/>
          <w:iCs/>
          <w:lang w:val="en-US"/>
        </w:rPr>
        <w:t>grid</w:t>
      </w:r>
      <w:r w:rsidRPr="0043390A">
        <w:rPr>
          <w:i/>
          <w:iCs/>
        </w:rPr>
        <w:t xml:space="preserve"> </w:t>
      </w:r>
      <w:r w:rsidRPr="0043390A">
        <w:rPr>
          <w:i/>
          <w:iCs/>
          <w:lang w:val="en-US"/>
        </w:rPr>
        <w:t>on</w:t>
      </w:r>
      <w:r>
        <w:t xml:space="preserve"> (Рисунок 15).</w:t>
      </w:r>
    </w:p>
    <w:p w14:paraId="1E347F78" w14:textId="6ED93163" w:rsidR="00B86E0A" w:rsidRDefault="0043390A" w:rsidP="00B86E0A">
      <w:pPr>
        <w:ind w:firstLine="0"/>
        <w:jc w:val="center"/>
      </w:pPr>
      <w:r w:rsidRPr="0043390A">
        <w:rPr>
          <w:noProof/>
        </w:rPr>
        <w:drawing>
          <wp:inline distT="0" distB="0" distL="0" distR="0" wp14:anchorId="1D488A12" wp14:editId="5357D360">
            <wp:extent cx="2790512" cy="22999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7386" cy="23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2F05" w14:textId="5C9EFBE8" w:rsidR="00B86E0A" w:rsidRPr="0043390A" w:rsidRDefault="00B86E0A" w:rsidP="00B86E0A">
      <w:pPr>
        <w:ind w:firstLine="0"/>
        <w:jc w:val="center"/>
      </w:pPr>
      <w:r>
        <w:t>Рисунок 15 – Результат построения график</w:t>
      </w:r>
      <w:r w:rsidR="0043390A">
        <w:t>ов</w:t>
      </w:r>
      <w:r w:rsidR="0043390A" w:rsidRPr="0043390A">
        <w:t xml:space="preserve"> </w:t>
      </w:r>
      <w:r w:rsidR="0043390A">
        <w:rPr>
          <w:lang w:val="en-US"/>
        </w:rPr>
        <w:t>c</w:t>
      </w:r>
      <w:r w:rsidR="0043390A" w:rsidRPr="0043390A">
        <w:t xml:space="preserve"> </w:t>
      </w:r>
      <w:r w:rsidR="0043390A">
        <w:t>дополнительными настройками</w:t>
      </w:r>
    </w:p>
    <w:p w14:paraId="4173DCCF" w14:textId="76CB0EF8" w:rsidR="00B86E0A" w:rsidRDefault="00E970F5" w:rsidP="00726B48">
      <w:r>
        <w:t>Далее был</w:t>
      </w:r>
      <w:r w:rsidR="00BC780D">
        <w:t xml:space="preserve">а продемонстрирована </w:t>
      </w:r>
      <w:r>
        <w:t>работ</w:t>
      </w:r>
      <w:r w:rsidR="00BC780D">
        <w:t>а</w:t>
      </w:r>
      <w:r>
        <w:t xml:space="preserve"> команды </w:t>
      </w:r>
      <w:r w:rsidRPr="00E970F5">
        <w:rPr>
          <w:i/>
          <w:iCs/>
          <w:lang w:val="en-US"/>
        </w:rPr>
        <w:t>subplot</w:t>
      </w:r>
      <w:r>
        <w:t xml:space="preserve"> (Рисунок 16). В результате было открыто графическое окно с четырьмя графиками функций, где каждая расположена в своём подокне (Рисунок 17).</w:t>
      </w:r>
    </w:p>
    <w:p w14:paraId="28FEDD3A" w14:textId="443432A9" w:rsidR="00E970F5" w:rsidRDefault="00E970F5" w:rsidP="00575CC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9F1CF71" wp14:editId="36C19662">
            <wp:extent cx="1481250" cy="264795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9426" cy="26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58BC" w14:textId="0A2ED930" w:rsidR="00E970F5" w:rsidRDefault="00E970F5" w:rsidP="00E970F5">
      <w:pPr>
        <w:jc w:val="center"/>
      </w:pPr>
      <w:r>
        <w:t>Рисунок 16 – Создание векторов и вызов графического окна</w:t>
      </w:r>
    </w:p>
    <w:p w14:paraId="424EC899" w14:textId="2CA2C237" w:rsidR="00E970F5" w:rsidRDefault="00E970F5" w:rsidP="00575CC8">
      <w:pPr>
        <w:ind w:firstLine="0"/>
        <w:jc w:val="center"/>
        <w:rPr>
          <w:lang w:val="en-US"/>
        </w:rPr>
      </w:pPr>
      <w:r w:rsidRPr="00E970F5">
        <w:rPr>
          <w:noProof/>
        </w:rPr>
        <w:drawing>
          <wp:inline distT="0" distB="0" distL="0" distR="0" wp14:anchorId="7D8CC1B1" wp14:editId="7B9F62EB">
            <wp:extent cx="3394301" cy="27076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8087" cy="27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80BC" w14:textId="551E1914" w:rsidR="00E970F5" w:rsidRPr="007A338B" w:rsidRDefault="00E970F5" w:rsidP="00E970F5">
      <w:pPr>
        <w:jc w:val="center"/>
        <w:rPr>
          <w:i/>
          <w:iCs/>
        </w:rPr>
      </w:pPr>
      <w:r>
        <w:t xml:space="preserve">Рисунок 17 – Результат действия команды </w:t>
      </w:r>
      <w:r w:rsidRPr="00E970F5">
        <w:rPr>
          <w:i/>
          <w:iCs/>
          <w:lang w:val="en-US"/>
        </w:rPr>
        <w:t>subplot</w:t>
      </w:r>
    </w:p>
    <w:p w14:paraId="7EB4EEA0" w14:textId="21E936F9" w:rsidR="00575CC8" w:rsidRPr="00575CC8" w:rsidRDefault="00575CC8" w:rsidP="00575CC8">
      <w:r>
        <w:t xml:space="preserve">Был написан файл с процедурой, которая по переданному параметру </w:t>
      </w:r>
      <w:r w:rsidRPr="00575CC8">
        <w:rPr>
          <w:i/>
          <w:iCs/>
          <w:lang w:val="en-US"/>
        </w:rPr>
        <w:t>x</w:t>
      </w:r>
      <w:r w:rsidRPr="00575CC8">
        <w:t xml:space="preserve"> </w:t>
      </w:r>
      <w:r>
        <w:t xml:space="preserve">возвращает два значения </w:t>
      </w:r>
      <w:r w:rsidRPr="00575CC8">
        <w:rPr>
          <w:i/>
          <w:iCs/>
          <w:lang w:val="en-US"/>
        </w:rPr>
        <w:t>y</w:t>
      </w:r>
      <w:r w:rsidRPr="00575CC8">
        <w:t xml:space="preserve"> (</w:t>
      </w:r>
      <w:r>
        <w:t xml:space="preserve">Рисунок 18). </w:t>
      </w:r>
    </w:p>
    <w:p w14:paraId="5CA752A6" w14:textId="4AE3C929" w:rsidR="00E970F5" w:rsidRDefault="00575CC8" w:rsidP="00575CC8">
      <w:pPr>
        <w:ind w:firstLine="0"/>
        <w:jc w:val="center"/>
        <w:rPr>
          <w:lang w:val="en-US"/>
        </w:rPr>
      </w:pPr>
      <w:r w:rsidRPr="00575CC8">
        <w:rPr>
          <w:noProof/>
        </w:rPr>
        <w:drawing>
          <wp:inline distT="0" distB="0" distL="0" distR="0" wp14:anchorId="353E978E" wp14:editId="5E9A5200">
            <wp:extent cx="2997200" cy="1271353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8677" cy="127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053C" w14:textId="3F647A1A" w:rsidR="00575CC8" w:rsidRDefault="00575CC8" w:rsidP="00575CC8">
      <w:pPr>
        <w:ind w:firstLine="0"/>
        <w:jc w:val="center"/>
      </w:pPr>
      <w:r>
        <w:t>Рисунок 18 – Создание процедуры</w:t>
      </w:r>
    </w:p>
    <w:p w14:paraId="0CACFD82" w14:textId="3C43E934" w:rsidR="00575CC8" w:rsidRDefault="00575CC8" w:rsidP="00575CC8">
      <w:r>
        <w:t>Написанная процедура была вызвана в командном окне</w:t>
      </w:r>
      <w:r w:rsidR="00B6471F">
        <w:t xml:space="preserve"> (Рисунок 19)</w:t>
      </w:r>
      <w:r>
        <w:t xml:space="preserve">. Также был построен график возвращаемых ею значений в зависимости от значения параметра на интервале </w:t>
      </w:r>
      <w:r w:rsidRPr="00575CC8">
        <w:t>[-20;20]</w:t>
      </w:r>
      <w:r>
        <w:t xml:space="preserve"> (Рисунок </w:t>
      </w:r>
      <w:r w:rsidR="00B6471F">
        <w:t>20</w:t>
      </w:r>
      <w:r>
        <w:t>).</w:t>
      </w:r>
    </w:p>
    <w:p w14:paraId="145642D7" w14:textId="37AB264D" w:rsidR="00B6471F" w:rsidRDefault="00B6471F" w:rsidP="00B6471F">
      <w:pPr>
        <w:ind w:firstLine="0"/>
        <w:jc w:val="center"/>
      </w:pPr>
      <w:r w:rsidRPr="00B6471F">
        <w:rPr>
          <w:noProof/>
        </w:rPr>
        <w:lastRenderedPageBreak/>
        <w:drawing>
          <wp:inline distT="0" distB="0" distL="0" distR="0" wp14:anchorId="694A8A18" wp14:editId="1C10481C">
            <wp:extent cx="1736702" cy="9429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9089" cy="9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206E" w14:textId="70CDB5DB" w:rsidR="00B6471F" w:rsidRDefault="00B6471F" w:rsidP="00B6471F">
      <w:pPr>
        <w:ind w:firstLine="0"/>
        <w:jc w:val="center"/>
      </w:pPr>
      <w:r>
        <w:t>Рисунок 19 – Вызов процедуры</w:t>
      </w:r>
    </w:p>
    <w:p w14:paraId="49A6FCC3" w14:textId="1E5EE6A5" w:rsidR="00575CC8" w:rsidRDefault="00575CC8" w:rsidP="00575CC8">
      <w:pPr>
        <w:ind w:firstLine="0"/>
        <w:jc w:val="center"/>
      </w:pPr>
      <w:r w:rsidRPr="00575CC8">
        <w:rPr>
          <w:noProof/>
        </w:rPr>
        <w:drawing>
          <wp:inline distT="0" distB="0" distL="0" distR="0" wp14:anchorId="2F4FF172" wp14:editId="52B25475">
            <wp:extent cx="2711450" cy="21213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8921" cy="21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0F20" w14:textId="33F72847" w:rsidR="00575CC8" w:rsidRPr="00575CC8" w:rsidRDefault="00575CC8" w:rsidP="00575CC8">
      <w:pPr>
        <w:ind w:firstLine="0"/>
        <w:jc w:val="center"/>
      </w:pPr>
      <w:r>
        <w:t xml:space="preserve">Рисунок </w:t>
      </w:r>
      <w:r w:rsidR="00B6471F">
        <w:t>20</w:t>
      </w:r>
      <w:r>
        <w:t xml:space="preserve"> – Построени</w:t>
      </w:r>
      <w:r w:rsidR="004845BD">
        <w:t>е</w:t>
      </w:r>
      <w:r>
        <w:t xml:space="preserve"> графика для процедуры</w:t>
      </w:r>
    </w:p>
    <w:p w14:paraId="4BEBF34D" w14:textId="44D1728E" w:rsidR="005F497B" w:rsidRPr="00E911E6" w:rsidRDefault="0054534C" w:rsidP="00E911E6">
      <w:pPr>
        <w:pStyle w:val="af"/>
      </w:pPr>
      <w:r>
        <w:t>Описание</w:t>
      </w:r>
      <w:r w:rsidR="00E911E6">
        <w:t xml:space="preserve"> библиотек</w:t>
      </w:r>
    </w:p>
    <w:p w14:paraId="5A37B88A" w14:textId="0F864E44" w:rsidR="00634C30" w:rsidRPr="006D71F3" w:rsidRDefault="006D71F3" w:rsidP="008574AF">
      <w:r>
        <w:t xml:space="preserve">В каталоге </w:t>
      </w:r>
      <w:r w:rsidR="00BC780D" w:rsidRPr="006D71F3">
        <w:t>matlab/toolbox/matlab</w:t>
      </w:r>
      <w:r w:rsidR="00BC780D">
        <w:t xml:space="preserve"> </w:t>
      </w:r>
      <w:r>
        <w:t xml:space="preserve">можно найти множество библиотек, содержащих справочную информацию об операторах, функциях и конструкциях языка системы </w:t>
      </w:r>
      <w:r>
        <w:rPr>
          <w:lang w:val="en-US"/>
        </w:rPr>
        <w:t>Matlab</w:t>
      </w:r>
      <w:r w:rsidRPr="006D71F3">
        <w:t>.</w:t>
      </w:r>
    </w:p>
    <w:p w14:paraId="68AA64AF" w14:textId="2E7541E6" w:rsidR="00FC1125" w:rsidRDefault="008574AF" w:rsidP="008574AF">
      <w:r>
        <w:t xml:space="preserve">Библиотека </w:t>
      </w:r>
      <w:r w:rsidRPr="00F7323F">
        <w:rPr>
          <w:rFonts w:ascii="Courier New" w:hAnsi="Courier New" w:cs="Courier New"/>
          <w:b/>
          <w:bCs/>
          <w:lang w:val="en-US"/>
        </w:rPr>
        <w:t>ops</w:t>
      </w:r>
      <w:r w:rsidRPr="00164BB5">
        <w:t xml:space="preserve"> </w:t>
      </w:r>
      <w:r>
        <w:t xml:space="preserve">содержит </w:t>
      </w:r>
      <w:r w:rsidR="00634C30">
        <w:t>данные</w:t>
      </w:r>
      <w:r w:rsidR="00164BB5">
        <w:t xml:space="preserve"> о</w:t>
      </w:r>
      <w:r w:rsidR="00D4752B">
        <w:t xml:space="preserve">бо всех </w:t>
      </w:r>
      <w:r w:rsidR="00164BB5">
        <w:t xml:space="preserve">операторах </w:t>
      </w:r>
      <w:r w:rsidR="00BC780D">
        <w:t>системы</w:t>
      </w:r>
      <w:r w:rsidR="00164BB5">
        <w:t xml:space="preserve"> </w:t>
      </w:r>
      <w:r w:rsidR="00164BB5">
        <w:rPr>
          <w:lang w:val="en-US"/>
        </w:rPr>
        <w:t>Matlab</w:t>
      </w:r>
      <w:r w:rsidR="00BC780D">
        <w:t xml:space="preserve">: </w:t>
      </w:r>
      <w:r w:rsidR="00164BB5">
        <w:t>арифметических</w:t>
      </w:r>
      <w:r w:rsidR="00164BB5" w:rsidRPr="00164BB5">
        <w:t xml:space="preserve">, </w:t>
      </w:r>
      <w:r w:rsidR="00164BB5">
        <w:t>логических</w:t>
      </w:r>
      <w:r w:rsidR="00BC780D">
        <w:t>,</w:t>
      </w:r>
      <w:r w:rsidR="00164BB5">
        <w:t xml:space="preserve"> побитовых, оператор</w:t>
      </w:r>
      <w:r w:rsidR="00634C30">
        <w:t>ах</w:t>
      </w:r>
      <w:r w:rsidR="00164BB5">
        <w:t xml:space="preserve"> отношени</w:t>
      </w:r>
      <w:r w:rsidR="006B7F64">
        <w:t>я, оператор</w:t>
      </w:r>
      <w:r w:rsidR="00634C30">
        <w:t>ах</w:t>
      </w:r>
      <w:r w:rsidR="006B7F64">
        <w:t xml:space="preserve"> над множествами</w:t>
      </w:r>
      <w:r w:rsidR="00BC780D">
        <w:t>,</w:t>
      </w:r>
      <w:r w:rsidR="006B7F64">
        <w:t xml:space="preserve"> специальных символ</w:t>
      </w:r>
      <w:r w:rsidR="00634C30">
        <w:t>ах</w:t>
      </w:r>
      <w:r w:rsidR="006B7F64">
        <w:t>.</w:t>
      </w:r>
    </w:p>
    <w:p w14:paraId="53C3C8E7" w14:textId="02A90CE5" w:rsidR="00717EC3" w:rsidRPr="00717EC3" w:rsidRDefault="00D4752B" w:rsidP="00717EC3">
      <w:r>
        <w:t xml:space="preserve">В ней расположены библиотеки </w:t>
      </w:r>
      <w:r w:rsidRPr="00F7323F">
        <w:rPr>
          <w:rFonts w:ascii="Courier New" w:hAnsi="Courier New" w:cs="Courier New"/>
          <w:b/>
          <w:bCs/>
          <w:lang w:val="en-US"/>
        </w:rPr>
        <w:t>relop</w:t>
      </w:r>
      <w:r w:rsidRPr="00D4752B">
        <w:t xml:space="preserve"> </w:t>
      </w:r>
      <w:r>
        <w:t xml:space="preserve">и </w:t>
      </w:r>
      <w:r w:rsidRPr="00F7323F">
        <w:rPr>
          <w:rFonts w:ascii="Courier New" w:hAnsi="Courier New" w:cs="Courier New"/>
          <w:b/>
          <w:bCs/>
          <w:lang w:val="en-US"/>
        </w:rPr>
        <w:t>slash</w:t>
      </w:r>
      <w:r w:rsidRPr="00D4752B">
        <w:t xml:space="preserve">. </w:t>
      </w:r>
      <w:r>
        <w:t>В первой находятся данные о</w:t>
      </w:r>
      <w:r w:rsidRPr="00D4752B">
        <w:t xml:space="preserve"> </w:t>
      </w:r>
      <w:r>
        <w:t>логических операторах и операторах отношения</w:t>
      </w:r>
      <w:r w:rsidR="00717EC3">
        <w:t xml:space="preserve">, во второй </w:t>
      </w:r>
      <w:r w:rsidR="00BC780D">
        <w:sym w:font="Symbol" w:char="F02D"/>
      </w:r>
      <w:r w:rsidR="00717EC3">
        <w:t xml:space="preserve"> данные об операторах, отвечающих за матричное деление (</w:t>
      </w:r>
      <w:r w:rsidR="00717EC3" w:rsidRPr="00717EC3">
        <w:rPr>
          <w:i/>
          <w:iCs/>
        </w:rPr>
        <w:t>/</w:t>
      </w:r>
      <w:r w:rsidR="00717EC3" w:rsidRPr="00717EC3">
        <w:t xml:space="preserve">, </w:t>
      </w:r>
      <w:r w:rsidR="00717EC3" w:rsidRPr="00717EC3">
        <w:rPr>
          <w:i/>
          <w:iCs/>
        </w:rPr>
        <w:t>\</w:t>
      </w:r>
      <w:r w:rsidR="00717EC3" w:rsidRPr="00717EC3">
        <w:t xml:space="preserve">, </w:t>
      </w:r>
      <w:r w:rsidR="00717EC3" w:rsidRPr="00717EC3">
        <w:rPr>
          <w:i/>
          <w:iCs/>
        </w:rPr>
        <w:t>./</w:t>
      </w:r>
      <w:r w:rsidR="00717EC3" w:rsidRPr="00717EC3">
        <w:t xml:space="preserve">, </w:t>
      </w:r>
      <w:r w:rsidR="00717EC3" w:rsidRPr="00717EC3">
        <w:rPr>
          <w:i/>
          <w:iCs/>
        </w:rPr>
        <w:t>.\</w:t>
      </w:r>
      <w:r w:rsidR="00717EC3" w:rsidRPr="00717EC3">
        <w:t>).</w:t>
      </w:r>
    </w:p>
    <w:p w14:paraId="7CA8D57D" w14:textId="51DD2F1D" w:rsidR="006B7F64" w:rsidRDefault="00717EC3" w:rsidP="008574AF">
      <w:r>
        <w:t xml:space="preserve">Библиотека </w:t>
      </w:r>
      <w:r w:rsidRPr="00F7323F">
        <w:rPr>
          <w:rFonts w:ascii="Courier New" w:hAnsi="Courier New" w:cs="Courier New"/>
          <w:b/>
          <w:bCs/>
          <w:lang w:val="en-US"/>
        </w:rPr>
        <w:t>elfun</w:t>
      </w:r>
      <w:r w:rsidRPr="00717EC3">
        <w:t xml:space="preserve"> </w:t>
      </w:r>
      <w:r>
        <w:t xml:space="preserve">содержит данные об элементарных математических функциях, установленных в </w:t>
      </w:r>
      <w:r>
        <w:rPr>
          <w:lang w:val="en-US"/>
        </w:rPr>
        <w:t>Matlab</w:t>
      </w:r>
      <w:r w:rsidRPr="00717EC3">
        <w:t xml:space="preserve">: </w:t>
      </w:r>
      <w:r>
        <w:t>тригонометрических, экспоненциальных, комплексных, функциях округления и остатка.</w:t>
      </w:r>
    </w:p>
    <w:p w14:paraId="2D655CFA" w14:textId="29655696" w:rsidR="00717EC3" w:rsidRDefault="003322EB" w:rsidP="008574AF">
      <w:r>
        <w:t xml:space="preserve">Библиотека </w:t>
      </w:r>
      <w:r w:rsidRPr="00F7323F">
        <w:rPr>
          <w:rFonts w:ascii="Courier New" w:hAnsi="Courier New" w:cs="Courier New"/>
          <w:b/>
          <w:bCs/>
          <w:lang w:val="en-US"/>
        </w:rPr>
        <w:t>specfun</w:t>
      </w:r>
      <w:r w:rsidRPr="003322EB">
        <w:t xml:space="preserve"> </w:t>
      </w:r>
      <w:r>
        <w:t xml:space="preserve">содержит данные о специальных математических функциях </w:t>
      </w:r>
      <w:r>
        <w:rPr>
          <w:lang w:val="en-US"/>
        </w:rPr>
        <w:t>Matlab</w:t>
      </w:r>
      <w:r w:rsidR="00F7323F">
        <w:t>, которые являются решениями дифференциальных уравнений специального вида или обозначениями некоторых видов интегралов. По своей специфике они аналогичны элементарным функциям.</w:t>
      </w:r>
    </w:p>
    <w:p w14:paraId="2FB76F6A" w14:textId="0E015C71" w:rsidR="00F7323F" w:rsidRPr="00F7323F" w:rsidRDefault="00F7323F" w:rsidP="008574AF">
      <w:r>
        <w:t xml:space="preserve">В каталоге </w:t>
      </w:r>
      <w:r>
        <w:rPr>
          <w:lang w:val="en-US"/>
        </w:rPr>
        <w:t>graph</w:t>
      </w:r>
      <w:r w:rsidRPr="00F7323F">
        <w:t>2</w:t>
      </w:r>
      <w:r>
        <w:rPr>
          <w:lang w:val="en-US"/>
        </w:rPr>
        <w:t>d</w:t>
      </w:r>
      <w:r w:rsidRPr="00F7323F">
        <w:t xml:space="preserve"> </w:t>
      </w:r>
      <w:r>
        <w:t xml:space="preserve">можно найти библиотеку </w:t>
      </w:r>
      <w:r w:rsidRPr="00F7323F">
        <w:rPr>
          <w:rFonts w:ascii="Courier New" w:hAnsi="Courier New" w:cs="Courier New"/>
          <w:b/>
          <w:bCs/>
          <w:lang w:val="en-US"/>
        </w:rPr>
        <w:t>plot</w:t>
      </w:r>
      <w:r w:rsidRPr="00F7323F">
        <w:t xml:space="preserve">, </w:t>
      </w:r>
      <w:r>
        <w:t>в которой содержится информация об одноимённой команде. С помощью неё можно строить графики по векторам и матрицам, а также настраивать их цвет, тип линии и др.</w:t>
      </w:r>
    </w:p>
    <w:p w14:paraId="318703D9" w14:textId="4FA786CF" w:rsidR="006A7B42" w:rsidRDefault="00E911E6" w:rsidP="008308BE">
      <w:pPr>
        <w:pStyle w:val="af"/>
      </w:pPr>
      <w:r>
        <w:lastRenderedPageBreak/>
        <w:t xml:space="preserve">Задание по </w:t>
      </w:r>
      <w:r w:rsidRPr="008308BE">
        <w:t>варианту</w:t>
      </w:r>
    </w:p>
    <w:p w14:paraId="7FEA16D6" w14:textId="3F5F7E06" w:rsidR="00E911E6" w:rsidRDefault="002D7529" w:rsidP="007A338B">
      <w:r>
        <w:t>Необходимо в</w:t>
      </w:r>
      <w:r w:rsidRPr="002D7529">
        <w:t xml:space="preserve">ычислить значения функции </w:t>
      </w:r>
      <m:oMath>
        <m:r>
          <w:rPr>
            <w:rFonts w:ascii="Cambria Math" w:hAnsi="Cambria Math"/>
          </w:rPr>
          <m:t xml:space="preserve">f(x) </m:t>
        </m:r>
      </m:oMath>
      <w:r w:rsidRPr="002D7529">
        <w:t>на отрезке [</w:t>
      </w:r>
      <m:oMath>
        <m:r>
          <w:rPr>
            <w:rFonts w:ascii="Cambria Math" w:hAnsi="Cambria Math"/>
          </w:rPr>
          <m:t>a</m:t>
        </m:r>
      </m:oMath>
      <w:r w:rsidRPr="002D7529">
        <w:t xml:space="preserve">; </w:t>
      </w:r>
      <m:oMath>
        <m:r>
          <w:rPr>
            <w:rFonts w:ascii="Cambria Math" w:hAnsi="Cambria Math"/>
          </w:rPr>
          <m:t>b</m:t>
        </m:r>
      </m:oMath>
      <w:r w:rsidRPr="002D7529">
        <w:t xml:space="preserve">] с шагом </w:t>
      </w:r>
      <m:oMath>
        <m:r>
          <w:rPr>
            <w:rFonts w:ascii="Cambria Math" w:hAnsi="Cambria Math"/>
          </w:rPr>
          <m:t>h</m:t>
        </m:r>
      </m:oMath>
      <w:r>
        <w:t xml:space="preserve"> (Таблица 1)</w:t>
      </w:r>
      <w:r w:rsidR="00D2438F">
        <w:t xml:space="preserve"> и построить её график, настроив его оформление.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1984"/>
        <w:gridCol w:w="1843"/>
        <w:gridCol w:w="1836"/>
      </w:tblGrid>
      <w:tr w:rsidR="002D7529" w14:paraId="5BAC91E0" w14:textId="77777777" w:rsidTr="002D7529">
        <w:tc>
          <w:tcPr>
            <w:tcW w:w="1555" w:type="dxa"/>
            <w:vAlign w:val="center"/>
          </w:tcPr>
          <w:p w14:paraId="28B3309E" w14:textId="11A345E5" w:rsidR="002D7529" w:rsidRDefault="002D7529" w:rsidP="002D7529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2693" w:type="dxa"/>
            <w:vAlign w:val="center"/>
          </w:tcPr>
          <w:p w14:paraId="7D5CEDCB" w14:textId="79788713" w:rsidR="002D7529" w:rsidRPr="002D7529" w:rsidRDefault="00BC780D" w:rsidP="002D7529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f(x)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711B8120" w14:textId="5C366A12" w:rsidR="002D7529" w:rsidRPr="002D7529" w:rsidRDefault="00BC780D" w:rsidP="002D7529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4735968B" w14:textId="6B476595" w:rsidR="002D7529" w:rsidRPr="002D7529" w:rsidRDefault="00BC780D" w:rsidP="002D7529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1836" w:type="dxa"/>
            <w:vAlign w:val="center"/>
          </w:tcPr>
          <w:p w14:paraId="6DDD3E51" w14:textId="01093F6D" w:rsidR="002D7529" w:rsidRPr="002D7529" w:rsidRDefault="00BC780D" w:rsidP="002D7529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h</m:t>
                </m:r>
              </m:oMath>
            </m:oMathPara>
          </w:p>
        </w:tc>
      </w:tr>
      <w:tr w:rsidR="002D7529" w14:paraId="6C8867B5" w14:textId="77777777" w:rsidTr="002D7529">
        <w:tc>
          <w:tcPr>
            <w:tcW w:w="1555" w:type="dxa"/>
            <w:vAlign w:val="center"/>
          </w:tcPr>
          <w:p w14:paraId="0665204F" w14:textId="3DA6FA42" w:rsidR="002D7529" w:rsidRPr="002D7529" w:rsidRDefault="002D7529" w:rsidP="002D75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14:paraId="709539AF" w14:textId="1625C373" w:rsidR="002D7529" w:rsidRDefault="00000000" w:rsidP="002D7529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-0,3x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1+2x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984" w:type="dxa"/>
            <w:vAlign w:val="center"/>
          </w:tcPr>
          <w:p w14:paraId="27D2D740" w14:textId="725C2FD2" w:rsidR="002D7529" w:rsidRPr="002D7529" w:rsidRDefault="002D7529" w:rsidP="002D75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2.06</w:t>
            </w:r>
          </w:p>
        </w:tc>
        <w:tc>
          <w:tcPr>
            <w:tcW w:w="1843" w:type="dxa"/>
            <w:vAlign w:val="center"/>
          </w:tcPr>
          <w:p w14:paraId="5E9882A6" w14:textId="542ED508" w:rsidR="002D7529" w:rsidRPr="002D7529" w:rsidRDefault="002D7529" w:rsidP="002D75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8.1</w:t>
            </w:r>
          </w:p>
        </w:tc>
        <w:tc>
          <w:tcPr>
            <w:tcW w:w="1836" w:type="dxa"/>
            <w:vAlign w:val="center"/>
          </w:tcPr>
          <w:p w14:paraId="1BD8F053" w14:textId="1267E009" w:rsidR="002D7529" w:rsidRPr="002D7529" w:rsidRDefault="002D7529" w:rsidP="002D75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</w:tr>
    </w:tbl>
    <w:p w14:paraId="25844D9A" w14:textId="6BB59DAD" w:rsidR="002D7529" w:rsidRDefault="002D7529" w:rsidP="002D7529">
      <w:pPr>
        <w:spacing w:before="120"/>
        <w:ind w:firstLine="0"/>
        <w:jc w:val="center"/>
      </w:pPr>
      <w:r>
        <w:t>Таблица 1 – Вариант задания</w:t>
      </w:r>
    </w:p>
    <w:p w14:paraId="5C84F3B7" w14:textId="5D338B33" w:rsidR="002D7529" w:rsidRDefault="00B82086" w:rsidP="002D7529">
      <w:pPr>
        <w:rPr>
          <w:rFonts w:eastAsiaTheme="minorEastAsia"/>
        </w:rPr>
      </w:pPr>
      <w:r>
        <w:t xml:space="preserve">Для этого был создан вектор </w:t>
      </w:r>
      <w:r w:rsidRPr="00B82086">
        <w:rPr>
          <w:i/>
          <w:iCs/>
          <w:lang w:val="en-US"/>
        </w:rPr>
        <w:t>x</w:t>
      </w:r>
      <w:r w:rsidRPr="00B82086">
        <w:t xml:space="preserve">, </w:t>
      </w:r>
      <w:r>
        <w:t xml:space="preserve">содержащий точки на отрезке </w:t>
      </w:r>
      <w:r w:rsidRPr="002D7529">
        <w:t>[</w:t>
      </w:r>
      <m:oMath>
        <m:r>
          <w:rPr>
            <w:rFonts w:ascii="Cambria Math" w:hAnsi="Cambria Math"/>
          </w:rPr>
          <m:t>a</m:t>
        </m:r>
      </m:oMath>
      <w:r w:rsidRPr="002D7529">
        <w:t xml:space="preserve">; </w:t>
      </w:r>
      <m:oMath>
        <m:r>
          <w:rPr>
            <w:rFonts w:ascii="Cambria Math" w:hAnsi="Cambria Math"/>
          </w:rPr>
          <m:t>b</m:t>
        </m:r>
      </m:oMath>
      <w:r w:rsidRPr="002D7529">
        <w:t xml:space="preserve">] с шагом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. Затем по нему с помощью различных операторов был построен вектор </w:t>
      </w:r>
      <w:r w:rsidRPr="00B82086">
        <w:rPr>
          <w:rFonts w:eastAsiaTheme="minorEastAsia"/>
          <w:i/>
          <w:iCs/>
          <w:lang w:val="en-US"/>
        </w:rPr>
        <w:t>y</w:t>
      </w:r>
      <w:r>
        <w:rPr>
          <w:rFonts w:eastAsiaTheme="minorEastAsia"/>
        </w:rPr>
        <w:t>, содержащий значения функции в данных точках (Рисунок 21).</w:t>
      </w:r>
    </w:p>
    <w:p w14:paraId="1E013F5B" w14:textId="15259C35" w:rsidR="00B82086" w:rsidRDefault="00B82086" w:rsidP="00B82086">
      <w:pPr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4A71463" wp14:editId="20D2841D">
            <wp:extent cx="4243155" cy="21590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3354" cy="216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6422" w14:textId="62E99B4B" w:rsidR="00B82086" w:rsidRPr="00B82086" w:rsidRDefault="00B82086" w:rsidP="00B82086">
      <w:pPr>
        <w:ind w:firstLine="0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Рисунок 21 – Поиск значений функции на отрезке</w:t>
      </w:r>
    </w:p>
    <w:p w14:paraId="5EF7497A" w14:textId="46D0A7F9" w:rsidR="00B97C57" w:rsidRDefault="00B82086" w:rsidP="002D7529">
      <w:pPr>
        <w:rPr>
          <w:rFonts w:eastAsiaTheme="minorEastAsia"/>
        </w:rPr>
      </w:pPr>
      <w:r>
        <w:t xml:space="preserve">Далее был построен график </w:t>
      </w:r>
      <w:r w:rsidR="00B97C57">
        <w:t xml:space="preserve">функции </w:t>
      </w:r>
      <m:oMath>
        <m:r>
          <w:rPr>
            <w:rFonts w:ascii="Cambria Math" w:hAnsi="Cambria Math"/>
          </w:rPr>
          <m:t>f(x)</m:t>
        </m:r>
      </m:oMath>
      <w:r w:rsidR="00B97C57">
        <w:rPr>
          <w:rFonts w:eastAsiaTheme="minorEastAsia"/>
        </w:rPr>
        <w:t>. Для этого вектора</w:t>
      </w:r>
      <w:r w:rsidR="00B97C57" w:rsidRPr="00961E90">
        <w:rPr>
          <w:rFonts w:eastAsiaTheme="minorEastAsia"/>
          <w:i/>
          <w:iCs/>
        </w:rPr>
        <w:t xml:space="preserve"> </w:t>
      </w:r>
      <w:r w:rsidR="00B97C57" w:rsidRPr="00961E90">
        <w:rPr>
          <w:rFonts w:eastAsiaTheme="minorEastAsia"/>
          <w:i/>
          <w:iCs/>
          <w:lang w:val="en-US"/>
        </w:rPr>
        <w:t>x</w:t>
      </w:r>
      <w:r w:rsidR="00B97C57" w:rsidRPr="00B97C57">
        <w:rPr>
          <w:rFonts w:eastAsiaTheme="minorEastAsia"/>
        </w:rPr>
        <w:t xml:space="preserve"> </w:t>
      </w:r>
      <w:r w:rsidR="00B97C57">
        <w:rPr>
          <w:rFonts w:eastAsiaTheme="minorEastAsia"/>
        </w:rPr>
        <w:t xml:space="preserve">и </w:t>
      </w:r>
      <w:r w:rsidR="00B97C57" w:rsidRPr="00961E90">
        <w:rPr>
          <w:rFonts w:eastAsiaTheme="minorEastAsia"/>
          <w:i/>
          <w:iCs/>
          <w:lang w:val="en-US"/>
        </w:rPr>
        <w:t>y</w:t>
      </w:r>
      <w:r w:rsidR="00B97C57" w:rsidRPr="00B97C57">
        <w:rPr>
          <w:rFonts w:eastAsiaTheme="minorEastAsia"/>
        </w:rPr>
        <w:t xml:space="preserve"> </w:t>
      </w:r>
      <w:r w:rsidR="00B97C57">
        <w:rPr>
          <w:rFonts w:eastAsiaTheme="minorEastAsia"/>
        </w:rPr>
        <w:t xml:space="preserve">были перезаписаны с меньшим шагом для большей </w:t>
      </w:r>
      <w:r w:rsidR="00961E90">
        <w:rPr>
          <w:rFonts w:eastAsiaTheme="minorEastAsia"/>
        </w:rPr>
        <w:t xml:space="preserve">плавности и </w:t>
      </w:r>
      <w:r w:rsidR="00B97C57">
        <w:rPr>
          <w:rFonts w:eastAsiaTheme="minorEastAsia"/>
        </w:rPr>
        <w:t>точности графика (Рисунок 22).</w:t>
      </w:r>
    </w:p>
    <w:p w14:paraId="5C101F1B" w14:textId="7648B93D" w:rsidR="00B82086" w:rsidRDefault="00B97C57" w:rsidP="002D7529">
      <w:pPr>
        <w:rPr>
          <w:rFonts w:eastAsiaTheme="minorEastAsia"/>
        </w:rPr>
      </w:pPr>
      <w:r>
        <w:rPr>
          <w:rFonts w:eastAsiaTheme="minorEastAsia"/>
        </w:rPr>
        <w:t>Также для графика функции было настроено оформление (цвет, тип линии), добавлены подписи осей и название графика.</w:t>
      </w:r>
    </w:p>
    <w:p w14:paraId="3E9E2586" w14:textId="0D7395CB" w:rsidR="00B97C57" w:rsidRDefault="00B97C57" w:rsidP="00B97C57">
      <w:pPr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6C79973" wp14:editId="40B42E6B">
            <wp:extent cx="3367238" cy="1555750"/>
            <wp:effectExtent l="0" t="0" r="508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015" cy="156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4B50" w14:textId="3DC35DEC" w:rsidR="00B97C57" w:rsidRDefault="00B97C57" w:rsidP="00B97C57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 22 – Построение графика функции</w:t>
      </w:r>
    </w:p>
    <w:p w14:paraId="0AF70286" w14:textId="6E2491A3" w:rsidR="00B97C57" w:rsidRPr="00B97C57" w:rsidRDefault="00B97C57" w:rsidP="00B97C57">
      <w:pPr>
        <w:rPr>
          <w:rFonts w:eastAsiaTheme="minorEastAsia"/>
        </w:rPr>
      </w:pPr>
      <w:r>
        <w:rPr>
          <w:rFonts w:eastAsiaTheme="minorEastAsia"/>
        </w:rPr>
        <w:t>В результате график функции был отображён в графическом окне (Рисунок 23).</w:t>
      </w:r>
    </w:p>
    <w:p w14:paraId="762415BF" w14:textId="6DAC090A" w:rsidR="00B97C57" w:rsidRDefault="00B97C57" w:rsidP="00B97C57">
      <w:pPr>
        <w:ind w:firstLine="0"/>
        <w:jc w:val="center"/>
        <w:rPr>
          <w:rFonts w:eastAsiaTheme="minorEastAsia"/>
          <w:lang w:val="en-US"/>
        </w:rPr>
      </w:pPr>
      <w:r w:rsidRPr="00B97C57">
        <w:lastRenderedPageBreak/>
        <w:drawing>
          <wp:inline distT="0" distB="0" distL="0" distR="0" wp14:anchorId="6DFF2027" wp14:editId="6340BC7E">
            <wp:extent cx="3659256" cy="29083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2173" cy="291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FA65" w14:textId="63BE598A" w:rsidR="00B97C57" w:rsidRPr="00B97C57" w:rsidRDefault="00B97C57" w:rsidP="00B97C57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 23 – График функции</w:t>
      </w:r>
    </w:p>
    <w:p w14:paraId="3000C4C1" w14:textId="160F6E20" w:rsidR="007A338B" w:rsidRDefault="007A338B" w:rsidP="007A338B">
      <w:pPr>
        <w:pStyle w:val="af"/>
      </w:pPr>
      <w:r>
        <w:t>Контрольные вопросы</w:t>
      </w:r>
    </w:p>
    <w:p w14:paraId="7D9004D7" w14:textId="2D416966" w:rsidR="007A338B" w:rsidRPr="001D5830" w:rsidRDefault="00B97C57" w:rsidP="001D5830">
      <w:pPr>
        <w:pStyle w:val="aa"/>
        <w:numPr>
          <w:ilvl w:val="0"/>
          <w:numId w:val="13"/>
        </w:numPr>
        <w:tabs>
          <w:tab w:val="left" w:pos="1134"/>
        </w:tabs>
        <w:spacing w:before="120"/>
        <w:ind w:left="0" w:firstLine="709"/>
        <w:rPr>
          <w:u w:val="single"/>
        </w:rPr>
      </w:pPr>
      <w:r w:rsidRPr="001D5830">
        <w:rPr>
          <w:u w:val="single"/>
        </w:rPr>
        <w:t>Что такое Matlab?</w:t>
      </w:r>
    </w:p>
    <w:p w14:paraId="41752C05" w14:textId="08D920AE" w:rsidR="00B97C57" w:rsidRPr="001D5830" w:rsidRDefault="001D5830" w:rsidP="00B97C57">
      <w:r>
        <w:rPr>
          <w:lang w:val="en-US"/>
        </w:rPr>
        <w:t>MATLAB</w:t>
      </w:r>
      <w:r w:rsidRPr="001D5830">
        <w:t xml:space="preserve"> </w:t>
      </w:r>
      <w:r>
        <w:sym w:font="Symbol" w:char="F02D"/>
      </w:r>
      <w:r>
        <w:t xml:space="preserve"> </w:t>
      </w:r>
      <w:r w:rsidRPr="001D5830">
        <w:t>высокоуровневый интерпретируемый язык программировани</w:t>
      </w:r>
      <w:r>
        <w:t>я, а также</w:t>
      </w:r>
      <w:r w:rsidRPr="001D5830">
        <w:t xml:space="preserve"> пакет прикладных программ и интегрированн</w:t>
      </w:r>
      <w:r>
        <w:t>ая</w:t>
      </w:r>
      <w:r w:rsidRPr="001D5830">
        <w:t xml:space="preserve"> сред</w:t>
      </w:r>
      <w:r>
        <w:t>а</w:t>
      </w:r>
      <w:r w:rsidRPr="001D5830">
        <w:t xml:space="preserve"> для разработки, выполнения инженерных и математических расч</w:t>
      </w:r>
      <w:r>
        <w:t>ё</w:t>
      </w:r>
      <w:r w:rsidRPr="001D5830">
        <w:t>тов, работы с матричными базами данных</w:t>
      </w:r>
      <w:r>
        <w:t xml:space="preserve"> и др</w:t>
      </w:r>
      <w:r w:rsidRPr="001D5830">
        <w:t>.</w:t>
      </w:r>
    </w:p>
    <w:p w14:paraId="7D42695F" w14:textId="243608FC" w:rsidR="00B97C57" w:rsidRPr="001D5830" w:rsidRDefault="00B97C57" w:rsidP="001D5830">
      <w:pPr>
        <w:pStyle w:val="aa"/>
        <w:numPr>
          <w:ilvl w:val="0"/>
          <w:numId w:val="13"/>
        </w:numPr>
        <w:tabs>
          <w:tab w:val="left" w:pos="1134"/>
        </w:tabs>
        <w:spacing w:before="120"/>
        <w:ind w:left="0" w:firstLine="709"/>
        <w:rPr>
          <w:u w:val="single"/>
        </w:rPr>
      </w:pPr>
      <w:r w:rsidRPr="001D5830">
        <w:rPr>
          <w:u w:val="single"/>
        </w:rPr>
        <w:t>Каким образом можно получить справку о той или иной команде?</w:t>
      </w:r>
    </w:p>
    <w:p w14:paraId="48035FD9" w14:textId="2DAAD904" w:rsidR="00B97C57" w:rsidRPr="00C40D73" w:rsidRDefault="00C6439C" w:rsidP="00B97C57">
      <w:r>
        <w:t>Обратиться к справочной</w:t>
      </w:r>
      <w:r w:rsidR="00C40D73">
        <w:t xml:space="preserve"> системе можно с помощью команды </w:t>
      </w:r>
      <w:r w:rsidR="00C40D73" w:rsidRPr="00C40D73">
        <w:rPr>
          <w:i/>
          <w:iCs/>
          <w:lang w:val="en-US"/>
        </w:rPr>
        <w:t>help</w:t>
      </w:r>
      <w:r w:rsidR="00C40D73" w:rsidRPr="00C40D73">
        <w:t xml:space="preserve"> </w:t>
      </w:r>
      <w:r w:rsidR="00C40D73" w:rsidRPr="00C40D73">
        <w:t xml:space="preserve">(выводит на экран список каталогов) или </w:t>
      </w:r>
      <w:r w:rsidR="00C40D73" w:rsidRPr="00C40D73">
        <w:rPr>
          <w:i/>
          <w:iCs/>
        </w:rPr>
        <w:t>doc</w:t>
      </w:r>
      <w:r w:rsidR="00C40D73" w:rsidRPr="00C40D73">
        <w:t xml:space="preserve"> (открывает окно документации).</w:t>
      </w:r>
      <w:r w:rsidR="00C40D73" w:rsidRPr="00C40D73">
        <w:t xml:space="preserve"> </w:t>
      </w:r>
      <w:r w:rsidR="00C40D73">
        <w:t xml:space="preserve">Чтобы просмотреть справку конкретной функции необходимо дописать после команды её название. </w:t>
      </w:r>
    </w:p>
    <w:p w14:paraId="56A90958" w14:textId="69457218" w:rsidR="00B97C57" w:rsidRPr="001D5830" w:rsidRDefault="00B97C57" w:rsidP="001D5830">
      <w:pPr>
        <w:pStyle w:val="aa"/>
        <w:numPr>
          <w:ilvl w:val="0"/>
          <w:numId w:val="13"/>
        </w:numPr>
        <w:tabs>
          <w:tab w:val="left" w:pos="1134"/>
        </w:tabs>
        <w:spacing w:before="120"/>
        <w:ind w:left="0" w:firstLine="709"/>
        <w:rPr>
          <w:u w:val="single"/>
        </w:rPr>
      </w:pPr>
      <w:r w:rsidRPr="001D5830">
        <w:rPr>
          <w:u w:val="single"/>
        </w:rPr>
        <w:t>Как вводятся матрицы и векторы в языке Matlab? Какими функциями можно формировать специальные матрицы и векторы в языке Matlab?</w:t>
      </w:r>
    </w:p>
    <w:p w14:paraId="28370120" w14:textId="3BFFDD29" w:rsidR="00B97C57" w:rsidRDefault="00722D23" w:rsidP="00B97C57">
      <w:pPr>
        <w:rPr>
          <w:lang w:val="en-US"/>
        </w:rPr>
      </w:pPr>
      <w:r w:rsidRPr="00722D23">
        <w:t xml:space="preserve">Для ввода векторов и матриц используются квадратные скобки </w:t>
      </w:r>
      <w:r w:rsidRPr="00597B35">
        <w:rPr>
          <w:rFonts w:ascii="Courier New" w:hAnsi="Courier New" w:cs="Courier New"/>
        </w:rPr>
        <w:t>[]</w:t>
      </w:r>
      <w:r w:rsidRPr="00722D23">
        <w:t>.</w:t>
      </w:r>
      <w:r w:rsidRPr="00722D23">
        <w:t xml:space="preserve"> </w:t>
      </w:r>
      <w:r>
        <w:t xml:space="preserve">Разделительными символами для вектора служат пробел и запятая, для строк матрицы – точка с запятой. </w:t>
      </w:r>
    </w:p>
    <w:p w14:paraId="7390F6CE" w14:textId="25842B00" w:rsidR="00722D23" w:rsidRDefault="00722D23" w:rsidP="00B97C57">
      <w:pPr>
        <w:rPr>
          <w:rFonts w:cs="Times New Roman"/>
          <w:szCs w:val="24"/>
        </w:rPr>
      </w:pPr>
      <w:r>
        <w:t xml:space="preserve">Задать вектор можно конструкцией: </w:t>
      </w:r>
      <w:r w:rsidR="00806C8F" w:rsidRPr="00806C8F">
        <w:rPr>
          <w:rFonts w:ascii="Courier New" w:hAnsi="Courier New" w:cs="Courier New"/>
          <w:szCs w:val="24"/>
        </w:rPr>
        <w:t>[начальное значение</w:t>
      </w:r>
      <w:r w:rsidR="00806C8F" w:rsidRPr="00806C8F">
        <w:rPr>
          <w:rFonts w:ascii="Courier New" w:hAnsi="Courier New" w:cs="Courier New"/>
          <w:szCs w:val="24"/>
        </w:rPr>
        <w:t xml:space="preserve"> </w:t>
      </w:r>
      <w:r w:rsidR="00806C8F" w:rsidRPr="00806C8F">
        <w:rPr>
          <w:rFonts w:ascii="Courier New" w:hAnsi="Courier New" w:cs="Courier New"/>
          <w:szCs w:val="24"/>
        </w:rPr>
        <w:t xml:space="preserve">: </w:t>
      </w:r>
      <w:r w:rsidR="00806C8F" w:rsidRPr="00806C8F">
        <w:rPr>
          <w:rFonts w:ascii="Courier New" w:hAnsi="Courier New" w:cs="Courier New"/>
          <w:szCs w:val="24"/>
        </w:rPr>
        <w:t>[</w:t>
      </w:r>
      <w:r w:rsidR="00806C8F" w:rsidRPr="00806C8F">
        <w:rPr>
          <w:rFonts w:ascii="Courier New" w:hAnsi="Courier New" w:cs="Courier New"/>
          <w:szCs w:val="24"/>
        </w:rPr>
        <w:t>шаг</w:t>
      </w:r>
      <w:r w:rsidR="00806C8F" w:rsidRPr="00806C8F">
        <w:rPr>
          <w:rFonts w:ascii="Courier New" w:hAnsi="Courier New" w:cs="Courier New"/>
          <w:szCs w:val="24"/>
        </w:rPr>
        <w:t>]</w:t>
      </w:r>
      <w:r w:rsidR="00806C8F" w:rsidRPr="00806C8F">
        <w:rPr>
          <w:rFonts w:ascii="Courier New" w:hAnsi="Courier New" w:cs="Courier New"/>
          <w:szCs w:val="24"/>
        </w:rPr>
        <w:t xml:space="preserve"> : конечное значение]</w:t>
      </w:r>
      <w:r w:rsidR="00806C8F" w:rsidRPr="00806C8F">
        <w:rPr>
          <w:rFonts w:cs="Times New Roman"/>
          <w:szCs w:val="24"/>
        </w:rPr>
        <w:t xml:space="preserve">. </w:t>
      </w:r>
      <w:r w:rsidR="00806C8F">
        <w:rPr>
          <w:rFonts w:cs="Times New Roman"/>
          <w:szCs w:val="24"/>
        </w:rPr>
        <w:t>По умолчанию шаг равен единице.</w:t>
      </w:r>
      <w:r w:rsidR="00AE7001">
        <w:rPr>
          <w:rFonts w:cs="Times New Roman"/>
          <w:szCs w:val="24"/>
        </w:rPr>
        <w:t xml:space="preserve">  </w:t>
      </w:r>
    </w:p>
    <w:p w14:paraId="0C487D0A" w14:textId="76EA688A" w:rsidR="00806C8F" w:rsidRPr="00722D23" w:rsidRDefault="00AE7001" w:rsidP="00AE7001">
      <w:r>
        <w:t xml:space="preserve">Также для создания матриц используются различные функции: </w:t>
      </w:r>
      <w:r w:rsidRPr="00AE7001">
        <w:rPr>
          <w:i/>
          <w:iCs/>
          <w:lang w:val="en-US"/>
        </w:rPr>
        <w:t>linspace</w:t>
      </w:r>
      <w:r w:rsidRPr="00AE7001">
        <w:t xml:space="preserve">, </w:t>
      </w:r>
      <w:r w:rsidRPr="00AE7001">
        <w:rPr>
          <w:i/>
          <w:iCs/>
          <w:lang w:val="en-US"/>
        </w:rPr>
        <w:t>ones</w:t>
      </w:r>
      <w:r w:rsidRPr="00AE7001">
        <w:t xml:space="preserve"> (</w:t>
      </w:r>
      <w:r>
        <w:t>все единицы</w:t>
      </w:r>
      <w:r w:rsidRPr="00AE7001">
        <w:t xml:space="preserve">), </w:t>
      </w:r>
      <w:r w:rsidRPr="00AE7001">
        <w:rPr>
          <w:i/>
          <w:iCs/>
          <w:lang w:val="en-US"/>
        </w:rPr>
        <w:t>zeros</w:t>
      </w:r>
      <w:r w:rsidRPr="00AE7001">
        <w:t xml:space="preserve"> (</w:t>
      </w:r>
      <w:r>
        <w:t>все нули</w:t>
      </w:r>
      <w:r w:rsidRPr="00AE7001">
        <w:t xml:space="preserve">), </w:t>
      </w:r>
      <w:r w:rsidRPr="00AE7001">
        <w:rPr>
          <w:i/>
          <w:iCs/>
          <w:lang w:val="en-US"/>
        </w:rPr>
        <w:t>eye</w:t>
      </w:r>
      <w:r w:rsidRPr="00AE7001">
        <w:t xml:space="preserve"> (</w:t>
      </w:r>
      <w:r>
        <w:t>единичная матрица</w:t>
      </w:r>
      <w:r w:rsidRPr="00AE7001">
        <w:t xml:space="preserve">), </w:t>
      </w:r>
      <w:r w:rsidRPr="00AE7001">
        <w:rPr>
          <w:i/>
          <w:iCs/>
          <w:lang w:val="en-US"/>
        </w:rPr>
        <w:t>magic</w:t>
      </w:r>
      <w:r w:rsidRPr="00AE7001">
        <w:t xml:space="preserve"> (</w:t>
      </w:r>
      <w:r>
        <w:t>магический квадрат</w:t>
      </w:r>
      <w:r w:rsidRPr="00AE7001">
        <w:t>)</w:t>
      </w:r>
      <w:r>
        <w:t xml:space="preserve">, </w:t>
      </w:r>
      <w:r w:rsidRPr="00AE7001">
        <w:rPr>
          <w:i/>
          <w:iCs/>
          <w:lang w:val="en-US"/>
        </w:rPr>
        <w:t>rand</w:t>
      </w:r>
      <w:r w:rsidRPr="00AE7001">
        <w:t xml:space="preserve"> (</w:t>
      </w:r>
      <w:r>
        <w:t>случайные числа)</w:t>
      </w:r>
      <w:r w:rsidRPr="00AE7001">
        <w:t>.</w:t>
      </w:r>
    </w:p>
    <w:p w14:paraId="3992EEB8" w14:textId="73ED545D" w:rsidR="00B97C57" w:rsidRPr="001D5830" w:rsidRDefault="00B97C57" w:rsidP="001D5830">
      <w:pPr>
        <w:pStyle w:val="aa"/>
        <w:numPr>
          <w:ilvl w:val="0"/>
          <w:numId w:val="13"/>
        </w:numPr>
        <w:tabs>
          <w:tab w:val="left" w:pos="1134"/>
        </w:tabs>
        <w:spacing w:before="120"/>
        <w:ind w:left="0" w:firstLine="709"/>
        <w:rPr>
          <w:u w:val="single"/>
        </w:rPr>
      </w:pPr>
      <w:r w:rsidRPr="001D5830">
        <w:rPr>
          <w:u w:val="single"/>
        </w:rPr>
        <w:t>Какие функции Matlab осуществляют вывод графиков на экран?</w:t>
      </w:r>
    </w:p>
    <w:p w14:paraId="4CD745E0" w14:textId="77777777" w:rsidR="00AE7001" w:rsidRDefault="00AE7001" w:rsidP="00AE7001">
      <w:r w:rsidRPr="00AE7001">
        <w:rPr>
          <w:i/>
          <w:iCs/>
        </w:rPr>
        <w:t>plot</w:t>
      </w:r>
      <w:r>
        <w:t xml:space="preserve"> – график в линейном масштабе;</w:t>
      </w:r>
    </w:p>
    <w:p w14:paraId="79A085A7" w14:textId="724C412B" w:rsidR="00AE7001" w:rsidRDefault="00AE7001" w:rsidP="00AE7001">
      <w:r w:rsidRPr="00AE7001">
        <w:rPr>
          <w:i/>
          <w:iCs/>
          <w:lang w:val="en-US"/>
        </w:rPr>
        <w:lastRenderedPageBreak/>
        <w:t>l</w:t>
      </w:r>
      <w:r w:rsidRPr="00AE7001">
        <w:rPr>
          <w:i/>
          <w:iCs/>
        </w:rPr>
        <w:t>oglog</w:t>
      </w:r>
      <w:r>
        <w:t xml:space="preserve"> – график в логарифмическом масштабе;</w:t>
      </w:r>
    </w:p>
    <w:p w14:paraId="1E344B5C" w14:textId="62356D14" w:rsidR="00AE7001" w:rsidRDefault="00AE7001" w:rsidP="00AE7001">
      <w:r w:rsidRPr="00AE7001">
        <w:rPr>
          <w:i/>
          <w:iCs/>
        </w:rPr>
        <w:t>semilogx</w:t>
      </w:r>
      <w:r>
        <w:t xml:space="preserve">, </w:t>
      </w:r>
      <w:r w:rsidRPr="00AE7001">
        <w:rPr>
          <w:i/>
          <w:iCs/>
        </w:rPr>
        <w:t>semilogy</w:t>
      </w:r>
      <w:r>
        <w:t xml:space="preserve"> – график в полулогарифмическом масштабе;</w:t>
      </w:r>
    </w:p>
    <w:p w14:paraId="72CA714A" w14:textId="0BDDD919" w:rsidR="00B97C57" w:rsidRDefault="00AE7001" w:rsidP="00AE7001">
      <w:r w:rsidRPr="00AE7001">
        <w:rPr>
          <w:i/>
          <w:iCs/>
        </w:rPr>
        <w:t>polar</w:t>
      </w:r>
      <w:r>
        <w:t xml:space="preserve"> – график в полярных координатах.</w:t>
      </w:r>
    </w:p>
    <w:p w14:paraId="44649224" w14:textId="1CB13485" w:rsidR="00B97C57" w:rsidRPr="001D5830" w:rsidRDefault="00B97C57" w:rsidP="001D5830">
      <w:pPr>
        <w:pStyle w:val="aa"/>
        <w:numPr>
          <w:ilvl w:val="0"/>
          <w:numId w:val="13"/>
        </w:numPr>
        <w:tabs>
          <w:tab w:val="left" w:pos="1134"/>
        </w:tabs>
        <w:spacing w:before="120"/>
        <w:ind w:left="0" w:firstLine="709"/>
        <w:rPr>
          <w:u w:val="single"/>
        </w:rPr>
      </w:pPr>
      <w:r w:rsidRPr="001D5830">
        <w:rPr>
          <w:u w:val="single"/>
        </w:rPr>
        <w:t>Какими функциями обеспечивается снабжение графика координатными линиями и надписями?</w:t>
      </w:r>
    </w:p>
    <w:p w14:paraId="55388258" w14:textId="6178B230" w:rsidR="00B97C57" w:rsidRDefault="00597B35" w:rsidP="00B97C57">
      <w:r w:rsidRPr="00597B35">
        <w:rPr>
          <w:i/>
          <w:iCs/>
          <w:lang w:val="en-US"/>
        </w:rPr>
        <w:t>title</w:t>
      </w:r>
      <w:r>
        <w:rPr>
          <w:lang w:val="en-US"/>
        </w:rPr>
        <w:t xml:space="preserve"> – </w:t>
      </w:r>
      <w:r>
        <w:t>название графика;</w:t>
      </w:r>
    </w:p>
    <w:p w14:paraId="0422EF8E" w14:textId="29C596DD" w:rsidR="00597B35" w:rsidRDefault="00597B35" w:rsidP="00B97C57">
      <w:r w:rsidRPr="00597B35">
        <w:rPr>
          <w:i/>
          <w:iCs/>
          <w:lang w:val="en-US"/>
        </w:rPr>
        <w:t>legend</w:t>
      </w:r>
      <w:r w:rsidRPr="00597B35">
        <w:t xml:space="preserve"> </w:t>
      </w:r>
      <w:r>
        <w:t>– подпись графика функции;</w:t>
      </w:r>
    </w:p>
    <w:p w14:paraId="4D3EC1E6" w14:textId="7846CC6B" w:rsidR="00597B35" w:rsidRDefault="00597B35" w:rsidP="00B97C57">
      <w:r w:rsidRPr="00597B35">
        <w:rPr>
          <w:i/>
          <w:iCs/>
          <w:lang w:val="en-US"/>
        </w:rPr>
        <w:t>xlines</w:t>
      </w:r>
      <w:r w:rsidRPr="00597B35">
        <w:t xml:space="preserve"> – </w:t>
      </w:r>
      <w:r>
        <w:t>подпись горизонтальной оси;</w:t>
      </w:r>
    </w:p>
    <w:p w14:paraId="2634CAE8" w14:textId="0D06274F" w:rsidR="00597B35" w:rsidRDefault="00597B35" w:rsidP="00B97C57">
      <w:r w:rsidRPr="00597B35">
        <w:rPr>
          <w:i/>
          <w:iCs/>
          <w:lang w:val="en-US"/>
        </w:rPr>
        <w:t>ylines</w:t>
      </w:r>
      <w:r w:rsidRPr="00597B35">
        <w:t xml:space="preserve"> – </w:t>
      </w:r>
      <w:r>
        <w:t>подпись вертикальной оси;</w:t>
      </w:r>
    </w:p>
    <w:p w14:paraId="35BBD903" w14:textId="3C4F6E49" w:rsidR="00597B35" w:rsidRPr="00597B35" w:rsidRDefault="00597B35" w:rsidP="00B97C57">
      <w:r w:rsidRPr="00597B35">
        <w:rPr>
          <w:i/>
          <w:iCs/>
          <w:lang w:val="en-US"/>
        </w:rPr>
        <w:t>grid</w:t>
      </w:r>
      <w:r w:rsidRPr="00597B35">
        <w:rPr>
          <w:i/>
          <w:iCs/>
        </w:rPr>
        <w:t xml:space="preserve"> </w:t>
      </w:r>
      <w:r w:rsidRPr="00597B35">
        <w:rPr>
          <w:i/>
          <w:iCs/>
          <w:lang w:val="en-US"/>
        </w:rPr>
        <w:t>on</w:t>
      </w:r>
      <w:r w:rsidRPr="00597B35">
        <w:t xml:space="preserve"> – </w:t>
      </w:r>
      <w:r>
        <w:t>линии разметки координатной плоскости;</w:t>
      </w:r>
    </w:p>
    <w:p w14:paraId="5A6BEB18" w14:textId="4DE1A7DB" w:rsidR="00B97C57" w:rsidRPr="001D5830" w:rsidRDefault="00B97C57" w:rsidP="001D5830">
      <w:pPr>
        <w:pStyle w:val="aa"/>
        <w:numPr>
          <w:ilvl w:val="0"/>
          <w:numId w:val="13"/>
        </w:numPr>
        <w:tabs>
          <w:tab w:val="left" w:pos="1134"/>
        </w:tabs>
        <w:spacing w:before="120"/>
        <w:ind w:left="0" w:firstLine="709"/>
        <w:rPr>
          <w:u w:val="single"/>
        </w:rPr>
      </w:pPr>
      <w:r w:rsidRPr="001D5830">
        <w:rPr>
          <w:u w:val="single"/>
        </w:rPr>
        <w:t>Можно ли построить несколько графиков в одной системе координат и в одном графическом окне?</w:t>
      </w:r>
    </w:p>
    <w:p w14:paraId="64F16B60" w14:textId="5B48F9B2" w:rsidR="00B97C57" w:rsidRPr="00597B35" w:rsidRDefault="00597B35" w:rsidP="00B97C57">
      <w:r>
        <w:t xml:space="preserve">Можно, для этого нужно либо указать в функции </w:t>
      </w:r>
      <w:r w:rsidRPr="00597B35">
        <w:rPr>
          <w:i/>
          <w:iCs/>
          <w:lang w:val="en-US"/>
        </w:rPr>
        <w:t>plot</w:t>
      </w:r>
      <w:r w:rsidRPr="00597B35">
        <w:t xml:space="preserve"> </w:t>
      </w:r>
      <w:r>
        <w:t xml:space="preserve">дополнительные аргументы для второго графика, либо использовать команду </w:t>
      </w:r>
      <w:r w:rsidRPr="00597B35">
        <w:rPr>
          <w:i/>
          <w:iCs/>
          <w:lang w:val="en-US"/>
        </w:rPr>
        <w:t>hold</w:t>
      </w:r>
      <w:r w:rsidRPr="00597B35">
        <w:rPr>
          <w:i/>
          <w:iCs/>
        </w:rPr>
        <w:t xml:space="preserve"> </w:t>
      </w:r>
      <w:r w:rsidRPr="00597B35">
        <w:rPr>
          <w:i/>
          <w:iCs/>
          <w:lang w:val="en-US"/>
        </w:rPr>
        <w:t>on</w:t>
      </w:r>
      <w:r w:rsidRPr="00597B35">
        <w:t xml:space="preserve"> </w:t>
      </w:r>
      <w:r>
        <w:t>для размещения графиков в одной плоскости.</w:t>
      </w:r>
    </w:p>
    <w:p w14:paraId="223180DB" w14:textId="1EB8848C" w:rsidR="00B97C57" w:rsidRPr="001D5830" w:rsidRDefault="00B97C57" w:rsidP="001D5830">
      <w:pPr>
        <w:pStyle w:val="aa"/>
        <w:numPr>
          <w:ilvl w:val="0"/>
          <w:numId w:val="13"/>
        </w:numPr>
        <w:tabs>
          <w:tab w:val="left" w:pos="1134"/>
        </w:tabs>
        <w:spacing w:before="120"/>
        <w:ind w:left="0" w:firstLine="709"/>
        <w:rPr>
          <w:u w:val="single"/>
        </w:rPr>
      </w:pPr>
      <w:r w:rsidRPr="001D5830">
        <w:rPr>
          <w:u w:val="single"/>
        </w:rPr>
        <w:t>Как построить несколько отдельных графиков в одном графическом окне в разных графических полях?</w:t>
      </w:r>
    </w:p>
    <w:p w14:paraId="27C1B8F7" w14:textId="2492130A" w:rsidR="00B97C57" w:rsidRPr="005425CF" w:rsidRDefault="00597B35" w:rsidP="00B91B86">
      <w:r>
        <w:t>Необходимо</w:t>
      </w:r>
      <w:r w:rsidR="005425CF" w:rsidRPr="005425CF">
        <w:t xml:space="preserve"> </w:t>
      </w:r>
      <w:r w:rsidR="005425CF">
        <w:t>перед созданием каждого нового графика</w:t>
      </w:r>
      <w:r>
        <w:t xml:space="preserve"> использовать команду </w:t>
      </w:r>
      <w:r w:rsidR="005425CF" w:rsidRPr="00B91B86">
        <w:rPr>
          <w:i/>
          <w:iCs/>
          <w:lang w:val="en-US"/>
        </w:rPr>
        <w:t>subplot</w:t>
      </w:r>
      <w:r w:rsidR="00B91B86" w:rsidRPr="00B91B86">
        <w:rPr>
          <w:i/>
          <w:iCs/>
        </w:rPr>
        <w:t>(m, n, p)</w:t>
      </w:r>
      <w:r w:rsidR="00B91B86">
        <w:t>.</w:t>
      </w:r>
      <w:r w:rsidR="00B91B86" w:rsidRPr="00B91B86">
        <w:t xml:space="preserve"> </w:t>
      </w:r>
      <w:r w:rsidR="00B91B86">
        <w:t>З</w:t>
      </w:r>
      <w:r w:rsidR="00B91B86" w:rsidRPr="00B91B86">
        <w:t xml:space="preserve">начение </w:t>
      </w:r>
      <w:r w:rsidR="00B91B86" w:rsidRPr="00872378">
        <w:rPr>
          <w:i/>
          <w:iCs/>
        </w:rPr>
        <w:t>m</w:t>
      </w:r>
      <w:r w:rsidR="00B91B86" w:rsidRPr="00B91B86">
        <w:t xml:space="preserve"> указывает, на сколько частей разбивается окно по горизонтали, </w:t>
      </w:r>
      <w:r w:rsidR="00B91B86" w:rsidRPr="00872378">
        <w:rPr>
          <w:i/>
          <w:iCs/>
        </w:rPr>
        <w:t>n</w:t>
      </w:r>
      <w:r w:rsidR="00B91B86" w:rsidRPr="00B91B86">
        <w:t xml:space="preserve"> – по вертикали, а </w:t>
      </w:r>
      <w:r w:rsidR="00B91B86" w:rsidRPr="00872378">
        <w:rPr>
          <w:i/>
          <w:iCs/>
        </w:rPr>
        <w:t>p</w:t>
      </w:r>
      <w:r w:rsidR="00B91B86" w:rsidRPr="00B91B86">
        <w:t xml:space="preserve"> – номер подокна, куда будет выводиться очередной график.</w:t>
      </w:r>
    </w:p>
    <w:p w14:paraId="7B8EA487" w14:textId="7F2FFA3A" w:rsidR="00F35AF5" w:rsidRPr="003F4797" w:rsidRDefault="00B91B4D" w:rsidP="000836B6">
      <w:pPr>
        <w:pStyle w:val="af"/>
      </w:pPr>
      <w:r>
        <w:t>Выво</w:t>
      </w:r>
      <w:r w:rsidR="00F90949">
        <w:t>д</w:t>
      </w:r>
    </w:p>
    <w:p w14:paraId="38C98413" w14:textId="11366180" w:rsidR="00BB1FA5" w:rsidRPr="007F6734" w:rsidRDefault="00E95344" w:rsidP="0095724C">
      <w:r>
        <w:t xml:space="preserve">В ходе работы были исследованы </w:t>
      </w:r>
      <w:r w:rsidR="007F6734">
        <w:t>основные</w:t>
      </w:r>
      <w:r>
        <w:t xml:space="preserve"> компоненты и возможности математического пакета </w:t>
      </w:r>
      <w:r>
        <w:rPr>
          <w:lang w:val="en-US"/>
        </w:rPr>
        <w:t>MATLAB</w:t>
      </w:r>
      <w:r w:rsidR="007F6734" w:rsidRPr="007F6734">
        <w:t xml:space="preserve">, </w:t>
      </w:r>
      <w:r w:rsidR="007F6734">
        <w:t>а именно устройство интерфейса, наиболее важные операторы и функции, справочная система, построение и обработка векторов и матриц, методы визуализации данных в виде графиков и их настройка, написание скриптов и обращение к ним.</w:t>
      </w:r>
    </w:p>
    <w:sectPr w:rsidR="00BB1FA5" w:rsidRPr="007F6734" w:rsidSect="0095724C">
      <w:footerReference w:type="default" r:id="rId3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FDE5C" w14:textId="77777777" w:rsidR="00ED7A67" w:rsidRDefault="00ED7A67" w:rsidP="00FD07C7">
      <w:pPr>
        <w:spacing w:line="240" w:lineRule="auto"/>
      </w:pPr>
      <w:r>
        <w:separator/>
      </w:r>
    </w:p>
  </w:endnote>
  <w:endnote w:type="continuationSeparator" w:id="0">
    <w:p w14:paraId="0974BF2A" w14:textId="77777777" w:rsidR="00ED7A67" w:rsidRDefault="00ED7A67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77777777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14C">
          <w:rPr>
            <w:noProof/>
          </w:rPr>
          <w:t>4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2F3BE" w14:textId="77777777" w:rsidR="00ED7A67" w:rsidRDefault="00ED7A67" w:rsidP="00FD07C7">
      <w:pPr>
        <w:spacing w:line="240" w:lineRule="auto"/>
      </w:pPr>
      <w:r>
        <w:separator/>
      </w:r>
    </w:p>
  </w:footnote>
  <w:footnote w:type="continuationSeparator" w:id="0">
    <w:p w14:paraId="1C3C31F7" w14:textId="77777777" w:rsidR="00ED7A67" w:rsidRDefault="00ED7A67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19419F"/>
    <w:multiLevelType w:val="hybridMultilevel"/>
    <w:tmpl w:val="786C49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327005485">
    <w:abstractNumId w:val="10"/>
  </w:num>
  <w:num w:numId="2" w16cid:durableId="1798983502">
    <w:abstractNumId w:val="4"/>
  </w:num>
  <w:num w:numId="3" w16cid:durableId="986131810">
    <w:abstractNumId w:val="5"/>
  </w:num>
  <w:num w:numId="4" w16cid:durableId="1272711189">
    <w:abstractNumId w:val="6"/>
  </w:num>
  <w:num w:numId="5" w16cid:durableId="409275866">
    <w:abstractNumId w:val="1"/>
  </w:num>
  <w:num w:numId="6" w16cid:durableId="854658221">
    <w:abstractNumId w:val="8"/>
  </w:num>
  <w:num w:numId="7" w16cid:durableId="1951542866">
    <w:abstractNumId w:val="12"/>
  </w:num>
  <w:num w:numId="8" w16cid:durableId="1025400965">
    <w:abstractNumId w:val="9"/>
  </w:num>
  <w:num w:numId="9" w16cid:durableId="1336495132">
    <w:abstractNumId w:val="7"/>
  </w:num>
  <w:num w:numId="10" w16cid:durableId="1223250280">
    <w:abstractNumId w:val="3"/>
  </w:num>
  <w:num w:numId="11" w16cid:durableId="1115976169">
    <w:abstractNumId w:val="11"/>
  </w:num>
  <w:num w:numId="12" w16cid:durableId="1614750665">
    <w:abstractNumId w:val="0"/>
  </w:num>
  <w:num w:numId="13" w16cid:durableId="1381630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79"/>
    <w:rsid w:val="00001457"/>
    <w:rsid w:val="0000420D"/>
    <w:rsid w:val="00014E5C"/>
    <w:rsid w:val="00017A82"/>
    <w:rsid w:val="00022D68"/>
    <w:rsid w:val="00045764"/>
    <w:rsid w:val="000836B6"/>
    <w:rsid w:val="00085D4A"/>
    <w:rsid w:val="00095CCB"/>
    <w:rsid w:val="000A30B3"/>
    <w:rsid w:val="000B0100"/>
    <w:rsid w:val="000B2F72"/>
    <w:rsid w:val="000B492C"/>
    <w:rsid w:val="000C3DEE"/>
    <w:rsid w:val="000C533F"/>
    <w:rsid w:val="000C5B0C"/>
    <w:rsid w:val="000D15B2"/>
    <w:rsid w:val="000D79B6"/>
    <w:rsid w:val="000F25ED"/>
    <w:rsid w:val="000F5471"/>
    <w:rsid w:val="00100B6E"/>
    <w:rsid w:val="00117947"/>
    <w:rsid w:val="00123117"/>
    <w:rsid w:val="0014328A"/>
    <w:rsid w:val="00151C3E"/>
    <w:rsid w:val="001548BB"/>
    <w:rsid w:val="00160DD5"/>
    <w:rsid w:val="00163FEE"/>
    <w:rsid w:val="00164BB5"/>
    <w:rsid w:val="00166010"/>
    <w:rsid w:val="00174316"/>
    <w:rsid w:val="001A2B45"/>
    <w:rsid w:val="001B48D8"/>
    <w:rsid w:val="001B7513"/>
    <w:rsid w:val="001C742C"/>
    <w:rsid w:val="001D5830"/>
    <w:rsid w:val="001D7465"/>
    <w:rsid w:val="001E319E"/>
    <w:rsid w:val="001E3B00"/>
    <w:rsid w:val="001F0F56"/>
    <w:rsid w:val="001F5CE1"/>
    <w:rsid w:val="001F6A49"/>
    <w:rsid w:val="00203058"/>
    <w:rsid w:val="00206784"/>
    <w:rsid w:val="00231AFC"/>
    <w:rsid w:val="00231D5B"/>
    <w:rsid w:val="00253049"/>
    <w:rsid w:val="002539C0"/>
    <w:rsid w:val="00271C56"/>
    <w:rsid w:val="002748CB"/>
    <w:rsid w:val="00281561"/>
    <w:rsid w:val="00292BB5"/>
    <w:rsid w:val="002960C9"/>
    <w:rsid w:val="002B5468"/>
    <w:rsid w:val="002B6796"/>
    <w:rsid w:val="002D043C"/>
    <w:rsid w:val="002D33B9"/>
    <w:rsid w:val="002D6807"/>
    <w:rsid w:val="002D7529"/>
    <w:rsid w:val="0030297D"/>
    <w:rsid w:val="00313A93"/>
    <w:rsid w:val="003200C5"/>
    <w:rsid w:val="00322723"/>
    <w:rsid w:val="003322EB"/>
    <w:rsid w:val="003369CC"/>
    <w:rsid w:val="00337DB0"/>
    <w:rsid w:val="00340532"/>
    <w:rsid w:val="00357C93"/>
    <w:rsid w:val="003604E4"/>
    <w:rsid w:val="00360D05"/>
    <w:rsid w:val="003662CA"/>
    <w:rsid w:val="0036755C"/>
    <w:rsid w:val="00374512"/>
    <w:rsid w:val="003761E7"/>
    <w:rsid w:val="003840F7"/>
    <w:rsid w:val="00384F25"/>
    <w:rsid w:val="003A214C"/>
    <w:rsid w:val="003C5530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2169E"/>
    <w:rsid w:val="00426F86"/>
    <w:rsid w:val="00433259"/>
    <w:rsid w:val="0043390A"/>
    <w:rsid w:val="00442B59"/>
    <w:rsid w:val="00457DEA"/>
    <w:rsid w:val="00470D1B"/>
    <w:rsid w:val="00472A8D"/>
    <w:rsid w:val="004737C2"/>
    <w:rsid w:val="004740BE"/>
    <w:rsid w:val="00476BD5"/>
    <w:rsid w:val="00477872"/>
    <w:rsid w:val="004845BD"/>
    <w:rsid w:val="004B036D"/>
    <w:rsid w:val="004C5927"/>
    <w:rsid w:val="004D221F"/>
    <w:rsid w:val="004D24DB"/>
    <w:rsid w:val="004D5186"/>
    <w:rsid w:val="004D63B3"/>
    <w:rsid w:val="004E0424"/>
    <w:rsid w:val="004F0D18"/>
    <w:rsid w:val="004F7096"/>
    <w:rsid w:val="005040F1"/>
    <w:rsid w:val="00521255"/>
    <w:rsid w:val="005261F0"/>
    <w:rsid w:val="005416FF"/>
    <w:rsid w:val="005425CF"/>
    <w:rsid w:val="005443A7"/>
    <w:rsid w:val="0054534C"/>
    <w:rsid w:val="0054574F"/>
    <w:rsid w:val="00552B64"/>
    <w:rsid w:val="00562C9F"/>
    <w:rsid w:val="00565477"/>
    <w:rsid w:val="005713CF"/>
    <w:rsid w:val="005724DE"/>
    <w:rsid w:val="00573A46"/>
    <w:rsid w:val="005746A7"/>
    <w:rsid w:val="00575CC8"/>
    <w:rsid w:val="005910EF"/>
    <w:rsid w:val="00592B47"/>
    <w:rsid w:val="0059557B"/>
    <w:rsid w:val="00596748"/>
    <w:rsid w:val="00597B35"/>
    <w:rsid w:val="005A5358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07F25"/>
    <w:rsid w:val="00610677"/>
    <w:rsid w:val="006208A3"/>
    <w:rsid w:val="006278BB"/>
    <w:rsid w:val="00632419"/>
    <w:rsid w:val="00634C30"/>
    <w:rsid w:val="00636AC1"/>
    <w:rsid w:val="00637A3C"/>
    <w:rsid w:val="00641954"/>
    <w:rsid w:val="00646D2A"/>
    <w:rsid w:val="00647EB3"/>
    <w:rsid w:val="00662B7B"/>
    <w:rsid w:val="00673B9C"/>
    <w:rsid w:val="00681AA3"/>
    <w:rsid w:val="00685AEC"/>
    <w:rsid w:val="006A3C67"/>
    <w:rsid w:val="006A7B42"/>
    <w:rsid w:val="006B0C24"/>
    <w:rsid w:val="006B1FC3"/>
    <w:rsid w:val="006B2093"/>
    <w:rsid w:val="006B2222"/>
    <w:rsid w:val="006B4CD9"/>
    <w:rsid w:val="006B6056"/>
    <w:rsid w:val="006B7F64"/>
    <w:rsid w:val="006D3F84"/>
    <w:rsid w:val="006D71F3"/>
    <w:rsid w:val="006E41A3"/>
    <w:rsid w:val="00714EB6"/>
    <w:rsid w:val="007161FD"/>
    <w:rsid w:val="00716F74"/>
    <w:rsid w:val="00717EC3"/>
    <w:rsid w:val="00720116"/>
    <w:rsid w:val="00720D3A"/>
    <w:rsid w:val="00722D23"/>
    <w:rsid w:val="00726B48"/>
    <w:rsid w:val="007338AE"/>
    <w:rsid w:val="00740D72"/>
    <w:rsid w:val="00742CE2"/>
    <w:rsid w:val="00746FB2"/>
    <w:rsid w:val="00751944"/>
    <w:rsid w:val="007526CB"/>
    <w:rsid w:val="00795F2A"/>
    <w:rsid w:val="007973EC"/>
    <w:rsid w:val="00797B3B"/>
    <w:rsid w:val="007A2D2A"/>
    <w:rsid w:val="007A338B"/>
    <w:rsid w:val="007B2E79"/>
    <w:rsid w:val="007D35A5"/>
    <w:rsid w:val="007E323B"/>
    <w:rsid w:val="007E7F8D"/>
    <w:rsid w:val="007F42BF"/>
    <w:rsid w:val="007F6734"/>
    <w:rsid w:val="0080462D"/>
    <w:rsid w:val="00806C8F"/>
    <w:rsid w:val="008107F2"/>
    <w:rsid w:val="00810DE0"/>
    <w:rsid w:val="00814769"/>
    <w:rsid w:val="00817CED"/>
    <w:rsid w:val="0082391E"/>
    <w:rsid w:val="008308BE"/>
    <w:rsid w:val="008312F0"/>
    <w:rsid w:val="008379D7"/>
    <w:rsid w:val="00850A35"/>
    <w:rsid w:val="0085127C"/>
    <w:rsid w:val="00853426"/>
    <w:rsid w:val="00855381"/>
    <w:rsid w:val="0085660F"/>
    <w:rsid w:val="008574AF"/>
    <w:rsid w:val="00872378"/>
    <w:rsid w:val="008744CB"/>
    <w:rsid w:val="00892130"/>
    <w:rsid w:val="00896C6D"/>
    <w:rsid w:val="008A275C"/>
    <w:rsid w:val="008B7D90"/>
    <w:rsid w:val="008C77D8"/>
    <w:rsid w:val="008D390C"/>
    <w:rsid w:val="008F0625"/>
    <w:rsid w:val="008F06E4"/>
    <w:rsid w:val="00910E8F"/>
    <w:rsid w:val="0091176A"/>
    <w:rsid w:val="00914719"/>
    <w:rsid w:val="00921F89"/>
    <w:rsid w:val="0092721F"/>
    <w:rsid w:val="00930F67"/>
    <w:rsid w:val="00933922"/>
    <w:rsid w:val="009343CC"/>
    <w:rsid w:val="00936FCC"/>
    <w:rsid w:val="00941043"/>
    <w:rsid w:val="0095724C"/>
    <w:rsid w:val="00961E90"/>
    <w:rsid w:val="00962834"/>
    <w:rsid w:val="00976F29"/>
    <w:rsid w:val="0099595C"/>
    <w:rsid w:val="009A30CD"/>
    <w:rsid w:val="009A54C6"/>
    <w:rsid w:val="009B385F"/>
    <w:rsid w:val="009C70F1"/>
    <w:rsid w:val="009D039B"/>
    <w:rsid w:val="009D2532"/>
    <w:rsid w:val="009D34CE"/>
    <w:rsid w:val="009D6719"/>
    <w:rsid w:val="009D759E"/>
    <w:rsid w:val="009F2B41"/>
    <w:rsid w:val="009F3A79"/>
    <w:rsid w:val="009F5182"/>
    <w:rsid w:val="00A1206E"/>
    <w:rsid w:val="00A23E86"/>
    <w:rsid w:val="00A347F7"/>
    <w:rsid w:val="00A3627B"/>
    <w:rsid w:val="00A365C2"/>
    <w:rsid w:val="00A4413D"/>
    <w:rsid w:val="00A50A7B"/>
    <w:rsid w:val="00A62955"/>
    <w:rsid w:val="00A70B4F"/>
    <w:rsid w:val="00A83736"/>
    <w:rsid w:val="00A84194"/>
    <w:rsid w:val="00A93C43"/>
    <w:rsid w:val="00A954FE"/>
    <w:rsid w:val="00AA0046"/>
    <w:rsid w:val="00AA04D7"/>
    <w:rsid w:val="00AA3B98"/>
    <w:rsid w:val="00AA76B8"/>
    <w:rsid w:val="00AB2299"/>
    <w:rsid w:val="00AB7F82"/>
    <w:rsid w:val="00AC46F5"/>
    <w:rsid w:val="00AC5165"/>
    <w:rsid w:val="00AC7F52"/>
    <w:rsid w:val="00AD1687"/>
    <w:rsid w:val="00AD3C28"/>
    <w:rsid w:val="00AE0F93"/>
    <w:rsid w:val="00AE3E8D"/>
    <w:rsid w:val="00AE5D55"/>
    <w:rsid w:val="00AE7001"/>
    <w:rsid w:val="00AF0799"/>
    <w:rsid w:val="00AF2CBD"/>
    <w:rsid w:val="00AF3263"/>
    <w:rsid w:val="00B008B5"/>
    <w:rsid w:val="00B13831"/>
    <w:rsid w:val="00B17B63"/>
    <w:rsid w:val="00B269F6"/>
    <w:rsid w:val="00B32E97"/>
    <w:rsid w:val="00B47156"/>
    <w:rsid w:val="00B56EC8"/>
    <w:rsid w:val="00B61E36"/>
    <w:rsid w:val="00B6471F"/>
    <w:rsid w:val="00B64B90"/>
    <w:rsid w:val="00B7317A"/>
    <w:rsid w:val="00B73F3E"/>
    <w:rsid w:val="00B77120"/>
    <w:rsid w:val="00B82086"/>
    <w:rsid w:val="00B86E0A"/>
    <w:rsid w:val="00B91B4D"/>
    <w:rsid w:val="00B91B86"/>
    <w:rsid w:val="00B93207"/>
    <w:rsid w:val="00B942D4"/>
    <w:rsid w:val="00B97C57"/>
    <w:rsid w:val="00BA11FE"/>
    <w:rsid w:val="00BA5F71"/>
    <w:rsid w:val="00BB1FA5"/>
    <w:rsid w:val="00BC1F1C"/>
    <w:rsid w:val="00BC6C08"/>
    <w:rsid w:val="00BC780D"/>
    <w:rsid w:val="00BD66E9"/>
    <w:rsid w:val="00BE58C4"/>
    <w:rsid w:val="00BE61BA"/>
    <w:rsid w:val="00BF057F"/>
    <w:rsid w:val="00BF517B"/>
    <w:rsid w:val="00BF5573"/>
    <w:rsid w:val="00BF56F8"/>
    <w:rsid w:val="00C169A0"/>
    <w:rsid w:val="00C23285"/>
    <w:rsid w:val="00C407C1"/>
    <w:rsid w:val="00C40D73"/>
    <w:rsid w:val="00C42959"/>
    <w:rsid w:val="00C42D0F"/>
    <w:rsid w:val="00C46CF1"/>
    <w:rsid w:val="00C52C42"/>
    <w:rsid w:val="00C61DB5"/>
    <w:rsid w:val="00C6439C"/>
    <w:rsid w:val="00C85005"/>
    <w:rsid w:val="00C87E98"/>
    <w:rsid w:val="00CB112E"/>
    <w:rsid w:val="00CB5C8F"/>
    <w:rsid w:val="00CB63E3"/>
    <w:rsid w:val="00CD5D21"/>
    <w:rsid w:val="00CE7FA1"/>
    <w:rsid w:val="00D21B94"/>
    <w:rsid w:val="00D225F3"/>
    <w:rsid w:val="00D2438F"/>
    <w:rsid w:val="00D257B7"/>
    <w:rsid w:val="00D4752B"/>
    <w:rsid w:val="00D601F3"/>
    <w:rsid w:val="00D674E9"/>
    <w:rsid w:val="00D757B2"/>
    <w:rsid w:val="00D8505D"/>
    <w:rsid w:val="00D87CDB"/>
    <w:rsid w:val="00D92FB1"/>
    <w:rsid w:val="00D93B70"/>
    <w:rsid w:val="00DD551B"/>
    <w:rsid w:val="00DE6A98"/>
    <w:rsid w:val="00DE7E15"/>
    <w:rsid w:val="00E06F20"/>
    <w:rsid w:val="00E11B56"/>
    <w:rsid w:val="00E54249"/>
    <w:rsid w:val="00E5473E"/>
    <w:rsid w:val="00E61717"/>
    <w:rsid w:val="00E62926"/>
    <w:rsid w:val="00E6329B"/>
    <w:rsid w:val="00E82348"/>
    <w:rsid w:val="00E84E6E"/>
    <w:rsid w:val="00E911E6"/>
    <w:rsid w:val="00E91C6E"/>
    <w:rsid w:val="00E95344"/>
    <w:rsid w:val="00E970F5"/>
    <w:rsid w:val="00E97EA7"/>
    <w:rsid w:val="00EB1F74"/>
    <w:rsid w:val="00EB370A"/>
    <w:rsid w:val="00EB3EF9"/>
    <w:rsid w:val="00EC1F09"/>
    <w:rsid w:val="00EC7EAC"/>
    <w:rsid w:val="00ED0104"/>
    <w:rsid w:val="00ED5BC2"/>
    <w:rsid w:val="00ED7A67"/>
    <w:rsid w:val="00EE510F"/>
    <w:rsid w:val="00EF542E"/>
    <w:rsid w:val="00F014E6"/>
    <w:rsid w:val="00F04940"/>
    <w:rsid w:val="00F257CE"/>
    <w:rsid w:val="00F3400A"/>
    <w:rsid w:val="00F35AF5"/>
    <w:rsid w:val="00F46F7D"/>
    <w:rsid w:val="00F47CCE"/>
    <w:rsid w:val="00F62D63"/>
    <w:rsid w:val="00F63BA9"/>
    <w:rsid w:val="00F66BF2"/>
    <w:rsid w:val="00F72EB4"/>
    <w:rsid w:val="00F7323F"/>
    <w:rsid w:val="00F779D4"/>
    <w:rsid w:val="00F854CA"/>
    <w:rsid w:val="00F90949"/>
    <w:rsid w:val="00F939FB"/>
    <w:rsid w:val="00FB3E27"/>
    <w:rsid w:val="00FB7122"/>
    <w:rsid w:val="00FC1125"/>
    <w:rsid w:val="00FC4666"/>
    <w:rsid w:val="00FD07C7"/>
    <w:rsid w:val="00FD0E43"/>
    <w:rsid w:val="00FD264E"/>
    <w:rsid w:val="00FD7526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4F7096"/>
    <w:pPr>
      <w:spacing w:before="36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6FD6F-C20D-4DE9-824A-8DDC4E176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8360</TotalTime>
  <Pages>10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25</cp:revision>
  <dcterms:created xsi:type="dcterms:W3CDTF">2021-09-14T16:39:00Z</dcterms:created>
  <dcterms:modified xsi:type="dcterms:W3CDTF">2023-02-28T20:45:00Z</dcterms:modified>
</cp:coreProperties>
</file>