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780BBB2D" w:rsidR="0095313F" w:rsidRPr="00E202D1" w:rsidRDefault="0095313F" w:rsidP="0095313F">
      <w:pPr>
        <w:ind w:firstLine="0"/>
        <w:jc w:val="center"/>
      </w:pPr>
      <w:r w:rsidRPr="008F76FB">
        <w:t>по лабораторной работе №</w:t>
      </w:r>
      <w:r w:rsidR="00E202D1" w:rsidRPr="00E202D1">
        <w:t>5</w:t>
      </w:r>
    </w:p>
    <w:p w14:paraId="12B1712D" w14:textId="0AAB1354" w:rsidR="0095313F" w:rsidRPr="008F76FB" w:rsidRDefault="00E202D1" w:rsidP="00E202D1">
      <w:pPr>
        <w:ind w:firstLine="0"/>
        <w:jc w:val="center"/>
      </w:pPr>
      <w:r>
        <w:t>ЛИНЕЙНЫЙ ДИСКРИМИНАНТНЫЙ АНАЛИЗ. ПОСТРОЕНИЕ</w:t>
      </w:r>
      <w:r w:rsidRPr="005A4A4A">
        <w:t xml:space="preserve"> </w:t>
      </w:r>
      <w:r>
        <w:t>КАНОНИЧЕСКИХ И КЛАССИФИКАЦИОННЫХ ФУНКЦИЙ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33BD2CC0" w:rsidR="004A503B" w:rsidRPr="005A4A4A" w:rsidRDefault="00E202D1" w:rsidP="00E202D1">
      <w:r>
        <w:t>Закрепить теоретические знания и приобрести практические навыки в</w:t>
      </w:r>
      <w:r w:rsidRPr="00E202D1">
        <w:t xml:space="preserve"> </w:t>
      </w:r>
      <w:r>
        <w:t>проведении дискриминантного анализа по экспериментальным данным</w:t>
      </w:r>
      <w:r w:rsidR="005A4A4A">
        <w:t>. И</w:t>
      </w:r>
      <w:r>
        <w:t>сследовать возможности языка R для проведения дискриминантного</w:t>
      </w:r>
      <w:r w:rsidRPr="00E202D1">
        <w:t xml:space="preserve"> </w:t>
      </w:r>
      <w:r>
        <w:t>анализа.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596B44BB" w14:textId="7A98A100" w:rsidR="00C86584" w:rsidRDefault="00C86584" w:rsidP="00C86584">
      <w:pPr>
        <w:pStyle w:val="aa"/>
        <w:numPr>
          <w:ilvl w:val="1"/>
          <w:numId w:val="20"/>
        </w:numPr>
      </w:pPr>
      <w:r>
        <w:t>Подготовить данные для дискриминантного анализа. Для этого разделить исходные данные на 3 кластера</w:t>
      </w:r>
      <w:r w:rsidRPr="00C86584">
        <w:t>;</w:t>
      </w:r>
    </w:p>
    <w:p w14:paraId="300ABC41" w14:textId="2A37633F" w:rsidR="00C86584" w:rsidRDefault="00C86584" w:rsidP="00107932">
      <w:pPr>
        <w:pStyle w:val="aa"/>
        <w:numPr>
          <w:ilvl w:val="1"/>
          <w:numId w:val="20"/>
        </w:numPr>
      </w:pPr>
      <w:r>
        <w:t>Создать тренировочную выборку из исходных данных с известной группировкой</w:t>
      </w:r>
      <w:r w:rsidRPr="00C86584">
        <w:t>;</w:t>
      </w:r>
    </w:p>
    <w:p w14:paraId="32EEA4BC" w14:textId="40DCFAAF" w:rsidR="00C86584" w:rsidRDefault="00C86584" w:rsidP="00294B32">
      <w:pPr>
        <w:pStyle w:val="aa"/>
        <w:numPr>
          <w:ilvl w:val="1"/>
          <w:numId w:val="20"/>
        </w:numPr>
      </w:pPr>
      <w:r>
        <w:t>Создать выборку оставшихся данных для последующей проверки классификации</w:t>
      </w:r>
      <w:r w:rsidRPr="00C86584">
        <w:t>;</w:t>
      </w:r>
    </w:p>
    <w:p w14:paraId="7816B505" w14:textId="637EA1BC" w:rsidR="00C86584" w:rsidRDefault="00C86584" w:rsidP="00C86584">
      <w:pPr>
        <w:pStyle w:val="aa"/>
        <w:numPr>
          <w:ilvl w:val="1"/>
          <w:numId w:val="20"/>
        </w:numPr>
      </w:pPr>
      <w:r>
        <w:t>Провести дискриминантный анализ по тренировочной выборке используя</w:t>
      </w:r>
      <w:r w:rsidRPr="00C86584">
        <w:t xml:space="preserve"> </w:t>
      </w:r>
      <w:r>
        <w:t>функцию lda()</w:t>
      </w:r>
      <w:r w:rsidRPr="00C86584">
        <w:t xml:space="preserve">. </w:t>
      </w:r>
      <w:r>
        <w:t>По полученным данным составить дискриминантную функцию</w:t>
      </w:r>
      <w:r w:rsidRPr="00C86584">
        <w:t>;</w:t>
      </w:r>
    </w:p>
    <w:p w14:paraId="6A448FF8" w14:textId="7013D9D5" w:rsidR="00C86584" w:rsidRDefault="00C86584" w:rsidP="00C86584">
      <w:pPr>
        <w:pStyle w:val="aa"/>
        <w:numPr>
          <w:ilvl w:val="1"/>
          <w:numId w:val="20"/>
        </w:numPr>
      </w:pPr>
      <w:r>
        <w:t>Провести классификацию оставшихся данных и построить матрицу неточностей</w:t>
      </w:r>
      <w:r w:rsidRPr="00C86584">
        <w:t xml:space="preserve">. </w:t>
      </w:r>
      <w:r>
        <w:t>Сделать выводы по полученным данным</w:t>
      </w:r>
      <w:r>
        <w:rPr>
          <w:lang w:val="en-US"/>
        </w:rPr>
        <w:t>;</w:t>
      </w:r>
    </w:p>
    <w:p w14:paraId="2CCC8018" w14:textId="05480374" w:rsidR="00C86584" w:rsidRDefault="00C86584" w:rsidP="007C0D27">
      <w:pPr>
        <w:pStyle w:val="aa"/>
        <w:numPr>
          <w:ilvl w:val="1"/>
          <w:numId w:val="20"/>
        </w:numPr>
      </w:pPr>
      <w:r>
        <w:t>Провести шаговую процедуру выбора переменных для построения дискриминантной модели.</w:t>
      </w:r>
    </w:p>
    <w:p w14:paraId="052CCB40" w14:textId="1485C58B" w:rsidR="00C86584" w:rsidRDefault="00C86584" w:rsidP="00727472">
      <w:pPr>
        <w:pStyle w:val="aa"/>
        <w:numPr>
          <w:ilvl w:val="1"/>
          <w:numId w:val="20"/>
        </w:numPr>
      </w:pPr>
      <w:r>
        <w:t>Построить дискриминантную модель с выбранными переменными, составить уравнение дискриминантной функции</w:t>
      </w:r>
      <w:r w:rsidRPr="00C86584">
        <w:t>;</w:t>
      </w:r>
    </w:p>
    <w:p w14:paraId="57CF3BAC" w14:textId="4283C3AE" w:rsidR="00C86584" w:rsidRDefault="00C86584" w:rsidP="00597D30">
      <w:pPr>
        <w:pStyle w:val="aa"/>
        <w:numPr>
          <w:ilvl w:val="1"/>
          <w:numId w:val="20"/>
        </w:numPr>
      </w:pPr>
      <w:r>
        <w:t>Вывести показатели оценки качества построенной модели: матриц</w:t>
      </w:r>
      <w:r w:rsidR="00730265">
        <w:t>у</w:t>
      </w:r>
      <w:r>
        <w:t xml:space="preserve"> неточностей, ошибк</w:t>
      </w:r>
      <w:r w:rsidR="00730265">
        <w:t>у</w:t>
      </w:r>
      <w:r>
        <w:t xml:space="preserve"> распознавания, расстояние Махалонобиса</w:t>
      </w:r>
      <w:r w:rsidRPr="00C86584">
        <w:t>;</w:t>
      </w:r>
    </w:p>
    <w:p w14:paraId="2C0593B8" w14:textId="251E812D" w:rsidR="00C86584" w:rsidRDefault="00C86584" w:rsidP="0029718C">
      <w:pPr>
        <w:pStyle w:val="aa"/>
        <w:numPr>
          <w:ilvl w:val="1"/>
          <w:numId w:val="20"/>
        </w:numPr>
      </w:pPr>
      <w:r>
        <w:t>Сделать выводы по построенной модели. Сравнить полученные результаты с моделью в которой использовались все переменные</w:t>
      </w:r>
      <w:r w:rsidRPr="00C86584">
        <w:t>;</w:t>
      </w:r>
    </w:p>
    <w:p w14:paraId="1E8609D7" w14:textId="005061E6" w:rsidR="00C86584" w:rsidRDefault="00C86584" w:rsidP="00C86584">
      <w:pPr>
        <w:pStyle w:val="aa"/>
        <w:numPr>
          <w:ilvl w:val="1"/>
          <w:numId w:val="20"/>
        </w:numPr>
      </w:pPr>
      <w:r>
        <w:t>Добавить в выборку данные без классификации</w:t>
      </w:r>
      <w:r w:rsidR="00730265">
        <w:t>. И</w:t>
      </w:r>
      <w:r>
        <w:t>спользуя дискриминантный анализ</w:t>
      </w:r>
      <w:r w:rsidR="00730265">
        <w:t>,</w:t>
      </w:r>
      <w:r>
        <w:t xml:space="preserve"> провести классификацию</w:t>
      </w:r>
      <w:r w:rsidR="00730265">
        <w:t>.</w:t>
      </w:r>
    </w:p>
    <w:p w14:paraId="1E9E1099" w14:textId="77777777" w:rsidR="001A40B8" w:rsidRPr="008F76FB" w:rsidRDefault="001A40B8" w:rsidP="00D42A8E">
      <w:pPr>
        <w:ind w:firstLine="0"/>
      </w:pPr>
    </w:p>
    <w:p w14:paraId="276303EB" w14:textId="0AF2BD48" w:rsidR="003A0C64" w:rsidRPr="008F76FB" w:rsidRDefault="00B41143" w:rsidP="002804DD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35464A18" w14:textId="272F8DED" w:rsidR="002804DD" w:rsidRDefault="002804DD" w:rsidP="002804DD"/>
    <w:p w14:paraId="51E208BA" w14:textId="74844098" w:rsidR="00C86584" w:rsidRPr="00EA7A45" w:rsidRDefault="00C86584" w:rsidP="002804DD">
      <w:r>
        <w:t xml:space="preserve">Был рассмотрен набор данных из предыдущих лабораторных работ. Данные были загружены в </w:t>
      </w:r>
      <w:r>
        <w:rPr>
          <w:lang w:val="en-US"/>
        </w:rPr>
        <w:t>R</w:t>
      </w:r>
      <w:r w:rsidRPr="00C86584">
        <w:t xml:space="preserve"> </w:t>
      </w:r>
      <w:r>
        <w:rPr>
          <w:lang w:val="en-US"/>
        </w:rPr>
        <w:t>Commander</w:t>
      </w:r>
      <w:r w:rsidRPr="00C86584">
        <w:t xml:space="preserve"> </w:t>
      </w:r>
      <w:r>
        <w:t>и разделены на три кластера.</w:t>
      </w:r>
      <w:r w:rsidR="00EA7A45" w:rsidRPr="00EA7A45">
        <w:t xml:space="preserve"> </w:t>
      </w:r>
      <w:r w:rsidR="00EA7A45">
        <w:t>Номер кластера для каждой строки таблицы был сохранён в новом столбце.</w:t>
      </w:r>
    </w:p>
    <w:p w14:paraId="2764C351" w14:textId="77777777" w:rsidR="00C86584" w:rsidRDefault="00C86584" w:rsidP="002804DD"/>
    <w:p w14:paraId="16B746E9" w14:textId="2DF43784" w:rsidR="0007627B" w:rsidRDefault="006F6568" w:rsidP="00A92FD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028CE9" wp14:editId="70654E0B">
            <wp:extent cx="5924550" cy="1569370"/>
            <wp:effectExtent l="0" t="0" r="0" b="0"/>
            <wp:docPr id="32095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59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475" cy="158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0503" w14:textId="1911054D" w:rsidR="00A92FD2" w:rsidRDefault="00C86584" w:rsidP="00A92FD2">
      <w:pPr>
        <w:ind w:firstLine="0"/>
        <w:jc w:val="center"/>
      </w:pPr>
      <w:r>
        <w:t xml:space="preserve">Рисунок 1 </w:t>
      </w:r>
      <w:r>
        <w:sym w:font="Symbol" w:char="F02D"/>
      </w:r>
      <w:r>
        <w:t xml:space="preserve"> </w:t>
      </w:r>
      <w:r w:rsidR="00A92FD2">
        <w:t xml:space="preserve">Результат разбиения </w:t>
      </w:r>
      <w:r>
        <w:t xml:space="preserve">данных </w:t>
      </w:r>
      <w:r w:rsidR="00A92FD2">
        <w:t>на три кластера</w:t>
      </w:r>
    </w:p>
    <w:p w14:paraId="60982FB8" w14:textId="77777777" w:rsidR="00A92FD2" w:rsidRPr="00EA7A45" w:rsidRDefault="00A92FD2" w:rsidP="00A92FD2">
      <w:pPr>
        <w:ind w:firstLine="0"/>
        <w:jc w:val="center"/>
      </w:pPr>
    </w:p>
    <w:p w14:paraId="1C3FE420" w14:textId="6523F2B5" w:rsidR="006D424B" w:rsidRPr="006D424B" w:rsidRDefault="006D424B" w:rsidP="006D424B">
      <w:r>
        <w:t xml:space="preserve">Из набора данных были взяты две выборки – </w:t>
      </w:r>
      <w:r w:rsidR="00D5263D">
        <w:t>обучающая</w:t>
      </w:r>
      <w:r>
        <w:t xml:space="preserve"> и </w:t>
      </w:r>
      <w:r w:rsidR="00C11534">
        <w:t>тестовая</w:t>
      </w:r>
      <w:r w:rsidR="006F6568" w:rsidRPr="006F6568">
        <w:t xml:space="preserve"> (</w:t>
      </w:r>
      <w:r w:rsidR="006F6568">
        <w:t>шаг - 5</w:t>
      </w:r>
      <w:r w:rsidR="006F6568" w:rsidRPr="006F6568">
        <w:t>)</w:t>
      </w:r>
      <w:r>
        <w:t>. Для значений в обоих группах принадлежность к кластеру известна.</w:t>
      </w:r>
    </w:p>
    <w:p w14:paraId="02C33015" w14:textId="77777777" w:rsidR="006D424B" w:rsidRPr="006D424B" w:rsidRDefault="006D424B" w:rsidP="00A92FD2">
      <w:pPr>
        <w:ind w:firstLine="0"/>
        <w:jc w:val="center"/>
      </w:pPr>
    </w:p>
    <w:p w14:paraId="3F5B483A" w14:textId="677680BA" w:rsidR="00A92FD2" w:rsidRPr="00777381" w:rsidRDefault="006D424B" w:rsidP="006D424B">
      <w:pPr>
        <w:pStyle w:val="af"/>
        <w:rPr>
          <w:lang w:val="en-US"/>
        </w:rPr>
      </w:pPr>
      <w:r w:rsidRPr="00777381">
        <w:rPr>
          <w:lang w:val="en-US"/>
        </w:rPr>
        <w:t>Dataset.train &lt;- Dataset [seq (1, nrow(Dataset),5),]</w:t>
      </w:r>
    </w:p>
    <w:p w14:paraId="3FE7C049" w14:textId="023408CB" w:rsidR="006D424B" w:rsidRPr="00777381" w:rsidRDefault="006D424B" w:rsidP="006D424B">
      <w:pPr>
        <w:pStyle w:val="af"/>
        <w:rPr>
          <w:lang w:val="en-US"/>
        </w:rPr>
      </w:pPr>
      <w:r w:rsidRPr="00777381">
        <w:rPr>
          <w:lang w:val="en-US"/>
        </w:rPr>
        <w:t>Dataset.unknow &lt;- Dataset [-seq (1, nrow(Dataset),5),]</w:t>
      </w:r>
    </w:p>
    <w:p w14:paraId="5447B3AE" w14:textId="77777777" w:rsidR="00EA7A45" w:rsidRDefault="00EA7A45" w:rsidP="00AD22F9">
      <w:pPr>
        <w:ind w:firstLine="0"/>
        <w:rPr>
          <w:lang w:val="en-US"/>
        </w:rPr>
      </w:pPr>
    </w:p>
    <w:p w14:paraId="49519B53" w14:textId="54E4D28B" w:rsidR="009C1D07" w:rsidRPr="00C11534" w:rsidRDefault="009C3274" w:rsidP="009C1D07">
      <w:r>
        <w:t xml:space="preserve">С помощью функции </w:t>
      </w:r>
      <w:r>
        <w:rPr>
          <w:lang w:val="en-US"/>
        </w:rPr>
        <w:t>lda</w:t>
      </w:r>
      <w:r w:rsidRPr="009C3274">
        <w:t xml:space="preserve">() </w:t>
      </w:r>
      <w:r>
        <w:t xml:space="preserve">из библиотеки </w:t>
      </w:r>
      <w:r>
        <w:rPr>
          <w:lang w:val="en-US"/>
        </w:rPr>
        <w:t>MASS</w:t>
      </w:r>
      <w:r w:rsidRPr="009C3274">
        <w:t xml:space="preserve"> </w:t>
      </w:r>
      <w:r w:rsidR="00C11534">
        <w:t xml:space="preserve">по </w:t>
      </w:r>
      <w:r w:rsidR="00D5263D">
        <w:t xml:space="preserve">обучающей выборке </w:t>
      </w:r>
      <w:r>
        <w:t>были получены коэффициенты линейных дискриминантов</w:t>
      </w:r>
      <w:r w:rsidR="00C11534">
        <w:t>, по ним построены дискриминантные функции</w:t>
      </w:r>
      <w:r w:rsidR="00C11534" w:rsidRPr="00C11534">
        <w:t>.</w:t>
      </w:r>
    </w:p>
    <w:p w14:paraId="31AE56C4" w14:textId="77777777" w:rsidR="009C1D07" w:rsidRPr="00C11534" w:rsidRDefault="009C1D07" w:rsidP="009C1D07"/>
    <w:p w14:paraId="31A964B0" w14:textId="7B959F2A" w:rsidR="006F6568" w:rsidRDefault="006F6568" w:rsidP="00C11534">
      <w:pPr>
        <w:pStyle w:val="af"/>
        <w:rPr>
          <w:lang w:val="en-US"/>
        </w:rPr>
      </w:pPr>
      <w:r>
        <w:rPr>
          <w:lang w:val="en-US"/>
        </w:rPr>
        <w:t>Library(MASS)</w:t>
      </w:r>
    </w:p>
    <w:p w14:paraId="4754302C" w14:textId="21A42843" w:rsidR="00C11534" w:rsidRPr="00C11534" w:rsidRDefault="00C11534" w:rsidP="00C11534">
      <w:pPr>
        <w:pStyle w:val="af"/>
        <w:rPr>
          <w:lang w:val="en-US"/>
        </w:rPr>
      </w:pPr>
      <w:r w:rsidRPr="00C11534">
        <w:rPr>
          <w:lang w:val="en-US"/>
        </w:rPr>
        <w:t>dataset.lda &lt;- lda (Dataset.train[, 1:6], Dataset.train[,7])</w:t>
      </w:r>
    </w:p>
    <w:p w14:paraId="513C7C67" w14:textId="03C8D264" w:rsidR="00C11534" w:rsidRDefault="00C11534" w:rsidP="00C11534">
      <w:pPr>
        <w:pStyle w:val="af"/>
        <w:rPr>
          <w:lang w:val="en-US"/>
        </w:rPr>
      </w:pPr>
      <w:r w:rsidRPr="00C11534">
        <w:rPr>
          <w:lang w:val="en-US"/>
        </w:rPr>
        <w:t>dataset.lda</w:t>
      </w:r>
    </w:p>
    <w:p w14:paraId="1AC0FC36" w14:textId="77777777" w:rsidR="00C11534" w:rsidRPr="00C11534" w:rsidRDefault="00C11534" w:rsidP="009C1D07">
      <w:pPr>
        <w:rPr>
          <w:lang w:val="en-US"/>
        </w:rPr>
      </w:pPr>
    </w:p>
    <w:p w14:paraId="78E9ED5E" w14:textId="406CB92D" w:rsidR="006D424B" w:rsidRDefault="006F6568" w:rsidP="00EA7A45">
      <w:pPr>
        <w:ind w:firstLine="0"/>
        <w:jc w:val="center"/>
      </w:pPr>
      <w:r>
        <w:rPr>
          <w:noProof/>
        </w:rPr>
        <w:drawing>
          <wp:inline distT="0" distB="0" distL="0" distR="0" wp14:anchorId="2608CFF6" wp14:editId="1A4CD777">
            <wp:extent cx="3498850" cy="1100445"/>
            <wp:effectExtent l="0" t="0" r="0" b="0"/>
            <wp:docPr id="794545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45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94" cy="11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8E7" w14:textId="1B7FBC11" w:rsidR="00D5263D" w:rsidRDefault="009C3274" w:rsidP="00D5263D">
      <w:pPr>
        <w:ind w:firstLine="0"/>
        <w:jc w:val="center"/>
      </w:pPr>
      <w:r>
        <w:t>Рисунок 2 – Коэффициенты линейных дискриминантов</w:t>
      </w:r>
    </w:p>
    <w:p w14:paraId="4BCEF6C4" w14:textId="77777777" w:rsidR="004A7B90" w:rsidRDefault="004A7B90" w:rsidP="00D5263D">
      <w:pPr>
        <w:ind w:firstLine="0"/>
        <w:jc w:val="center"/>
        <w:rPr>
          <w:lang w:val="en-US"/>
        </w:rPr>
      </w:pPr>
    </w:p>
    <w:p w14:paraId="20C5023A" w14:textId="171AEC8C" w:rsidR="009C3274" w:rsidRPr="009C3274" w:rsidRDefault="009C3274" w:rsidP="009C3274">
      <w:pPr>
        <w:tabs>
          <w:tab w:val="left" w:pos="709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1) 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=0.0</m:t>
          </m:r>
          <m:r>
            <w:rPr>
              <w:rFonts w:ascii="Cambria Math" w:hAnsi="Cambria Math"/>
              <w:lang w:val="en-US"/>
            </w:rPr>
            <m:t>56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0.0</m:t>
          </m:r>
          <m:r>
            <w:rPr>
              <w:rFonts w:ascii="Cambria Math" w:hAnsi="Cambria Math"/>
              <w:lang w:val="en-US"/>
            </w:rPr>
            <m:t>13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0.0</m:t>
          </m:r>
          <m:r>
            <w:rPr>
              <w:rFonts w:ascii="Cambria Math" w:hAnsi="Cambria Math"/>
              <w:lang w:val="en-US"/>
            </w:rPr>
            <m:t>38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-0.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29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0.0</m:t>
          </m:r>
          <m:r>
            <w:rPr>
              <w:rFonts w:ascii="Cambria Math" w:hAnsi="Cambria Math"/>
              <w:lang w:val="en-US"/>
            </w:rPr>
            <m:t>51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0.0</m:t>
          </m:r>
          <m:r>
            <w:rPr>
              <w:rFonts w:ascii="Cambria Math" w:hAnsi="Cambria Math"/>
              <w:lang w:val="en-US"/>
            </w:rPr>
            <m:t>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</m:oMath>
      </m:oMathPara>
    </w:p>
    <w:p w14:paraId="74A125F9" w14:textId="2E20F3A8" w:rsidR="009C3274" w:rsidRPr="009C3274" w:rsidRDefault="009C3274" w:rsidP="009C3274">
      <w:pPr>
        <w:ind w:firstLine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2) 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=0.0</m:t>
          </m:r>
          <m:r>
            <w:rPr>
              <w:rFonts w:ascii="Cambria Math" w:hAnsi="Cambria Math"/>
              <w:lang w:val="en-US"/>
            </w:rPr>
            <m:t>15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0.0</m:t>
          </m:r>
          <m:r>
            <w:rPr>
              <w:rFonts w:ascii="Cambria Math" w:hAnsi="Cambria Math"/>
              <w:lang w:val="en-US"/>
            </w:rPr>
            <m:t>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+0.0</m:t>
          </m:r>
          <m:r>
            <w:rPr>
              <w:rFonts w:ascii="Cambria Math" w:hAnsi="Cambria Math"/>
              <w:lang w:val="en-US"/>
            </w:rPr>
            <m:t>76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008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109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+0.0</m:t>
          </m:r>
          <m:r>
            <w:rPr>
              <w:rFonts w:ascii="Cambria Math" w:hAnsi="Cambria Math"/>
              <w:lang w:val="en-US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</m:oMath>
      </m:oMathPara>
    </w:p>
    <w:p w14:paraId="4A1B7034" w14:textId="77777777" w:rsidR="009C3274" w:rsidRDefault="009C3274" w:rsidP="006D424B"/>
    <w:p w14:paraId="1FB7FF4F" w14:textId="59079A65" w:rsidR="00C11534" w:rsidRDefault="00C11534" w:rsidP="006D424B">
      <w:r>
        <w:t xml:space="preserve">Была проведена классификация </w:t>
      </w:r>
      <w:r w:rsidR="00D5263D">
        <w:t>данных из второй выборки</w:t>
      </w:r>
      <w:r>
        <w:t xml:space="preserve">. Для проверки результата была построена матрица неточностей (рисунок 4). </w:t>
      </w:r>
    </w:p>
    <w:p w14:paraId="39621D55" w14:textId="77777777" w:rsidR="00C11534" w:rsidRDefault="00C11534" w:rsidP="006D424B"/>
    <w:p w14:paraId="1D7BA8D6" w14:textId="77777777" w:rsidR="00C11534" w:rsidRPr="00C11534" w:rsidRDefault="00C11534" w:rsidP="00C11534">
      <w:pPr>
        <w:pStyle w:val="af"/>
        <w:rPr>
          <w:lang w:val="en-US"/>
        </w:rPr>
      </w:pPr>
      <w:r w:rsidRPr="00C11534">
        <w:rPr>
          <w:lang w:val="en-US"/>
        </w:rPr>
        <w:t>dataset.ldap &lt;- predict(dataset.lda, Dataset.unknow [, 1:6])$class</w:t>
      </w:r>
    </w:p>
    <w:p w14:paraId="483980FE" w14:textId="2C08E293" w:rsidR="00C11534" w:rsidRDefault="00C11534" w:rsidP="00C11534">
      <w:pPr>
        <w:pStyle w:val="af"/>
        <w:rPr>
          <w:lang w:val="en-US"/>
        </w:rPr>
      </w:pPr>
      <w:r>
        <w:t>dataset.ldap</w:t>
      </w:r>
    </w:p>
    <w:p w14:paraId="123BB87F" w14:textId="7C630288" w:rsidR="001972FC" w:rsidRPr="001972FC" w:rsidRDefault="001972FC" w:rsidP="00C11534">
      <w:pPr>
        <w:pStyle w:val="af"/>
        <w:rPr>
          <w:lang w:val="en-US"/>
        </w:rPr>
      </w:pPr>
      <w:r w:rsidRPr="001972FC">
        <w:rPr>
          <w:lang w:val="en-US"/>
        </w:rPr>
        <w:t>table (dataset.ldap, Dataset.unknow[,7])</w:t>
      </w:r>
    </w:p>
    <w:p w14:paraId="6BDA0F7B" w14:textId="77777777" w:rsidR="006D424B" w:rsidRPr="001972FC" w:rsidRDefault="006D424B" w:rsidP="00AD22F9">
      <w:pPr>
        <w:ind w:firstLine="0"/>
        <w:rPr>
          <w:lang w:val="en-US"/>
        </w:rPr>
      </w:pPr>
    </w:p>
    <w:p w14:paraId="000522E6" w14:textId="58035C89" w:rsidR="00C11534" w:rsidRDefault="005D2306" w:rsidP="00C11534">
      <w:pPr>
        <w:ind w:firstLine="0"/>
        <w:jc w:val="center"/>
      </w:pPr>
      <w:r>
        <w:rPr>
          <w:noProof/>
        </w:rPr>
        <w:drawing>
          <wp:inline distT="0" distB="0" distL="0" distR="0" wp14:anchorId="1401E01E" wp14:editId="70DFDEBD">
            <wp:extent cx="6115050" cy="312502"/>
            <wp:effectExtent l="0" t="0" r="0" b="0"/>
            <wp:docPr id="1745183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83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070" cy="3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984B" w14:textId="4F2B1E5C" w:rsidR="00C11534" w:rsidRDefault="00C11534" w:rsidP="00C11534">
      <w:pPr>
        <w:ind w:firstLine="0"/>
        <w:jc w:val="center"/>
      </w:pPr>
      <w:r>
        <w:t>Рисунок 3 – Классификация тестово</w:t>
      </w:r>
      <w:r w:rsidR="0011014C">
        <w:t>й выборки</w:t>
      </w:r>
    </w:p>
    <w:p w14:paraId="61EA1357" w14:textId="77777777" w:rsidR="00C11534" w:rsidRDefault="00C11534" w:rsidP="00C11534">
      <w:pPr>
        <w:ind w:firstLine="0"/>
        <w:jc w:val="center"/>
      </w:pPr>
    </w:p>
    <w:p w14:paraId="694137C0" w14:textId="4BC4C9BA" w:rsidR="00C11534" w:rsidRPr="003C717E" w:rsidRDefault="00C11534" w:rsidP="00C11534">
      <w:r>
        <w:t xml:space="preserve">По матрице видно, что тренировочная выборка привела к построению гипотезы, по которой были неправильно классифицированы </w:t>
      </w:r>
      <w:r w:rsidR="005D2306" w:rsidRPr="005D2306">
        <w:t>3</w:t>
      </w:r>
      <w:r>
        <w:t xml:space="preserve"> объект</w:t>
      </w:r>
      <w:r w:rsidR="005D2306">
        <w:t>а</w:t>
      </w:r>
      <w:r>
        <w:t xml:space="preserve"> первого класса, </w:t>
      </w:r>
      <w:r w:rsidR="003C717E">
        <w:t>1</w:t>
      </w:r>
      <w:r>
        <w:t xml:space="preserve"> объект второго класса и </w:t>
      </w:r>
      <w:r w:rsidR="003C717E">
        <w:t>8</w:t>
      </w:r>
      <w:r>
        <w:t xml:space="preserve"> объект</w:t>
      </w:r>
      <w:r w:rsidR="003C717E">
        <w:t>ов</w:t>
      </w:r>
      <w:r>
        <w:t xml:space="preserve"> третьего класса.</w:t>
      </w:r>
      <w:r w:rsidR="005D2306">
        <w:t xml:space="preserve"> Процент ошибки составил 7%.</w:t>
      </w:r>
    </w:p>
    <w:p w14:paraId="7E4BAF3E" w14:textId="77777777" w:rsidR="00C11534" w:rsidRDefault="00C11534" w:rsidP="00C11534">
      <w:pPr>
        <w:ind w:firstLine="0"/>
        <w:jc w:val="center"/>
      </w:pPr>
    </w:p>
    <w:p w14:paraId="0E502B1B" w14:textId="1357EBCA" w:rsidR="00C11534" w:rsidRDefault="005D2306" w:rsidP="00C11534">
      <w:pPr>
        <w:ind w:firstLine="0"/>
        <w:jc w:val="center"/>
      </w:pPr>
      <w:r w:rsidRPr="005D2306">
        <w:drawing>
          <wp:inline distT="0" distB="0" distL="0" distR="0" wp14:anchorId="2EFD53E4" wp14:editId="150CF897">
            <wp:extent cx="1591056" cy="609600"/>
            <wp:effectExtent l="0" t="0" r="0" b="0"/>
            <wp:docPr id="50574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46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1917" cy="6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E691" w14:textId="455CB531" w:rsidR="00C11534" w:rsidRPr="00777381" w:rsidRDefault="00C11534" w:rsidP="00066515">
      <w:pPr>
        <w:ind w:firstLine="0"/>
        <w:jc w:val="center"/>
      </w:pPr>
      <w:r>
        <w:t>Рисунок 4 – Матрица неточностей классификации</w:t>
      </w:r>
    </w:p>
    <w:p w14:paraId="43649803" w14:textId="77777777" w:rsidR="00066515" w:rsidRPr="00777381" w:rsidRDefault="00066515" w:rsidP="00066515">
      <w:pPr>
        <w:ind w:firstLine="0"/>
        <w:jc w:val="center"/>
      </w:pPr>
    </w:p>
    <w:p w14:paraId="7D0DA0D0" w14:textId="17B9D04F" w:rsidR="00066515" w:rsidRDefault="00066515" w:rsidP="00066515">
      <w:pPr>
        <w:rPr>
          <w:lang w:val="en-US"/>
        </w:rPr>
      </w:pPr>
      <w:r>
        <w:t xml:space="preserve">Также для построенной модели были выведены ошибка распознавания и расстояние Махалонобиса. </w:t>
      </w:r>
    </w:p>
    <w:p w14:paraId="0D5A42C0" w14:textId="77777777" w:rsidR="001972FC" w:rsidRDefault="001972FC" w:rsidP="00066515">
      <w:pPr>
        <w:rPr>
          <w:lang w:val="en-US"/>
        </w:rPr>
      </w:pPr>
    </w:p>
    <w:p w14:paraId="7393E46C" w14:textId="77777777" w:rsidR="001972FC" w:rsidRDefault="001972FC" w:rsidP="001972FC">
      <w:pPr>
        <w:pStyle w:val="af"/>
        <w:rPr>
          <w:lang w:val="en-US"/>
        </w:rPr>
      </w:pPr>
      <w:r w:rsidRPr="001972FC">
        <w:rPr>
          <w:lang w:val="en-US"/>
        </w:rPr>
        <w:t>Err_S &lt;- mean (Dataset.unknow[,7] != dataset.ldap)</w:t>
      </w:r>
    </w:p>
    <w:p w14:paraId="7EB9DDF8" w14:textId="52212882" w:rsidR="001972FC" w:rsidRPr="001972FC" w:rsidRDefault="001972FC" w:rsidP="001972FC">
      <w:pPr>
        <w:pStyle w:val="af"/>
        <w:rPr>
          <w:lang w:val="en-US"/>
        </w:rPr>
      </w:pPr>
      <w:r w:rsidRPr="001972FC">
        <w:rPr>
          <w:lang w:val="en-US"/>
        </w:rPr>
        <w:t>mahDist &lt;- dist(dataset.lda$means %*% dataset.lda$scaling)</w:t>
      </w:r>
    </w:p>
    <w:p w14:paraId="193E2762" w14:textId="77777777" w:rsidR="00066515" w:rsidRDefault="00066515" w:rsidP="00066515">
      <w:pPr>
        <w:rPr>
          <w:lang w:val="en-US"/>
        </w:rPr>
      </w:pPr>
    </w:p>
    <w:p w14:paraId="15A03E88" w14:textId="77777777" w:rsidR="001972FC" w:rsidRPr="001972FC" w:rsidRDefault="001972FC" w:rsidP="00066515">
      <w:pPr>
        <w:rPr>
          <w:lang w:val="en-US"/>
        </w:rPr>
      </w:pPr>
    </w:p>
    <w:p w14:paraId="517D7040" w14:textId="12840B78" w:rsidR="00066515" w:rsidRDefault="005D2306" w:rsidP="00066515">
      <w:pPr>
        <w:ind w:firstLine="0"/>
        <w:jc w:val="center"/>
      </w:pPr>
      <w:r w:rsidRPr="005D2306">
        <w:lastRenderedPageBreak/>
        <w:drawing>
          <wp:inline distT="0" distB="0" distL="0" distR="0" wp14:anchorId="6EB8B4A9" wp14:editId="7866B5AA">
            <wp:extent cx="3568830" cy="1333500"/>
            <wp:effectExtent l="0" t="0" r="0" b="0"/>
            <wp:docPr id="1109461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61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8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990C" w14:textId="29D6D421" w:rsidR="00066515" w:rsidRDefault="00066515" w:rsidP="00066515">
      <w:pPr>
        <w:ind w:firstLine="0"/>
        <w:jc w:val="center"/>
      </w:pPr>
      <w:r>
        <w:t>Рисунок 5 – Показатели оценки качества модели</w:t>
      </w:r>
      <w:r w:rsidR="0011014C">
        <w:t xml:space="preserve"> (по всем параметрам) </w:t>
      </w:r>
    </w:p>
    <w:p w14:paraId="66B50B92" w14:textId="77777777" w:rsidR="00066515" w:rsidRDefault="00066515" w:rsidP="00066515">
      <w:pPr>
        <w:ind w:firstLine="0"/>
        <w:jc w:val="center"/>
      </w:pPr>
    </w:p>
    <w:p w14:paraId="6A1B6150" w14:textId="21A73EB5" w:rsidR="0011014C" w:rsidRDefault="0011014C" w:rsidP="0011014C">
      <w:r>
        <w:t xml:space="preserve">С помощью функции </w:t>
      </w:r>
      <w:r>
        <w:rPr>
          <w:lang w:val="en-US"/>
        </w:rPr>
        <w:t>stepclass</w:t>
      </w:r>
      <w:r w:rsidRPr="0011014C">
        <w:t xml:space="preserve">() </w:t>
      </w:r>
      <w:r>
        <w:t xml:space="preserve">из библиотеки </w:t>
      </w:r>
      <w:r>
        <w:rPr>
          <w:lang w:val="en-US"/>
        </w:rPr>
        <w:t>klaR</w:t>
      </w:r>
      <w:r w:rsidRPr="0011014C">
        <w:t xml:space="preserve"> </w:t>
      </w:r>
      <w:r>
        <w:t>было проведено пошаговое построение дискриминантной модели. Процедурой были выбраны две переменные – Качество жизни и Покупательная способность.</w:t>
      </w:r>
    </w:p>
    <w:p w14:paraId="37EF0F04" w14:textId="77777777" w:rsidR="0011014C" w:rsidRDefault="0011014C" w:rsidP="0011014C"/>
    <w:p w14:paraId="02A10C52" w14:textId="72C7F043" w:rsidR="00AF34CF" w:rsidRPr="00AF34CF" w:rsidRDefault="00AF34CF" w:rsidP="00AF34CF">
      <w:pPr>
        <w:pStyle w:val="af"/>
        <w:rPr>
          <w:lang w:val="en-US"/>
        </w:rPr>
      </w:pPr>
      <w:r w:rsidRPr="00AF34CF">
        <w:rPr>
          <w:lang w:val="en-US"/>
        </w:rPr>
        <w:t>library(</w:t>
      </w:r>
      <w:r w:rsidR="001972FC">
        <w:rPr>
          <w:lang w:val="en-US"/>
        </w:rPr>
        <w:t>k</w:t>
      </w:r>
      <w:r w:rsidRPr="00AF34CF">
        <w:rPr>
          <w:lang w:val="en-US"/>
        </w:rPr>
        <w:t>laR)</w:t>
      </w:r>
    </w:p>
    <w:p w14:paraId="5D940B05" w14:textId="77624C99" w:rsidR="00AF34CF" w:rsidRPr="00AF34CF" w:rsidRDefault="00AF34CF" w:rsidP="00AF34CF">
      <w:pPr>
        <w:pStyle w:val="af"/>
        <w:rPr>
          <w:lang w:val="en-US"/>
        </w:rPr>
      </w:pPr>
      <w:r w:rsidRPr="00AF34CF">
        <w:rPr>
          <w:lang w:val="en-US"/>
        </w:rPr>
        <w:t>stepclass(Dataset[,1:6], Dataset[,7], method ="lda")</w:t>
      </w:r>
    </w:p>
    <w:p w14:paraId="24576500" w14:textId="77777777" w:rsidR="00AF34CF" w:rsidRPr="00AF34CF" w:rsidRDefault="00AF34CF" w:rsidP="0011014C">
      <w:pPr>
        <w:rPr>
          <w:lang w:val="en-US"/>
        </w:rPr>
      </w:pPr>
    </w:p>
    <w:p w14:paraId="237B5E15" w14:textId="7BB9DF07" w:rsidR="00066515" w:rsidRDefault="001972FC" w:rsidP="0011014C">
      <w:pPr>
        <w:ind w:firstLine="0"/>
        <w:jc w:val="center"/>
      </w:pPr>
      <w:r>
        <w:rPr>
          <w:noProof/>
        </w:rPr>
        <w:drawing>
          <wp:inline distT="0" distB="0" distL="0" distR="0" wp14:anchorId="24ADF9F1" wp14:editId="365C2A82">
            <wp:extent cx="5865364" cy="1200150"/>
            <wp:effectExtent l="0" t="0" r="0" b="0"/>
            <wp:docPr id="94396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0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0166" cy="12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B6B4" w14:textId="49820FB9" w:rsidR="0011014C" w:rsidRPr="00777381" w:rsidRDefault="0011014C" w:rsidP="0011014C">
      <w:pPr>
        <w:ind w:firstLine="0"/>
        <w:jc w:val="center"/>
      </w:pPr>
      <w:r>
        <w:t>Рисунок 6 – Построение дискриминантной модели</w:t>
      </w:r>
    </w:p>
    <w:p w14:paraId="10AA492B" w14:textId="77777777" w:rsidR="0011014C" w:rsidRPr="00777381" w:rsidRDefault="0011014C" w:rsidP="0011014C">
      <w:pPr>
        <w:ind w:firstLine="0"/>
        <w:jc w:val="center"/>
      </w:pPr>
    </w:p>
    <w:p w14:paraId="7A70DDC1" w14:textId="798DD9B8" w:rsidR="0011014C" w:rsidRPr="00730265" w:rsidRDefault="00730265" w:rsidP="0011014C">
      <w:r>
        <w:t xml:space="preserve">По выбранным переменным были получены </w:t>
      </w:r>
      <w:r w:rsidR="0033783F">
        <w:t xml:space="preserve">коэффициенты линейных дискриминантов, </w:t>
      </w:r>
      <w:r>
        <w:t>построены дискриминантные функции</w:t>
      </w:r>
      <w:r w:rsidR="0033783F">
        <w:t>.</w:t>
      </w:r>
    </w:p>
    <w:p w14:paraId="08733503" w14:textId="77777777" w:rsidR="0011014C" w:rsidRPr="00730265" w:rsidRDefault="0011014C" w:rsidP="0011014C">
      <w:pPr>
        <w:ind w:firstLine="0"/>
        <w:jc w:val="center"/>
      </w:pPr>
    </w:p>
    <w:p w14:paraId="4806ECED" w14:textId="77777777" w:rsidR="0011014C" w:rsidRPr="0011014C" w:rsidRDefault="0011014C" w:rsidP="0011014C">
      <w:pPr>
        <w:pStyle w:val="af"/>
        <w:rPr>
          <w:lang w:val="en-US"/>
        </w:rPr>
      </w:pPr>
      <w:r w:rsidRPr="0011014C">
        <w:rPr>
          <w:lang w:val="en-US"/>
        </w:rPr>
        <w:t>dataset.lda &lt;- lda (Dataset.train[, 1:2], Dataset.train[,7])</w:t>
      </w:r>
    </w:p>
    <w:p w14:paraId="184CBA2D" w14:textId="4CBC2806" w:rsidR="0011014C" w:rsidRDefault="0011014C" w:rsidP="0011014C">
      <w:pPr>
        <w:pStyle w:val="af"/>
        <w:rPr>
          <w:lang w:val="en-US"/>
        </w:rPr>
      </w:pPr>
      <w:r w:rsidRPr="0011014C">
        <w:rPr>
          <w:lang w:val="en-US"/>
        </w:rPr>
        <w:t>dataset.lda</w:t>
      </w:r>
    </w:p>
    <w:p w14:paraId="530B6D67" w14:textId="77777777" w:rsidR="0011014C" w:rsidRDefault="0011014C" w:rsidP="0011014C">
      <w:pPr>
        <w:ind w:firstLine="0"/>
        <w:jc w:val="center"/>
        <w:rPr>
          <w:lang w:val="en-US"/>
        </w:rPr>
      </w:pPr>
    </w:p>
    <w:p w14:paraId="0F575905" w14:textId="7D96A636" w:rsidR="0011014C" w:rsidRDefault="001972FC" w:rsidP="0011014C">
      <w:pPr>
        <w:ind w:firstLine="0"/>
        <w:jc w:val="center"/>
      </w:pPr>
      <w:r>
        <w:rPr>
          <w:noProof/>
        </w:rPr>
        <w:drawing>
          <wp:inline distT="0" distB="0" distL="0" distR="0" wp14:anchorId="17736573" wp14:editId="34772711">
            <wp:extent cx="3219450" cy="587369"/>
            <wp:effectExtent l="0" t="0" r="0" b="0"/>
            <wp:docPr id="494568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8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2808" cy="59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B2D" w14:textId="0B75F2CA" w:rsidR="0033783F" w:rsidRPr="0033783F" w:rsidRDefault="0033783F" w:rsidP="0011014C">
      <w:pPr>
        <w:ind w:firstLine="0"/>
        <w:jc w:val="center"/>
      </w:pPr>
      <w:r>
        <w:t xml:space="preserve">Рисунок 7 </w:t>
      </w:r>
      <w:r>
        <w:sym w:font="Symbol" w:char="F02D"/>
      </w:r>
      <w:r>
        <w:t xml:space="preserve"> Коэффициенты линейных дискриминантов новой модели</w:t>
      </w:r>
    </w:p>
    <w:p w14:paraId="0A456381" w14:textId="77777777" w:rsidR="009C3274" w:rsidRDefault="009C3274" w:rsidP="00AD22F9">
      <w:pPr>
        <w:ind w:firstLine="0"/>
      </w:pPr>
    </w:p>
    <w:p w14:paraId="43A41E3D" w14:textId="4471905A" w:rsidR="0033783F" w:rsidRPr="009C3274" w:rsidRDefault="0033783F" w:rsidP="0033783F">
      <w:pPr>
        <w:tabs>
          <w:tab w:val="left" w:pos="709"/>
        </w:tabs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1) 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0.0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A28F310" w14:textId="6CEE17DA" w:rsidR="0033783F" w:rsidRPr="0033783F" w:rsidRDefault="0033783F" w:rsidP="0033783F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2) 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=0.0</m:t>
          </m:r>
          <m:r>
            <w:rPr>
              <w:rFonts w:ascii="Cambria Math" w:hAnsi="Cambria Math"/>
              <w:lang w:val="en-US"/>
            </w:rPr>
            <m:t>33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-0.0</m:t>
          </m:r>
          <m:r>
            <w:rPr>
              <w:rFonts w:ascii="Cambria Math" w:hAnsi="Cambria Math"/>
              <w:lang w:val="en-US"/>
            </w:rPr>
            <m:t>78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87E98EA" w14:textId="3D30D671" w:rsidR="0033783F" w:rsidRPr="004F7B09" w:rsidRDefault="004F7B09" w:rsidP="0033783F">
      <w:r>
        <w:lastRenderedPageBreak/>
        <w:t>Данные из тестовой выборки были классифицированы по новым значениям дискриминантных функций.</w:t>
      </w:r>
    </w:p>
    <w:p w14:paraId="1405D7DE" w14:textId="77777777" w:rsidR="004F7B09" w:rsidRDefault="004F7B09" w:rsidP="00AD22F9">
      <w:pPr>
        <w:ind w:firstLine="0"/>
        <w:rPr>
          <w:lang w:val="en-US"/>
        </w:rPr>
      </w:pPr>
    </w:p>
    <w:p w14:paraId="24A5DF07" w14:textId="5967F46E" w:rsidR="001972FC" w:rsidRPr="00C11534" w:rsidRDefault="001972FC" w:rsidP="001972FC">
      <w:pPr>
        <w:pStyle w:val="af"/>
        <w:rPr>
          <w:lang w:val="en-US"/>
        </w:rPr>
      </w:pPr>
      <w:r w:rsidRPr="00C11534">
        <w:rPr>
          <w:lang w:val="en-US"/>
        </w:rPr>
        <w:t>dataset.ldap &lt;- predict(dataset.lda, Dataset.unknow [, 1:</w:t>
      </w:r>
      <w:r>
        <w:rPr>
          <w:lang w:val="en-US"/>
        </w:rPr>
        <w:t>2</w:t>
      </w:r>
      <w:r w:rsidRPr="00C11534">
        <w:rPr>
          <w:lang w:val="en-US"/>
        </w:rPr>
        <w:t>])$class</w:t>
      </w:r>
    </w:p>
    <w:p w14:paraId="7435AD14" w14:textId="1BD4EA28" w:rsidR="001972FC" w:rsidRPr="001972FC" w:rsidRDefault="001972FC" w:rsidP="001972FC">
      <w:pPr>
        <w:pStyle w:val="af"/>
        <w:rPr>
          <w:lang w:val="en-US"/>
        </w:rPr>
      </w:pPr>
      <w:r>
        <w:t>dataset.ldap</w:t>
      </w:r>
    </w:p>
    <w:p w14:paraId="420DC0AF" w14:textId="77777777" w:rsidR="001972FC" w:rsidRPr="001972FC" w:rsidRDefault="001972FC" w:rsidP="00AD22F9">
      <w:pPr>
        <w:ind w:firstLine="0"/>
        <w:rPr>
          <w:lang w:val="en-US"/>
        </w:rPr>
      </w:pPr>
    </w:p>
    <w:p w14:paraId="1C39514D" w14:textId="09364C6B" w:rsidR="0033783F" w:rsidRDefault="001972FC" w:rsidP="0033783F">
      <w:pPr>
        <w:ind w:firstLine="0"/>
        <w:jc w:val="center"/>
      </w:pPr>
      <w:r>
        <w:rPr>
          <w:noProof/>
        </w:rPr>
        <w:drawing>
          <wp:inline distT="0" distB="0" distL="0" distR="0" wp14:anchorId="031E537B" wp14:editId="627E7140">
            <wp:extent cx="5949950" cy="296268"/>
            <wp:effectExtent l="0" t="0" r="0" b="0"/>
            <wp:docPr id="1929445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45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4032" cy="2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C890" w14:textId="6DCAC7AB" w:rsidR="004F7B09" w:rsidRPr="004F7B09" w:rsidRDefault="004F7B09" w:rsidP="0033783F">
      <w:pPr>
        <w:ind w:firstLine="0"/>
        <w:jc w:val="center"/>
      </w:pPr>
      <w:r>
        <w:t>Рисунок 8 – Повторная классификация тестовой выборки</w:t>
      </w:r>
    </w:p>
    <w:p w14:paraId="33404502" w14:textId="77777777" w:rsidR="0033783F" w:rsidRDefault="0033783F" w:rsidP="00AD22F9">
      <w:pPr>
        <w:ind w:firstLine="0"/>
      </w:pPr>
    </w:p>
    <w:p w14:paraId="0D46BC03" w14:textId="33263383" w:rsidR="004F7B09" w:rsidRDefault="004F7B09" w:rsidP="004F7B09">
      <w:r>
        <w:t xml:space="preserve">Для проверки результата была построена матрица неточностей (рисунок 9). По ней видно, что неправильно классифицированы были </w:t>
      </w:r>
      <w:r w:rsidR="001972FC" w:rsidRPr="001972FC">
        <w:t>2</w:t>
      </w:r>
      <w:r>
        <w:t xml:space="preserve"> объект</w:t>
      </w:r>
      <w:r w:rsidR="001972FC">
        <w:t>а</w:t>
      </w:r>
      <w:r>
        <w:t xml:space="preserve"> первого класса и 2 объекта </w:t>
      </w:r>
      <w:r w:rsidR="001972FC">
        <w:t>третьего</w:t>
      </w:r>
      <w:r>
        <w:t xml:space="preserve">. </w:t>
      </w:r>
      <w:r w:rsidR="001972FC">
        <w:t xml:space="preserve">Процент ошибки составил </w:t>
      </w:r>
      <w:r w:rsidR="00C046A9">
        <w:t>2%, что сильно лучше предыдущей модели</w:t>
      </w:r>
      <w:r>
        <w:t>.</w:t>
      </w:r>
    </w:p>
    <w:p w14:paraId="4A19EAE9" w14:textId="77777777" w:rsidR="004F7B09" w:rsidRDefault="004F7B09" w:rsidP="004F7B09"/>
    <w:p w14:paraId="585F9552" w14:textId="61F1D414" w:rsidR="004F7B09" w:rsidRDefault="001972FC" w:rsidP="004F7B09">
      <w:pPr>
        <w:ind w:firstLine="0"/>
        <w:jc w:val="center"/>
      </w:pPr>
      <w:r>
        <w:rPr>
          <w:noProof/>
        </w:rPr>
        <w:drawing>
          <wp:inline distT="0" distB="0" distL="0" distR="0" wp14:anchorId="1561DF21" wp14:editId="3F054651">
            <wp:extent cx="1606550" cy="582528"/>
            <wp:effectExtent l="0" t="0" r="0" b="0"/>
            <wp:docPr id="404766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63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5042" cy="5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407F" w14:textId="7E517E65" w:rsidR="004F7B09" w:rsidRDefault="004F7B09" w:rsidP="004F7B09">
      <w:pPr>
        <w:ind w:firstLine="0"/>
        <w:jc w:val="center"/>
      </w:pPr>
      <w:r>
        <w:t>Рисунок 9 – Матрица неточностей для повторной классификации</w:t>
      </w:r>
    </w:p>
    <w:p w14:paraId="4F125450" w14:textId="77777777" w:rsidR="004F7B09" w:rsidRDefault="004F7B09" w:rsidP="00AD22F9">
      <w:pPr>
        <w:ind w:firstLine="0"/>
      </w:pPr>
    </w:p>
    <w:p w14:paraId="2131257C" w14:textId="773C4226" w:rsidR="004F7B09" w:rsidRDefault="004F7B09" w:rsidP="004F7B09">
      <w:r>
        <w:t>Также были вычислены ошибка распознавания и расстояние Махалонобиса.</w:t>
      </w:r>
    </w:p>
    <w:p w14:paraId="0EFA69BD" w14:textId="77777777" w:rsidR="004F7B09" w:rsidRDefault="004F7B09" w:rsidP="004F7B09"/>
    <w:p w14:paraId="081B999B" w14:textId="3A12FED9" w:rsidR="004F7B09" w:rsidRDefault="00C046A9" w:rsidP="004F7B09">
      <w:pPr>
        <w:ind w:firstLine="0"/>
        <w:jc w:val="center"/>
        <w:rPr>
          <w:lang w:val="en-US"/>
        </w:rPr>
      </w:pPr>
      <w:r w:rsidRPr="00C046A9">
        <w:drawing>
          <wp:inline distT="0" distB="0" distL="0" distR="0" wp14:anchorId="05C79132" wp14:editId="6D6C6744">
            <wp:extent cx="3276600" cy="1215060"/>
            <wp:effectExtent l="0" t="0" r="0" b="0"/>
            <wp:docPr id="2068807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07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886" cy="12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5A1D" w14:textId="30FA0A91" w:rsidR="004F7B09" w:rsidRDefault="004F7B09" w:rsidP="004F7B09">
      <w:pPr>
        <w:ind w:firstLine="0"/>
        <w:jc w:val="center"/>
      </w:pPr>
      <w:r>
        <w:t xml:space="preserve">Рисунок 10 – Показатели оценки качества модели (по значимым параметрам) </w:t>
      </w:r>
    </w:p>
    <w:p w14:paraId="0155A6E3" w14:textId="5011021F" w:rsidR="004F7B09" w:rsidRPr="00777381" w:rsidRDefault="004F7B09" w:rsidP="004F7B09">
      <w:pPr>
        <w:ind w:firstLine="0"/>
        <w:jc w:val="center"/>
      </w:pPr>
    </w:p>
    <w:p w14:paraId="434CDDE0" w14:textId="28FCE704" w:rsidR="003C717E" w:rsidRDefault="003C717E" w:rsidP="000C1A51">
      <w:r>
        <w:t xml:space="preserve">В набор были добавлены новые неклассифицированные данные. </w:t>
      </w:r>
    </w:p>
    <w:p w14:paraId="1D0E778B" w14:textId="77777777" w:rsidR="003C717E" w:rsidRDefault="003C717E" w:rsidP="000C1A51"/>
    <w:p w14:paraId="5AA0D945" w14:textId="696485F9" w:rsidR="003C717E" w:rsidRDefault="003C717E" w:rsidP="003C717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74A076" wp14:editId="4BBF41E0">
            <wp:extent cx="6299835" cy="1159510"/>
            <wp:effectExtent l="0" t="0" r="0" b="0"/>
            <wp:docPr id="3919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B035" w14:textId="30747BA0" w:rsidR="003C717E" w:rsidRDefault="003C717E" w:rsidP="003C717E">
      <w:pPr>
        <w:ind w:firstLine="0"/>
        <w:jc w:val="center"/>
      </w:pPr>
      <w:r>
        <w:t>Рисунок 11 – Новые данные</w:t>
      </w:r>
    </w:p>
    <w:p w14:paraId="33AE61C8" w14:textId="77777777" w:rsidR="003C717E" w:rsidRDefault="003C717E" w:rsidP="000C1A51"/>
    <w:p w14:paraId="13EBCBCA" w14:textId="29E87CD8" w:rsidR="000C1A51" w:rsidRPr="000C1A51" w:rsidRDefault="000C1A51" w:rsidP="000C1A51">
      <w:r>
        <w:t xml:space="preserve">Был выполнен дискриминантный анализ неклассифицированных данных. В итоге из 10 объектов </w:t>
      </w:r>
      <w:r w:rsidR="003C717E">
        <w:t>2</w:t>
      </w:r>
      <w:r>
        <w:t xml:space="preserve"> были отнесены к первому классу, 7 ко второму</w:t>
      </w:r>
      <w:r w:rsidR="003C717E">
        <w:t>, 1 к третьему</w:t>
      </w:r>
      <w:r>
        <w:t>.</w:t>
      </w:r>
    </w:p>
    <w:p w14:paraId="07D7CD64" w14:textId="77777777" w:rsidR="000C1A51" w:rsidRPr="000C1A51" w:rsidRDefault="000C1A51" w:rsidP="004F7B09">
      <w:pPr>
        <w:ind w:firstLine="0"/>
        <w:jc w:val="center"/>
      </w:pPr>
    </w:p>
    <w:p w14:paraId="0EC727D4" w14:textId="141CB048" w:rsidR="004F7B09" w:rsidRDefault="003C717E" w:rsidP="000C1A51">
      <w:pPr>
        <w:ind w:firstLine="0"/>
        <w:jc w:val="center"/>
      </w:pPr>
      <w:r w:rsidRPr="003C717E">
        <w:drawing>
          <wp:inline distT="0" distB="0" distL="0" distR="0" wp14:anchorId="2BA3738E" wp14:editId="6051DEA6">
            <wp:extent cx="2590800" cy="894224"/>
            <wp:effectExtent l="0" t="0" r="0" b="0"/>
            <wp:docPr id="39041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14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5903" cy="8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AB8C" w14:textId="2AA0CA0F" w:rsidR="000C1A51" w:rsidRDefault="000C1A51" w:rsidP="000C1A51">
      <w:pPr>
        <w:ind w:firstLine="0"/>
        <w:jc w:val="center"/>
      </w:pPr>
      <w:r>
        <w:t>Рисунок 1</w:t>
      </w:r>
      <w:r w:rsidR="00F6062C">
        <w:t>2</w:t>
      </w:r>
      <w:r>
        <w:t xml:space="preserve"> – </w:t>
      </w:r>
      <w:r w:rsidR="004A7B90">
        <w:t>Матрица неточностей с новыми данными</w:t>
      </w:r>
    </w:p>
    <w:p w14:paraId="2F9957FF" w14:textId="77777777" w:rsidR="000C1A51" w:rsidRDefault="000C1A51" w:rsidP="000C1A51">
      <w:pPr>
        <w:ind w:firstLine="0"/>
      </w:pPr>
    </w:p>
    <w:p w14:paraId="219D7C41" w14:textId="651FB576" w:rsidR="00F6062C" w:rsidRDefault="00F6062C" w:rsidP="00F6062C">
      <w:r>
        <w:t xml:space="preserve">К первому классу отнесены 2 и 5 строки. Ко второму классу отнесены 1, 3, 4, 7, 8, 9, 10 строки. К третьему классу отнесена 6 строка. </w:t>
      </w:r>
    </w:p>
    <w:p w14:paraId="73593062" w14:textId="77777777" w:rsidR="00F6062C" w:rsidRDefault="00F6062C" w:rsidP="00F6062C"/>
    <w:p w14:paraId="35DD491E" w14:textId="3C23F91C" w:rsidR="00F6062C" w:rsidRDefault="00F6062C" w:rsidP="00F6062C">
      <w:pPr>
        <w:ind w:firstLine="0"/>
        <w:jc w:val="center"/>
      </w:pPr>
      <w:r>
        <w:rPr>
          <w:noProof/>
        </w:rPr>
        <w:drawing>
          <wp:inline distT="0" distB="0" distL="0" distR="0" wp14:anchorId="4B188150" wp14:editId="18909E79">
            <wp:extent cx="6299835" cy="339725"/>
            <wp:effectExtent l="0" t="0" r="0" b="0"/>
            <wp:docPr id="850888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884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6213" w14:textId="09476757" w:rsidR="00F6062C" w:rsidRDefault="00F6062C" w:rsidP="00F6062C">
      <w:pPr>
        <w:ind w:firstLine="0"/>
        <w:jc w:val="center"/>
      </w:pPr>
      <w:r>
        <w:t>Рисунок 13 – Классификация набора с новыми данными</w:t>
      </w:r>
    </w:p>
    <w:p w14:paraId="45BFC0CB" w14:textId="77777777" w:rsidR="00F6062C" w:rsidRDefault="00F6062C" w:rsidP="000C1A51">
      <w:pPr>
        <w:ind w:firstLine="0"/>
      </w:pPr>
    </w:p>
    <w:p w14:paraId="587766F1" w14:textId="77777777" w:rsidR="004A7B90" w:rsidRPr="006D424B" w:rsidRDefault="004A7B90" w:rsidP="000C1A51">
      <w:pPr>
        <w:ind w:firstLine="0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5CC9E692" w14:textId="0801A9C3" w:rsidR="000C1A51" w:rsidRPr="004A7B90" w:rsidRDefault="000C1A51" w:rsidP="004A7B90">
      <w:r>
        <w:t xml:space="preserve">В ходе работы исходные данные были разделены на 3 кластера. Из них была взята обучающая выборка, по которой был выполнен дискриминантный анализ и построены дискриминантные функции. По результатам анализа были классифицированы объекты тестовой выборки. В ходе проверки классификации было определено, что </w:t>
      </w:r>
      <w:r w:rsidR="004A7B90">
        <w:t xml:space="preserve">неправильно классифицированы </w:t>
      </w:r>
      <w:r w:rsidR="004A7B90">
        <w:t xml:space="preserve">были </w:t>
      </w:r>
      <w:r w:rsidR="004A7B90" w:rsidRPr="005D2306">
        <w:t>3</w:t>
      </w:r>
      <w:r w:rsidR="004A7B90">
        <w:t xml:space="preserve"> объекта первого </w:t>
      </w:r>
      <w:r w:rsidR="004A7B90">
        <w:lastRenderedPageBreak/>
        <w:t>класса, 1 объект второго класса и 8 объектов третьего класса. Процент ошибки составил 7%.</w:t>
      </w:r>
    </w:p>
    <w:p w14:paraId="66655243" w14:textId="690C6C8F" w:rsidR="000C1A51" w:rsidRDefault="000C1A51" w:rsidP="000C1A51">
      <w:r>
        <w:t>Далее были выбраны наиболее существенные для анализа</w:t>
      </w:r>
      <w:r w:rsidRPr="000C1A51">
        <w:t xml:space="preserve"> </w:t>
      </w:r>
      <w:r>
        <w:t>переменные: Индекс качества жизни и Покупательная способность.</w:t>
      </w:r>
      <w:r w:rsidRPr="000E69B7">
        <w:t xml:space="preserve"> </w:t>
      </w:r>
      <w:r>
        <w:t xml:space="preserve">По ним для исходного набора была построена новая дискриминантная модель. В результате проверки классификации </w:t>
      </w:r>
      <w:r w:rsidR="004A7B90">
        <w:t xml:space="preserve">неправильно классифицированы были </w:t>
      </w:r>
      <w:r w:rsidR="004A7B90" w:rsidRPr="001972FC">
        <w:t>2</w:t>
      </w:r>
      <w:r w:rsidR="004A7B90">
        <w:t xml:space="preserve"> объекта первого класса и 2 объекта третьего. Процент ошибки составил 2%</w:t>
      </w:r>
      <w:r w:rsidR="004A7B90">
        <w:t>.</w:t>
      </w:r>
    </w:p>
    <w:p w14:paraId="489F5BC3" w14:textId="6F0D1676" w:rsidR="000C1A51" w:rsidRPr="00240211" w:rsidRDefault="000C1A51" w:rsidP="000C1A51">
      <w:pPr>
        <w:rPr>
          <w:rFonts w:cs="Times New Roman"/>
        </w:rPr>
      </w:pPr>
      <w:r>
        <w:t>Таким образом сужение числа рассматриваемых параметров и выбор наиболее информативных позволил увеличить процент верно классифицируемых объектов.</w:t>
      </w:r>
    </w:p>
    <w:p w14:paraId="36015E44" w14:textId="384AF944" w:rsidR="00AE1E2D" w:rsidRPr="00B97755" w:rsidRDefault="00961F92" w:rsidP="000C1A51">
      <w:r>
        <w:t>.</w:t>
      </w:r>
    </w:p>
    <w:sectPr w:rsidR="00AE1E2D" w:rsidRPr="00B97755" w:rsidSect="00A975DC">
      <w:headerReference w:type="default" r:id="rId21"/>
      <w:headerReference w:type="first" r:id="rId22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613EB" w14:textId="77777777" w:rsidR="00302942" w:rsidRPr="008F76FB" w:rsidRDefault="00302942" w:rsidP="00FD07C7">
      <w:pPr>
        <w:spacing w:line="240" w:lineRule="auto"/>
      </w:pPr>
      <w:r w:rsidRPr="008F76FB">
        <w:separator/>
      </w:r>
    </w:p>
  </w:endnote>
  <w:endnote w:type="continuationSeparator" w:id="0">
    <w:p w14:paraId="4CE17767" w14:textId="77777777" w:rsidR="00302942" w:rsidRPr="008F76FB" w:rsidRDefault="00302942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8AD11" w14:textId="77777777" w:rsidR="00302942" w:rsidRPr="008F76FB" w:rsidRDefault="00302942" w:rsidP="00FD07C7">
      <w:pPr>
        <w:spacing w:line="240" w:lineRule="auto"/>
      </w:pPr>
      <w:r w:rsidRPr="008F76FB">
        <w:separator/>
      </w:r>
    </w:p>
  </w:footnote>
  <w:footnote w:type="continuationSeparator" w:id="0">
    <w:p w14:paraId="57BC20CF" w14:textId="77777777" w:rsidR="00302942" w:rsidRPr="008F76FB" w:rsidRDefault="00302942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5E60"/>
    <w:rsid w:val="000141E7"/>
    <w:rsid w:val="000145E2"/>
    <w:rsid w:val="00014E5C"/>
    <w:rsid w:val="00017A82"/>
    <w:rsid w:val="00022D68"/>
    <w:rsid w:val="00027206"/>
    <w:rsid w:val="000306A4"/>
    <w:rsid w:val="00032D42"/>
    <w:rsid w:val="00033FA9"/>
    <w:rsid w:val="000374DF"/>
    <w:rsid w:val="00045764"/>
    <w:rsid w:val="000458F9"/>
    <w:rsid w:val="00057FBB"/>
    <w:rsid w:val="00060494"/>
    <w:rsid w:val="00063DE6"/>
    <w:rsid w:val="00065EC2"/>
    <w:rsid w:val="00066515"/>
    <w:rsid w:val="0007008C"/>
    <w:rsid w:val="000714E8"/>
    <w:rsid w:val="000717CE"/>
    <w:rsid w:val="0007606A"/>
    <w:rsid w:val="0007627B"/>
    <w:rsid w:val="000836B6"/>
    <w:rsid w:val="000844F7"/>
    <w:rsid w:val="00084F11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0DF6"/>
    <w:rsid w:val="000C1A51"/>
    <w:rsid w:val="000C1E69"/>
    <w:rsid w:val="000C3DEE"/>
    <w:rsid w:val="000C4564"/>
    <w:rsid w:val="000C5129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014C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6EA"/>
    <w:rsid w:val="00160DD5"/>
    <w:rsid w:val="0016252D"/>
    <w:rsid w:val="00163FEE"/>
    <w:rsid w:val="00166010"/>
    <w:rsid w:val="001678A9"/>
    <w:rsid w:val="001707AA"/>
    <w:rsid w:val="00173B16"/>
    <w:rsid w:val="00174316"/>
    <w:rsid w:val="00183354"/>
    <w:rsid w:val="00186D4E"/>
    <w:rsid w:val="00196092"/>
    <w:rsid w:val="001972FC"/>
    <w:rsid w:val="001A2B45"/>
    <w:rsid w:val="001A40B8"/>
    <w:rsid w:val="001A486B"/>
    <w:rsid w:val="001B2E86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2942"/>
    <w:rsid w:val="003051A1"/>
    <w:rsid w:val="00313320"/>
    <w:rsid w:val="00316152"/>
    <w:rsid w:val="00317C81"/>
    <w:rsid w:val="003200C5"/>
    <w:rsid w:val="00322723"/>
    <w:rsid w:val="0032743B"/>
    <w:rsid w:val="0033481F"/>
    <w:rsid w:val="00335C7C"/>
    <w:rsid w:val="003369CC"/>
    <w:rsid w:val="0033783F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27A8"/>
    <w:rsid w:val="003B3B65"/>
    <w:rsid w:val="003C01BA"/>
    <w:rsid w:val="003C5530"/>
    <w:rsid w:val="003C717E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A7B90"/>
    <w:rsid w:val="004B036D"/>
    <w:rsid w:val="004B147C"/>
    <w:rsid w:val="004B6BBB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4F7B09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4A4A"/>
    <w:rsid w:val="005A5358"/>
    <w:rsid w:val="005A6062"/>
    <w:rsid w:val="005B7710"/>
    <w:rsid w:val="005C4664"/>
    <w:rsid w:val="005D00F1"/>
    <w:rsid w:val="005D17C1"/>
    <w:rsid w:val="005D2306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16CE0"/>
    <w:rsid w:val="006208A3"/>
    <w:rsid w:val="006252AC"/>
    <w:rsid w:val="006278BB"/>
    <w:rsid w:val="0063019E"/>
    <w:rsid w:val="006318EB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424B"/>
    <w:rsid w:val="006D53D8"/>
    <w:rsid w:val="006E41A3"/>
    <w:rsid w:val="006E4B43"/>
    <w:rsid w:val="006F6568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0265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77381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A3221"/>
    <w:rsid w:val="007B2E79"/>
    <w:rsid w:val="007B736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88E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31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1F92"/>
    <w:rsid w:val="00962834"/>
    <w:rsid w:val="009640BF"/>
    <w:rsid w:val="00970F91"/>
    <w:rsid w:val="00975DAD"/>
    <w:rsid w:val="0097627C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0411"/>
    <w:rsid w:val="009B13AC"/>
    <w:rsid w:val="009B3714"/>
    <w:rsid w:val="009B4E0D"/>
    <w:rsid w:val="009B55AF"/>
    <w:rsid w:val="009C1D07"/>
    <w:rsid w:val="009C3274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1D4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2FD2"/>
    <w:rsid w:val="00A93C43"/>
    <w:rsid w:val="00A954FE"/>
    <w:rsid w:val="00A975DC"/>
    <w:rsid w:val="00AA0046"/>
    <w:rsid w:val="00AA04D7"/>
    <w:rsid w:val="00AA088E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4CF"/>
    <w:rsid w:val="00AF373A"/>
    <w:rsid w:val="00AF6064"/>
    <w:rsid w:val="00AF7F62"/>
    <w:rsid w:val="00B0079E"/>
    <w:rsid w:val="00B043B9"/>
    <w:rsid w:val="00B13831"/>
    <w:rsid w:val="00B13A88"/>
    <w:rsid w:val="00B13F34"/>
    <w:rsid w:val="00B15E25"/>
    <w:rsid w:val="00B17B63"/>
    <w:rsid w:val="00B269F6"/>
    <w:rsid w:val="00B32E97"/>
    <w:rsid w:val="00B35213"/>
    <w:rsid w:val="00B4114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779"/>
    <w:rsid w:val="00BF3F09"/>
    <w:rsid w:val="00BF517B"/>
    <w:rsid w:val="00BF5573"/>
    <w:rsid w:val="00BF56F8"/>
    <w:rsid w:val="00C03F52"/>
    <w:rsid w:val="00C046A9"/>
    <w:rsid w:val="00C11534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0B5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6584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0902"/>
    <w:rsid w:val="00D5263D"/>
    <w:rsid w:val="00D52C3A"/>
    <w:rsid w:val="00D55BD3"/>
    <w:rsid w:val="00D56269"/>
    <w:rsid w:val="00D601F3"/>
    <w:rsid w:val="00D61B2F"/>
    <w:rsid w:val="00D638E9"/>
    <w:rsid w:val="00D6548E"/>
    <w:rsid w:val="00D65ECB"/>
    <w:rsid w:val="00D6648E"/>
    <w:rsid w:val="00D674E9"/>
    <w:rsid w:val="00D77313"/>
    <w:rsid w:val="00D77ADC"/>
    <w:rsid w:val="00D826E7"/>
    <w:rsid w:val="00D87CDB"/>
    <w:rsid w:val="00D9378A"/>
    <w:rsid w:val="00D93B70"/>
    <w:rsid w:val="00DA0191"/>
    <w:rsid w:val="00DA10BC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1B4"/>
    <w:rsid w:val="00E0576B"/>
    <w:rsid w:val="00E06F20"/>
    <w:rsid w:val="00E11B56"/>
    <w:rsid w:val="00E14BC0"/>
    <w:rsid w:val="00E202D1"/>
    <w:rsid w:val="00E27393"/>
    <w:rsid w:val="00E30886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A7A45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46C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062C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19409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21</cp:revision>
  <cp:lastPrinted>2022-10-19T12:09:00Z</cp:lastPrinted>
  <dcterms:created xsi:type="dcterms:W3CDTF">2021-09-14T16:39:00Z</dcterms:created>
  <dcterms:modified xsi:type="dcterms:W3CDTF">2024-05-13T10:14:00Z</dcterms:modified>
</cp:coreProperties>
</file>