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Pr="004F7C81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665CBCC3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DD3D9C">
        <w:t>Ё</w:t>
      </w:r>
      <w:r w:rsidRPr="0009147F">
        <w:t>Т</w:t>
      </w:r>
    </w:p>
    <w:p w14:paraId="47DD5FCF" w14:textId="72110508" w:rsidR="0095313F" w:rsidRPr="00E60E2B" w:rsidRDefault="0095313F" w:rsidP="0095313F">
      <w:pPr>
        <w:ind w:firstLine="0"/>
        <w:jc w:val="center"/>
      </w:pPr>
      <w:r>
        <w:t>по лабораторной работе №</w:t>
      </w:r>
      <w:r w:rsidR="00A76AE6">
        <w:t>3</w:t>
      </w:r>
    </w:p>
    <w:p w14:paraId="12B1712D" w14:textId="3FE568D4" w:rsidR="0095313F" w:rsidRPr="00761E7F" w:rsidRDefault="00A76AE6" w:rsidP="00A76AE6">
      <w:pPr>
        <w:ind w:firstLine="0"/>
        <w:jc w:val="center"/>
      </w:pPr>
      <w:r>
        <w:t>ИССЛЕДОВАНИЕ ДИСКРЕТНОГО КАНАЛА С АМПЛИТУДНОЙ МАНИПУЛЯЦИЕЙ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3F2B8F45" w:rsidR="0095313F" w:rsidRPr="009437F7" w:rsidRDefault="00BA6889" w:rsidP="0095313F">
      <w:pPr>
        <w:ind w:firstLine="0"/>
        <w:jc w:val="right"/>
      </w:pPr>
      <w:r>
        <w:t>Кротов К.</w:t>
      </w:r>
      <w:r w:rsidR="007378B0">
        <w:t xml:space="preserve"> </w:t>
      </w:r>
      <w:r>
        <w:t>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340062A2" w:rsidR="004A503B" w:rsidRDefault="00A76AE6" w:rsidP="00B50FBC">
      <w:r w:rsidRPr="00A76AE6">
        <w:t xml:space="preserve">Углубить знания в области построения дискретных каналов, способов модуляции и демодуляции сигналов. Приобрести практические навыки в построении и исследовании схем преобразования сигналов в среде моделирования </w:t>
      </w:r>
      <w:proofErr w:type="spellStart"/>
      <w:r w:rsidRPr="00A76AE6">
        <w:t>Proteus</w:t>
      </w:r>
      <w:proofErr w:type="spellEnd"/>
      <w:r w:rsidRPr="00A76AE6">
        <w:t>.</w:t>
      </w:r>
    </w:p>
    <w:p w14:paraId="30244E99" w14:textId="77777777" w:rsidR="00ED53D6" w:rsidRDefault="00ED53D6" w:rsidP="004A503B"/>
    <w:p w14:paraId="4E37553D" w14:textId="77777777" w:rsidR="004A503B" w:rsidRDefault="004A503B" w:rsidP="004A503B"/>
    <w:p w14:paraId="4ED490C3" w14:textId="7E935592" w:rsidR="004A503B" w:rsidRPr="004A503B" w:rsidRDefault="00DF6BBF" w:rsidP="004A503B">
      <w:pPr>
        <w:pStyle w:val="1"/>
        <w:numPr>
          <w:ilvl w:val="0"/>
          <w:numId w:val="20"/>
        </w:numPr>
      </w:pPr>
      <w:r>
        <w:t>ЗАДАНИЕ</w:t>
      </w:r>
    </w:p>
    <w:p w14:paraId="4A444BCE" w14:textId="77777777" w:rsidR="00A76AE6" w:rsidRPr="00A76AE6" w:rsidRDefault="00A76AE6" w:rsidP="00A76AE6">
      <w:pPr>
        <w:ind w:firstLine="0"/>
      </w:pPr>
    </w:p>
    <w:p w14:paraId="51723C17" w14:textId="46EC6335" w:rsidR="00A76AE6" w:rsidRPr="00A76AE6" w:rsidRDefault="00A76AE6" w:rsidP="00A76AE6">
      <w:pPr>
        <w:pStyle w:val="aa"/>
        <w:numPr>
          <w:ilvl w:val="0"/>
          <w:numId w:val="23"/>
        </w:numPr>
        <w:ind w:left="709" w:hanging="425"/>
      </w:pPr>
      <w:r w:rsidRPr="00A76AE6">
        <w:t>Составить в рабочем окне симулятора схему дискретного канала;</w:t>
      </w:r>
    </w:p>
    <w:p w14:paraId="4E776AC9" w14:textId="77777777" w:rsidR="00A76AE6" w:rsidRPr="00A76AE6" w:rsidRDefault="00A76AE6" w:rsidP="00A76AE6">
      <w:pPr>
        <w:pStyle w:val="aa"/>
        <w:numPr>
          <w:ilvl w:val="0"/>
          <w:numId w:val="23"/>
        </w:numPr>
        <w:ind w:left="709" w:hanging="425"/>
      </w:pPr>
      <w:r w:rsidRPr="00A76AE6">
        <w:t>Установить параметры генератора несущих сигналов: частота (10+</w:t>
      </w:r>
      <w:r w:rsidRPr="00A76AE6">
        <w:rPr>
          <w:i/>
          <w:iCs/>
        </w:rPr>
        <w:t>i</w:t>
      </w:r>
      <w:r w:rsidRPr="00A76AE6">
        <w:t>) кГц</w:t>
      </w:r>
      <w:r>
        <w:t xml:space="preserve"> </w:t>
      </w:r>
      <w:r w:rsidRPr="00A76AE6">
        <w:t>(</w:t>
      </w:r>
      <w:r w:rsidRPr="00A76AE6">
        <w:rPr>
          <w:i/>
          <w:iCs/>
        </w:rPr>
        <w:t xml:space="preserve">i </w:t>
      </w:r>
      <w:r w:rsidRPr="00A76AE6">
        <w:t xml:space="preserve">– </w:t>
      </w:r>
      <w:r>
        <w:t>вариант задания)</w:t>
      </w:r>
      <w:r w:rsidRPr="00A76AE6">
        <w:t>, амплитуда 5 В. Установить частоту информационных сигналов (1000 + 100</w:t>
      </w:r>
      <w:r w:rsidRPr="00A76AE6">
        <w:rPr>
          <w:i/>
          <w:iCs/>
        </w:rPr>
        <w:t>i</w:t>
      </w:r>
      <w:r w:rsidRPr="00A76AE6">
        <w:t>) Гц. Вид сигналов 1:1;</w:t>
      </w:r>
    </w:p>
    <w:p w14:paraId="26783199" w14:textId="38EB3593" w:rsidR="00A76AE6" w:rsidRPr="00A76AE6" w:rsidRDefault="00A76AE6" w:rsidP="00A76AE6">
      <w:pPr>
        <w:pStyle w:val="aa"/>
        <w:numPr>
          <w:ilvl w:val="0"/>
          <w:numId w:val="23"/>
        </w:numPr>
        <w:ind w:left="709" w:hanging="425"/>
      </w:pPr>
      <w:r w:rsidRPr="00A76AE6">
        <w:t xml:space="preserve">Запустить процесс моделирования, зарисовать осциллограммы в точках измерения и пояснить их характер; </w:t>
      </w:r>
    </w:p>
    <w:p w14:paraId="6C137BFE" w14:textId="2D3F354B" w:rsidR="00A76AE6" w:rsidRPr="00A76AE6" w:rsidRDefault="00A76AE6" w:rsidP="00A76AE6">
      <w:pPr>
        <w:pStyle w:val="aa"/>
        <w:numPr>
          <w:ilvl w:val="0"/>
          <w:numId w:val="23"/>
        </w:numPr>
        <w:ind w:left="709" w:hanging="425"/>
      </w:pPr>
      <w:r w:rsidRPr="00A76AE6">
        <w:t>Отключать по очереди конденсаторы фильтра нижних частот. Зарисовать вид сигнала на выходе приемного устройства и пояснить причину изменения их формы. Затем снова подключить оба конденсатора</w:t>
      </w:r>
      <w:r>
        <w:rPr>
          <w:lang w:val="en-US"/>
        </w:rPr>
        <w:t>;</w:t>
      </w:r>
    </w:p>
    <w:p w14:paraId="4288AF11" w14:textId="77EC86DE" w:rsidR="00A76AE6" w:rsidRPr="00A76AE6" w:rsidRDefault="00A76AE6" w:rsidP="00A76AE6">
      <w:pPr>
        <w:pStyle w:val="aa"/>
        <w:numPr>
          <w:ilvl w:val="0"/>
          <w:numId w:val="23"/>
        </w:numPr>
        <w:ind w:left="709" w:hanging="425"/>
      </w:pPr>
      <w:r w:rsidRPr="00A76AE6">
        <w:t xml:space="preserve">Меняя с помощью потенциометра RV2 пороговое напряжение от 0,75 до 2-х В, </w:t>
      </w:r>
      <w:r>
        <w:t>и</w:t>
      </w:r>
      <w:r w:rsidRPr="00A76AE6">
        <w:t>змерить абсолютную и относительную величину краевых искажений;</w:t>
      </w:r>
    </w:p>
    <w:p w14:paraId="10B0F951" w14:textId="46B86CA9" w:rsidR="00A76AE6" w:rsidRPr="00A76AE6" w:rsidRDefault="00A76AE6" w:rsidP="00A76AE6">
      <w:pPr>
        <w:pStyle w:val="aa"/>
        <w:numPr>
          <w:ilvl w:val="0"/>
          <w:numId w:val="23"/>
        </w:numPr>
        <w:ind w:left="709" w:hanging="425"/>
      </w:pPr>
      <w:r w:rsidRPr="00A76AE6">
        <w:t>Установить вид информационного сигнала 1:4 и измерить абсолютную и относительную величину краевых искажений. Зарисовать форму сигналов в контрольных точках</w:t>
      </w:r>
      <w:r>
        <w:rPr>
          <w:lang w:val="en-US"/>
        </w:rPr>
        <w:t>;</w:t>
      </w:r>
    </w:p>
    <w:p w14:paraId="085CD590" w14:textId="21EC4BBC" w:rsidR="000132B3" w:rsidRDefault="000132B3" w:rsidP="00A76AE6">
      <w:pPr>
        <w:ind w:left="284" w:firstLine="0"/>
      </w:pPr>
    </w:p>
    <w:p w14:paraId="5781C48C" w14:textId="77777777" w:rsidR="00A76AE6" w:rsidRDefault="00A76AE6" w:rsidP="00A76AE6">
      <w:pPr>
        <w:ind w:left="284" w:firstLine="0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40EE26F3" w14:textId="6761ED0F" w:rsidR="001E0ED0" w:rsidRDefault="001E0ED0" w:rsidP="001E0ED0">
      <w:pPr>
        <w:ind w:firstLine="0"/>
      </w:pPr>
    </w:p>
    <w:p w14:paraId="743042B0" w14:textId="2942BC28" w:rsidR="00892071" w:rsidRDefault="00CE016A" w:rsidP="00CE016A">
      <w:r>
        <w:t>В рабочем окне была составлена схема дискретного канала связи.</w:t>
      </w:r>
    </w:p>
    <w:p w14:paraId="26D9D45D" w14:textId="77777777" w:rsidR="00CE016A" w:rsidRDefault="00CE016A" w:rsidP="00CE016A"/>
    <w:p w14:paraId="6A58A92B" w14:textId="213787AA" w:rsidR="00CE016A" w:rsidRDefault="00CE016A" w:rsidP="00CE016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A5C5827" wp14:editId="5F5C0967">
            <wp:extent cx="5962650" cy="2383017"/>
            <wp:effectExtent l="0" t="0" r="0" b="0"/>
            <wp:docPr id="1637315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15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38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2E63" w14:textId="23C3DB61" w:rsidR="00CE016A" w:rsidRPr="00CE016A" w:rsidRDefault="00CE016A" w:rsidP="00CE016A">
      <w:pPr>
        <w:ind w:firstLine="0"/>
        <w:jc w:val="center"/>
      </w:pPr>
      <w:r>
        <w:t>Рисунок 1 – Схема дискретного канала с амплитудной модуляцией</w:t>
      </w:r>
    </w:p>
    <w:p w14:paraId="2A2FFA07" w14:textId="77777777" w:rsidR="004F7C81" w:rsidRDefault="004F7C81" w:rsidP="00CE016A"/>
    <w:p w14:paraId="70364F0D" w14:textId="77777777" w:rsidR="003869EB" w:rsidRDefault="00B27652" w:rsidP="00B27652">
      <w:r>
        <w:t>Были установлены параметры генератора несущих сигналов: частота 16 кГц, амплитуда 5 В. Частота информационного сигнала принята за 1600 Гц, вид сигнала 1:1.</w:t>
      </w:r>
      <w:r w:rsidR="00050D17">
        <w:t xml:space="preserve"> </w:t>
      </w:r>
    </w:p>
    <w:p w14:paraId="117F1C40" w14:textId="6CE600AB" w:rsidR="00CE016A" w:rsidRDefault="00050D17" w:rsidP="003869EB">
      <w:r>
        <w:t>Были сняты осциллограммы выходных сигналов</w:t>
      </w:r>
      <w:r w:rsidR="003869EB">
        <w:t xml:space="preserve"> дискретного канала</w:t>
      </w:r>
      <w:r>
        <w:t>.</w:t>
      </w:r>
      <w:r w:rsidR="003869EB">
        <w:t xml:space="preserve"> </w:t>
      </w:r>
      <w:r w:rsidR="003869EB">
        <w:t>Затем конденсаторы были по очереди отключены.</w:t>
      </w:r>
    </w:p>
    <w:p w14:paraId="7D1BF5E5" w14:textId="77777777" w:rsidR="00050D17" w:rsidRDefault="00050D17" w:rsidP="00B27652"/>
    <w:p w14:paraId="2A1B6A8B" w14:textId="22D97F61" w:rsidR="00050D17" w:rsidRDefault="00050D17" w:rsidP="00050D17">
      <w:pPr>
        <w:ind w:firstLine="0"/>
        <w:jc w:val="center"/>
      </w:pPr>
      <w:r>
        <w:rPr>
          <w:noProof/>
        </w:rPr>
        <w:drawing>
          <wp:inline distT="0" distB="0" distL="0" distR="0" wp14:anchorId="0CF87AD7" wp14:editId="6DCE3BB6">
            <wp:extent cx="5314432" cy="3397250"/>
            <wp:effectExtent l="0" t="0" r="0" b="0"/>
            <wp:docPr id="46583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39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0436" cy="340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82E2" w14:textId="0BFE1696" w:rsidR="00050D17" w:rsidRDefault="00050D17" w:rsidP="00050D17">
      <w:p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2 – Осциллограмм</w:t>
      </w:r>
      <w:r w:rsidR="003869EB">
        <w:rPr>
          <w:rFonts w:cs="Times New Roman"/>
          <w:bCs/>
          <w:szCs w:val="28"/>
        </w:rPr>
        <w:t>а</w:t>
      </w:r>
      <w:r>
        <w:rPr>
          <w:rFonts w:cs="Times New Roman"/>
          <w:bCs/>
          <w:szCs w:val="28"/>
        </w:rPr>
        <w:t xml:space="preserve"> дискретного сигнала со всеми включенными конденсаторами</w:t>
      </w:r>
    </w:p>
    <w:p w14:paraId="3C063CBA" w14:textId="1BD5B0AD" w:rsidR="003869EB" w:rsidRDefault="003869EB" w:rsidP="003869EB">
      <w:pPr>
        <w:ind w:firstLine="0"/>
      </w:pPr>
    </w:p>
    <w:p w14:paraId="5529707F" w14:textId="689EC5FC" w:rsidR="00050D17" w:rsidRDefault="00050D17" w:rsidP="00050D1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1E3C19" wp14:editId="297B6BE2">
            <wp:extent cx="5274696" cy="3371850"/>
            <wp:effectExtent l="0" t="0" r="0" b="0"/>
            <wp:docPr id="1482954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54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305" cy="337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05A6" w14:textId="24A0AEE8" w:rsidR="002048C9" w:rsidRDefault="002048C9" w:rsidP="002048C9">
      <w:p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</w:t>
      </w:r>
      <w:r>
        <w:rPr>
          <w:rFonts w:cs="Times New Roman"/>
          <w:bCs/>
          <w:szCs w:val="28"/>
        </w:rPr>
        <w:t>3</w:t>
      </w:r>
      <w:r>
        <w:rPr>
          <w:rFonts w:cs="Times New Roman"/>
          <w:bCs/>
          <w:szCs w:val="28"/>
        </w:rPr>
        <w:t xml:space="preserve"> – Осциллограмм</w:t>
      </w:r>
      <w:r w:rsidR="003869EB">
        <w:rPr>
          <w:rFonts w:cs="Times New Roman"/>
          <w:bCs/>
          <w:szCs w:val="28"/>
        </w:rPr>
        <w:t>а</w:t>
      </w:r>
      <w:r>
        <w:rPr>
          <w:rFonts w:cs="Times New Roman"/>
          <w:bCs/>
          <w:szCs w:val="28"/>
        </w:rPr>
        <w:t xml:space="preserve"> дискретного сигнала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с </w:t>
      </w:r>
      <w:r>
        <w:rPr>
          <w:rFonts w:cs="Times New Roman"/>
          <w:bCs/>
          <w:szCs w:val="28"/>
        </w:rPr>
        <w:t>одним</w:t>
      </w:r>
      <w:r>
        <w:rPr>
          <w:rFonts w:cs="Times New Roman"/>
          <w:bCs/>
          <w:szCs w:val="28"/>
        </w:rPr>
        <w:t xml:space="preserve"> включенным конденсатор</w:t>
      </w:r>
      <w:r>
        <w:rPr>
          <w:rFonts w:cs="Times New Roman"/>
          <w:bCs/>
          <w:szCs w:val="28"/>
        </w:rPr>
        <w:t>ом</w:t>
      </w:r>
    </w:p>
    <w:p w14:paraId="1D078AC7" w14:textId="77777777" w:rsidR="00050D17" w:rsidRDefault="00050D17" w:rsidP="00050D17">
      <w:pPr>
        <w:ind w:firstLine="0"/>
        <w:jc w:val="center"/>
      </w:pPr>
    </w:p>
    <w:p w14:paraId="1D24CB5A" w14:textId="64084B9D" w:rsidR="00050D17" w:rsidRDefault="00050D17" w:rsidP="00050D17">
      <w:pPr>
        <w:ind w:firstLine="0"/>
        <w:jc w:val="center"/>
      </w:pPr>
      <w:r w:rsidRPr="00050D17">
        <w:drawing>
          <wp:inline distT="0" distB="0" distL="0" distR="0" wp14:anchorId="2D49B5C1" wp14:editId="3FF8715C">
            <wp:extent cx="5314950" cy="3387403"/>
            <wp:effectExtent l="0" t="0" r="0" b="0"/>
            <wp:docPr id="4980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8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9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1C7A" w14:textId="41597BF8" w:rsidR="002048C9" w:rsidRDefault="002048C9" w:rsidP="002048C9">
      <w:p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</w:t>
      </w:r>
      <w:r>
        <w:rPr>
          <w:rFonts w:cs="Times New Roman"/>
          <w:bCs/>
          <w:szCs w:val="28"/>
        </w:rPr>
        <w:t>4</w:t>
      </w:r>
      <w:r>
        <w:rPr>
          <w:rFonts w:cs="Times New Roman"/>
          <w:bCs/>
          <w:szCs w:val="28"/>
        </w:rPr>
        <w:t xml:space="preserve"> – Осциллограмм</w:t>
      </w:r>
      <w:r w:rsidR="003869EB">
        <w:rPr>
          <w:rFonts w:cs="Times New Roman"/>
          <w:bCs/>
          <w:szCs w:val="28"/>
        </w:rPr>
        <w:t>а</w:t>
      </w:r>
      <w:r>
        <w:rPr>
          <w:rFonts w:cs="Times New Roman"/>
          <w:bCs/>
          <w:szCs w:val="28"/>
        </w:rPr>
        <w:t xml:space="preserve"> дискретного сигнала с </w:t>
      </w:r>
      <w:r>
        <w:rPr>
          <w:rFonts w:cs="Times New Roman"/>
          <w:bCs/>
          <w:szCs w:val="28"/>
        </w:rPr>
        <w:t>отключёнными</w:t>
      </w:r>
      <w:r>
        <w:rPr>
          <w:rFonts w:cs="Times New Roman"/>
          <w:bCs/>
          <w:szCs w:val="28"/>
        </w:rPr>
        <w:t xml:space="preserve"> конденсатор</w:t>
      </w:r>
      <w:r>
        <w:rPr>
          <w:rFonts w:cs="Times New Roman"/>
          <w:bCs/>
          <w:szCs w:val="28"/>
        </w:rPr>
        <w:t>ами</w:t>
      </w:r>
    </w:p>
    <w:p w14:paraId="63F0CAAC" w14:textId="77777777" w:rsidR="002048C9" w:rsidRDefault="002048C9" w:rsidP="00050D17">
      <w:pPr>
        <w:ind w:firstLine="0"/>
        <w:jc w:val="center"/>
      </w:pPr>
    </w:p>
    <w:p w14:paraId="67D03727" w14:textId="476EAF7E" w:rsidR="003869EB" w:rsidRDefault="003869EB" w:rsidP="003869EB">
      <w:pPr>
        <w:contextualSpacing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 xml:space="preserve">На осциллограммах видно, что при подключении конденсаторов к сети, сигнал с диодного выпрямителя сглаживается. Конденсатор заряжается, напряжение резко растёт. После полной зарядки конденсатора напряжение медленно затухает, конденсатор разряжается, пока не зарядится новым сигналом. При увеличении числа конденсаторов </w:t>
      </w:r>
      <w:r w:rsidR="00077ABD">
        <w:rPr>
          <w:rFonts w:eastAsiaTheme="minorEastAsia" w:cs="Times New Roman"/>
          <w:szCs w:val="28"/>
        </w:rPr>
        <w:t>напряжение выходного сигнала (розовая линия) стремится к постоянному, сигнал сглаживается.</w:t>
      </w:r>
    </w:p>
    <w:p w14:paraId="2E43FC95" w14:textId="77777777" w:rsidR="00077ABD" w:rsidRDefault="00077ABD" w:rsidP="00CE016A">
      <w:r>
        <w:t>Далее, м</w:t>
      </w:r>
      <w:r w:rsidRPr="00077ABD">
        <w:t>еняя с помощью потенциометра пороговое напряжение от 0,75 до 2</w:t>
      </w:r>
      <w:r>
        <w:t>-</w:t>
      </w:r>
      <w:r w:rsidRPr="00077ABD">
        <w:t>х В</w:t>
      </w:r>
      <w:r>
        <w:t>, были и</w:t>
      </w:r>
      <w:r w:rsidRPr="00077ABD">
        <w:t>змер</w:t>
      </w:r>
      <w:r>
        <w:t>ены</w:t>
      </w:r>
      <w:r w:rsidRPr="00077ABD">
        <w:t xml:space="preserve"> абсолютн</w:t>
      </w:r>
      <w:r>
        <w:t xml:space="preserve">ая </w:t>
      </w:r>
      <w:r w:rsidRPr="00077ABD">
        <w:t>и относительн</w:t>
      </w:r>
      <w:r>
        <w:t>ая</w:t>
      </w:r>
      <w:r w:rsidRPr="00077ABD">
        <w:t xml:space="preserve"> величин</w:t>
      </w:r>
      <w:r>
        <w:t>ы</w:t>
      </w:r>
      <w:r w:rsidRPr="00077ABD">
        <w:t xml:space="preserve"> краевых искажений</w:t>
      </w:r>
      <w:r>
        <w:t xml:space="preserve">. </w:t>
      </w:r>
    </w:p>
    <w:p w14:paraId="3B125F98" w14:textId="37EDD06A" w:rsidR="00CE016A" w:rsidRDefault="00077ABD" w:rsidP="00CE016A">
      <w:r>
        <w:t>Формула абсолютной величины краевых искажений:</w:t>
      </w:r>
    </w:p>
    <w:p w14:paraId="3A2548B9" w14:textId="1E2CFF1E" w:rsidR="00077ABD" w:rsidRDefault="00077ABD" w:rsidP="00077ABD">
      <w:pPr>
        <w:ind w:firstLine="567"/>
        <w:contextualSpacing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θ=</m:t>
          </m:r>
          <m:r>
            <w:rPr>
              <w:rFonts w:ascii="Cambria Math" w:eastAsiaTheme="minorEastAsia" w:hAnsi="Cambria Math" w:cs="Times New Roman"/>
              <w:szCs w:val="28"/>
            </w:rPr>
            <m:t>t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Cs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-tmin</m:t>
              </m:r>
            </m:e>
          </m:func>
        </m:oMath>
      </m:oMathPara>
    </w:p>
    <w:p w14:paraId="16AB8D70" w14:textId="28D80A96" w:rsidR="00077ABD" w:rsidRDefault="00077ABD" w:rsidP="00077ABD">
      <w:pPr>
        <w:pStyle w:val="aa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г</w:t>
      </w:r>
      <w:r>
        <w:rPr>
          <w:rFonts w:cs="Times New Roman"/>
          <w:bCs/>
          <w:szCs w:val="28"/>
        </w:rPr>
        <w:t xml:space="preserve">де </w:t>
      </w:r>
      <m:oMath>
        <m:r>
          <w:rPr>
            <w:rFonts w:ascii="Cambria Math" w:hAnsi="Cambria Math" w:cs="Times New Roman"/>
            <w:szCs w:val="28"/>
            <w:lang w:val="en-US"/>
          </w:rPr>
          <m:t>tmax</m:t>
        </m:r>
      </m:oMath>
      <w:r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  <w:lang w:val="en-US"/>
          </w:rPr>
          <m:t>tmin</m:t>
        </m:r>
      </m:oMath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sym w:font="Symbol" w:char="F02D"/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максимальное и минимальное значения смещения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соответственно.</w:t>
      </w:r>
    </w:p>
    <w:p w14:paraId="3B0A3C54" w14:textId="177AE5C1" w:rsidR="00A157DA" w:rsidRDefault="00A157DA" w:rsidP="00077ABD">
      <w:pPr>
        <w:pStyle w:val="aa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Формула относительной величины краевых искажений:</w:t>
      </w:r>
    </w:p>
    <w:p w14:paraId="6484D9A0" w14:textId="71EF7395" w:rsidR="00077ABD" w:rsidRPr="00A157DA" w:rsidRDefault="00077ABD" w:rsidP="00A157DA">
      <w:pPr>
        <w:pStyle w:val="aa"/>
        <w:tabs>
          <w:tab w:val="left" w:pos="-851"/>
        </w:tabs>
        <w:autoSpaceDE w:val="0"/>
        <w:autoSpaceDN w:val="0"/>
        <w:adjustRightInd w:val="0"/>
        <w:ind w:left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i/>
              <w:szCs w:val="28"/>
            </w:rPr>
            <w:sym w:font="Symbol" w:char="F064"/>
          </m:r>
          <m:r>
            <w:rPr>
              <w:rFonts w:ascii="Cambria Math" w:hAnsi="Cambria Math" w:cs="Times New Roman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tmax</m:t>
              </m:r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tmin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*100%=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i/>
                  <w:szCs w:val="28"/>
                </w:rPr>
                <w:sym w:font="Symbol" w:char="F071"/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* 100</m:t>
          </m:r>
          <m:r>
            <w:rPr>
              <w:rFonts w:ascii="Cambria Math" w:hAnsi="Cambria Math" w:cs="Times New Roman"/>
              <w:szCs w:val="28"/>
            </w:rPr>
            <m:t>%</m:t>
          </m:r>
          <m:r>
            <w:rPr>
              <w:rFonts w:ascii="Cambria Math" w:hAnsi="Cambria Math" w:cs="Times New Roman"/>
              <w:szCs w:val="28"/>
            </w:rPr>
            <m:t>=В*</m:t>
          </m:r>
          <m:r>
            <w:rPr>
              <w:rFonts w:ascii="Cambria Math" w:hAnsi="Cambria Math" w:cs="Times New Roman"/>
              <w:i/>
              <w:szCs w:val="28"/>
            </w:rPr>
            <w:sym w:font="Symbol" w:char="F071"/>
          </m:r>
          <m:r>
            <w:rPr>
              <w:rFonts w:ascii="Cambria Math" w:hAnsi="Cambria Math" w:cs="Times New Roman"/>
              <w:szCs w:val="28"/>
            </w:rPr>
            <m:t>*100%</m:t>
          </m:r>
        </m:oMath>
      </m:oMathPara>
    </w:p>
    <w:p w14:paraId="192C79A9" w14:textId="0B67ECD8" w:rsidR="00DB56BA" w:rsidRPr="00A157DA" w:rsidRDefault="00A157DA" w:rsidP="008A7028">
      <w:r>
        <w:t xml:space="preserve">где </w:t>
      </w:r>
      <m:oMath>
        <m:r>
          <w:rPr>
            <w:rFonts w:ascii="Cambria Math" w:hAnsi="Cambria Math"/>
            <w:lang w:val="en-US"/>
          </w:rPr>
          <m:t>B</m:t>
        </m:r>
      </m:oMath>
      <w:r w:rsidRPr="00A157DA">
        <w:t xml:space="preserve"> – </w:t>
      </w:r>
      <w:r>
        <w:t>скорость передачи, Бод.</w:t>
      </w:r>
    </w:p>
    <w:p w14:paraId="0D279BDB" w14:textId="0DC2E535" w:rsidR="00DB56BA" w:rsidRDefault="00077ABD" w:rsidP="00DB56BA">
      <w:pPr>
        <w:tabs>
          <w:tab w:val="left" w:pos="-851"/>
        </w:tabs>
        <w:autoSpaceDE w:val="0"/>
        <w:autoSpaceDN w:val="0"/>
        <w:adjustRightInd w:val="0"/>
      </w:pPr>
      <w:r w:rsidRPr="00A157DA">
        <w:tab/>
      </w:r>
    </w:p>
    <w:p w14:paraId="72C90FD8" w14:textId="1DA2435E" w:rsidR="00DB56BA" w:rsidRDefault="00DB56BA" w:rsidP="00DB56BA">
      <w:pPr>
        <w:tabs>
          <w:tab w:val="left" w:pos="-851"/>
        </w:tabs>
        <w:autoSpaceDE w:val="0"/>
        <w:autoSpaceDN w:val="0"/>
        <w:adjustRightInd w:val="0"/>
        <w:ind w:firstLine="0"/>
        <w:jc w:val="center"/>
      </w:pPr>
      <w:r>
        <w:rPr>
          <w:noProof/>
        </w:rPr>
        <w:drawing>
          <wp:inline distT="0" distB="0" distL="0" distR="0" wp14:anchorId="74FF239E" wp14:editId="08471AA5">
            <wp:extent cx="5156219" cy="3292475"/>
            <wp:effectExtent l="0" t="0" r="0" b="0"/>
            <wp:docPr id="1497445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45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6219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3D58" w14:textId="09E92E9A" w:rsidR="00DB56BA" w:rsidRDefault="00DB56BA" w:rsidP="00DB56BA">
      <w:p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4 – </w:t>
      </w:r>
      <w:r w:rsidRPr="00DB56BA">
        <w:rPr>
          <w:rFonts w:cs="Times New Roman"/>
          <w:bCs/>
          <w:szCs w:val="28"/>
        </w:rPr>
        <w:t>Измерения о</w:t>
      </w:r>
      <w:r w:rsidR="00055EB8">
        <w:rPr>
          <w:rFonts w:cs="Times New Roman"/>
          <w:bCs/>
          <w:szCs w:val="28"/>
        </w:rPr>
        <w:t>сц</w:t>
      </w:r>
      <w:r w:rsidRPr="00DB56BA">
        <w:rPr>
          <w:rFonts w:cs="Times New Roman"/>
          <w:bCs/>
          <w:szCs w:val="28"/>
        </w:rPr>
        <w:t>иллогра</w:t>
      </w:r>
      <w:r w:rsidR="00055EB8">
        <w:rPr>
          <w:rFonts w:cs="Times New Roman"/>
          <w:bCs/>
          <w:szCs w:val="28"/>
        </w:rPr>
        <w:t xml:space="preserve">ммы 1:1 сигнала </w:t>
      </w:r>
      <w:r>
        <w:rPr>
          <w:rFonts w:cs="Times New Roman"/>
          <w:bCs/>
          <w:szCs w:val="28"/>
        </w:rPr>
        <w:t>при</w:t>
      </w:r>
      <w:r w:rsidRPr="00DB56BA">
        <w:rPr>
          <w:rFonts w:cs="Times New Roman"/>
          <w:bCs/>
          <w:szCs w:val="28"/>
        </w:rPr>
        <w:t xml:space="preserve"> напряжени</w:t>
      </w:r>
      <w:r>
        <w:rPr>
          <w:rFonts w:cs="Times New Roman"/>
          <w:bCs/>
          <w:szCs w:val="28"/>
        </w:rPr>
        <w:t>и</w:t>
      </w:r>
      <w:r w:rsidRPr="00DB56BA">
        <w:rPr>
          <w:rFonts w:cs="Times New Roman"/>
          <w:bCs/>
          <w:szCs w:val="28"/>
        </w:rPr>
        <w:t xml:space="preserve"> 0,75 В</w:t>
      </w:r>
    </w:p>
    <w:p w14:paraId="32463686" w14:textId="77777777" w:rsidR="00DB56BA" w:rsidRDefault="00DB56BA" w:rsidP="00DB56BA">
      <w:pPr>
        <w:tabs>
          <w:tab w:val="left" w:pos="-851"/>
        </w:tabs>
        <w:autoSpaceDE w:val="0"/>
        <w:autoSpaceDN w:val="0"/>
        <w:adjustRightInd w:val="0"/>
        <w:ind w:firstLine="0"/>
        <w:jc w:val="center"/>
      </w:pPr>
    </w:p>
    <w:p w14:paraId="76073681" w14:textId="6406D017" w:rsidR="00DB56BA" w:rsidRDefault="008A7028" w:rsidP="008A7028">
      <w:r>
        <w:lastRenderedPageBreak/>
        <w:t>По осциллограмме ясно, что д</w:t>
      </w:r>
      <w:r>
        <w:t xml:space="preserve">ля входного сигнала при любом напряжении </w:t>
      </w:r>
      <m:oMath>
        <m:r>
          <w:rPr>
            <w:rFonts w:ascii="Cambria Math" w:hAnsi="Cambria Math"/>
          </w:rPr>
          <m:t>tmin=0</m:t>
        </m:r>
      </m:oMath>
      <w:r>
        <w:t xml:space="preserve">, </w:t>
      </w:r>
      <m:oMath>
        <m:r>
          <w:rPr>
            <w:rFonts w:ascii="Cambria Math" w:hAnsi="Cambria Math"/>
          </w:rPr>
          <m:t>tmax=</m:t>
        </m:r>
        <m:r>
          <w:rPr>
            <w:rFonts w:ascii="Cambria Math" w:hAnsi="Cambria Math"/>
          </w:rPr>
          <m:t>31</m:t>
        </m:r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 мкс</w:t>
      </w:r>
      <w:r>
        <w:t xml:space="preserve">. </w:t>
      </w:r>
      <w:r w:rsidR="0069058C">
        <w:t>Также</w:t>
      </w:r>
      <w:r>
        <w:t xml:space="preserve"> </w:t>
      </w:r>
      <m:oMath>
        <m:r>
          <w:rPr>
            <w:rFonts w:ascii="Cambria Math" w:hAnsi="Cambria Math"/>
          </w:rPr>
          <m:t>В=</m:t>
        </m:r>
        <m:r>
          <w:rPr>
            <w:rFonts w:ascii="Cambria Math" w:hAnsi="Cambria Math"/>
          </w:rPr>
          <m:t>1600*2=</m:t>
        </m:r>
        <m:r>
          <w:rPr>
            <w:rFonts w:ascii="Cambria Math" w:hAnsi="Cambria Math"/>
          </w:rPr>
          <m:t>32</m:t>
        </m:r>
        <m:r>
          <w:rPr>
            <w:rFonts w:ascii="Cambria Math" w:hAnsi="Cambria Math"/>
          </w:rPr>
          <m:t>00</m:t>
        </m:r>
      </m:oMath>
      <w:r w:rsidR="0069058C">
        <w:rPr>
          <w:rFonts w:eastAsiaTheme="minorEastAsia"/>
        </w:rPr>
        <w:t xml:space="preserve"> Бод</w:t>
      </w:r>
      <w:r>
        <w:t>.</w:t>
      </w:r>
    </w:p>
    <w:p w14:paraId="6AA5E8B5" w14:textId="77777777" w:rsidR="008A7028" w:rsidRDefault="008A7028" w:rsidP="00077ABD">
      <w:pPr>
        <w:tabs>
          <w:tab w:val="left" w:pos="-851"/>
        </w:tabs>
        <w:autoSpaceDE w:val="0"/>
        <w:autoSpaceDN w:val="0"/>
        <w:adjustRightInd w:val="0"/>
      </w:pPr>
    </w:p>
    <w:p w14:paraId="73F92EE0" w14:textId="1238DD27" w:rsidR="00A157DA" w:rsidRDefault="00A157DA" w:rsidP="00055EB8">
      <w:pPr>
        <w:rPr>
          <w:rFonts w:eastAsia="SimSun" w:cs="Times New Roman"/>
        </w:rPr>
      </w:pPr>
      <w:r w:rsidRPr="00A157DA">
        <w:rPr>
          <w:rFonts w:eastAsia="SimSun" w:cs="Times New Roman"/>
        </w:rPr>
        <w:t xml:space="preserve">Таблица 1 – </w:t>
      </w:r>
      <w:r w:rsidR="00DB56BA">
        <w:rPr>
          <w:rFonts w:eastAsia="SimSun" w:cs="Times New Roman"/>
        </w:rPr>
        <w:t>Изменение</w:t>
      </w:r>
      <w:r w:rsidRPr="00A157DA">
        <w:rPr>
          <w:rFonts w:eastAsia="SimSun" w:cs="Times New Roman"/>
        </w:rPr>
        <w:t xml:space="preserve"> </w:t>
      </w:r>
      <w:r w:rsidR="00DB56BA">
        <w:rPr>
          <w:rFonts w:eastAsia="SimSun" w:cs="Times New Roman"/>
        </w:rPr>
        <w:t xml:space="preserve">краевых искажений сигнала </w:t>
      </w:r>
      <w:r w:rsidR="00553301">
        <w:rPr>
          <w:rFonts w:eastAsia="SimSun" w:cs="Times New Roman"/>
        </w:rPr>
        <w:t xml:space="preserve">1:1 </w:t>
      </w:r>
      <w:r w:rsidRPr="00A157DA">
        <w:rPr>
          <w:rFonts w:eastAsia="SimSun" w:cs="Times New Roman"/>
        </w:rPr>
        <w:t xml:space="preserve">в зависимости от </w:t>
      </w:r>
      <w:r w:rsidR="00DB56BA">
        <w:rPr>
          <w:rFonts w:eastAsia="SimSun" w:cs="Times New Roman"/>
        </w:rPr>
        <w:t xml:space="preserve">порогового </w:t>
      </w:r>
      <w:r w:rsidRPr="00A157DA">
        <w:rPr>
          <w:rFonts w:eastAsia="SimSun" w:cs="Times New Roman"/>
        </w:rPr>
        <w:t>напряжения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1985"/>
        <w:gridCol w:w="1984"/>
        <w:gridCol w:w="1949"/>
      </w:tblGrid>
      <w:tr w:rsidR="00A157DA" w14:paraId="6BFAB618" w14:textId="77777777" w:rsidTr="00DB56BA">
        <w:tc>
          <w:tcPr>
            <w:tcW w:w="2235" w:type="dxa"/>
            <w:vMerge w:val="restart"/>
            <w:vAlign w:val="center"/>
          </w:tcPr>
          <w:p w14:paraId="44A09FCC" w14:textId="2EE22ADF" w:rsidR="00A157DA" w:rsidRPr="00055EB8" w:rsidRDefault="00A157DA" w:rsidP="00A157DA">
            <w:pPr>
              <w:ind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</w:pPr>
            <w:r w:rsidRPr="00A157DA">
              <w:rPr>
                <w:rFonts w:eastAsia="SimSun" w:cs="Times New Roman"/>
                <w:b/>
                <w:bCs/>
                <w:sz w:val="24"/>
                <w:szCs w:val="24"/>
              </w:rPr>
              <w:t>Напряжение</w:t>
            </w:r>
            <w:r w:rsidRPr="00055EB8">
              <w:rPr>
                <w:rFonts w:eastAsia="SimSun" w:cs="Times New Roman"/>
                <w:b/>
                <w:bCs/>
                <w:sz w:val="24"/>
                <w:szCs w:val="24"/>
              </w:rPr>
              <w:t>, В</w:t>
            </w:r>
          </w:p>
        </w:tc>
        <w:tc>
          <w:tcPr>
            <w:tcW w:w="3969" w:type="dxa"/>
            <w:gridSpan w:val="2"/>
            <w:vAlign w:val="center"/>
          </w:tcPr>
          <w:p w14:paraId="06A91750" w14:textId="7CD6CB79" w:rsidR="00A157DA" w:rsidRPr="00055EB8" w:rsidRDefault="00A157DA" w:rsidP="00A157DA">
            <w:pPr>
              <w:ind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</w:rPr>
            </w:pPr>
            <w:r w:rsidRPr="00A157DA">
              <w:rPr>
                <w:rFonts w:eastAsia="SimSun" w:cs="Times New Roman"/>
                <w:b/>
                <w:bCs/>
                <w:sz w:val="24"/>
                <w:szCs w:val="24"/>
              </w:rPr>
              <w:t>Выходной сигнал</w:t>
            </w:r>
          </w:p>
        </w:tc>
        <w:tc>
          <w:tcPr>
            <w:tcW w:w="1984" w:type="dxa"/>
            <w:vMerge w:val="restart"/>
            <w:vAlign w:val="center"/>
          </w:tcPr>
          <w:p w14:paraId="1FF00625" w14:textId="2EEED2F5" w:rsidR="00A157DA" w:rsidRPr="00055EB8" w:rsidRDefault="00A157DA" w:rsidP="00A157DA">
            <w:pPr>
              <w:ind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</w:pPr>
            <w:r w:rsidRPr="00A157DA">
              <w:rPr>
                <w:rFonts w:eastAsia="SimSun" w:cs="Times New Roman"/>
                <w:b/>
                <w:bCs/>
                <w:sz w:val="24"/>
                <w:szCs w:val="24"/>
              </w:rPr>
              <w:sym w:font="Symbol" w:char="F071"/>
            </w:r>
            <w:r w:rsidRPr="00055EB8"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A157DA">
              <w:rPr>
                <w:rFonts w:eastAsia="SimSun" w:cs="Times New Roman"/>
                <w:b/>
                <w:bCs/>
                <w:sz w:val="24"/>
                <w:szCs w:val="24"/>
              </w:rPr>
              <w:t>мкс</w:t>
            </w:r>
          </w:p>
        </w:tc>
        <w:tc>
          <w:tcPr>
            <w:tcW w:w="1949" w:type="dxa"/>
            <w:vMerge w:val="restart"/>
            <w:vAlign w:val="center"/>
          </w:tcPr>
          <w:p w14:paraId="5628881D" w14:textId="4F35254E" w:rsidR="00A157DA" w:rsidRPr="00055EB8" w:rsidRDefault="00A157DA" w:rsidP="00A157DA">
            <w:pPr>
              <w:ind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</w:pPr>
            <w:r w:rsidRPr="00A157DA">
              <w:rPr>
                <w:rFonts w:eastAsia="SimSun" w:cs="Times New Roman"/>
                <w:b/>
                <w:bCs/>
                <w:sz w:val="24"/>
                <w:szCs w:val="24"/>
              </w:rPr>
              <w:sym w:font="Symbol" w:char="F064"/>
            </w:r>
            <w:r w:rsidRPr="00055EB8"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  <w:t>, %</w:t>
            </w:r>
          </w:p>
        </w:tc>
      </w:tr>
      <w:tr w:rsidR="00A157DA" w14:paraId="6C97D4C4" w14:textId="77777777" w:rsidTr="00DB56BA">
        <w:tc>
          <w:tcPr>
            <w:tcW w:w="2235" w:type="dxa"/>
            <w:vMerge/>
            <w:vAlign w:val="center"/>
          </w:tcPr>
          <w:p w14:paraId="0C28B6B3" w14:textId="77777777" w:rsidR="00A157DA" w:rsidRPr="00055EB8" w:rsidRDefault="00A157DA" w:rsidP="00A157DA">
            <w:pPr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0F5ADCC" w14:textId="5C013454" w:rsidR="00A157DA" w:rsidRPr="00055EB8" w:rsidRDefault="00A157DA" w:rsidP="00A157DA">
            <w:pPr>
              <w:ind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</w:rPr>
            </w:pPr>
            <w:proofErr w:type="spellStart"/>
            <w:r w:rsidRPr="00055EB8"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A157DA"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  <w:t>min</w:t>
            </w:r>
            <w:proofErr w:type="spellEnd"/>
            <w:r w:rsidRPr="00055EB8">
              <w:rPr>
                <w:rFonts w:eastAsia="SimSun" w:cs="Times New Roman"/>
                <w:b/>
                <w:bCs/>
                <w:sz w:val="24"/>
                <w:szCs w:val="24"/>
              </w:rPr>
              <w:t xml:space="preserve">, </w:t>
            </w:r>
            <w:r w:rsidRPr="00A157DA">
              <w:rPr>
                <w:rFonts w:eastAsia="SimSun" w:cs="Times New Roman"/>
                <w:b/>
                <w:bCs/>
                <w:sz w:val="24"/>
                <w:szCs w:val="24"/>
              </w:rPr>
              <w:t>мкс</w:t>
            </w:r>
          </w:p>
        </w:tc>
        <w:tc>
          <w:tcPr>
            <w:tcW w:w="1985" w:type="dxa"/>
            <w:vAlign w:val="center"/>
          </w:tcPr>
          <w:p w14:paraId="3C192A80" w14:textId="6AC0FD40" w:rsidR="00A157DA" w:rsidRPr="00055EB8" w:rsidRDefault="00A157DA" w:rsidP="00A157DA">
            <w:pPr>
              <w:ind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</w:rPr>
            </w:pPr>
            <w:proofErr w:type="spellStart"/>
            <w:r w:rsidRPr="00055EB8"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A157DA"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  <w:t>max</w:t>
            </w:r>
            <w:proofErr w:type="spellEnd"/>
            <w:r w:rsidRPr="00055EB8">
              <w:rPr>
                <w:rFonts w:eastAsia="SimSun" w:cs="Times New Roman"/>
                <w:b/>
                <w:bCs/>
                <w:sz w:val="24"/>
                <w:szCs w:val="24"/>
              </w:rPr>
              <w:t xml:space="preserve">, </w:t>
            </w:r>
            <w:r w:rsidRPr="00A157DA">
              <w:rPr>
                <w:rFonts w:eastAsia="SimSun" w:cs="Times New Roman"/>
                <w:b/>
                <w:bCs/>
                <w:sz w:val="24"/>
                <w:szCs w:val="24"/>
              </w:rPr>
              <w:t>мкс</w:t>
            </w:r>
          </w:p>
        </w:tc>
        <w:tc>
          <w:tcPr>
            <w:tcW w:w="1984" w:type="dxa"/>
            <w:vMerge/>
            <w:vAlign w:val="center"/>
          </w:tcPr>
          <w:p w14:paraId="2C803D9A" w14:textId="77777777" w:rsidR="00A157DA" w:rsidRPr="00055EB8" w:rsidRDefault="00A157DA" w:rsidP="00A157DA">
            <w:pPr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</w:tc>
        <w:tc>
          <w:tcPr>
            <w:tcW w:w="1949" w:type="dxa"/>
            <w:vMerge/>
            <w:vAlign w:val="center"/>
          </w:tcPr>
          <w:p w14:paraId="4EC81343" w14:textId="77777777" w:rsidR="00A157DA" w:rsidRPr="00055EB8" w:rsidRDefault="00A157DA" w:rsidP="00A157DA">
            <w:pPr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</w:tc>
      </w:tr>
      <w:tr w:rsidR="00A157DA" w14:paraId="6A43023E" w14:textId="77777777" w:rsidTr="00DB56BA">
        <w:tc>
          <w:tcPr>
            <w:tcW w:w="2235" w:type="dxa"/>
            <w:vAlign w:val="center"/>
          </w:tcPr>
          <w:p w14:paraId="17CA64D5" w14:textId="2165D329" w:rsidR="00A157DA" w:rsidRPr="00055EB8" w:rsidRDefault="00A157DA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A157DA">
              <w:rPr>
                <w:rFonts w:eastAsia="SimSun" w:cs="Times New Roman"/>
                <w:sz w:val="24"/>
                <w:szCs w:val="24"/>
              </w:rPr>
              <w:t>0,75</w:t>
            </w:r>
          </w:p>
        </w:tc>
        <w:tc>
          <w:tcPr>
            <w:tcW w:w="1984" w:type="dxa"/>
            <w:vAlign w:val="center"/>
          </w:tcPr>
          <w:p w14:paraId="4A8AFC25" w14:textId="3420CA0C" w:rsidR="00A157DA" w:rsidRPr="00055EB8" w:rsidRDefault="0069058C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  <w:vAlign w:val="center"/>
          </w:tcPr>
          <w:p w14:paraId="50F7FD31" w14:textId="2F623CAC" w:rsidR="00A157DA" w:rsidRPr="00055EB8" w:rsidRDefault="008A7028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37</w:t>
            </w:r>
            <w:r w:rsidR="0069058C" w:rsidRPr="00055EB8">
              <w:rPr>
                <w:rFonts w:eastAsia="SimSun" w:cs="Times New Roman"/>
                <w:sz w:val="24"/>
                <w:szCs w:val="24"/>
              </w:rPr>
              <w:t>8</w:t>
            </w:r>
          </w:p>
        </w:tc>
        <w:tc>
          <w:tcPr>
            <w:tcW w:w="1984" w:type="dxa"/>
            <w:vAlign w:val="center"/>
          </w:tcPr>
          <w:p w14:paraId="54B93444" w14:textId="32D7DAA5" w:rsidR="00A157DA" w:rsidRPr="00055EB8" w:rsidRDefault="000324F1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371</w:t>
            </w:r>
          </w:p>
        </w:tc>
        <w:tc>
          <w:tcPr>
            <w:tcW w:w="1949" w:type="dxa"/>
            <w:vAlign w:val="center"/>
          </w:tcPr>
          <w:p w14:paraId="6016EB05" w14:textId="17FE45B1" w:rsidR="00A157DA" w:rsidRPr="00055EB8" w:rsidRDefault="000324F1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118,7</w:t>
            </w:r>
          </w:p>
        </w:tc>
      </w:tr>
      <w:tr w:rsidR="00A157DA" w14:paraId="100DE46D" w14:textId="77777777" w:rsidTr="00DB56BA">
        <w:tc>
          <w:tcPr>
            <w:tcW w:w="2235" w:type="dxa"/>
            <w:vAlign w:val="center"/>
          </w:tcPr>
          <w:p w14:paraId="27BA0627" w14:textId="0F83B3C6" w:rsidR="00A157DA" w:rsidRPr="00055EB8" w:rsidRDefault="00A157DA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A157DA">
              <w:rPr>
                <w:rFonts w:eastAsia="SimSu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268AC2C9" w14:textId="586FB0F7" w:rsidR="00A157DA" w:rsidRPr="00055EB8" w:rsidRDefault="000324F1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  <w:vAlign w:val="center"/>
          </w:tcPr>
          <w:p w14:paraId="345F70D6" w14:textId="0319CFE3" w:rsidR="00A157DA" w:rsidRPr="00055EB8" w:rsidRDefault="000324F1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358</w:t>
            </w:r>
          </w:p>
        </w:tc>
        <w:tc>
          <w:tcPr>
            <w:tcW w:w="1984" w:type="dxa"/>
            <w:vAlign w:val="center"/>
          </w:tcPr>
          <w:p w14:paraId="4C789716" w14:textId="7CB5BF9F" w:rsidR="00A157DA" w:rsidRPr="00055EB8" w:rsidRDefault="000324F1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348</w:t>
            </w:r>
          </w:p>
        </w:tc>
        <w:tc>
          <w:tcPr>
            <w:tcW w:w="1949" w:type="dxa"/>
            <w:vAlign w:val="center"/>
          </w:tcPr>
          <w:p w14:paraId="4948FC8F" w14:textId="69D857F9" w:rsidR="00A157DA" w:rsidRPr="00055EB8" w:rsidRDefault="000324F1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111,3</w:t>
            </w:r>
          </w:p>
        </w:tc>
      </w:tr>
      <w:tr w:rsidR="00A157DA" w14:paraId="77CD9524" w14:textId="77777777" w:rsidTr="00DB56BA">
        <w:tc>
          <w:tcPr>
            <w:tcW w:w="2235" w:type="dxa"/>
            <w:vAlign w:val="center"/>
          </w:tcPr>
          <w:p w14:paraId="0000E159" w14:textId="5A627DDF" w:rsidR="00A157DA" w:rsidRPr="00055EB8" w:rsidRDefault="00A157DA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A157DA">
              <w:rPr>
                <w:rFonts w:eastAsia="SimSun" w:cs="Times New Roman"/>
                <w:sz w:val="24"/>
                <w:szCs w:val="24"/>
              </w:rPr>
              <w:t>1,25</w:t>
            </w:r>
          </w:p>
        </w:tc>
        <w:tc>
          <w:tcPr>
            <w:tcW w:w="1984" w:type="dxa"/>
            <w:vAlign w:val="center"/>
          </w:tcPr>
          <w:p w14:paraId="3CD1CC34" w14:textId="696E4F3A" w:rsidR="00A157DA" w:rsidRPr="00055EB8" w:rsidRDefault="000324F1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  <w:vAlign w:val="center"/>
          </w:tcPr>
          <w:p w14:paraId="5793BB8F" w14:textId="30FD4827" w:rsidR="00A157DA" w:rsidRPr="00055EB8" w:rsidRDefault="000324F1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344</w:t>
            </w:r>
          </w:p>
        </w:tc>
        <w:tc>
          <w:tcPr>
            <w:tcW w:w="1984" w:type="dxa"/>
            <w:vAlign w:val="center"/>
          </w:tcPr>
          <w:p w14:paraId="598F4E51" w14:textId="5DF09EC0" w:rsidR="00A157DA" w:rsidRPr="00055EB8" w:rsidRDefault="000324F1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334</w:t>
            </w:r>
          </w:p>
        </w:tc>
        <w:tc>
          <w:tcPr>
            <w:tcW w:w="1949" w:type="dxa"/>
            <w:vAlign w:val="center"/>
          </w:tcPr>
          <w:p w14:paraId="69BC4C72" w14:textId="35CD450D" w:rsidR="00A157DA" w:rsidRPr="00055EB8" w:rsidRDefault="000324F1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106,8</w:t>
            </w:r>
          </w:p>
        </w:tc>
      </w:tr>
      <w:tr w:rsidR="00A157DA" w14:paraId="08C434B9" w14:textId="77777777" w:rsidTr="00DB56BA">
        <w:tc>
          <w:tcPr>
            <w:tcW w:w="2235" w:type="dxa"/>
            <w:vAlign w:val="center"/>
          </w:tcPr>
          <w:p w14:paraId="24DF7D37" w14:textId="4A946BA6" w:rsidR="00A157DA" w:rsidRPr="00055EB8" w:rsidRDefault="00A157DA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A157DA">
              <w:rPr>
                <w:rFonts w:eastAsia="SimSun" w:cs="Times New Roman"/>
                <w:sz w:val="24"/>
                <w:szCs w:val="24"/>
              </w:rPr>
              <w:t>1,5</w:t>
            </w:r>
          </w:p>
        </w:tc>
        <w:tc>
          <w:tcPr>
            <w:tcW w:w="1984" w:type="dxa"/>
            <w:vAlign w:val="center"/>
          </w:tcPr>
          <w:p w14:paraId="2CD379A1" w14:textId="1EFFDB82" w:rsidR="00A157DA" w:rsidRPr="00055EB8" w:rsidRDefault="000324F1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  <w:vAlign w:val="center"/>
          </w:tcPr>
          <w:p w14:paraId="47EDD660" w14:textId="0AAB83C5" w:rsidR="00A157DA" w:rsidRPr="00055EB8" w:rsidRDefault="000324F1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331</w:t>
            </w:r>
          </w:p>
        </w:tc>
        <w:tc>
          <w:tcPr>
            <w:tcW w:w="1984" w:type="dxa"/>
            <w:vAlign w:val="center"/>
          </w:tcPr>
          <w:p w14:paraId="0A460642" w14:textId="79E18A5B" w:rsidR="00A157DA" w:rsidRPr="00055EB8" w:rsidRDefault="000324F1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321</w:t>
            </w:r>
          </w:p>
        </w:tc>
        <w:tc>
          <w:tcPr>
            <w:tcW w:w="1949" w:type="dxa"/>
            <w:vAlign w:val="center"/>
          </w:tcPr>
          <w:p w14:paraId="3B6ABC3D" w14:textId="2066E60F" w:rsidR="00A157DA" w:rsidRPr="00055EB8" w:rsidRDefault="000324F1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102,7</w:t>
            </w:r>
          </w:p>
        </w:tc>
      </w:tr>
      <w:tr w:rsidR="00A157DA" w14:paraId="6D8B8EAD" w14:textId="77777777" w:rsidTr="00DB56BA">
        <w:tc>
          <w:tcPr>
            <w:tcW w:w="2235" w:type="dxa"/>
            <w:vAlign w:val="center"/>
          </w:tcPr>
          <w:p w14:paraId="6A275866" w14:textId="3AF2AC67" w:rsidR="00A157DA" w:rsidRPr="00055EB8" w:rsidRDefault="00A157DA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A157DA">
              <w:rPr>
                <w:rFonts w:eastAsia="SimSun" w:cs="Times New Roman"/>
                <w:sz w:val="24"/>
                <w:szCs w:val="24"/>
              </w:rPr>
              <w:t>1,75</w:t>
            </w:r>
          </w:p>
        </w:tc>
        <w:tc>
          <w:tcPr>
            <w:tcW w:w="1984" w:type="dxa"/>
            <w:vAlign w:val="center"/>
          </w:tcPr>
          <w:p w14:paraId="02772DEE" w14:textId="155F2255" w:rsidR="00A157DA" w:rsidRPr="00055EB8" w:rsidRDefault="00055EB8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11</w:t>
            </w:r>
          </w:p>
        </w:tc>
        <w:tc>
          <w:tcPr>
            <w:tcW w:w="1985" w:type="dxa"/>
            <w:vAlign w:val="center"/>
          </w:tcPr>
          <w:p w14:paraId="3129B404" w14:textId="30BC75AE" w:rsidR="00A157DA" w:rsidRPr="00055EB8" w:rsidRDefault="00055EB8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321</w:t>
            </w:r>
          </w:p>
        </w:tc>
        <w:tc>
          <w:tcPr>
            <w:tcW w:w="1984" w:type="dxa"/>
            <w:vAlign w:val="center"/>
          </w:tcPr>
          <w:p w14:paraId="27EBCBE8" w14:textId="596952C0" w:rsidR="00A157DA" w:rsidRPr="00055EB8" w:rsidRDefault="00055EB8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310</w:t>
            </w:r>
          </w:p>
        </w:tc>
        <w:tc>
          <w:tcPr>
            <w:tcW w:w="1949" w:type="dxa"/>
            <w:vAlign w:val="center"/>
          </w:tcPr>
          <w:p w14:paraId="1BFA5495" w14:textId="73C5FB4B" w:rsidR="00A157DA" w:rsidRPr="00055EB8" w:rsidRDefault="00055EB8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99,2</w:t>
            </w:r>
          </w:p>
        </w:tc>
      </w:tr>
      <w:tr w:rsidR="00A157DA" w14:paraId="085C3816" w14:textId="77777777" w:rsidTr="00DB56BA">
        <w:tc>
          <w:tcPr>
            <w:tcW w:w="2235" w:type="dxa"/>
            <w:vAlign w:val="center"/>
          </w:tcPr>
          <w:p w14:paraId="1DED65AE" w14:textId="29709FBE" w:rsidR="00A157DA" w:rsidRPr="00055EB8" w:rsidRDefault="00A157DA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A157DA">
              <w:rPr>
                <w:rFonts w:eastAsia="SimSu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14:paraId="37628E2A" w14:textId="61FA86AD" w:rsidR="00A157DA" w:rsidRPr="00055EB8" w:rsidRDefault="00055EB8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12</w:t>
            </w:r>
          </w:p>
        </w:tc>
        <w:tc>
          <w:tcPr>
            <w:tcW w:w="1985" w:type="dxa"/>
            <w:vAlign w:val="center"/>
          </w:tcPr>
          <w:p w14:paraId="5AF4C5CF" w14:textId="7173EFE7" w:rsidR="00A157DA" w:rsidRPr="00055EB8" w:rsidRDefault="00055EB8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312</w:t>
            </w:r>
          </w:p>
        </w:tc>
        <w:tc>
          <w:tcPr>
            <w:tcW w:w="1984" w:type="dxa"/>
            <w:vAlign w:val="center"/>
          </w:tcPr>
          <w:p w14:paraId="7B558D42" w14:textId="3F1F0C2C" w:rsidR="00A157DA" w:rsidRPr="00055EB8" w:rsidRDefault="00055EB8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300</w:t>
            </w:r>
          </w:p>
        </w:tc>
        <w:tc>
          <w:tcPr>
            <w:tcW w:w="1949" w:type="dxa"/>
            <w:vAlign w:val="center"/>
          </w:tcPr>
          <w:p w14:paraId="1C190EDF" w14:textId="44A3594A" w:rsidR="00A157DA" w:rsidRPr="00055EB8" w:rsidRDefault="00055EB8" w:rsidP="00DB56BA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96</w:t>
            </w:r>
          </w:p>
        </w:tc>
      </w:tr>
    </w:tbl>
    <w:p w14:paraId="1452F577" w14:textId="77777777" w:rsidR="00A157DA" w:rsidRPr="00A157DA" w:rsidRDefault="00A157DA" w:rsidP="00A157DA">
      <w:pPr>
        <w:ind w:firstLine="0"/>
        <w:jc w:val="left"/>
        <w:rPr>
          <w:rFonts w:eastAsia="SimSun" w:cs="Times New Roman"/>
        </w:rPr>
      </w:pPr>
    </w:p>
    <w:p w14:paraId="443A4BFA" w14:textId="0C9A6BC2" w:rsidR="00A157DA" w:rsidRDefault="00055EB8" w:rsidP="00055EB8">
      <w:r>
        <w:t xml:space="preserve">По результатам </w:t>
      </w:r>
      <w:r>
        <w:t xml:space="preserve">можно сделать вывод, что при увеличении </w:t>
      </w:r>
      <w:r>
        <w:t xml:space="preserve">порогового </w:t>
      </w:r>
      <w:r>
        <w:t>напряжения краевые искажения выходного сигнала уменьшаются</w:t>
      </w:r>
      <w:r>
        <w:t xml:space="preserve">, при некотором значении выходной сигнал будет практически идентичен входному информационному. </w:t>
      </w:r>
    </w:p>
    <w:p w14:paraId="553F0B7E" w14:textId="0527482C" w:rsidR="00055EB8" w:rsidRDefault="00055EB8" w:rsidP="00055EB8">
      <w:pPr>
        <w:rPr>
          <w:rFonts w:eastAsia="SimSun" w:cs="Times New Roman"/>
        </w:rPr>
      </w:pPr>
      <w:r>
        <w:rPr>
          <w:rFonts w:eastAsia="SimSun" w:cs="Times New Roman"/>
        </w:rPr>
        <w:t xml:space="preserve">Аналогичные действия были проведены при пороговом напряжении 0.75 В и изменении ёмкости конденсатора от 20 до 120 </w:t>
      </w:r>
      <w:proofErr w:type="spellStart"/>
      <w:r>
        <w:rPr>
          <w:rFonts w:eastAsia="SimSun" w:cs="Times New Roman"/>
        </w:rPr>
        <w:t>нФ</w:t>
      </w:r>
      <w:proofErr w:type="spellEnd"/>
      <w:r>
        <w:rPr>
          <w:rFonts w:eastAsia="SimSun" w:cs="Times New Roman"/>
        </w:rPr>
        <w:t>.</w:t>
      </w:r>
    </w:p>
    <w:p w14:paraId="1475AE32" w14:textId="77777777" w:rsidR="00055EB8" w:rsidRDefault="00055EB8" w:rsidP="00A157DA">
      <w:pPr>
        <w:jc w:val="left"/>
        <w:rPr>
          <w:rFonts w:eastAsia="SimSun" w:cs="Times New Roman"/>
        </w:rPr>
      </w:pPr>
    </w:p>
    <w:p w14:paraId="28BDD8A4" w14:textId="74B62179" w:rsidR="00055EB8" w:rsidRDefault="00055EB8" w:rsidP="00553301">
      <w:pPr>
        <w:rPr>
          <w:rFonts w:eastAsia="SimSun" w:cs="Times New Roman"/>
        </w:rPr>
      </w:pPr>
      <w:r w:rsidRPr="00A157DA">
        <w:rPr>
          <w:rFonts w:eastAsia="SimSun" w:cs="Times New Roman"/>
        </w:rPr>
        <w:t xml:space="preserve">Таблица </w:t>
      </w:r>
      <w:r w:rsidR="00553301" w:rsidRPr="00553301">
        <w:rPr>
          <w:rFonts w:eastAsia="SimSun" w:cs="Times New Roman"/>
        </w:rPr>
        <w:t>2</w:t>
      </w:r>
      <w:r w:rsidRPr="00A157DA">
        <w:rPr>
          <w:rFonts w:eastAsia="SimSun" w:cs="Times New Roman"/>
        </w:rPr>
        <w:t xml:space="preserve"> – </w:t>
      </w:r>
      <w:r>
        <w:rPr>
          <w:rFonts w:eastAsia="SimSun" w:cs="Times New Roman"/>
        </w:rPr>
        <w:t>Изменение</w:t>
      </w:r>
      <w:r w:rsidRPr="00A157DA">
        <w:rPr>
          <w:rFonts w:eastAsia="SimSun" w:cs="Times New Roman"/>
        </w:rPr>
        <w:t xml:space="preserve"> </w:t>
      </w:r>
      <w:r>
        <w:rPr>
          <w:rFonts w:eastAsia="SimSun" w:cs="Times New Roman"/>
        </w:rPr>
        <w:t xml:space="preserve">краевых искажений сигнала </w:t>
      </w:r>
      <w:r w:rsidR="00553301">
        <w:rPr>
          <w:rFonts w:eastAsia="SimSun" w:cs="Times New Roman"/>
        </w:rPr>
        <w:t xml:space="preserve">1:1 </w:t>
      </w:r>
      <w:r w:rsidRPr="00A157DA">
        <w:rPr>
          <w:rFonts w:eastAsia="SimSun" w:cs="Times New Roman"/>
        </w:rPr>
        <w:t xml:space="preserve">в зависимости от </w:t>
      </w:r>
      <w:r>
        <w:rPr>
          <w:rFonts w:eastAsia="SimSun" w:cs="Times New Roman"/>
        </w:rPr>
        <w:t>ёмкости конденсатора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1985"/>
        <w:gridCol w:w="1984"/>
        <w:gridCol w:w="1949"/>
      </w:tblGrid>
      <w:tr w:rsidR="00055EB8" w14:paraId="037FC77A" w14:textId="77777777" w:rsidTr="00F96CE2">
        <w:tc>
          <w:tcPr>
            <w:tcW w:w="2235" w:type="dxa"/>
            <w:vMerge w:val="restart"/>
            <w:vAlign w:val="center"/>
          </w:tcPr>
          <w:p w14:paraId="162CD097" w14:textId="7B6B894A" w:rsidR="00055EB8" w:rsidRPr="00055EB8" w:rsidRDefault="008F4172" w:rsidP="00F96CE2">
            <w:pPr>
              <w:ind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</w:rPr>
              <w:t xml:space="preserve">Ёмкость, </w:t>
            </w:r>
            <w:proofErr w:type="spellStart"/>
            <w:r>
              <w:rPr>
                <w:rFonts w:eastAsia="SimSun" w:cs="Times New Roman"/>
                <w:b/>
                <w:bCs/>
                <w:sz w:val="24"/>
                <w:szCs w:val="24"/>
              </w:rPr>
              <w:t>нФ</w:t>
            </w:r>
            <w:proofErr w:type="spellEnd"/>
          </w:p>
        </w:tc>
        <w:tc>
          <w:tcPr>
            <w:tcW w:w="3969" w:type="dxa"/>
            <w:gridSpan w:val="2"/>
            <w:vAlign w:val="center"/>
          </w:tcPr>
          <w:p w14:paraId="504AEF7F" w14:textId="77777777" w:rsidR="00055EB8" w:rsidRPr="00055EB8" w:rsidRDefault="00055EB8" w:rsidP="00F96CE2">
            <w:pPr>
              <w:ind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</w:rPr>
            </w:pPr>
            <w:r w:rsidRPr="00A157DA">
              <w:rPr>
                <w:rFonts w:eastAsia="SimSun" w:cs="Times New Roman"/>
                <w:b/>
                <w:bCs/>
                <w:sz w:val="24"/>
                <w:szCs w:val="24"/>
              </w:rPr>
              <w:t>Выходной сигнал</w:t>
            </w:r>
          </w:p>
        </w:tc>
        <w:tc>
          <w:tcPr>
            <w:tcW w:w="1984" w:type="dxa"/>
            <w:vMerge w:val="restart"/>
            <w:vAlign w:val="center"/>
          </w:tcPr>
          <w:p w14:paraId="65D2AF47" w14:textId="77777777" w:rsidR="00055EB8" w:rsidRPr="00055EB8" w:rsidRDefault="00055EB8" w:rsidP="00F96CE2">
            <w:pPr>
              <w:ind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</w:pPr>
            <w:r w:rsidRPr="00A157DA">
              <w:rPr>
                <w:rFonts w:eastAsia="SimSun" w:cs="Times New Roman"/>
                <w:b/>
                <w:bCs/>
                <w:sz w:val="24"/>
                <w:szCs w:val="24"/>
              </w:rPr>
              <w:sym w:font="Symbol" w:char="F071"/>
            </w:r>
            <w:r w:rsidRPr="00055EB8"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A157DA">
              <w:rPr>
                <w:rFonts w:eastAsia="SimSun" w:cs="Times New Roman"/>
                <w:b/>
                <w:bCs/>
                <w:sz w:val="24"/>
                <w:szCs w:val="24"/>
              </w:rPr>
              <w:t>мкс</w:t>
            </w:r>
          </w:p>
        </w:tc>
        <w:tc>
          <w:tcPr>
            <w:tcW w:w="1949" w:type="dxa"/>
            <w:vMerge w:val="restart"/>
            <w:vAlign w:val="center"/>
          </w:tcPr>
          <w:p w14:paraId="5E9B3652" w14:textId="77777777" w:rsidR="00055EB8" w:rsidRPr="00055EB8" w:rsidRDefault="00055EB8" w:rsidP="00F96CE2">
            <w:pPr>
              <w:ind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</w:pPr>
            <w:r w:rsidRPr="00A157DA">
              <w:rPr>
                <w:rFonts w:eastAsia="SimSun" w:cs="Times New Roman"/>
                <w:b/>
                <w:bCs/>
                <w:sz w:val="24"/>
                <w:szCs w:val="24"/>
              </w:rPr>
              <w:sym w:font="Symbol" w:char="F064"/>
            </w:r>
            <w:r w:rsidRPr="00055EB8"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  <w:t>, %</w:t>
            </w:r>
          </w:p>
        </w:tc>
      </w:tr>
      <w:tr w:rsidR="00055EB8" w14:paraId="35974D04" w14:textId="77777777" w:rsidTr="00F96CE2">
        <w:tc>
          <w:tcPr>
            <w:tcW w:w="2235" w:type="dxa"/>
            <w:vMerge/>
            <w:vAlign w:val="center"/>
          </w:tcPr>
          <w:p w14:paraId="58144512" w14:textId="77777777" w:rsidR="00055EB8" w:rsidRPr="00055EB8" w:rsidRDefault="00055EB8" w:rsidP="00F96CE2">
            <w:pPr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CAAB4C2" w14:textId="77777777" w:rsidR="00055EB8" w:rsidRPr="00055EB8" w:rsidRDefault="00055EB8" w:rsidP="00F96CE2">
            <w:pPr>
              <w:ind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</w:rPr>
            </w:pPr>
            <w:proofErr w:type="spellStart"/>
            <w:r w:rsidRPr="00055EB8"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A157DA"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  <w:t>min</w:t>
            </w:r>
            <w:proofErr w:type="spellEnd"/>
            <w:r w:rsidRPr="00055EB8">
              <w:rPr>
                <w:rFonts w:eastAsia="SimSun" w:cs="Times New Roman"/>
                <w:b/>
                <w:bCs/>
                <w:sz w:val="24"/>
                <w:szCs w:val="24"/>
              </w:rPr>
              <w:t xml:space="preserve">, </w:t>
            </w:r>
            <w:r w:rsidRPr="00A157DA">
              <w:rPr>
                <w:rFonts w:eastAsia="SimSun" w:cs="Times New Roman"/>
                <w:b/>
                <w:bCs/>
                <w:sz w:val="24"/>
                <w:szCs w:val="24"/>
              </w:rPr>
              <w:t>мкс</w:t>
            </w:r>
          </w:p>
        </w:tc>
        <w:tc>
          <w:tcPr>
            <w:tcW w:w="1985" w:type="dxa"/>
            <w:vAlign w:val="center"/>
          </w:tcPr>
          <w:p w14:paraId="5BE53B8F" w14:textId="77777777" w:rsidR="00055EB8" w:rsidRPr="00055EB8" w:rsidRDefault="00055EB8" w:rsidP="00F96CE2">
            <w:pPr>
              <w:ind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</w:rPr>
            </w:pPr>
            <w:proofErr w:type="spellStart"/>
            <w:r w:rsidRPr="00055EB8"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A157DA"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  <w:t>max</w:t>
            </w:r>
            <w:proofErr w:type="spellEnd"/>
            <w:r w:rsidRPr="00055EB8">
              <w:rPr>
                <w:rFonts w:eastAsia="SimSun" w:cs="Times New Roman"/>
                <w:b/>
                <w:bCs/>
                <w:sz w:val="24"/>
                <w:szCs w:val="24"/>
              </w:rPr>
              <w:t xml:space="preserve">, </w:t>
            </w:r>
            <w:r w:rsidRPr="00A157DA">
              <w:rPr>
                <w:rFonts w:eastAsia="SimSun" w:cs="Times New Roman"/>
                <w:b/>
                <w:bCs/>
                <w:sz w:val="24"/>
                <w:szCs w:val="24"/>
              </w:rPr>
              <w:t>мкс</w:t>
            </w:r>
          </w:p>
        </w:tc>
        <w:tc>
          <w:tcPr>
            <w:tcW w:w="1984" w:type="dxa"/>
            <w:vMerge/>
            <w:vAlign w:val="center"/>
          </w:tcPr>
          <w:p w14:paraId="042AC8ED" w14:textId="77777777" w:rsidR="00055EB8" w:rsidRPr="00055EB8" w:rsidRDefault="00055EB8" w:rsidP="00F96CE2">
            <w:pPr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</w:tc>
        <w:tc>
          <w:tcPr>
            <w:tcW w:w="1949" w:type="dxa"/>
            <w:vMerge/>
            <w:vAlign w:val="center"/>
          </w:tcPr>
          <w:p w14:paraId="786AD5C1" w14:textId="77777777" w:rsidR="00055EB8" w:rsidRPr="00055EB8" w:rsidRDefault="00055EB8" w:rsidP="00F96CE2">
            <w:pPr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</w:tc>
      </w:tr>
      <w:tr w:rsidR="008F4172" w14:paraId="6993A771" w14:textId="77777777" w:rsidTr="005B4BB3">
        <w:tc>
          <w:tcPr>
            <w:tcW w:w="2235" w:type="dxa"/>
          </w:tcPr>
          <w:p w14:paraId="08726EB2" w14:textId="3DD3A4F1" w:rsidR="008F4172" w:rsidRPr="008F4172" w:rsidRDefault="008F4172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8F4172">
              <w:rPr>
                <w:sz w:val="24"/>
                <w:szCs w:val="24"/>
              </w:rPr>
              <w:t>20</w:t>
            </w:r>
          </w:p>
        </w:tc>
        <w:tc>
          <w:tcPr>
            <w:tcW w:w="1984" w:type="dxa"/>
            <w:vAlign w:val="center"/>
          </w:tcPr>
          <w:p w14:paraId="290D46C8" w14:textId="78FFCA57" w:rsidR="008F4172" w:rsidRPr="00247621" w:rsidRDefault="00247621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85" w:type="dxa"/>
            <w:vAlign w:val="center"/>
          </w:tcPr>
          <w:p w14:paraId="7D612F42" w14:textId="4C4B1F62" w:rsidR="008F4172" w:rsidRPr="00247621" w:rsidRDefault="00247621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  <w:lang w:val="en-US"/>
              </w:rPr>
              <w:t>314</w:t>
            </w:r>
          </w:p>
        </w:tc>
        <w:tc>
          <w:tcPr>
            <w:tcW w:w="1984" w:type="dxa"/>
            <w:vAlign w:val="center"/>
          </w:tcPr>
          <w:p w14:paraId="145EF78E" w14:textId="40B1E5BD" w:rsidR="008F4172" w:rsidRPr="00553301" w:rsidRDefault="00553301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  <w:lang w:val="en-US"/>
              </w:rPr>
              <w:t>308</w:t>
            </w:r>
          </w:p>
        </w:tc>
        <w:tc>
          <w:tcPr>
            <w:tcW w:w="1949" w:type="dxa"/>
            <w:vAlign w:val="center"/>
          </w:tcPr>
          <w:p w14:paraId="1A4BD0BD" w14:textId="74AAEAB2" w:rsidR="008F4172" w:rsidRPr="00553301" w:rsidRDefault="00553301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  <w:lang w:val="en-US"/>
              </w:rPr>
              <w:t>98,6</w:t>
            </w:r>
          </w:p>
        </w:tc>
      </w:tr>
      <w:tr w:rsidR="008F4172" w14:paraId="59218558" w14:textId="77777777" w:rsidTr="005B4BB3">
        <w:tc>
          <w:tcPr>
            <w:tcW w:w="2235" w:type="dxa"/>
          </w:tcPr>
          <w:p w14:paraId="608B9083" w14:textId="07163D9B" w:rsidR="008F4172" w:rsidRPr="008F4172" w:rsidRDefault="008F4172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8F4172">
              <w:rPr>
                <w:sz w:val="24"/>
                <w:szCs w:val="24"/>
              </w:rPr>
              <w:t>40</w:t>
            </w:r>
          </w:p>
        </w:tc>
        <w:tc>
          <w:tcPr>
            <w:tcW w:w="1984" w:type="dxa"/>
            <w:vAlign w:val="center"/>
          </w:tcPr>
          <w:p w14:paraId="6533D218" w14:textId="11553A14" w:rsidR="008F4172" w:rsidRPr="00247621" w:rsidRDefault="00247621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85" w:type="dxa"/>
            <w:vAlign w:val="center"/>
          </w:tcPr>
          <w:p w14:paraId="100FE120" w14:textId="36E6DA06" w:rsidR="008F4172" w:rsidRPr="00247621" w:rsidRDefault="00247621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  <w:lang w:val="en-US"/>
              </w:rPr>
              <w:t>330</w:t>
            </w:r>
          </w:p>
        </w:tc>
        <w:tc>
          <w:tcPr>
            <w:tcW w:w="1984" w:type="dxa"/>
            <w:vAlign w:val="center"/>
          </w:tcPr>
          <w:p w14:paraId="4C3C4C82" w14:textId="288DEC97" w:rsidR="008F4172" w:rsidRPr="00247621" w:rsidRDefault="00247621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  <w:lang w:val="en-US"/>
              </w:rPr>
              <w:t>324</w:t>
            </w:r>
          </w:p>
        </w:tc>
        <w:tc>
          <w:tcPr>
            <w:tcW w:w="1949" w:type="dxa"/>
            <w:vAlign w:val="center"/>
          </w:tcPr>
          <w:p w14:paraId="405006CC" w14:textId="62F114A7" w:rsidR="008F4172" w:rsidRPr="00247621" w:rsidRDefault="00247621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  <w:lang w:val="en-US"/>
              </w:rPr>
              <w:t>103,7</w:t>
            </w:r>
          </w:p>
        </w:tc>
      </w:tr>
      <w:tr w:rsidR="008F4172" w14:paraId="1BBDB6E9" w14:textId="77777777" w:rsidTr="005B4BB3">
        <w:tc>
          <w:tcPr>
            <w:tcW w:w="2235" w:type="dxa"/>
          </w:tcPr>
          <w:p w14:paraId="76055483" w14:textId="49AB9CCA" w:rsidR="008F4172" w:rsidRPr="008F4172" w:rsidRDefault="008F4172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8F4172">
              <w:rPr>
                <w:sz w:val="24"/>
                <w:szCs w:val="24"/>
              </w:rPr>
              <w:t>60</w:t>
            </w:r>
          </w:p>
        </w:tc>
        <w:tc>
          <w:tcPr>
            <w:tcW w:w="1984" w:type="dxa"/>
            <w:vAlign w:val="center"/>
          </w:tcPr>
          <w:p w14:paraId="458813BC" w14:textId="377F376D" w:rsidR="008F4172" w:rsidRPr="00247621" w:rsidRDefault="00247621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85" w:type="dxa"/>
            <w:vAlign w:val="center"/>
          </w:tcPr>
          <w:p w14:paraId="1069EDBD" w14:textId="2A3E6A42" w:rsidR="008F4172" w:rsidRPr="00247621" w:rsidRDefault="00247621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  <w:lang w:val="en-US"/>
              </w:rPr>
              <w:t>346</w:t>
            </w:r>
          </w:p>
        </w:tc>
        <w:tc>
          <w:tcPr>
            <w:tcW w:w="1984" w:type="dxa"/>
            <w:vAlign w:val="center"/>
          </w:tcPr>
          <w:p w14:paraId="4AD2285A" w14:textId="36264600" w:rsidR="008F4172" w:rsidRPr="00247621" w:rsidRDefault="00247621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  <w:lang w:val="en-US"/>
              </w:rPr>
              <w:t>340</w:t>
            </w:r>
          </w:p>
        </w:tc>
        <w:tc>
          <w:tcPr>
            <w:tcW w:w="1949" w:type="dxa"/>
            <w:vAlign w:val="center"/>
          </w:tcPr>
          <w:p w14:paraId="7B62E37A" w14:textId="36FC8A5F" w:rsidR="008F4172" w:rsidRPr="00247621" w:rsidRDefault="00247621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  <w:lang w:val="en-US"/>
              </w:rPr>
              <w:t>108,8</w:t>
            </w:r>
          </w:p>
        </w:tc>
      </w:tr>
      <w:tr w:rsidR="008F4172" w14:paraId="0B434A93" w14:textId="77777777" w:rsidTr="005B4BB3">
        <w:tc>
          <w:tcPr>
            <w:tcW w:w="2235" w:type="dxa"/>
          </w:tcPr>
          <w:p w14:paraId="581EB839" w14:textId="4C886F4B" w:rsidR="008F4172" w:rsidRPr="008F4172" w:rsidRDefault="008F4172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8F4172">
              <w:rPr>
                <w:sz w:val="24"/>
                <w:szCs w:val="24"/>
              </w:rPr>
              <w:t>80</w:t>
            </w:r>
          </w:p>
        </w:tc>
        <w:tc>
          <w:tcPr>
            <w:tcW w:w="1984" w:type="dxa"/>
            <w:vAlign w:val="center"/>
          </w:tcPr>
          <w:p w14:paraId="2D8E49A9" w14:textId="04FA6BF3" w:rsidR="008F4172" w:rsidRPr="00247621" w:rsidRDefault="00247621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85" w:type="dxa"/>
            <w:vAlign w:val="center"/>
          </w:tcPr>
          <w:p w14:paraId="46ACA1E6" w14:textId="6CCCB9A2" w:rsidR="008F4172" w:rsidRPr="00247621" w:rsidRDefault="00247621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  <w:lang w:val="en-US"/>
              </w:rPr>
              <w:t>362</w:t>
            </w:r>
          </w:p>
        </w:tc>
        <w:tc>
          <w:tcPr>
            <w:tcW w:w="1984" w:type="dxa"/>
            <w:vAlign w:val="center"/>
          </w:tcPr>
          <w:p w14:paraId="67CBD5A9" w14:textId="426F3C47" w:rsidR="008F4172" w:rsidRPr="00247621" w:rsidRDefault="00247621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  <w:lang w:val="en-US"/>
              </w:rPr>
              <w:t>356</w:t>
            </w:r>
          </w:p>
        </w:tc>
        <w:tc>
          <w:tcPr>
            <w:tcW w:w="1949" w:type="dxa"/>
            <w:vAlign w:val="center"/>
          </w:tcPr>
          <w:p w14:paraId="11D09DD2" w14:textId="6FEA56A9" w:rsidR="008F4172" w:rsidRPr="00247621" w:rsidRDefault="00247621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  <w:lang w:val="en-US"/>
              </w:rPr>
              <w:t>113,9</w:t>
            </w:r>
          </w:p>
        </w:tc>
      </w:tr>
      <w:tr w:rsidR="008F4172" w14:paraId="62B29C13" w14:textId="77777777" w:rsidTr="005B4BB3">
        <w:tc>
          <w:tcPr>
            <w:tcW w:w="2235" w:type="dxa"/>
          </w:tcPr>
          <w:p w14:paraId="2F908F3E" w14:textId="2B5A7C7D" w:rsidR="008F4172" w:rsidRPr="008F4172" w:rsidRDefault="008F4172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8F4172">
              <w:rPr>
                <w:sz w:val="24"/>
                <w:szCs w:val="24"/>
              </w:rPr>
              <w:t>100</w:t>
            </w:r>
          </w:p>
        </w:tc>
        <w:tc>
          <w:tcPr>
            <w:tcW w:w="1984" w:type="dxa"/>
            <w:vAlign w:val="center"/>
          </w:tcPr>
          <w:p w14:paraId="57D40CF2" w14:textId="6A2A0F15" w:rsidR="008F4172" w:rsidRPr="008F4172" w:rsidRDefault="008F4172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  <w:vAlign w:val="center"/>
          </w:tcPr>
          <w:p w14:paraId="7D018E6E" w14:textId="6A918CEA" w:rsidR="008F4172" w:rsidRPr="008F4172" w:rsidRDefault="008F4172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378</w:t>
            </w:r>
          </w:p>
        </w:tc>
        <w:tc>
          <w:tcPr>
            <w:tcW w:w="1984" w:type="dxa"/>
            <w:vAlign w:val="center"/>
          </w:tcPr>
          <w:p w14:paraId="3FC20F17" w14:textId="6CD7E99C" w:rsidR="008F4172" w:rsidRPr="008F4172" w:rsidRDefault="008F4172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371</w:t>
            </w:r>
          </w:p>
        </w:tc>
        <w:tc>
          <w:tcPr>
            <w:tcW w:w="1949" w:type="dxa"/>
            <w:vAlign w:val="center"/>
          </w:tcPr>
          <w:p w14:paraId="12C9CC63" w14:textId="322A087F" w:rsidR="008F4172" w:rsidRPr="008F4172" w:rsidRDefault="008F4172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055EB8">
              <w:rPr>
                <w:rFonts w:eastAsia="SimSun" w:cs="Times New Roman"/>
                <w:sz w:val="24"/>
                <w:szCs w:val="24"/>
              </w:rPr>
              <w:t>118,7</w:t>
            </w:r>
          </w:p>
        </w:tc>
      </w:tr>
      <w:tr w:rsidR="008F4172" w14:paraId="5C442CF9" w14:textId="77777777" w:rsidTr="005B4BB3">
        <w:tc>
          <w:tcPr>
            <w:tcW w:w="2235" w:type="dxa"/>
          </w:tcPr>
          <w:p w14:paraId="791A61E3" w14:textId="7FF1B52E" w:rsidR="008F4172" w:rsidRPr="008F4172" w:rsidRDefault="008F4172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8F4172">
              <w:rPr>
                <w:sz w:val="24"/>
                <w:szCs w:val="24"/>
              </w:rPr>
              <w:t>120</w:t>
            </w:r>
          </w:p>
        </w:tc>
        <w:tc>
          <w:tcPr>
            <w:tcW w:w="1984" w:type="dxa"/>
            <w:vAlign w:val="center"/>
          </w:tcPr>
          <w:p w14:paraId="042A2B44" w14:textId="548817E8" w:rsidR="008F4172" w:rsidRPr="00247621" w:rsidRDefault="00247621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85" w:type="dxa"/>
            <w:vAlign w:val="center"/>
          </w:tcPr>
          <w:p w14:paraId="60CA9576" w14:textId="6EF8A969" w:rsidR="008F4172" w:rsidRPr="00247621" w:rsidRDefault="00247621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  <w:lang w:val="en-US"/>
              </w:rPr>
              <w:t>395</w:t>
            </w:r>
          </w:p>
        </w:tc>
        <w:tc>
          <w:tcPr>
            <w:tcW w:w="1984" w:type="dxa"/>
            <w:vAlign w:val="center"/>
          </w:tcPr>
          <w:p w14:paraId="56D4ADD4" w14:textId="4DF55AAE" w:rsidR="008F4172" w:rsidRPr="00247621" w:rsidRDefault="00247621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  <w:lang w:val="en-US"/>
              </w:rPr>
              <w:t>387</w:t>
            </w:r>
          </w:p>
        </w:tc>
        <w:tc>
          <w:tcPr>
            <w:tcW w:w="1949" w:type="dxa"/>
            <w:vAlign w:val="center"/>
          </w:tcPr>
          <w:p w14:paraId="381D6F50" w14:textId="72D4DAEE" w:rsidR="008F4172" w:rsidRPr="00247621" w:rsidRDefault="00247621" w:rsidP="008F4172">
            <w:pPr>
              <w:ind w:firstLine="0"/>
              <w:jc w:val="center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  <w:lang w:val="en-US"/>
              </w:rPr>
              <w:t>123,8</w:t>
            </w:r>
          </w:p>
        </w:tc>
      </w:tr>
    </w:tbl>
    <w:p w14:paraId="343B14A6" w14:textId="77777777" w:rsidR="00055EB8" w:rsidRDefault="00055EB8" w:rsidP="00A157DA">
      <w:pPr>
        <w:jc w:val="left"/>
        <w:rPr>
          <w:rFonts w:eastAsia="SimSun" w:cs="Times New Roman"/>
          <w:lang w:val="en-US"/>
        </w:rPr>
      </w:pPr>
    </w:p>
    <w:p w14:paraId="6F740AEA" w14:textId="2CFBE596" w:rsidR="00553301" w:rsidRDefault="00553301" w:rsidP="00553301">
      <w:r>
        <w:lastRenderedPageBreak/>
        <w:t>По результатам</w:t>
      </w:r>
      <w:r>
        <w:t xml:space="preserve"> можно сделать вывод, что при увеличении</w:t>
      </w:r>
      <w:r>
        <w:t xml:space="preserve"> ёмкости конденсатора</w:t>
      </w:r>
      <w:r>
        <w:t xml:space="preserve"> краевые искажения выходного сигнала уменьшаются</w:t>
      </w:r>
      <w:r>
        <w:t>.</w:t>
      </w:r>
    </w:p>
    <w:p w14:paraId="59618982" w14:textId="5B5D1F81" w:rsidR="00553301" w:rsidRDefault="00553301" w:rsidP="00553301">
      <w:r>
        <w:t>В</w:t>
      </w:r>
      <w:r w:rsidRPr="00553301">
        <w:t xml:space="preserve">ид информационного сигнала </w:t>
      </w:r>
      <w:r>
        <w:t>был изменён на</w:t>
      </w:r>
      <w:r w:rsidRPr="00553301">
        <w:t xml:space="preserve"> 1:4 (</w:t>
      </w:r>
      <w:r>
        <w:t>ширина импульса 20%</w:t>
      </w:r>
      <w:r w:rsidRPr="00553301">
        <w:t>)</w:t>
      </w:r>
      <w:r>
        <w:t>. По аналогии с предыдущими вычислениями были измерены а</w:t>
      </w:r>
      <w:r w:rsidRPr="00553301">
        <w:t>бсолютн</w:t>
      </w:r>
      <w:r>
        <w:t>ая</w:t>
      </w:r>
      <w:r w:rsidRPr="00553301">
        <w:t xml:space="preserve"> и относительн</w:t>
      </w:r>
      <w:r>
        <w:t>ая</w:t>
      </w:r>
      <w:r w:rsidRPr="00553301">
        <w:t xml:space="preserve"> величин</w:t>
      </w:r>
      <w:r>
        <w:t>а</w:t>
      </w:r>
      <w:r w:rsidRPr="00553301">
        <w:t xml:space="preserve"> краевых искажений</w:t>
      </w:r>
      <w:r>
        <w:t>.</w:t>
      </w:r>
    </w:p>
    <w:p w14:paraId="5E4D22C7" w14:textId="3BD29C21" w:rsidR="00E60EB2" w:rsidRDefault="00E60EB2" w:rsidP="00E60EB2">
      <w:r>
        <w:t>Для</w:t>
      </w:r>
      <w:r>
        <w:t xml:space="preserve"> входного сигнала при любом напряжении </w:t>
      </w:r>
      <m:oMath>
        <m:r>
          <w:rPr>
            <w:rFonts w:ascii="Cambria Math" w:hAnsi="Cambria Math"/>
          </w:rPr>
          <m:t>tmin=0</m:t>
        </m:r>
      </m:oMath>
      <w:r>
        <w:t xml:space="preserve">, </w:t>
      </w:r>
      <m:oMath>
        <m:r>
          <w:rPr>
            <w:rFonts w:ascii="Cambria Math" w:hAnsi="Cambria Math"/>
          </w:rPr>
          <m:t>tmax=</m:t>
        </m:r>
        <m:r>
          <w:rPr>
            <w:rFonts w:ascii="Cambria Math" w:hAnsi="Cambria Math"/>
          </w:rPr>
          <m:t>125</m:t>
        </m:r>
      </m:oMath>
      <w:r>
        <w:rPr>
          <w:rFonts w:eastAsiaTheme="minorEastAsia"/>
        </w:rPr>
        <w:t xml:space="preserve"> мкс</w:t>
      </w:r>
      <w:r>
        <w:t xml:space="preserve">. </w:t>
      </w:r>
      <m:oMath>
        <m:r>
          <w:rPr>
            <w:rFonts w:ascii="Cambria Math" w:hAnsi="Cambria Math"/>
          </w:rPr>
          <m:t>В=</m:t>
        </m:r>
        <m:r>
          <w:rPr>
            <w:rFonts w:ascii="Cambria Math" w:hAnsi="Cambria Math"/>
          </w:rPr>
          <m:t>1600*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8000</m:t>
        </m:r>
      </m:oMath>
      <w:r>
        <w:rPr>
          <w:rFonts w:eastAsiaTheme="minorEastAsia"/>
        </w:rPr>
        <w:t xml:space="preserve"> Бод</w:t>
      </w:r>
      <w:r>
        <w:t>.</w:t>
      </w:r>
    </w:p>
    <w:p w14:paraId="3F281269" w14:textId="77777777" w:rsidR="00553301" w:rsidRDefault="00553301" w:rsidP="00553301"/>
    <w:p w14:paraId="3C48E83F" w14:textId="5E577704" w:rsidR="00553301" w:rsidRDefault="00553301" w:rsidP="00553301">
      <w:pPr>
        <w:rPr>
          <w:rFonts w:eastAsia="SimSun" w:cs="Times New Roman"/>
        </w:rPr>
      </w:pPr>
      <w:r w:rsidRPr="00A157DA">
        <w:rPr>
          <w:rFonts w:eastAsia="SimSun" w:cs="Times New Roman"/>
        </w:rPr>
        <w:t xml:space="preserve">Таблица </w:t>
      </w:r>
      <w:r>
        <w:rPr>
          <w:rFonts w:eastAsia="SimSun" w:cs="Times New Roman"/>
        </w:rPr>
        <w:t>3</w:t>
      </w:r>
      <w:r w:rsidRPr="00A157DA">
        <w:rPr>
          <w:rFonts w:eastAsia="SimSun" w:cs="Times New Roman"/>
        </w:rPr>
        <w:t xml:space="preserve"> – </w:t>
      </w:r>
      <w:r>
        <w:rPr>
          <w:rFonts w:eastAsia="SimSun" w:cs="Times New Roman"/>
        </w:rPr>
        <w:t>Изменение</w:t>
      </w:r>
      <w:r w:rsidRPr="00A157DA">
        <w:rPr>
          <w:rFonts w:eastAsia="SimSun" w:cs="Times New Roman"/>
        </w:rPr>
        <w:t xml:space="preserve"> </w:t>
      </w:r>
      <w:r>
        <w:rPr>
          <w:rFonts w:eastAsia="SimSun" w:cs="Times New Roman"/>
        </w:rPr>
        <w:t>краевых искажений сигнала 1:</w:t>
      </w:r>
      <w:r>
        <w:rPr>
          <w:rFonts w:eastAsia="SimSun" w:cs="Times New Roman"/>
        </w:rPr>
        <w:t>4</w:t>
      </w:r>
      <w:r>
        <w:rPr>
          <w:rFonts w:eastAsia="SimSun" w:cs="Times New Roman"/>
        </w:rPr>
        <w:t xml:space="preserve"> </w:t>
      </w:r>
      <w:r w:rsidRPr="00A157DA">
        <w:rPr>
          <w:rFonts w:eastAsia="SimSun" w:cs="Times New Roman"/>
        </w:rPr>
        <w:t xml:space="preserve">в зависимости от </w:t>
      </w:r>
      <w:r>
        <w:rPr>
          <w:rFonts w:eastAsia="SimSun" w:cs="Times New Roman"/>
        </w:rPr>
        <w:t xml:space="preserve">порогового </w:t>
      </w:r>
      <w:r w:rsidRPr="00A157DA">
        <w:rPr>
          <w:rFonts w:eastAsia="SimSun" w:cs="Times New Roman"/>
        </w:rPr>
        <w:t>напряжения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1985"/>
        <w:gridCol w:w="1984"/>
        <w:gridCol w:w="1949"/>
      </w:tblGrid>
      <w:tr w:rsidR="00553301" w14:paraId="2CA0469A" w14:textId="77777777" w:rsidTr="00F96CE2">
        <w:tc>
          <w:tcPr>
            <w:tcW w:w="2235" w:type="dxa"/>
            <w:vMerge w:val="restart"/>
            <w:vAlign w:val="center"/>
          </w:tcPr>
          <w:p w14:paraId="5402938D" w14:textId="77777777" w:rsidR="00553301" w:rsidRPr="00055EB8" w:rsidRDefault="00553301" w:rsidP="00F96CE2">
            <w:pPr>
              <w:ind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</w:pPr>
            <w:r w:rsidRPr="00A157DA">
              <w:rPr>
                <w:rFonts w:eastAsia="SimSun" w:cs="Times New Roman"/>
                <w:b/>
                <w:bCs/>
                <w:sz w:val="24"/>
                <w:szCs w:val="24"/>
              </w:rPr>
              <w:t>Напряжение</w:t>
            </w:r>
            <w:r w:rsidRPr="00055EB8">
              <w:rPr>
                <w:rFonts w:eastAsia="SimSun" w:cs="Times New Roman"/>
                <w:b/>
                <w:bCs/>
                <w:sz w:val="24"/>
                <w:szCs w:val="24"/>
              </w:rPr>
              <w:t>, В</w:t>
            </w:r>
          </w:p>
        </w:tc>
        <w:tc>
          <w:tcPr>
            <w:tcW w:w="3969" w:type="dxa"/>
            <w:gridSpan w:val="2"/>
            <w:vAlign w:val="center"/>
          </w:tcPr>
          <w:p w14:paraId="01E359D3" w14:textId="77777777" w:rsidR="00553301" w:rsidRPr="00055EB8" w:rsidRDefault="00553301" w:rsidP="00F96CE2">
            <w:pPr>
              <w:ind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</w:rPr>
            </w:pPr>
            <w:r w:rsidRPr="00A157DA">
              <w:rPr>
                <w:rFonts w:eastAsia="SimSun" w:cs="Times New Roman"/>
                <w:b/>
                <w:bCs/>
                <w:sz w:val="24"/>
                <w:szCs w:val="24"/>
              </w:rPr>
              <w:t>Выходной сигнал</w:t>
            </w:r>
          </w:p>
        </w:tc>
        <w:tc>
          <w:tcPr>
            <w:tcW w:w="1984" w:type="dxa"/>
            <w:vMerge w:val="restart"/>
            <w:vAlign w:val="center"/>
          </w:tcPr>
          <w:p w14:paraId="09F99FB7" w14:textId="77777777" w:rsidR="00553301" w:rsidRPr="00055EB8" w:rsidRDefault="00553301" w:rsidP="00F96CE2">
            <w:pPr>
              <w:ind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</w:pPr>
            <w:r w:rsidRPr="00A157DA">
              <w:rPr>
                <w:rFonts w:eastAsia="SimSun" w:cs="Times New Roman"/>
                <w:b/>
                <w:bCs/>
                <w:sz w:val="24"/>
                <w:szCs w:val="24"/>
              </w:rPr>
              <w:sym w:font="Symbol" w:char="F071"/>
            </w:r>
            <w:r w:rsidRPr="00055EB8"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A157DA">
              <w:rPr>
                <w:rFonts w:eastAsia="SimSun" w:cs="Times New Roman"/>
                <w:b/>
                <w:bCs/>
                <w:sz w:val="24"/>
                <w:szCs w:val="24"/>
              </w:rPr>
              <w:t>мкс</w:t>
            </w:r>
          </w:p>
        </w:tc>
        <w:tc>
          <w:tcPr>
            <w:tcW w:w="1949" w:type="dxa"/>
            <w:vMerge w:val="restart"/>
            <w:vAlign w:val="center"/>
          </w:tcPr>
          <w:p w14:paraId="4870DB77" w14:textId="77777777" w:rsidR="00553301" w:rsidRPr="00055EB8" w:rsidRDefault="00553301" w:rsidP="00F96CE2">
            <w:pPr>
              <w:ind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</w:pPr>
            <w:r w:rsidRPr="00A157DA">
              <w:rPr>
                <w:rFonts w:eastAsia="SimSun" w:cs="Times New Roman"/>
                <w:b/>
                <w:bCs/>
                <w:sz w:val="24"/>
                <w:szCs w:val="24"/>
              </w:rPr>
              <w:sym w:font="Symbol" w:char="F064"/>
            </w:r>
            <w:r w:rsidRPr="00055EB8"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  <w:t>, %</w:t>
            </w:r>
          </w:p>
        </w:tc>
      </w:tr>
      <w:tr w:rsidR="00553301" w14:paraId="55F65880" w14:textId="77777777" w:rsidTr="00F96CE2">
        <w:tc>
          <w:tcPr>
            <w:tcW w:w="2235" w:type="dxa"/>
            <w:vMerge/>
            <w:vAlign w:val="center"/>
          </w:tcPr>
          <w:p w14:paraId="1BC15F75" w14:textId="77777777" w:rsidR="00553301" w:rsidRPr="00055EB8" w:rsidRDefault="00553301" w:rsidP="00F96CE2">
            <w:pPr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477D95A" w14:textId="77777777" w:rsidR="00553301" w:rsidRPr="00055EB8" w:rsidRDefault="00553301" w:rsidP="00F96CE2">
            <w:pPr>
              <w:ind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</w:rPr>
            </w:pPr>
            <w:proofErr w:type="spellStart"/>
            <w:r w:rsidRPr="00055EB8"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A157DA"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  <w:t>min</w:t>
            </w:r>
            <w:proofErr w:type="spellEnd"/>
            <w:r w:rsidRPr="00055EB8">
              <w:rPr>
                <w:rFonts w:eastAsia="SimSun" w:cs="Times New Roman"/>
                <w:b/>
                <w:bCs/>
                <w:sz w:val="24"/>
                <w:szCs w:val="24"/>
              </w:rPr>
              <w:t xml:space="preserve">, </w:t>
            </w:r>
            <w:r w:rsidRPr="00A157DA">
              <w:rPr>
                <w:rFonts w:eastAsia="SimSun" w:cs="Times New Roman"/>
                <w:b/>
                <w:bCs/>
                <w:sz w:val="24"/>
                <w:szCs w:val="24"/>
              </w:rPr>
              <w:t>мкс</w:t>
            </w:r>
          </w:p>
        </w:tc>
        <w:tc>
          <w:tcPr>
            <w:tcW w:w="1985" w:type="dxa"/>
            <w:vAlign w:val="center"/>
          </w:tcPr>
          <w:p w14:paraId="64DA4755" w14:textId="77777777" w:rsidR="00553301" w:rsidRPr="00055EB8" w:rsidRDefault="00553301" w:rsidP="00F96CE2">
            <w:pPr>
              <w:ind w:firstLine="0"/>
              <w:jc w:val="center"/>
              <w:rPr>
                <w:rFonts w:eastAsia="SimSun" w:cs="Times New Roman"/>
                <w:b/>
                <w:bCs/>
                <w:sz w:val="24"/>
                <w:szCs w:val="24"/>
              </w:rPr>
            </w:pPr>
            <w:proofErr w:type="spellStart"/>
            <w:r w:rsidRPr="00055EB8"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A157DA">
              <w:rPr>
                <w:rFonts w:eastAsia="SimSun" w:cs="Times New Roman"/>
                <w:b/>
                <w:bCs/>
                <w:sz w:val="24"/>
                <w:szCs w:val="24"/>
                <w:lang w:val="en-US"/>
              </w:rPr>
              <w:t>max</w:t>
            </w:r>
            <w:proofErr w:type="spellEnd"/>
            <w:r w:rsidRPr="00055EB8">
              <w:rPr>
                <w:rFonts w:eastAsia="SimSun" w:cs="Times New Roman"/>
                <w:b/>
                <w:bCs/>
                <w:sz w:val="24"/>
                <w:szCs w:val="24"/>
              </w:rPr>
              <w:t xml:space="preserve">, </w:t>
            </w:r>
            <w:r w:rsidRPr="00A157DA">
              <w:rPr>
                <w:rFonts w:eastAsia="SimSun" w:cs="Times New Roman"/>
                <w:b/>
                <w:bCs/>
                <w:sz w:val="24"/>
                <w:szCs w:val="24"/>
              </w:rPr>
              <w:t>мкс</w:t>
            </w:r>
          </w:p>
        </w:tc>
        <w:tc>
          <w:tcPr>
            <w:tcW w:w="1984" w:type="dxa"/>
            <w:vMerge/>
            <w:vAlign w:val="center"/>
          </w:tcPr>
          <w:p w14:paraId="24EF6877" w14:textId="77777777" w:rsidR="00553301" w:rsidRPr="00055EB8" w:rsidRDefault="00553301" w:rsidP="00F96CE2">
            <w:pPr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</w:tc>
        <w:tc>
          <w:tcPr>
            <w:tcW w:w="1949" w:type="dxa"/>
            <w:vMerge/>
            <w:vAlign w:val="center"/>
          </w:tcPr>
          <w:p w14:paraId="0F8755E1" w14:textId="77777777" w:rsidR="00553301" w:rsidRPr="00055EB8" w:rsidRDefault="00553301" w:rsidP="00F96CE2">
            <w:pPr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</w:tc>
      </w:tr>
      <w:tr w:rsidR="00553301" w14:paraId="74AE22E4" w14:textId="77777777" w:rsidTr="00F96CE2">
        <w:tc>
          <w:tcPr>
            <w:tcW w:w="2235" w:type="dxa"/>
            <w:vAlign w:val="center"/>
          </w:tcPr>
          <w:p w14:paraId="66AE1671" w14:textId="77777777" w:rsidR="00553301" w:rsidRPr="00055EB8" w:rsidRDefault="00553301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A157DA">
              <w:rPr>
                <w:rFonts w:eastAsia="SimSun" w:cs="Times New Roman"/>
                <w:sz w:val="24"/>
                <w:szCs w:val="24"/>
              </w:rPr>
              <w:t>0,75</w:t>
            </w:r>
          </w:p>
        </w:tc>
        <w:tc>
          <w:tcPr>
            <w:tcW w:w="1984" w:type="dxa"/>
            <w:vAlign w:val="center"/>
          </w:tcPr>
          <w:p w14:paraId="3F9FD520" w14:textId="5A46C3BB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  <w:vAlign w:val="center"/>
          </w:tcPr>
          <w:p w14:paraId="71C011ED" w14:textId="0154D39E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190</w:t>
            </w:r>
          </w:p>
        </w:tc>
        <w:tc>
          <w:tcPr>
            <w:tcW w:w="1984" w:type="dxa"/>
            <w:vAlign w:val="center"/>
          </w:tcPr>
          <w:p w14:paraId="707CA11D" w14:textId="0779C69F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182</w:t>
            </w:r>
          </w:p>
        </w:tc>
        <w:tc>
          <w:tcPr>
            <w:tcW w:w="1949" w:type="dxa"/>
            <w:vAlign w:val="center"/>
          </w:tcPr>
          <w:p w14:paraId="783DC4A7" w14:textId="58AC04F3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145,6</w:t>
            </w:r>
          </w:p>
        </w:tc>
      </w:tr>
      <w:tr w:rsidR="00553301" w14:paraId="5F9DE0DF" w14:textId="77777777" w:rsidTr="00F96CE2">
        <w:tc>
          <w:tcPr>
            <w:tcW w:w="2235" w:type="dxa"/>
            <w:vAlign w:val="center"/>
          </w:tcPr>
          <w:p w14:paraId="577D7824" w14:textId="77777777" w:rsidR="00553301" w:rsidRPr="00055EB8" w:rsidRDefault="00553301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A157DA">
              <w:rPr>
                <w:rFonts w:eastAsia="SimSu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0376EBE7" w14:textId="65C57922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  <w:vAlign w:val="center"/>
          </w:tcPr>
          <w:p w14:paraId="0444A2D6" w14:textId="3F677856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171</w:t>
            </w:r>
          </w:p>
        </w:tc>
        <w:tc>
          <w:tcPr>
            <w:tcW w:w="1984" w:type="dxa"/>
            <w:vAlign w:val="center"/>
          </w:tcPr>
          <w:p w14:paraId="58279BC5" w14:textId="10451363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163</w:t>
            </w:r>
          </w:p>
        </w:tc>
        <w:tc>
          <w:tcPr>
            <w:tcW w:w="1949" w:type="dxa"/>
            <w:vAlign w:val="center"/>
          </w:tcPr>
          <w:p w14:paraId="028FBEF8" w14:textId="4C403DB8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130,4</w:t>
            </w:r>
          </w:p>
        </w:tc>
      </w:tr>
      <w:tr w:rsidR="00553301" w14:paraId="01F6224E" w14:textId="77777777" w:rsidTr="00F96CE2">
        <w:tc>
          <w:tcPr>
            <w:tcW w:w="2235" w:type="dxa"/>
            <w:vAlign w:val="center"/>
          </w:tcPr>
          <w:p w14:paraId="46C8AE5E" w14:textId="77777777" w:rsidR="00553301" w:rsidRPr="00055EB8" w:rsidRDefault="00553301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A157DA">
              <w:rPr>
                <w:rFonts w:eastAsia="SimSun" w:cs="Times New Roman"/>
                <w:sz w:val="24"/>
                <w:szCs w:val="24"/>
              </w:rPr>
              <w:t>1,25</w:t>
            </w:r>
          </w:p>
        </w:tc>
        <w:tc>
          <w:tcPr>
            <w:tcW w:w="1984" w:type="dxa"/>
            <w:vAlign w:val="center"/>
          </w:tcPr>
          <w:p w14:paraId="1BD63773" w14:textId="578C8A4B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9</w:t>
            </w:r>
          </w:p>
        </w:tc>
        <w:tc>
          <w:tcPr>
            <w:tcW w:w="1985" w:type="dxa"/>
            <w:vAlign w:val="center"/>
          </w:tcPr>
          <w:p w14:paraId="0419EE74" w14:textId="7ECA4132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156</w:t>
            </w:r>
          </w:p>
        </w:tc>
        <w:tc>
          <w:tcPr>
            <w:tcW w:w="1984" w:type="dxa"/>
            <w:vAlign w:val="center"/>
          </w:tcPr>
          <w:p w14:paraId="71DD8A0A" w14:textId="15C79EBB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147</w:t>
            </w:r>
          </w:p>
        </w:tc>
        <w:tc>
          <w:tcPr>
            <w:tcW w:w="1949" w:type="dxa"/>
            <w:vAlign w:val="center"/>
          </w:tcPr>
          <w:p w14:paraId="5B05A0C9" w14:textId="71C1FA92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117,6</w:t>
            </w:r>
          </w:p>
        </w:tc>
      </w:tr>
      <w:tr w:rsidR="00553301" w14:paraId="1414F772" w14:textId="77777777" w:rsidTr="00F96CE2">
        <w:tc>
          <w:tcPr>
            <w:tcW w:w="2235" w:type="dxa"/>
            <w:vAlign w:val="center"/>
          </w:tcPr>
          <w:p w14:paraId="5A8EB14C" w14:textId="77777777" w:rsidR="00553301" w:rsidRPr="00055EB8" w:rsidRDefault="00553301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A157DA">
              <w:rPr>
                <w:rFonts w:eastAsia="SimSun" w:cs="Times New Roman"/>
                <w:sz w:val="24"/>
                <w:szCs w:val="24"/>
              </w:rPr>
              <w:t>1,5</w:t>
            </w:r>
          </w:p>
        </w:tc>
        <w:tc>
          <w:tcPr>
            <w:tcW w:w="1984" w:type="dxa"/>
            <w:vAlign w:val="center"/>
          </w:tcPr>
          <w:p w14:paraId="2F349BD6" w14:textId="02967969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  <w:vAlign w:val="center"/>
          </w:tcPr>
          <w:p w14:paraId="104B2874" w14:textId="3722D591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144</w:t>
            </w:r>
          </w:p>
        </w:tc>
        <w:tc>
          <w:tcPr>
            <w:tcW w:w="1984" w:type="dxa"/>
            <w:vAlign w:val="center"/>
          </w:tcPr>
          <w:p w14:paraId="2E5B9719" w14:textId="1FF3B8A6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134</w:t>
            </w:r>
          </w:p>
        </w:tc>
        <w:tc>
          <w:tcPr>
            <w:tcW w:w="1949" w:type="dxa"/>
            <w:vAlign w:val="center"/>
          </w:tcPr>
          <w:p w14:paraId="0AC07353" w14:textId="409DB942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107,2</w:t>
            </w:r>
          </w:p>
        </w:tc>
      </w:tr>
      <w:tr w:rsidR="00553301" w14:paraId="09021C62" w14:textId="77777777" w:rsidTr="00F96CE2">
        <w:tc>
          <w:tcPr>
            <w:tcW w:w="2235" w:type="dxa"/>
            <w:vAlign w:val="center"/>
          </w:tcPr>
          <w:p w14:paraId="03657E0D" w14:textId="77777777" w:rsidR="00553301" w:rsidRPr="00055EB8" w:rsidRDefault="00553301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A157DA">
              <w:rPr>
                <w:rFonts w:eastAsia="SimSun" w:cs="Times New Roman"/>
                <w:sz w:val="24"/>
                <w:szCs w:val="24"/>
              </w:rPr>
              <w:t>1,75</w:t>
            </w:r>
          </w:p>
        </w:tc>
        <w:tc>
          <w:tcPr>
            <w:tcW w:w="1984" w:type="dxa"/>
            <w:vAlign w:val="center"/>
          </w:tcPr>
          <w:p w14:paraId="67A15D96" w14:textId="07F92151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11</w:t>
            </w:r>
          </w:p>
        </w:tc>
        <w:tc>
          <w:tcPr>
            <w:tcW w:w="1985" w:type="dxa"/>
            <w:vAlign w:val="center"/>
          </w:tcPr>
          <w:p w14:paraId="34902B6B" w14:textId="66BAF845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133</w:t>
            </w:r>
          </w:p>
        </w:tc>
        <w:tc>
          <w:tcPr>
            <w:tcW w:w="1984" w:type="dxa"/>
            <w:vAlign w:val="center"/>
          </w:tcPr>
          <w:p w14:paraId="19DE7F3D" w14:textId="12A8700C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122</w:t>
            </w:r>
          </w:p>
        </w:tc>
        <w:tc>
          <w:tcPr>
            <w:tcW w:w="1949" w:type="dxa"/>
            <w:vAlign w:val="center"/>
          </w:tcPr>
          <w:p w14:paraId="07C4190F" w14:textId="6B29D853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97,6</w:t>
            </w:r>
          </w:p>
        </w:tc>
      </w:tr>
      <w:tr w:rsidR="00553301" w14:paraId="6EB8488E" w14:textId="77777777" w:rsidTr="00F96CE2">
        <w:tc>
          <w:tcPr>
            <w:tcW w:w="2235" w:type="dxa"/>
            <w:vAlign w:val="center"/>
          </w:tcPr>
          <w:p w14:paraId="31079D77" w14:textId="77777777" w:rsidR="00553301" w:rsidRPr="00055EB8" w:rsidRDefault="00553301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A157DA">
              <w:rPr>
                <w:rFonts w:eastAsia="SimSu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14:paraId="0C30AB1C" w14:textId="6A369DA2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13</w:t>
            </w:r>
          </w:p>
        </w:tc>
        <w:tc>
          <w:tcPr>
            <w:tcW w:w="1985" w:type="dxa"/>
            <w:vAlign w:val="center"/>
          </w:tcPr>
          <w:p w14:paraId="42211296" w14:textId="4F24BA68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125</w:t>
            </w:r>
          </w:p>
        </w:tc>
        <w:tc>
          <w:tcPr>
            <w:tcW w:w="1984" w:type="dxa"/>
            <w:vAlign w:val="center"/>
          </w:tcPr>
          <w:p w14:paraId="09D2CDED" w14:textId="509839C8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112</w:t>
            </w:r>
          </w:p>
        </w:tc>
        <w:tc>
          <w:tcPr>
            <w:tcW w:w="1949" w:type="dxa"/>
            <w:vAlign w:val="center"/>
          </w:tcPr>
          <w:p w14:paraId="7732B0DF" w14:textId="63CAF00C" w:rsidR="00553301" w:rsidRPr="00055EB8" w:rsidRDefault="00E60EB2" w:rsidP="00F96CE2">
            <w:pPr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89,6</w:t>
            </w:r>
          </w:p>
        </w:tc>
      </w:tr>
    </w:tbl>
    <w:p w14:paraId="4BCC1FB8" w14:textId="77777777" w:rsidR="00553301" w:rsidRDefault="00553301" w:rsidP="00553301"/>
    <w:p w14:paraId="4C56C8BB" w14:textId="585B94B3" w:rsidR="00077ABD" w:rsidRPr="00E60EB2" w:rsidRDefault="00E60EB2" w:rsidP="00E60EB2">
      <w:pPr>
        <w:rPr>
          <w:rFonts w:eastAsia="SimSun" w:cs="Times New Roman"/>
        </w:rPr>
      </w:pPr>
      <w:r>
        <w:rPr>
          <w:rFonts w:eastAsia="SimSun" w:cs="Times New Roman"/>
        </w:rPr>
        <w:t>По результатам анализа м</w:t>
      </w:r>
      <w:r w:rsidRPr="00E60EB2">
        <w:rPr>
          <w:rFonts w:eastAsia="SimSun" w:cs="Times New Roman"/>
        </w:rPr>
        <w:t>ожно сделать вывод, что при уменьшении ширины пропускания канала</w:t>
      </w:r>
      <w:r>
        <w:rPr>
          <w:rFonts w:eastAsia="SimSun" w:cs="Times New Roman"/>
        </w:rPr>
        <w:t xml:space="preserve"> (ширины импульса)</w:t>
      </w:r>
      <w:r w:rsidRPr="00E60EB2">
        <w:rPr>
          <w:rFonts w:eastAsia="SimSun" w:cs="Times New Roman"/>
        </w:rPr>
        <w:t xml:space="preserve">, импульсы после демодуляции сигнала восстанавливаются </w:t>
      </w:r>
      <w:r>
        <w:rPr>
          <w:rFonts w:eastAsia="SimSun" w:cs="Times New Roman"/>
        </w:rPr>
        <w:t>с запозданием (укорочены слева)</w:t>
      </w:r>
      <w:r w:rsidRPr="00E60EB2">
        <w:rPr>
          <w:rFonts w:eastAsia="SimSun" w:cs="Times New Roman"/>
        </w:rPr>
        <w:t>.</w:t>
      </w:r>
    </w:p>
    <w:p w14:paraId="14CB16E2" w14:textId="77777777" w:rsidR="00CE016A" w:rsidRDefault="00CE016A" w:rsidP="00E60EB2">
      <w:pPr>
        <w:ind w:firstLine="0"/>
      </w:pPr>
    </w:p>
    <w:p w14:paraId="11CD0C5D" w14:textId="77777777" w:rsidR="00CE016A" w:rsidRDefault="00CE016A" w:rsidP="00CE016A"/>
    <w:p w14:paraId="276303EB" w14:textId="0A1A7D51" w:rsidR="003A0C64" w:rsidRDefault="002804DD" w:rsidP="00C243A1">
      <w:pPr>
        <w:pStyle w:val="1"/>
        <w:numPr>
          <w:ilvl w:val="0"/>
          <w:numId w:val="20"/>
        </w:numPr>
        <w:ind w:left="0" w:firstLine="360"/>
      </w:pPr>
      <w:r>
        <w:t>ВЫВОД</w:t>
      </w:r>
    </w:p>
    <w:p w14:paraId="35464A18" w14:textId="02688EB1" w:rsidR="002804DD" w:rsidRDefault="002804DD" w:rsidP="002804DD"/>
    <w:p w14:paraId="7287354B" w14:textId="36E2434D" w:rsidR="008F4172" w:rsidRDefault="008F4172" w:rsidP="008F4172">
      <w:r>
        <w:t xml:space="preserve">В </w:t>
      </w:r>
      <w:r>
        <w:t>ходе</w:t>
      </w:r>
      <w:r>
        <w:t xml:space="preserve"> работы были углублены знания в области построения дискретных каналов, способов модуляции и демодуляции сигналов. Приобретены практические навыки в построении и исследовании схем преобразования сигналов в среде моделирования </w:t>
      </w:r>
      <w:proofErr w:type="spellStart"/>
      <w:r>
        <w:t>Proteus</w:t>
      </w:r>
      <w:proofErr w:type="spellEnd"/>
      <w:r>
        <w:t>.</w:t>
      </w:r>
    </w:p>
    <w:p w14:paraId="177387F5" w14:textId="619D0F0E" w:rsidR="00B03582" w:rsidRPr="00B03582" w:rsidRDefault="00B03582" w:rsidP="00B03582"/>
    <w:sectPr w:rsidR="00B03582" w:rsidRPr="00B03582" w:rsidSect="00CF55B4">
      <w:headerReference w:type="default" r:id="rId13"/>
      <w:headerReference w:type="first" r:id="rId14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6C2BB" w14:textId="77777777" w:rsidR="001C2BE6" w:rsidRDefault="001C2BE6" w:rsidP="00FD07C7">
      <w:pPr>
        <w:spacing w:line="240" w:lineRule="auto"/>
      </w:pPr>
      <w:r>
        <w:separator/>
      </w:r>
    </w:p>
  </w:endnote>
  <w:endnote w:type="continuationSeparator" w:id="0">
    <w:p w14:paraId="3B4B6CFC" w14:textId="77777777" w:rsidR="001C2BE6" w:rsidRDefault="001C2BE6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D1E04" w14:textId="77777777" w:rsidR="001C2BE6" w:rsidRDefault="001C2BE6" w:rsidP="00FD07C7">
      <w:pPr>
        <w:spacing w:line="240" w:lineRule="auto"/>
      </w:pPr>
      <w:r>
        <w:separator/>
      </w:r>
    </w:p>
  </w:footnote>
  <w:footnote w:type="continuationSeparator" w:id="0">
    <w:p w14:paraId="358144E1" w14:textId="77777777" w:rsidR="001C2BE6" w:rsidRDefault="001C2BE6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0132B3">
    <w:pPr>
      <w:pStyle w:val="a6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9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8F777FF"/>
    <w:multiLevelType w:val="hybridMultilevel"/>
    <w:tmpl w:val="6A0250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0E32610"/>
    <w:multiLevelType w:val="hybridMultilevel"/>
    <w:tmpl w:val="9B30EEB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856309307">
    <w:abstractNumId w:val="21"/>
  </w:num>
  <w:num w:numId="2" w16cid:durableId="1093816454">
    <w:abstractNumId w:val="8"/>
  </w:num>
  <w:num w:numId="3" w16cid:durableId="445195020">
    <w:abstractNumId w:val="10"/>
  </w:num>
  <w:num w:numId="4" w16cid:durableId="1271161603">
    <w:abstractNumId w:val="12"/>
  </w:num>
  <w:num w:numId="5" w16cid:durableId="328601182">
    <w:abstractNumId w:val="3"/>
  </w:num>
  <w:num w:numId="6" w16cid:durableId="1704595225">
    <w:abstractNumId w:val="15"/>
  </w:num>
  <w:num w:numId="7" w16cid:durableId="568661764">
    <w:abstractNumId w:val="24"/>
  </w:num>
  <w:num w:numId="8" w16cid:durableId="604464721">
    <w:abstractNumId w:val="17"/>
  </w:num>
  <w:num w:numId="9" w16cid:durableId="1493066470">
    <w:abstractNumId w:val="13"/>
  </w:num>
  <w:num w:numId="10" w16cid:durableId="1782383095">
    <w:abstractNumId w:val="5"/>
  </w:num>
  <w:num w:numId="11" w16cid:durableId="733820186">
    <w:abstractNumId w:val="22"/>
  </w:num>
  <w:num w:numId="12" w16cid:durableId="635529462">
    <w:abstractNumId w:val="2"/>
  </w:num>
  <w:num w:numId="13" w16cid:durableId="1137532114">
    <w:abstractNumId w:val="1"/>
  </w:num>
  <w:num w:numId="14" w16cid:durableId="1787919814">
    <w:abstractNumId w:val="23"/>
  </w:num>
  <w:num w:numId="15" w16cid:durableId="194583844">
    <w:abstractNumId w:val="16"/>
  </w:num>
  <w:num w:numId="16" w16cid:durableId="2033415234">
    <w:abstractNumId w:val="6"/>
  </w:num>
  <w:num w:numId="17" w16cid:durableId="1105151313">
    <w:abstractNumId w:val="4"/>
  </w:num>
  <w:num w:numId="18" w16cid:durableId="7949073">
    <w:abstractNumId w:val="11"/>
  </w:num>
  <w:num w:numId="19" w16cid:durableId="2038046417">
    <w:abstractNumId w:val="9"/>
  </w:num>
  <w:num w:numId="20" w16cid:durableId="1984233957">
    <w:abstractNumId w:val="0"/>
  </w:num>
  <w:num w:numId="21" w16cid:durableId="1575966480">
    <w:abstractNumId w:val="7"/>
  </w:num>
  <w:num w:numId="22" w16cid:durableId="1988390996">
    <w:abstractNumId w:val="20"/>
  </w:num>
  <w:num w:numId="23" w16cid:durableId="1391729687">
    <w:abstractNumId w:val="18"/>
  </w:num>
  <w:num w:numId="24" w16cid:durableId="923103898">
    <w:abstractNumId w:val="14"/>
  </w:num>
  <w:num w:numId="25" w16cid:durableId="19131526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32B3"/>
    <w:rsid w:val="000141E7"/>
    <w:rsid w:val="00014E5C"/>
    <w:rsid w:val="00017213"/>
    <w:rsid w:val="00017A82"/>
    <w:rsid w:val="00022D68"/>
    <w:rsid w:val="000306A4"/>
    <w:rsid w:val="000324F1"/>
    <w:rsid w:val="000374DF"/>
    <w:rsid w:val="00045764"/>
    <w:rsid w:val="00050A91"/>
    <w:rsid w:val="00050D17"/>
    <w:rsid w:val="0005578D"/>
    <w:rsid w:val="00055EB8"/>
    <w:rsid w:val="00060494"/>
    <w:rsid w:val="00063DE6"/>
    <w:rsid w:val="00065B91"/>
    <w:rsid w:val="0007008C"/>
    <w:rsid w:val="000717CE"/>
    <w:rsid w:val="0007606A"/>
    <w:rsid w:val="00077ABD"/>
    <w:rsid w:val="0008020A"/>
    <w:rsid w:val="000836B6"/>
    <w:rsid w:val="000844F7"/>
    <w:rsid w:val="000854D3"/>
    <w:rsid w:val="0009147F"/>
    <w:rsid w:val="0009260D"/>
    <w:rsid w:val="00095CCB"/>
    <w:rsid w:val="000A0FF5"/>
    <w:rsid w:val="000A2963"/>
    <w:rsid w:val="000A30B3"/>
    <w:rsid w:val="000B0100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33F7"/>
    <w:rsid w:val="000D469D"/>
    <w:rsid w:val="000D683F"/>
    <w:rsid w:val="000D7046"/>
    <w:rsid w:val="000D79B6"/>
    <w:rsid w:val="000F09B7"/>
    <w:rsid w:val="000F25ED"/>
    <w:rsid w:val="000F47E8"/>
    <w:rsid w:val="000F4AA7"/>
    <w:rsid w:val="000F5471"/>
    <w:rsid w:val="00100B6E"/>
    <w:rsid w:val="00115B64"/>
    <w:rsid w:val="00117947"/>
    <w:rsid w:val="00122BB8"/>
    <w:rsid w:val="00123117"/>
    <w:rsid w:val="00125C4A"/>
    <w:rsid w:val="00137C67"/>
    <w:rsid w:val="00141EB4"/>
    <w:rsid w:val="00142D5B"/>
    <w:rsid w:val="0014328A"/>
    <w:rsid w:val="00144B99"/>
    <w:rsid w:val="00147B72"/>
    <w:rsid w:val="00151C3E"/>
    <w:rsid w:val="001548BB"/>
    <w:rsid w:val="00160DD5"/>
    <w:rsid w:val="00163FEE"/>
    <w:rsid w:val="00166010"/>
    <w:rsid w:val="00172132"/>
    <w:rsid w:val="00174316"/>
    <w:rsid w:val="001746F4"/>
    <w:rsid w:val="0018260F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2BE6"/>
    <w:rsid w:val="001C67D7"/>
    <w:rsid w:val="001C73B9"/>
    <w:rsid w:val="001C742C"/>
    <w:rsid w:val="001D7465"/>
    <w:rsid w:val="001E0ED0"/>
    <w:rsid w:val="001E319E"/>
    <w:rsid w:val="001E3B00"/>
    <w:rsid w:val="001F185E"/>
    <w:rsid w:val="001F1A1E"/>
    <w:rsid w:val="001F7C3F"/>
    <w:rsid w:val="00201558"/>
    <w:rsid w:val="00203058"/>
    <w:rsid w:val="002037A0"/>
    <w:rsid w:val="002048C9"/>
    <w:rsid w:val="00206784"/>
    <w:rsid w:val="00215778"/>
    <w:rsid w:val="002162CB"/>
    <w:rsid w:val="0021653F"/>
    <w:rsid w:val="00224557"/>
    <w:rsid w:val="0024292E"/>
    <w:rsid w:val="00247621"/>
    <w:rsid w:val="00250CFF"/>
    <w:rsid w:val="00253049"/>
    <w:rsid w:val="002539C0"/>
    <w:rsid w:val="00261840"/>
    <w:rsid w:val="00261FB2"/>
    <w:rsid w:val="00262B1A"/>
    <w:rsid w:val="00271C56"/>
    <w:rsid w:val="002748CB"/>
    <w:rsid w:val="00275D62"/>
    <w:rsid w:val="002804DD"/>
    <w:rsid w:val="00281561"/>
    <w:rsid w:val="00282962"/>
    <w:rsid w:val="00292BB5"/>
    <w:rsid w:val="002960C9"/>
    <w:rsid w:val="002A0932"/>
    <w:rsid w:val="002A7738"/>
    <w:rsid w:val="002B134F"/>
    <w:rsid w:val="002B5468"/>
    <w:rsid w:val="002B6796"/>
    <w:rsid w:val="002C3944"/>
    <w:rsid w:val="002D043C"/>
    <w:rsid w:val="002D33B9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5F5E"/>
    <w:rsid w:val="00316152"/>
    <w:rsid w:val="00317C81"/>
    <w:rsid w:val="003200C5"/>
    <w:rsid w:val="00322723"/>
    <w:rsid w:val="003369CC"/>
    <w:rsid w:val="00337072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869EB"/>
    <w:rsid w:val="0039184B"/>
    <w:rsid w:val="003953DD"/>
    <w:rsid w:val="00396511"/>
    <w:rsid w:val="003979DB"/>
    <w:rsid w:val="003A0C64"/>
    <w:rsid w:val="003A214C"/>
    <w:rsid w:val="003A3150"/>
    <w:rsid w:val="003A79A0"/>
    <w:rsid w:val="003B3B65"/>
    <w:rsid w:val="003C01BA"/>
    <w:rsid w:val="003C5062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4913"/>
    <w:rsid w:val="003F7468"/>
    <w:rsid w:val="003F7796"/>
    <w:rsid w:val="00401603"/>
    <w:rsid w:val="004037FC"/>
    <w:rsid w:val="0040449F"/>
    <w:rsid w:val="0042169E"/>
    <w:rsid w:val="0042558B"/>
    <w:rsid w:val="00426F86"/>
    <w:rsid w:val="00427F73"/>
    <w:rsid w:val="00431DE0"/>
    <w:rsid w:val="00433259"/>
    <w:rsid w:val="0043604B"/>
    <w:rsid w:val="004429AA"/>
    <w:rsid w:val="00442B59"/>
    <w:rsid w:val="00444AB4"/>
    <w:rsid w:val="004551D5"/>
    <w:rsid w:val="0045569A"/>
    <w:rsid w:val="00457DEA"/>
    <w:rsid w:val="00464317"/>
    <w:rsid w:val="00465270"/>
    <w:rsid w:val="00465B14"/>
    <w:rsid w:val="00470D1B"/>
    <w:rsid w:val="00472A8D"/>
    <w:rsid w:val="004737C2"/>
    <w:rsid w:val="004740BE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614E"/>
    <w:rsid w:val="004B036D"/>
    <w:rsid w:val="004B47AA"/>
    <w:rsid w:val="004C5927"/>
    <w:rsid w:val="004D221F"/>
    <w:rsid w:val="004D24DB"/>
    <w:rsid w:val="004D5186"/>
    <w:rsid w:val="004D63B3"/>
    <w:rsid w:val="004D6C9B"/>
    <w:rsid w:val="004E0424"/>
    <w:rsid w:val="004E3C7D"/>
    <w:rsid w:val="004E463C"/>
    <w:rsid w:val="004F7C81"/>
    <w:rsid w:val="005040F1"/>
    <w:rsid w:val="00521255"/>
    <w:rsid w:val="00525895"/>
    <w:rsid w:val="005261F0"/>
    <w:rsid w:val="005366CA"/>
    <w:rsid w:val="005416FF"/>
    <w:rsid w:val="00542DC2"/>
    <w:rsid w:val="0054574F"/>
    <w:rsid w:val="00552B64"/>
    <w:rsid w:val="00553301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6BAE"/>
    <w:rsid w:val="005871D6"/>
    <w:rsid w:val="005910EF"/>
    <w:rsid w:val="0059145A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4CB1"/>
    <w:rsid w:val="005D17C1"/>
    <w:rsid w:val="005E1A3F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4B9"/>
    <w:rsid w:val="00610677"/>
    <w:rsid w:val="00613E4B"/>
    <w:rsid w:val="00614FC8"/>
    <w:rsid w:val="006208A3"/>
    <w:rsid w:val="00622E65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1"/>
    <w:rsid w:val="00661F4C"/>
    <w:rsid w:val="00662B7B"/>
    <w:rsid w:val="00673155"/>
    <w:rsid w:val="006762EA"/>
    <w:rsid w:val="00683561"/>
    <w:rsid w:val="00685AEC"/>
    <w:rsid w:val="0069058C"/>
    <w:rsid w:val="00690F8D"/>
    <w:rsid w:val="00692C2A"/>
    <w:rsid w:val="00693615"/>
    <w:rsid w:val="006A2190"/>
    <w:rsid w:val="006A3C67"/>
    <w:rsid w:val="006A3D31"/>
    <w:rsid w:val="006A7103"/>
    <w:rsid w:val="006A7B42"/>
    <w:rsid w:val="006A7C98"/>
    <w:rsid w:val="006B0C24"/>
    <w:rsid w:val="006B1CC4"/>
    <w:rsid w:val="006B1FC3"/>
    <w:rsid w:val="006B2222"/>
    <w:rsid w:val="006B23B0"/>
    <w:rsid w:val="006B4CD9"/>
    <w:rsid w:val="006B6056"/>
    <w:rsid w:val="006B651B"/>
    <w:rsid w:val="006C00FC"/>
    <w:rsid w:val="006C103F"/>
    <w:rsid w:val="006C1B82"/>
    <w:rsid w:val="006C286C"/>
    <w:rsid w:val="006C4732"/>
    <w:rsid w:val="006C7F67"/>
    <w:rsid w:val="006D3F84"/>
    <w:rsid w:val="006D53D8"/>
    <w:rsid w:val="006E3ABB"/>
    <w:rsid w:val="006E41A3"/>
    <w:rsid w:val="006E4B43"/>
    <w:rsid w:val="006E6529"/>
    <w:rsid w:val="006E6A0B"/>
    <w:rsid w:val="006F1C27"/>
    <w:rsid w:val="007008DE"/>
    <w:rsid w:val="00701DF1"/>
    <w:rsid w:val="00701F02"/>
    <w:rsid w:val="007137E9"/>
    <w:rsid w:val="00714EB6"/>
    <w:rsid w:val="007161FD"/>
    <w:rsid w:val="00716F74"/>
    <w:rsid w:val="00720116"/>
    <w:rsid w:val="00720616"/>
    <w:rsid w:val="00720D3A"/>
    <w:rsid w:val="00721E7C"/>
    <w:rsid w:val="00722ECC"/>
    <w:rsid w:val="007378B0"/>
    <w:rsid w:val="00740D72"/>
    <w:rsid w:val="00742CE2"/>
    <w:rsid w:val="00745A53"/>
    <w:rsid w:val="00751944"/>
    <w:rsid w:val="007526CB"/>
    <w:rsid w:val="00760157"/>
    <w:rsid w:val="00761E7F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61C8"/>
    <w:rsid w:val="007B2E79"/>
    <w:rsid w:val="007B7ECD"/>
    <w:rsid w:val="007C1685"/>
    <w:rsid w:val="007C2879"/>
    <w:rsid w:val="007C4283"/>
    <w:rsid w:val="007D1FF7"/>
    <w:rsid w:val="007D35A5"/>
    <w:rsid w:val="007E323B"/>
    <w:rsid w:val="007E6424"/>
    <w:rsid w:val="007E75C3"/>
    <w:rsid w:val="007E7F8D"/>
    <w:rsid w:val="007F17DC"/>
    <w:rsid w:val="007F246D"/>
    <w:rsid w:val="007F265E"/>
    <w:rsid w:val="007F28F4"/>
    <w:rsid w:val="007F2B6E"/>
    <w:rsid w:val="007F42BF"/>
    <w:rsid w:val="0080155C"/>
    <w:rsid w:val="0080179D"/>
    <w:rsid w:val="0080462D"/>
    <w:rsid w:val="008047F8"/>
    <w:rsid w:val="008107F2"/>
    <w:rsid w:val="00813001"/>
    <w:rsid w:val="00814769"/>
    <w:rsid w:val="00815E0B"/>
    <w:rsid w:val="00817CED"/>
    <w:rsid w:val="0082391E"/>
    <w:rsid w:val="008312F0"/>
    <w:rsid w:val="00833FCF"/>
    <w:rsid w:val="0083436D"/>
    <w:rsid w:val="00843AB1"/>
    <w:rsid w:val="00843B3C"/>
    <w:rsid w:val="00844C51"/>
    <w:rsid w:val="008472A9"/>
    <w:rsid w:val="00850A35"/>
    <w:rsid w:val="0085127C"/>
    <w:rsid w:val="00853426"/>
    <w:rsid w:val="00855381"/>
    <w:rsid w:val="0085660F"/>
    <w:rsid w:val="008745E4"/>
    <w:rsid w:val="00886B26"/>
    <w:rsid w:val="00892071"/>
    <w:rsid w:val="00892130"/>
    <w:rsid w:val="008A275C"/>
    <w:rsid w:val="008A4375"/>
    <w:rsid w:val="008A673B"/>
    <w:rsid w:val="008A7028"/>
    <w:rsid w:val="008B74CE"/>
    <w:rsid w:val="008B7D90"/>
    <w:rsid w:val="008C77D8"/>
    <w:rsid w:val="008C7E15"/>
    <w:rsid w:val="008D1363"/>
    <w:rsid w:val="008D23B0"/>
    <w:rsid w:val="008D2C16"/>
    <w:rsid w:val="008D390C"/>
    <w:rsid w:val="008D4A2F"/>
    <w:rsid w:val="008D63C4"/>
    <w:rsid w:val="008E3A6F"/>
    <w:rsid w:val="008E5346"/>
    <w:rsid w:val="008F0625"/>
    <w:rsid w:val="008F06E4"/>
    <w:rsid w:val="008F4172"/>
    <w:rsid w:val="008F5216"/>
    <w:rsid w:val="00900C91"/>
    <w:rsid w:val="009012AB"/>
    <w:rsid w:val="00905C43"/>
    <w:rsid w:val="00910E8F"/>
    <w:rsid w:val="0091176A"/>
    <w:rsid w:val="00912010"/>
    <w:rsid w:val="00914719"/>
    <w:rsid w:val="00914A65"/>
    <w:rsid w:val="009172AC"/>
    <w:rsid w:val="00921F89"/>
    <w:rsid w:val="00926CAB"/>
    <w:rsid w:val="0092721F"/>
    <w:rsid w:val="00930F67"/>
    <w:rsid w:val="009312C2"/>
    <w:rsid w:val="00932BB8"/>
    <w:rsid w:val="009343CC"/>
    <w:rsid w:val="00936FCC"/>
    <w:rsid w:val="0094614C"/>
    <w:rsid w:val="00947769"/>
    <w:rsid w:val="009514C2"/>
    <w:rsid w:val="0095313F"/>
    <w:rsid w:val="00955E5B"/>
    <w:rsid w:val="0095724C"/>
    <w:rsid w:val="00962834"/>
    <w:rsid w:val="009640BF"/>
    <w:rsid w:val="00975DAD"/>
    <w:rsid w:val="0097636A"/>
    <w:rsid w:val="00985204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20F4"/>
    <w:rsid w:val="009B4E0D"/>
    <w:rsid w:val="009B55AF"/>
    <w:rsid w:val="009C244C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57DA"/>
    <w:rsid w:val="00A227C4"/>
    <w:rsid w:val="00A23E86"/>
    <w:rsid w:val="00A326C0"/>
    <w:rsid w:val="00A347F7"/>
    <w:rsid w:val="00A3627B"/>
    <w:rsid w:val="00A37800"/>
    <w:rsid w:val="00A4413D"/>
    <w:rsid w:val="00A44BA4"/>
    <w:rsid w:val="00A44E13"/>
    <w:rsid w:val="00A46C0A"/>
    <w:rsid w:val="00A50A7B"/>
    <w:rsid w:val="00A5132E"/>
    <w:rsid w:val="00A60738"/>
    <w:rsid w:val="00A62830"/>
    <w:rsid w:val="00A62900"/>
    <w:rsid w:val="00A62955"/>
    <w:rsid w:val="00A70B4F"/>
    <w:rsid w:val="00A751F8"/>
    <w:rsid w:val="00A76297"/>
    <w:rsid w:val="00A76AE6"/>
    <w:rsid w:val="00A76B76"/>
    <w:rsid w:val="00A77501"/>
    <w:rsid w:val="00A83496"/>
    <w:rsid w:val="00A83584"/>
    <w:rsid w:val="00A83736"/>
    <w:rsid w:val="00A83E6F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A78CB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501A"/>
    <w:rsid w:val="00AF6064"/>
    <w:rsid w:val="00AF7F62"/>
    <w:rsid w:val="00B03582"/>
    <w:rsid w:val="00B05089"/>
    <w:rsid w:val="00B13831"/>
    <w:rsid w:val="00B15E25"/>
    <w:rsid w:val="00B17B63"/>
    <w:rsid w:val="00B269F6"/>
    <w:rsid w:val="00B27652"/>
    <w:rsid w:val="00B32E97"/>
    <w:rsid w:val="00B349D1"/>
    <w:rsid w:val="00B35213"/>
    <w:rsid w:val="00B424FF"/>
    <w:rsid w:val="00B449BB"/>
    <w:rsid w:val="00B44B07"/>
    <w:rsid w:val="00B47156"/>
    <w:rsid w:val="00B5086A"/>
    <w:rsid w:val="00B50FBC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94CD4"/>
    <w:rsid w:val="00BA11FE"/>
    <w:rsid w:val="00BA5F71"/>
    <w:rsid w:val="00BA6889"/>
    <w:rsid w:val="00BB1FA5"/>
    <w:rsid w:val="00BC1F1C"/>
    <w:rsid w:val="00BC780C"/>
    <w:rsid w:val="00BC7E23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BF79AE"/>
    <w:rsid w:val="00C04B73"/>
    <w:rsid w:val="00C05AEC"/>
    <w:rsid w:val="00C06D20"/>
    <w:rsid w:val="00C13BCD"/>
    <w:rsid w:val="00C16179"/>
    <w:rsid w:val="00C169A0"/>
    <w:rsid w:val="00C201C8"/>
    <w:rsid w:val="00C23285"/>
    <w:rsid w:val="00C23530"/>
    <w:rsid w:val="00C24335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C487F"/>
    <w:rsid w:val="00CC7A40"/>
    <w:rsid w:val="00CD5ABF"/>
    <w:rsid w:val="00CD5D21"/>
    <w:rsid w:val="00CE016A"/>
    <w:rsid w:val="00CE51B4"/>
    <w:rsid w:val="00CE612E"/>
    <w:rsid w:val="00CE75D8"/>
    <w:rsid w:val="00CF55B4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52C3A"/>
    <w:rsid w:val="00D55BD3"/>
    <w:rsid w:val="00D56269"/>
    <w:rsid w:val="00D601F3"/>
    <w:rsid w:val="00D61265"/>
    <w:rsid w:val="00D64DDF"/>
    <w:rsid w:val="00D6548E"/>
    <w:rsid w:val="00D65ECB"/>
    <w:rsid w:val="00D674E9"/>
    <w:rsid w:val="00D77313"/>
    <w:rsid w:val="00D77ADC"/>
    <w:rsid w:val="00D80FF3"/>
    <w:rsid w:val="00D87CDB"/>
    <w:rsid w:val="00D93B70"/>
    <w:rsid w:val="00DA0892"/>
    <w:rsid w:val="00DB0C2F"/>
    <w:rsid w:val="00DB18D7"/>
    <w:rsid w:val="00DB56BA"/>
    <w:rsid w:val="00DB6907"/>
    <w:rsid w:val="00DB7DF2"/>
    <w:rsid w:val="00DC06EA"/>
    <w:rsid w:val="00DC4D36"/>
    <w:rsid w:val="00DC59C9"/>
    <w:rsid w:val="00DD1588"/>
    <w:rsid w:val="00DD39BC"/>
    <w:rsid w:val="00DD3D9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431"/>
    <w:rsid w:val="00E06F20"/>
    <w:rsid w:val="00E11B56"/>
    <w:rsid w:val="00E11E79"/>
    <w:rsid w:val="00E27393"/>
    <w:rsid w:val="00E35B66"/>
    <w:rsid w:val="00E4227E"/>
    <w:rsid w:val="00E54249"/>
    <w:rsid w:val="00E5473E"/>
    <w:rsid w:val="00E6094C"/>
    <w:rsid w:val="00E60E2B"/>
    <w:rsid w:val="00E60EB2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05BB"/>
    <w:rsid w:val="00E91C6E"/>
    <w:rsid w:val="00E97EA7"/>
    <w:rsid w:val="00EA18FA"/>
    <w:rsid w:val="00EA49C7"/>
    <w:rsid w:val="00EA61DE"/>
    <w:rsid w:val="00EB1F74"/>
    <w:rsid w:val="00EB2A08"/>
    <w:rsid w:val="00EB370A"/>
    <w:rsid w:val="00EB3EF9"/>
    <w:rsid w:val="00EB5710"/>
    <w:rsid w:val="00EC450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6D1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9EE"/>
    <w:rsid w:val="00F35AF5"/>
    <w:rsid w:val="00F46F7D"/>
    <w:rsid w:val="00F56488"/>
    <w:rsid w:val="00F62386"/>
    <w:rsid w:val="00F62D63"/>
    <w:rsid w:val="00F63307"/>
    <w:rsid w:val="00F63BA9"/>
    <w:rsid w:val="00F661BB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A0A08"/>
    <w:rsid w:val="00FA6ACD"/>
    <w:rsid w:val="00FB3E27"/>
    <w:rsid w:val="00FC0384"/>
    <w:rsid w:val="00FC0C69"/>
    <w:rsid w:val="00FC403A"/>
    <w:rsid w:val="00FC4666"/>
    <w:rsid w:val="00FC7F32"/>
    <w:rsid w:val="00FD07C7"/>
    <w:rsid w:val="00FD0E43"/>
    <w:rsid w:val="00FD13DE"/>
    <w:rsid w:val="00FD264E"/>
    <w:rsid w:val="00FE3474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85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af0">
    <w:name w:val="Title"/>
    <w:basedOn w:val="a"/>
    <w:link w:val="af1"/>
    <w:rsid w:val="0005578D"/>
    <w:pPr>
      <w:ind w:firstLine="0"/>
      <w:jc w:val="center"/>
    </w:pPr>
    <w:rPr>
      <w:rFonts w:eastAsia="Times New Roman" w:cs="Times New Roman"/>
      <w:szCs w:val="20"/>
      <w:lang w:eastAsia="ru-RU"/>
    </w:rPr>
  </w:style>
  <w:style w:type="character" w:customStyle="1" w:styleId="af1">
    <w:name w:val="Заголовок Знак"/>
    <w:basedOn w:val="a0"/>
    <w:link w:val="af0"/>
    <w:rsid w:val="0005578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1">
    <w:name w:val="Сетка таблицы1"/>
    <w:basedOn w:val="a1"/>
    <w:next w:val="a5"/>
    <w:uiPriority w:val="39"/>
    <w:rsid w:val="00A157D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16644</TotalTime>
  <Pages>7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157</cp:revision>
  <cp:lastPrinted>2022-10-19T12:09:00Z</cp:lastPrinted>
  <dcterms:created xsi:type="dcterms:W3CDTF">2021-09-14T16:39:00Z</dcterms:created>
  <dcterms:modified xsi:type="dcterms:W3CDTF">2024-05-28T23:19:00Z</dcterms:modified>
</cp:coreProperties>
</file>