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668A2" w14:textId="3C519739" w:rsidR="000B3B28" w:rsidRDefault="000B3B28" w:rsidP="000B3B28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AFCC89" wp14:editId="68AC7D58">
                <wp:simplePos x="0" y="0"/>
                <wp:positionH relativeFrom="column">
                  <wp:posOffset>5813425</wp:posOffset>
                </wp:positionH>
                <wp:positionV relativeFrom="paragraph">
                  <wp:posOffset>-408940</wp:posOffset>
                </wp:positionV>
                <wp:extent cx="167005" cy="357505"/>
                <wp:effectExtent l="0" t="0" r="23495" b="23495"/>
                <wp:wrapNone/>
                <wp:docPr id="694856363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005" cy="357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435E3" id="Прямоугольник 1" o:spid="_x0000_s1026" style="position:absolute;margin-left:457.75pt;margin-top:-32.2pt;width:13.1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" fillcolor="white [3212]" strokecolor="white [3212]" strokeweight="1pt">
                <v:path arrowok="t"/>
              </v:rect>
            </w:pict>
          </mc:Fallback>
        </mc:AlternateContent>
      </w:r>
      <w:r>
        <w:t>Министерство образования и науки Российской Федерации</w:t>
      </w:r>
    </w:p>
    <w:p w14:paraId="0E28BF8F" w14:textId="77777777" w:rsidR="000B3B28" w:rsidRDefault="000B3B28" w:rsidP="000B3B28">
      <w:pPr>
        <w:ind w:firstLine="0"/>
        <w:jc w:val="center"/>
      </w:pPr>
      <w:r>
        <w:t>Севастопольский государственный университет</w:t>
      </w:r>
    </w:p>
    <w:p w14:paraId="4C4986F9" w14:textId="77777777" w:rsidR="000B3B28" w:rsidRPr="0080179D" w:rsidRDefault="000B3B28" w:rsidP="000B3B28">
      <w:pPr>
        <w:ind w:firstLine="0"/>
        <w:jc w:val="center"/>
      </w:pPr>
      <w:r>
        <w:t>Институт информационных технологий</w:t>
      </w:r>
    </w:p>
    <w:p w14:paraId="3BCBD6DF" w14:textId="77777777" w:rsidR="000B3B28" w:rsidRPr="00035CDA" w:rsidRDefault="000B3B28" w:rsidP="000B3B28">
      <w:pPr>
        <w:pStyle w:val="a9"/>
        <w:jc w:val="center"/>
        <w:rPr>
          <w:rFonts w:cs="Times New Roman"/>
          <w:sz w:val="28"/>
          <w:szCs w:val="28"/>
        </w:rPr>
      </w:pPr>
    </w:p>
    <w:p w14:paraId="15FF0FBE" w14:textId="77777777" w:rsidR="000B3B28" w:rsidRPr="00035CDA" w:rsidRDefault="000B3B28" w:rsidP="000B3B28">
      <w:pPr>
        <w:pStyle w:val="a9"/>
        <w:jc w:val="center"/>
        <w:rPr>
          <w:rFonts w:cs="Times New Roman"/>
          <w:sz w:val="28"/>
          <w:szCs w:val="28"/>
        </w:rPr>
      </w:pPr>
    </w:p>
    <w:p w14:paraId="750BA09F" w14:textId="77777777" w:rsidR="000B3B28" w:rsidRPr="00035CDA" w:rsidRDefault="000B3B28" w:rsidP="000B3B28">
      <w:pPr>
        <w:pStyle w:val="a9"/>
        <w:jc w:val="center"/>
        <w:rPr>
          <w:rFonts w:cs="Times New Roman"/>
          <w:sz w:val="28"/>
          <w:szCs w:val="28"/>
        </w:rPr>
      </w:pPr>
    </w:p>
    <w:p w14:paraId="5A1DE13B" w14:textId="77777777" w:rsidR="000B3B28" w:rsidRPr="0095313F" w:rsidRDefault="000B3B28" w:rsidP="000B3B28">
      <w:pPr>
        <w:ind w:firstLine="0"/>
        <w:jc w:val="right"/>
      </w:pPr>
      <w:r w:rsidRPr="0095313F">
        <w:t>Кафедра ИС</w:t>
      </w:r>
    </w:p>
    <w:p w14:paraId="47567CCF" w14:textId="77777777" w:rsidR="000B3B28" w:rsidRPr="00035CDA" w:rsidRDefault="000B3B28" w:rsidP="000B3B28">
      <w:pPr>
        <w:pStyle w:val="a9"/>
        <w:jc w:val="center"/>
        <w:rPr>
          <w:rFonts w:cs="Times New Roman"/>
          <w:sz w:val="28"/>
          <w:szCs w:val="28"/>
        </w:rPr>
      </w:pPr>
    </w:p>
    <w:p w14:paraId="5BFEEC03" w14:textId="77777777" w:rsidR="000B3B28" w:rsidRPr="00035CDA" w:rsidRDefault="000B3B28" w:rsidP="000B3B28">
      <w:pPr>
        <w:pStyle w:val="a9"/>
        <w:rPr>
          <w:rFonts w:cs="Times New Roman"/>
          <w:sz w:val="28"/>
          <w:szCs w:val="28"/>
        </w:rPr>
      </w:pPr>
    </w:p>
    <w:p w14:paraId="5DB10E9F" w14:textId="77777777" w:rsidR="000B3B28" w:rsidRPr="00035CDA" w:rsidRDefault="000B3B28" w:rsidP="000B3B28">
      <w:pPr>
        <w:ind w:firstLine="0"/>
        <w:jc w:val="center"/>
      </w:pPr>
    </w:p>
    <w:p w14:paraId="6C8ADA4D" w14:textId="77777777" w:rsidR="000B3B28" w:rsidRPr="0009147F" w:rsidRDefault="000B3B28" w:rsidP="000B3B28">
      <w:pPr>
        <w:pStyle w:val="1"/>
        <w:rPr>
          <w:sz w:val="32"/>
          <w:szCs w:val="24"/>
        </w:rPr>
      </w:pPr>
      <w:r w:rsidRPr="0009147F">
        <w:t>ОТЧЕТ</w:t>
      </w:r>
    </w:p>
    <w:p w14:paraId="25E5B56F" w14:textId="304866CF" w:rsidR="000B3B28" w:rsidRDefault="000B3B28" w:rsidP="000B3B28">
      <w:pPr>
        <w:ind w:firstLine="0"/>
        <w:jc w:val="center"/>
      </w:pPr>
      <w:r>
        <w:t>по лабораторной работе №</w:t>
      </w:r>
      <w:r w:rsidR="00890A65">
        <w:t>2</w:t>
      </w:r>
    </w:p>
    <w:p w14:paraId="786E27BB" w14:textId="30A6C56C" w:rsidR="000B3B28" w:rsidRPr="00761E7F" w:rsidRDefault="00890A65" w:rsidP="000B3B28">
      <w:pPr>
        <w:ind w:firstLine="0"/>
        <w:jc w:val="center"/>
      </w:pPr>
      <w:r w:rsidRPr="00890A65">
        <w:t>ИССЛЕДОВАНИЕ СПОСОБОВ МОДЕЛИРОВАНИЯ ДИСКРЕТНО</w:t>
      </w:r>
      <w:r>
        <w:t>-</w:t>
      </w:r>
      <w:r w:rsidRPr="00890A65">
        <w:t>СТОХАСТИЧЕСКИХ СИСТЕМ</w:t>
      </w:r>
    </w:p>
    <w:p w14:paraId="34F72AEB" w14:textId="77777777" w:rsidR="000B3B28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09364820" w14:textId="77777777" w:rsidR="000B3B28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0279A36F" w14:textId="77777777" w:rsidR="000B3B28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0F7F8875" w14:textId="77777777" w:rsidR="000B3B28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AA2ADA6" w14:textId="77777777" w:rsidR="000B3B28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EC8C2D" w14:textId="77777777" w:rsidR="000B3B28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6CA7024" w14:textId="77777777" w:rsidR="000B3B28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0F3CEE19" w14:textId="77777777" w:rsidR="000B3B28" w:rsidRDefault="000B3B28" w:rsidP="000B3B28">
      <w:pPr>
        <w:ind w:firstLine="0"/>
        <w:jc w:val="right"/>
      </w:pPr>
      <w:r>
        <w:t>Выполнил:</w:t>
      </w:r>
    </w:p>
    <w:p w14:paraId="2F86E078" w14:textId="77777777" w:rsidR="000B3B28" w:rsidRDefault="000B3B28" w:rsidP="000B3B28">
      <w:pPr>
        <w:ind w:firstLine="0"/>
        <w:jc w:val="right"/>
      </w:pPr>
      <w:r>
        <w:t>ст. гр. ИС/б-21-2-о</w:t>
      </w:r>
    </w:p>
    <w:p w14:paraId="645E1596" w14:textId="77777777" w:rsidR="000B3B28" w:rsidRDefault="000B3B28" w:rsidP="000B3B28">
      <w:pPr>
        <w:ind w:firstLine="0"/>
        <w:jc w:val="right"/>
      </w:pPr>
      <w:r>
        <w:t>Мовенко К. М.</w:t>
      </w:r>
    </w:p>
    <w:p w14:paraId="086F0BF7" w14:textId="77777777" w:rsidR="000B3B28" w:rsidRDefault="000B3B28" w:rsidP="000B3B28">
      <w:pPr>
        <w:ind w:firstLine="0"/>
        <w:jc w:val="right"/>
      </w:pPr>
      <w:r>
        <w:t>Проверил:</w:t>
      </w:r>
    </w:p>
    <w:p w14:paraId="272AA87F" w14:textId="77777777" w:rsidR="000B3B28" w:rsidRPr="009437F7" w:rsidRDefault="000B3B28" w:rsidP="000B3B28">
      <w:pPr>
        <w:ind w:firstLine="0"/>
        <w:jc w:val="right"/>
      </w:pPr>
      <w:r>
        <w:t>Хохлов В.В.</w:t>
      </w:r>
    </w:p>
    <w:p w14:paraId="2A8ED898" w14:textId="77777777" w:rsidR="000B3B28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45180B7F" w14:textId="77777777" w:rsidR="000B3B28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467DDD87" w14:textId="77777777" w:rsidR="000B3B28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5A86E70" w14:textId="77777777" w:rsidR="000B3B28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09A1BC32" w14:textId="77777777" w:rsidR="000B3B28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1CBD8728" w14:textId="77777777" w:rsidR="000B3B28" w:rsidRDefault="000B3B28" w:rsidP="000B3B28">
      <w:pPr>
        <w:ind w:firstLine="0"/>
        <w:jc w:val="center"/>
      </w:pPr>
    </w:p>
    <w:p w14:paraId="2DF6DDD4" w14:textId="77777777" w:rsidR="000B3B28" w:rsidRDefault="000B3B28" w:rsidP="000B3B28">
      <w:pPr>
        <w:ind w:firstLine="0"/>
        <w:jc w:val="center"/>
      </w:pPr>
    </w:p>
    <w:p w14:paraId="72A8CEC0" w14:textId="77777777" w:rsidR="000B3B28" w:rsidRDefault="000B3B28" w:rsidP="000B3B28">
      <w:pPr>
        <w:ind w:firstLine="0"/>
        <w:jc w:val="center"/>
      </w:pPr>
    </w:p>
    <w:p w14:paraId="5110998E" w14:textId="77777777" w:rsidR="000B3B28" w:rsidRPr="0095313F" w:rsidRDefault="000B3B28" w:rsidP="000B3B28">
      <w:pPr>
        <w:ind w:firstLine="0"/>
        <w:jc w:val="center"/>
      </w:pPr>
      <w:r w:rsidRPr="0095313F">
        <w:t>Севастополь</w:t>
      </w:r>
    </w:p>
    <w:p w14:paraId="04DFB588" w14:textId="77777777" w:rsidR="000B3B28" w:rsidRDefault="000B3B28" w:rsidP="000B3B28">
      <w:pPr>
        <w:ind w:firstLine="0"/>
        <w:jc w:val="center"/>
      </w:pPr>
      <w:r w:rsidRPr="0095313F">
        <w:t>20</w:t>
      </w:r>
      <w:r>
        <w:t>24</w:t>
      </w:r>
    </w:p>
    <w:p w14:paraId="1543C6D3" w14:textId="77777777" w:rsidR="000B3B28" w:rsidRDefault="000B3B28" w:rsidP="000B3B28">
      <w:pPr>
        <w:pStyle w:val="1"/>
        <w:numPr>
          <w:ilvl w:val="0"/>
          <w:numId w:val="1"/>
        </w:numPr>
        <w:tabs>
          <w:tab w:val="num" w:pos="360"/>
        </w:tabs>
        <w:ind w:left="0" w:firstLine="0"/>
      </w:pPr>
      <w:r w:rsidRPr="0080179D">
        <w:lastRenderedPageBreak/>
        <w:t>ЦЕЛЬ РАБОТЫ</w:t>
      </w:r>
    </w:p>
    <w:p w14:paraId="642F4AC4" w14:textId="77777777" w:rsidR="000B3B28" w:rsidRDefault="000B3B28" w:rsidP="000B3B28">
      <w:pPr>
        <w:ind w:firstLine="0"/>
      </w:pPr>
    </w:p>
    <w:p w14:paraId="0554314D" w14:textId="61B05E1B" w:rsidR="000B3B28" w:rsidRDefault="00890A65" w:rsidP="000B3B28">
      <w:r w:rsidRPr="00890A65">
        <w:t>Исследова</w:t>
      </w:r>
      <w:r>
        <w:t>ть</w:t>
      </w:r>
      <w:r w:rsidRPr="00890A65">
        <w:t xml:space="preserve"> характеристик</w:t>
      </w:r>
      <w:r>
        <w:t>и</w:t>
      </w:r>
      <w:r w:rsidRPr="00890A65">
        <w:t xml:space="preserve"> одноканальной системы массового обслуживания, используя аналитический и имитационный методы моделирования. Изуч</w:t>
      </w:r>
      <w:r>
        <w:t>ить</w:t>
      </w:r>
      <w:r w:rsidRPr="00890A65">
        <w:t xml:space="preserve"> особенност</w:t>
      </w:r>
      <w:r>
        <w:t>и</w:t>
      </w:r>
      <w:r w:rsidRPr="00890A65">
        <w:t xml:space="preserve"> работы и получ</w:t>
      </w:r>
      <w:r>
        <w:t>ить</w:t>
      </w:r>
      <w:r w:rsidRPr="00890A65">
        <w:t xml:space="preserve"> практически</w:t>
      </w:r>
      <w:r>
        <w:t>е</w:t>
      </w:r>
      <w:r w:rsidRPr="00890A65">
        <w:t xml:space="preserve"> навык</w:t>
      </w:r>
      <w:r>
        <w:t>и</w:t>
      </w:r>
      <w:r w:rsidRPr="00890A65">
        <w:t xml:space="preserve"> постановки, отладки и получения результатов с помощью пакета моделирования </w:t>
      </w:r>
      <w:proofErr w:type="spellStart"/>
      <w:r w:rsidRPr="00890A65">
        <w:t>Any</w:t>
      </w:r>
      <w:proofErr w:type="spellEnd"/>
      <w:r>
        <w:rPr>
          <w:lang w:val="en-US"/>
        </w:rPr>
        <w:t>L</w:t>
      </w:r>
      <w:proofErr w:type="spellStart"/>
      <w:r w:rsidRPr="00890A65">
        <w:t>ogic</w:t>
      </w:r>
      <w:proofErr w:type="spellEnd"/>
      <w:r w:rsidR="000B3B28" w:rsidRPr="007A0864">
        <w:t>.</w:t>
      </w:r>
    </w:p>
    <w:p w14:paraId="09F40043" w14:textId="77777777" w:rsidR="000B3B28" w:rsidRDefault="000B3B28" w:rsidP="000B3B28"/>
    <w:p w14:paraId="70BAC109" w14:textId="77777777" w:rsidR="000B3B28" w:rsidRDefault="000B3B28" w:rsidP="000B3B28"/>
    <w:p w14:paraId="478C6709" w14:textId="77777777" w:rsidR="000B3B28" w:rsidRPr="004A503B" w:rsidRDefault="000B3B28" w:rsidP="000B3B28">
      <w:pPr>
        <w:pStyle w:val="1"/>
        <w:numPr>
          <w:ilvl w:val="0"/>
          <w:numId w:val="1"/>
        </w:numPr>
        <w:tabs>
          <w:tab w:val="num" w:pos="360"/>
        </w:tabs>
        <w:ind w:left="0" w:firstLine="0"/>
      </w:pPr>
      <w:r>
        <w:t>ЗАДАНИЕ</w:t>
      </w:r>
    </w:p>
    <w:p w14:paraId="3B359146" w14:textId="228296C6" w:rsidR="000B3B28" w:rsidRPr="0012226B" w:rsidRDefault="000B3B28" w:rsidP="0012226B">
      <w:pPr>
        <w:ind w:firstLine="0"/>
        <w:rPr>
          <w:lang w:val="en-US"/>
        </w:rPr>
      </w:pPr>
    </w:p>
    <w:p w14:paraId="6DE1FCEE" w14:textId="2D1FC7BB" w:rsidR="0012226B" w:rsidRPr="0012226B" w:rsidRDefault="0012226B" w:rsidP="0012226B">
      <w:pPr>
        <w:pStyle w:val="a4"/>
        <w:numPr>
          <w:ilvl w:val="0"/>
          <w:numId w:val="2"/>
        </w:numPr>
        <w:ind w:left="1134"/>
        <w:rPr>
          <w:szCs w:val="28"/>
        </w:rPr>
      </w:pPr>
      <w:r w:rsidRPr="0012226B">
        <w:rPr>
          <w:szCs w:val="28"/>
        </w:rPr>
        <w:t xml:space="preserve">Оценить аналитическими методами вероятность нахождения в системе </w:t>
      </w:r>
      <m:oMath>
        <m:r>
          <w:rPr>
            <w:rFonts w:ascii="Cambria Math" w:hAnsi="Cambria Math"/>
            <w:szCs w:val="28"/>
          </w:rPr>
          <m:t>n</m:t>
        </m:r>
      </m:oMath>
      <w:r w:rsidRPr="0012226B">
        <w:rPr>
          <w:szCs w:val="28"/>
        </w:rPr>
        <w:t xml:space="preserve"> заявок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</m:oMath>
      <w:r w:rsidRPr="0012226B">
        <w:rPr>
          <w:szCs w:val="28"/>
        </w:rPr>
        <w:t xml:space="preserve"> для </w:t>
      </w:r>
      <m:oMath>
        <m:r>
          <w:rPr>
            <w:rFonts w:ascii="Cambria Math" w:hAnsi="Cambria Math"/>
            <w:szCs w:val="28"/>
          </w:rPr>
          <m:t>n=0,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1,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2,…,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10,</m:t>
        </m:r>
      </m:oMath>
      <w:r w:rsidRPr="0012226B">
        <w:rPr>
          <w:szCs w:val="28"/>
        </w:rPr>
        <w:t xml:space="preserve"> среднее число и дисперсию числа заявок в системе и в очереди</w:t>
      </w:r>
      <w:r w:rsidR="00147353" w:rsidRPr="00147353">
        <w:rPr>
          <w:szCs w:val="28"/>
        </w:rPr>
        <w:t>;</w:t>
      </w:r>
    </w:p>
    <w:p w14:paraId="11B11C24" w14:textId="598D6178" w:rsidR="0012226B" w:rsidRPr="0012226B" w:rsidRDefault="0012226B" w:rsidP="0012226B">
      <w:pPr>
        <w:pStyle w:val="a4"/>
        <w:numPr>
          <w:ilvl w:val="0"/>
          <w:numId w:val="2"/>
        </w:numPr>
        <w:ind w:left="1134"/>
        <w:rPr>
          <w:szCs w:val="28"/>
        </w:rPr>
      </w:pPr>
      <w:r w:rsidRPr="0012226B">
        <w:rPr>
          <w:szCs w:val="28"/>
        </w:rPr>
        <w:t xml:space="preserve">Построить графики функции распределения времени пребывания заявки в системе </w:t>
      </w:r>
      <m:oMath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12226B">
        <w:rPr>
          <w:szCs w:val="28"/>
        </w:rPr>
        <w:t xml:space="preserve"> для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 xml:space="preserve">=0, 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 w:cs="Times New Roman"/>
            <w:szCs w:val="28"/>
          </w:rPr>
          <m:t>∆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2*</m:t>
        </m:r>
        <m:r>
          <w:rPr>
            <w:rFonts w:ascii="Cambria Math" w:hAnsi="Cambria Math" w:cs="Times New Roman"/>
            <w:szCs w:val="28"/>
          </w:rPr>
          <m:t>∆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, …,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10*</m:t>
        </m:r>
        <m:r>
          <w:rPr>
            <w:rFonts w:ascii="Cambria Math" w:hAnsi="Cambria Math" w:cs="Times New Roman"/>
            <w:szCs w:val="28"/>
          </w:rPr>
          <m:t>∆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="00147353" w:rsidRPr="00147353">
        <w:rPr>
          <w:szCs w:val="28"/>
        </w:rPr>
        <w:t>;</w:t>
      </w:r>
    </w:p>
    <w:p w14:paraId="52915749" w14:textId="1C063752" w:rsidR="0012226B" w:rsidRPr="0012226B" w:rsidRDefault="0012226B" w:rsidP="0012226B">
      <w:pPr>
        <w:pStyle w:val="a4"/>
        <w:numPr>
          <w:ilvl w:val="0"/>
          <w:numId w:val="2"/>
        </w:numPr>
        <w:ind w:left="1134"/>
        <w:rPr>
          <w:szCs w:val="28"/>
        </w:rPr>
      </w:pPr>
      <w:r w:rsidRPr="0012226B">
        <w:rPr>
          <w:szCs w:val="28"/>
        </w:rPr>
        <w:t>Оценить среднее и дисперсию времени пребывания заявки в системе</w:t>
      </w:r>
      <w:r w:rsidR="00E33B1A" w:rsidRPr="00E33B1A">
        <w:rPr>
          <w:szCs w:val="28"/>
        </w:rPr>
        <w:t>;</w:t>
      </w:r>
    </w:p>
    <w:p w14:paraId="2CCE6CEE" w14:textId="6B13BCF2" w:rsidR="0012226B" w:rsidRDefault="0012226B" w:rsidP="0012226B">
      <w:pPr>
        <w:pStyle w:val="a4"/>
        <w:numPr>
          <w:ilvl w:val="0"/>
          <w:numId w:val="2"/>
        </w:numPr>
        <w:ind w:left="1134"/>
        <w:rPr>
          <w:szCs w:val="28"/>
        </w:rPr>
      </w:pPr>
      <w:r w:rsidRPr="0012226B">
        <w:rPr>
          <w:szCs w:val="28"/>
        </w:rPr>
        <w:t>Запрограммировать модель одноканальной СМО в соответствии с требованиями программы моделирования. Подставить в не</w:t>
      </w:r>
      <w:r w:rsidR="00E33B1A">
        <w:rPr>
          <w:szCs w:val="28"/>
        </w:rPr>
        <w:t>ё</w:t>
      </w:r>
      <w:r w:rsidRPr="0012226B">
        <w:rPr>
          <w:szCs w:val="28"/>
        </w:rPr>
        <w:t xml:space="preserve"> исходные данные (для источника и обслуживающего прибора) согласно варианту задания</w:t>
      </w:r>
      <w:r w:rsidR="00C16550">
        <w:rPr>
          <w:szCs w:val="28"/>
        </w:rPr>
        <w:t xml:space="preserve"> (</w:t>
      </w:r>
      <w:r w:rsidR="00BE5E0A">
        <w:rPr>
          <w:szCs w:val="28"/>
        </w:rPr>
        <w:t>таблица</w:t>
      </w:r>
      <w:r w:rsidR="00C16550">
        <w:rPr>
          <w:szCs w:val="28"/>
        </w:rPr>
        <w:t xml:space="preserve"> 1)</w:t>
      </w:r>
      <w:r w:rsidRPr="0012226B">
        <w:rPr>
          <w:szCs w:val="28"/>
        </w:rPr>
        <w:t>. Вывести всю необходимую статистику и сохранить е</w:t>
      </w:r>
      <w:r w:rsidR="00E33B1A">
        <w:rPr>
          <w:szCs w:val="28"/>
        </w:rPr>
        <w:t>ё</w:t>
      </w:r>
      <w:r w:rsidRPr="0012226B">
        <w:rPr>
          <w:szCs w:val="28"/>
        </w:rPr>
        <w:t xml:space="preserve"> для дальнейшего анализа</w:t>
      </w:r>
      <w:r w:rsidR="00E33B1A" w:rsidRPr="00E33B1A">
        <w:rPr>
          <w:szCs w:val="28"/>
        </w:rPr>
        <w:t>;</w:t>
      </w:r>
    </w:p>
    <w:p w14:paraId="63665BDA" w14:textId="114DD769" w:rsidR="00E33B1A" w:rsidRDefault="00E33B1A" w:rsidP="00BE5E0A">
      <w:pPr>
        <w:ind w:firstLine="0"/>
        <w:rPr>
          <w:szCs w:val="28"/>
        </w:rPr>
      </w:pPr>
    </w:p>
    <w:tbl>
      <w:tblPr>
        <w:tblStyle w:val="aa"/>
        <w:tblW w:w="0" w:type="auto"/>
        <w:tblInd w:w="3964" w:type="dxa"/>
        <w:tblLook w:val="04A0" w:firstRow="1" w:lastRow="0" w:firstColumn="1" w:lastColumn="0" w:noHBand="0" w:noVBand="1"/>
      </w:tblPr>
      <w:tblGrid>
        <w:gridCol w:w="991"/>
        <w:gridCol w:w="994"/>
      </w:tblGrid>
      <w:tr w:rsidR="00BE5E0A" w14:paraId="02CEA59A" w14:textId="77777777" w:rsidTr="00BE5E0A">
        <w:tc>
          <w:tcPr>
            <w:tcW w:w="991" w:type="dxa"/>
            <w:shd w:val="clear" w:color="auto" w:fill="F2F2F2" w:themeFill="background1" w:themeFillShade="F2"/>
            <w:vAlign w:val="center"/>
          </w:tcPr>
          <w:p w14:paraId="762D7C4F" w14:textId="363E55D8" w:rsidR="00BE5E0A" w:rsidRPr="00BE5E0A" w:rsidRDefault="00BE5E0A" w:rsidP="00BE5E0A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BE5E0A">
              <w:rPr>
                <w:b/>
                <w:bCs/>
                <w:szCs w:val="28"/>
              </w:rPr>
              <w:t>№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4A06D2B7" w14:textId="5D716F7F" w:rsidR="00BE5E0A" w:rsidRPr="00BE5E0A" w:rsidRDefault="00BE5E0A" w:rsidP="00BE5E0A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BE5E0A">
              <w:rPr>
                <w:b/>
                <w:bCs/>
                <w:szCs w:val="28"/>
              </w:rPr>
              <w:t>6</w:t>
            </w:r>
          </w:p>
        </w:tc>
      </w:tr>
      <w:tr w:rsidR="00BE5E0A" w14:paraId="39352DCB" w14:textId="77777777" w:rsidTr="00BE5E0A">
        <w:tc>
          <w:tcPr>
            <w:tcW w:w="991" w:type="dxa"/>
            <w:vAlign w:val="center"/>
          </w:tcPr>
          <w:p w14:paraId="4CB3C6BB" w14:textId="57801C12" w:rsidR="00BE5E0A" w:rsidRPr="00BE5E0A" w:rsidRDefault="00BE5E0A" w:rsidP="00BE5E0A">
            <w:pPr>
              <w:ind w:firstLine="0"/>
              <w:jc w:val="center"/>
              <w:rPr>
                <w:b/>
                <w:bCs/>
                <w:iCs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λ,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94" w:type="dxa"/>
            <w:vAlign w:val="center"/>
          </w:tcPr>
          <w:p w14:paraId="27DBE036" w14:textId="6B5D5A23" w:rsidR="00BE5E0A" w:rsidRPr="00BE5E0A" w:rsidRDefault="00BE5E0A" w:rsidP="00BE5E0A">
            <w:pPr>
              <w:ind w:firstLine="0"/>
              <w:jc w:val="center"/>
              <w:rPr>
                <w:i/>
                <w:iCs/>
                <w:szCs w:val="28"/>
              </w:rPr>
            </w:pPr>
            <w:r w:rsidRPr="00BE5E0A">
              <w:rPr>
                <w:i/>
                <w:iCs/>
                <w:szCs w:val="28"/>
              </w:rPr>
              <w:t>4,5</w:t>
            </w:r>
          </w:p>
        </w:tc>
      </w:tr>
      <w:tr w:rsidR="00BE5E0A" w14:paraId="19651A5F" w14:textId="77777777" w:rsidTr="00BE5E0A">
        <w:tc>
          <w:tcPr>
            <w:tcW w:w="991" w:type="dxa"/>
            <w:vAlign w:val="center"/>
          </w:tcPr>
          <w:p w14:paraId="482A84BC" w14:textId="62B3B980" w:rsidR="00BE5E0A" w:rsidRPr="00BE5E0A" w:rsidRDefault="00BE5E0A" w:rsidP="00BE5E0A">
            <w:pPr>
              <w:ind w:firstLine="0"/>
              <w:jc w:val="center"/>
              <w:rPr>
                <w:b/>
                <w:bCs/>
                <w:iCs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μ,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94" w:type="dxa"/>
            <w:vAlign w:val="center"/>
          </w:tcPr>
          <w:p w14:paraId="2232FEC9" w14:textId="690CDF10" w:rsidR="00BE5E0A" w:rsidRPr="00BE5E0A" w:rsidRDefault="00BE5E0A" w:rsidP="00BE5E0A">
            <w:pPr>
              <w:ind w:firstLine="0"/>
              <w:jc w:val="center"/>
              <w:rPr>
                <w:i/>
                <w:iCs/>
                <w:szCs w:val="28"/>
              </w:rPr>
            </w:pPr>
            <w:r w:rsidRPr="00BE5E0A">
              <w:rPr>
                <w:i/>
                <w:iCs/>
                <w:szCs w:val="28"/>
              </w:rPr>
              <w:t>5,0</w:t>
            </w:r>
          </w:p>
        </w:tc>
      </w:tr>
    </w:tbl>
    <w:p w14:paraId="252B0DAD" w14:textId="724DA4D8" w:rsidR="00E33B1A" w:rsidRDefault="00BE5E0A" w:rsidP="00BE5E0A">
      <w:pPr>
        <w:spacing w:before="120"/>
        <w:ind w:firstLine="0"/>
        <w:jc w:val="center"/>
        <w:rPr>
          <w:szCs w:val="28"/>
        </w:rPr>
      </w:pPr>
      <w:r>
        <w:rPr>
          <w:szCs w:val="28"/>
        </w:rPr>
        <w:t>Таблица 1 – Вариант задания (6)</w:t>
      </w:r>
    </w:p>
    <w:p w14:paraId="1FF38C73" w14:textId="77777777" w:rsidR="00BE5E0A" w:rsidRPr="00E33B1A" w:rsidRDefault="00BE5E0A" w:rsidP="00E33B1A">
      <w:pPr>
        <w:rPr>
          <w:szCs w:val="28"/>
        </w:rPr>
      </w:pPr>
    </w:p>
    <w:p w14:paraId="06359F09" w14:textId="7E0E889B" w:rsidR="0012226B" w:rsidRPr="0012226B" w:rsidRDefault="0012226B" w:rsidP="0012226B">
      <w:pPr>
        <w:pStyle w:val="a4"/>
        <w:numPr>
          <w:ilvl w:val="0"/>
          <w:numId w:val="2"/>
        </w:numPr>
        <w:ind w:left="1134"/>
        <w:rPr>
          <w:szCs w:val="28"/>
        </w:rPr>
      </w:pPr>
      <w:r w:rsidRPr="0012226B">
        <w:rPr>
          <w:szCs w:val="28"/>
        </w:rPr>
        <w:t xml:space="preserve">Ввести в программу снятие статистики об ожидании в очереди при обслуживании устройством. Определить среднее время пребывания </w:t>
      </w:r>
      <w:r w:rsidRPr="0012226B">
        <w:rPr>
          <w:szCs w:val="28"/>
        </w:rPr>
        <w:lastRenderedPageBreak/>
        <w:t xml:space="preserve">заявки в системе </w:t>
      </w:r>
      <m:oMath>
        <m:r>
          <w:rPr>
            <w:rFonts w:ascii="Cambria Math" w:hAnsi="Cambria Math"/>
            <w:szCs w:val="28"/>
          </w:rPr>
          <m:t>u</m:t>
        </m:r>
      </m:oMath>
      <w:r w:rsidRPr="0012226B">
        <w:rPr>
          <w:szCs w:val="28"/>
        </w:rPr>
        <w:t>. Сопоставить полученные результаты с аналитическими расчетами</w:t>
      </w:r>
      <w:r w:rsidR="00E33B1A">
        <w:rPr>
          <w:szCs w:val="28"/>
          <w:lang w:val="en-US"/>
        </w:rPr>
        <w:t>;</w:t>
      </w:r>
    </w:p>
    <w:p w14:paraId="5222D510" w14:textId="745F2538" w:rsidR="0012226B" w:rsidRPr="0012226B" w:rsidRDefault="0012226B" w:rsidP="0012226B">
      <w:pPr>
        <w:pStyle w:val="a4"/>
        <w:numPr>
          <w:ilvl w:val="0"/>
          <w:numId w:val="2"/>
        </w:numPr>
        <w:ind w:left="1134"/>
        <w:rPr>
          <w:szCs w:val="28"/>
        </w:rPr>
      </w:pPr>
      <w:r w:rsidRPr="0012226B">
        <w:rPr>
          <w:szCs w:val="28"/>
        </w:rPr>
        <w:t>Повторить п.</w:t>
      </w:r>
      <w:r w:rsidR="00E33B1A" w:rsidRPr="00E33B1A">
        <w:rPr>
          <w:szCs w:val="28"/>
        </w:rPr>
        <w:t xml:space="preserve"> </w:t>
      </w:r>
      <w:r w:rsidRPr="0012226B">
        <w:rPr>
          <w:szCs w:val="28"/>
        </w:rPr>
        <w:t xml:space="preserve">4-5 для значений </w:t>
      </w:r>
      <m:oMath>
        <m:r>
          <w:rPr>
            <w:rFonts w:ascii="Cambria Math" w:hAnsi="Cambria Math"/>
            <w:szCs w:val="28"/>
          </w:rPr>
          <m:t xml:space="preserve">t=∆t, 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5*∆t, …,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 xml:space="preserve"> 50*∆t</m:t>
        </m:r>
      </m:oMath>
      <w:r w:rsidRPr="0012226B">
        <w:rPr>
          <w:szCs w:val="28"/>
        </w:rPr>
        <w:t xml:space="preserve">. Определить </w:t>
      </w:r>
      <m:oMath>
        <m:r>
          <w:rPr>
            <w:rFonts w:ascii="Cambria Math" w:hAnsi="Cambria Math"/>
            <w:szCs w:val="28"/>
          </w:rPr>
          <m:t>u</m:t>
        </m:r>
      </m:oMath>
      <w:r w:rsidRPr="0012226B">
        <w:rPr>
          <w:szCs w:val="28"/>
        </w:rPr>
        <w:t xml:space="preserve">. Построить график зависимости </w:t>
      </w:r>
      <m:oMath>
        <m:r>
          <w:rPr>
            <w:rFonts w:ascii="Cambria Math" w:hAnsi="Cambria Math"/>
            <w:szCs w:val="28"/>
          </w:rPr>
          <m:t>u</m:t>
        </m:r>
      </m:oMath>
      <w:r w:rsidRPr="0012226B">
        <w:rPr>
          <w:szCs w:val="28"/>
        </w:rPr>
        <w:t xml:space="preserve"> и коэффициента использования прибора (загрузки системы </w:t>
      </w:r>
      <m:oMath>
        <m:r>
          <w:rPr>
            <w:rFonts w:ascii="Cambria Math" w:hAnsi="Cambria Math"/>
            <w:szCs w:val="28"/>
          </w:rPr>
          <m:t>p</m:t>
        </m:r>
      </m:oMath>
      <w:r w:rsidRPr="0012226B">
        <w:rPr>
          <w:szCs w:val="28"/>
        </w:rPr>
        <w:t>).</w:t>
      </w:r>
    </w:p>
    <w:p w14:paraId="5A83EEDF" w14:textId="77777777" w:rsidR="0012226B" w:rsidRPr="0012226B" w:rsidRDefault="0012226B" w:rsidP="0012226B">
      <w:pPr>
        <w:ind w:left="633" w:firstLine="0"/>
      </w:pPr>
    </w:p>
    <w:p w14:paraId="13F7EBB3" w14:textId="77777777" w:rsidR="0031280E" w:rsidRPr="00E33B1A" w:rsidRDefault="0031280E" w:rsidP="00E33B1A">
      <w:pPr>
        <w:spacing w:after="200" w:line="276" w:lineRule="auto"/>
        <w:ind w:firstLine="0"/>
        <w:rPr>
          <w:lang w:val="en-US"/>
        </w:rPr>
      </w:pPr>
    </w:p>
    <w:p w14:paraId="0287D770" w14:textId="77777777" w:rsidR="000B3B28" w:rsidRDefault="000B3B28" w:rsidP="000B3B28">
      <w:pPr>
        <w:pStyle w:val="1"/>
        <w:numPr>
          <w:ilvl w:val="0"/>
          <w:numId w:val="1"/>
        </w:numPr>
        <w:tabs>
          <w:tab w:val="num" w:pos="360"/>
        </w:tabs>
        <w:ind w:left="0" w:firstLine="0"/>
      </w:pPr>
      <w:r>
        <w:t>ХОД РАБОТЫ</w:t>
      </w:r>
    </w:p>
    <w:p w14:paraId="306086D5" w14:textId="3564EBDB" w:rsidR="000B3B28" w:rsidRPr="00BE5E0A" w:rsidRDefault="000B3B28" w:rsidP="000B3B28">
      <w:pPr>
        <w:ind w:firstLine="0"/>
      </w:pPr>
    </w:p>
    <w:p w14:paraId="2211D77B" w14:textId="634E5693" w:rsidR="00714A4A" w:rsidRPr="00896AAD" w:rsidRDefault="0016749F" w:rsidP="00C90357">
      <w:r>
        <w:t xml:space="preserve">Сначала были определены вероятности </w:t>
      </w:r>
      <w:r w:rsidR="00BE5E0A">
        <w:t xml:space="preserve">нахождения в системе </w:t>
      </w:r>
      <m:oMath>
        <m:r>
          <w:rPr>
            <w:rFonts w:ascii="Cambria Math" w:hAnsi="Cambria Math"/>
          </w:rPr>
          <m:t>n</m:t>
        </m:r>
      </m:oMath>
      <w:r w:rsidR="00BE5E0A">
        <w:t xml:space="preserve"> заявок</w:t>
      </w:r>
      <w:r>
        <w:t xml:space="preserve"> (таблица 1). Была использована формула:</w:t>
      </w:r>
    </w:p>
    <w:p w14:paraId="221F547B" w14:textId="26F8ACC1" w:rsidR="00DA1FD6" w:rsidRPr="00DA1FD6" w:rsidRDefault="00BE5E0A" w:rsidP="00714A4A">
      <w:pPr>
        <w:pStyle w:val="ab"/>
        <w:spacing w:after="0" w:line="360" w:lineRule="auto"/>
        <w:contextualSpacing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(1-ρ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60930A6" w14:textId="4F815655" w:rsidR="00BE5E0A" w:rsidRDefault="00BE5E0A" w:rsidP="00BE5E0A">
      <w:pPr>
        <w:contextualSpacing/>
        <w:rPr>
          <w:rFonts w:eastAsiaTheme="minorEastAsia" w:cs="Times New Roman"/>
        </w:rPr>
      </w:pPr>
      <w:r>
        <w:rPr>
          <w:rFonts w:cs="Times New Roman"/>
          <w:color w:val="0D0D0D" w:themeColor="text1" w:themeTint="F2"/>
          <w:szCs w:val="28"/>
        </w:rPr>
        <w:t xml:space="preserve">где </w:t>
      </w:r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λ</m:t>
            </m:r>
          </m:num>
          <m:den>
            <m:r>
              <w:rPr>
                <w:rFonts w:ascii="Cambria Math" w:hAnsi="Cambria Math"/>
                <w:lang w:val="en-US"/>
              </w:rPr>
              <m:t>μ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</w:rPr>
              <m:t>.5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r>
          <w:rPr>
            <w:rFonts w:ascii="Cambria Math" w:hAnsi="Cambria Math"/>
          </w:rPr>
          <m:t>=0,9</m:t>
        </m:r>
      </m:oMath>
      <w:r>
        <w:rPr>
          <w:rFonts w:eastAsiaTheme="minorEastAsia" w:cs="Times New Roman"/>
        </w:rPr>
        <w:t>.</w:t>
      </w:r>
    </w:p>
    <w:p w14:paraId="10F04518" w14:textId="77777777" w:rsidR="00896AAD" w:rsidRPr="00AB21E6" w:rsidRDefault="00896AAD" w:rsidP="00BE5E0A">
      <w:pPr>
        <w:contextualSpacing/>
        <w:rPr>
          <w:rFonts w:eastAsiaTheme="minorEastAsia" w:cs="Times New Roman"/>
        </w:rPr>
      </w:pPr>
    </w:p>
    <w:tbl>
      <w:tblPr>
        <w:tblStyle w:val="aa"/>
        <w:tblW w:w="0" w:type="auto"/>
        <w:tblInd w:w="3397" w:type="dxa"/>
        <w:tblLook w:val="04A0" w:firstRow="1" w:lastRow="0" w:firstColumn="1" w:lastColumn="0" w:noHBand="0" w:noVBand="1"/>
      </w:tblPr>
      <w:tblGrid>
        <w:gridCol w:w="1558"/>
        <w:gridCol w:w="1561"/>
      </w:tblGrid>
      <w:tr w:rsidR="00896AAD" w14:paraId="411085E9" w14:textId="77777777" w:rsidTr="00896AAD"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2100A599" w14:textId="01B92F2D" w:rsidR="00896AAD" w:rsidRPr="00896AAD" w:rsidRDefault="00896AAD" w:rsidP="00896AAD">
            <w:pPr>
              <w:ind w:firstLine="0"/>
              <w:jc w:val="center"/>
              <w:rPr>
                <w:b/>
                <w:bCs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D0D0D" w:themeColor="text1" w:themeTint="F2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1" w:type="dxa"/>
            <w:shd w:val="clear" w:color="auto" w:fill="F2F2F2" w:themeFill="background1" w:themeFillShade="F2"/>
            <w:vAlign w:val="center"/>
          </w:tcPr>
          <w:p w14:paraId="30DD9E59" w14:textId="34C19728" w:rsidR="00896AAD" w:rsidRPr="00896AAD" w:rsidRDefault="00896AAD" w:rsidP="00896AAD">
            <w:pPr>
              <w:ind w:firstLine="0"/>
              <w:jc w:val="center"/>
              <w:rPr>
                <w:b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D0D0D" w:themeColor="text1" w:themeTint="F2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D0D0D" w:themeColor="text1" w:themeTint="F2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896AAD" w14:paraId="1B668E76" w14:textId="77777777" w:rsidTr="00896AAD">
        <w:tc>
          <w:tcPr>
            <w:tcW w:w="1558" w:type="dxa"/>
            <w:vAlign w:val="center"/>
          </w:tcPr>
          <w:p w14:paraId="31EE23B9" w14:textId="4C7A1283" w:rsidR="00896AAD" w:rsidRPr="00896AAD" w:rsidRDefault="00896AAD" w:rsidP="00896AAD">
            <w:pPr>
              <w:ind w:firstLine="0"/>
              <w:jc w:val="center"/>
              <w:rPr>
                <w:szCs w:val="28"/>
              </w:rPr>
            </w:pPr>
            <w:r w:rsidRPr="00896AAD">
              <w:rPr>
                <w:rFonts w:cs="Times New Roman"/>
                <w:bCs/>
                <w:szCs w:val="28"/>
              </w:rPr>
              <w:t>0</w:t>
            </w:r>
          </w:p>
        </w:tc>
        <w:tc>
          <w:tcPr>
            <w:tcW w:w="1561" w:type="dxa"/>
            <w:vAlign w:val="center"/>
          </w:tcPr>
          <w:p w14:paraId="17DD2F26" w14:textId="02251026" w:rsidR="00896AAD" w:rsidRPr="00896AAD" w:rsidRDefault="00896AAD" w:rsidP="00896AAD">
            <w:pPr>
              <w:ind w:firstLine="0"/>
              <w:jc w:val="center"/>
              <w:rPr>
                <w:szCs w:val="28"/>
              </w:rPr>
            </w:pPr>
            <w:r w:rsidRPr="00896AAD">
              <w:rPr>
                <w:rFonts w:cs="Times New Roman"/>
                <w:color w:val="000000"/>
                <w:szCs w:val="28"/>
              </w:rPr>
              <w:t>0,1</w:t>
            </w:r>
          </w:p>
        </w:tc>
      </w:tr>
      <w:tr w:rsidR="00896AAD" w14:paraId="40BA9107" w14:textId="77777777" w:rsidTr="00896AAD">
        <w:tc>
          <w:tcPr>
            <w:tcW w:w="1558" w:type="dxa"/>
            <w:vAlign w:val="center"/>
          </w:tcPr>
          <w:p w14:paraId="48740D8C" w14:textId="62E92C23" w:rsidR="00896AAD" w:rsidRPr="00896AAD" w:rsidRDefault="00896AAD" w:rsidP="00896AAD">
            <w:pPr>
              <w:ind w:firstLine="0"/>
              <w:jc w:val="center"/>
              <w:rPr>
                <w:szCs w:val="28"/>
              </w:rPr>
            </w:pPr>
            <w:r w:rsidRPr="00896AAD">
              <w:rPr>
                <w:rFonts w:cs="Times New Roman"/>
                <w:bCs/>
                <w:szCs w:val="28"/>
              </w:rPr>
              <w:t>1</w:t>
            </w:r>
          </w:p>
        </w:tc>
        <w:tc>
          <w:tcPr>
            <w:tcW w:w="1561" w:type="dxa"/>
            <w:vAlign w:val="center"/>
          </w:tcPr>
          <w:p w14:paraId="2738950B" w14:textId="264F2C9C" w:rsidR="00896AAD" w:rsidRPr="00896AAD" w:rsidRDefault="00896AAD" w:rsidP="00896AAD">
            <w:pPr>
              <w:ind w:firstLine="0"/>
              <w:jc w:val="center"/>
              <w:rPr>
                <w:szCs w:val="28"/>
              </w:rPr>
            </w:pPr>
            <w:r w:rsidRPr="00896AAD">
              <w:rPr>
                <w:rFonts w:cs="Times New Roman"/>
                <w:color w:val="000000"/>
                <w:szCs w:val="28"/>
              </w:rPr>
              <w:t>0,09</w:t>
            </w:r>
          </w:p>
        </w:tc>
      </w:tr>
      <w:tr w:rsidR="00896AAD" w14:paraId="47F574FF" w14:textId="77777777" w:rsidTr="00896AAD">
        <w:tc>
          <w:tcPr>
            <w:tcW w:w="1558" w:type="dxa"/>
            <w:vAlign w:val="center"/>
          </w:tcPr>
          <w:p w14:paraId="505A7EB3" w14:textId="466F2ABF" w:rsidR="00896AAD" w:rsidRPr="00896AAD" w:rsidRDefault="00896AAD" w:rsidP="00896AAD">
            <w:pPr>
              <w:ind w:firstLine="0"/>
              <w:jc w:val="center"/>
              <w:rPr>
                <w:szCs w:val="28"/>
              </w:rPr>
            </w:pPr>
            <w:r w:rsidRPr="00896AAD"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1561" w:type="dxa"/>
            <w:vAlign w:val="center"/>
          </w:tcPr>
          <w:p w14:paraId="3ABB8BF8" w14:textId="31C7C591" w:rsidR="00896AAD" w:rsidRPr="00896AAD" w:rsidRDefault="00896AAD" w:rsidP="00896AAD">
            <w:pPr>
              <w:ind w:firstLine="0"/>
              <w:jc w:val="center"/>
              <w:rPr>
                <w:szCs w:val="28"/>
              </w:rPr>
            </w:pPr>
            <w:r w:rsidRPr="00896AAD">
              <w:rPr>
                <w:rFonts w:cs="Times New Roman"/>
                <w:color w:val="000000"/>
                <w:szCs w:val="28"/>
              </w:rPr>
              <w:t>0,081</w:t>
            </w:r>
          </w:p>
        </w:tc>
      </w:tr>
      <w:tr w:rsidR="00896AAD" w14:paraId="45CE3C8E" w14:textId="77777777" w:rsidTr="00896AAD">
        <w:tc>
          <w:tcPr>
            <w:tcW w:w="1558" w:type="dxa"/>
            <w:vAlign w:val="center"/>
          </w:tcPr>
          <w:p w14:paraId="2E96348D" w14:textId="57F31FE5" w:rsidR="00896AAD" w:rsidRPr="00896AAD" w:rsidRDefault="00896AAD" w:rsidP="00896AAD">
            <w:pPr>
              <w:ind w:firstLine="0"/>
              <w:jc w:val="center"/>
              <w:rPr>
                <w:szCs w:val="28"/>
              </w:rPr>
            </w:pPr>
            <w:r w:rsidRPr="00896AAD">
              <w:rPr>
                <w:rFonts w:cs="Times New Roman"/>
                <w:bCs/>
                <w:szCs w:val="28"/>
              </w:rPr>
              <w:t>3</w:t>
            </w:r>
          </w:p>
        </w:tc>
        <w:tc>
          <w:tcPr>
            <w:tcW w:w="1561" w:type="dxa"/>
            <w:vAlign w:val="center"/>
          </w:tcPr>
          <w:p w14:paraId="536ADDDD" w14:textId="251B7454" w:rsidR="00896AAD" w:rsidRPr="00896AAD" w:rsidRDefault="00896AAD" w:rsidP="00896AAD">
            <w:pPr>
              <w:ind w:firstLine="0"/>
              <w:jc w:val="center"/>
              <w:rPr>
                <w:szCs w:val="28"/>
              </w:rPr>
            </w:pPr>
            <w:r w:rsidRPr="00896AAD">
              <w:rPr>
                <w:rFonts w:cs="Times New Roman"/>
                <w:color w:val="000000"/>
                <w:szCs w:val="28"/>
              </w:rPr>
              <w:t>0,0729</w:t>
            </w:r>
          </w:p>
        </w:tc>
      </w:tr>
      <w:tr w:rsidR="00896AAD" w14:paraId="3A4664DB" w14:textId="77777777" w:rsidTr="00896AAD">
        <w:tc>
          <w:tcPr>
            <w:tcW w:w="1558" w:type="dxa"/>
            <w:vAlign w:val="center"/>
          </w:tcPr>
          <w:p w14:paraId="13F5E230" w14:textId="294A6FB7" w:rsidR="00896AAD" w:rsidRPr="00896AAD" w:rsidRDefault="00896AAD" w:rsidP="00896AAD">
            <w:pPr>
              <w:ind w:firstLine="0"/>
              <w:jc w:val="center"/>
              <w:rPr>
                <w:szCs w:val="28"/>
              </w:rPr>
            </w:pPr>
            <w:r w:rsidRPr="00896AAD">
              <w:rPr>
                <w:rFonts w:cs="Times New Roman"/>
                <w:bCs/>
                <w:szCs w:val="28"/>
              </w:rPr>
              <w:t>4</w:t>
            </w:r>
          </w:p>
        </w:tc>
        <w:tc>
          <w:tcPr>
            <w:tcW w:w="1561" w:type="dxa"/>
            <w:vAlign w:val="center"/>
          </w:tcPr>
          <w:p w14:paraId="5AF313AB" w14:textId="27AC97F9" w:rsidR="00896AAD" w:rsidRPr="00896AAD" w:rsidRDefault="00896AAD" w:rsidP="00896AAD">
            <w:pPr>
              <w:ind w:firstLine="0"/>
              <w:jc w:val="center"/>
              <w:rPr>
                <w:szCs w:val="28"/>
              </w:rPr>
            </w:pPr>
            <w:r w:rsidRPr="00896AAD">
              <w:rPr>
                <w:rFonts w:cs="Times New Roman"/>
                <w:color w:val="000000"/>
                <w:szCs w:val="28"/>
              </w:rPr>
              <w:t>0,06561</w:t>
            </w:r>
          </w:p>
        </w:tc>
      </w:tr>
      <w:tr w:rsidR="00896AAD" w14:paraId="138F9AF4" w14:textId="77777777" w:rsidTr="00896AAD">
        <w:tc>
          <w:tcPr>
            <w:tcW w:w="1558" w:type="dxa"/>
            <w:vAlign w:val="center"/>
          </w:tcPr>
          <w:p w14:paraId="39980851" w14:textId="234EF2CA" w:rsidR="00896AAD" w:rsidRPr="00896AAD" w:rsidRDefault="00896AAD" w:rsidP="00896AAD">
            <w:pPr>
              <w:ind w:firstLine="0"/>
              <w:jc w:val="center"/>
              <w:rPr>
                <w:szCs w:val="28"/>
              </w:rPr>
            </w:pPr>
            <w:r w:rsidRPr="00896AAD">
              <w:rPr>
                <w:rFonts w:cs="Times New Roman"/>
                <w:bCs/>
                <w:szCs w:val="28"/>
              </w:rPr>
              <w:t>5</w:t>
            </w:r>
          </w:p>
        </w:tc>
        <w:tc>
          <w:tcPr>
            <w:tcW w:w="1561" w:type="dxa"/>
            <w:vAlign w:val="center"/>
          </w:tcPr>
          <w:p w14:paraId="1883CE57" w14:textId="26C5063A" w:rsidR="00896AAD" w:rsidRPr="00896AAD" w:rsidRDefault="00896AAD" w:rsidP="00896AAD">
            <w:pPr>
              <w:ind w:firstLine="0"/>
              <w:jc w:val="center"/>
              <w:rPr>
                <w:szCs w:val="28"/>
              </w:rPr>
            </w:pPr>
            <w:r w:rsidRPr="00896AAD">
              <w:rPr>
                <w:rFonts w:cs="Times New Roman"/>
                <w:color w:val="000000"/>
                <w:szCs w:val="28"/>
              </w:rPr>
              <w:t>0,059049</w:t>
            </w:r>
          </w:p>
        </w:tc>
      </w:tr>
      <w:tr w:rsidR="00896AAD" w14:paraId="737F684C" w14:textId="77777777" w:rsidTr="00896AAD">
        <w:tc>
          <w:tcPr>
            <w:tcW w:w="1558" w:type="dxa"/>
            <w:vAlign w:val="center"/>
          </w:tcPr>
          <w:p w14:paraId="073830BA" w14:textId="6F8CA68D" w:rsidR="00896AAD" w:rsidRPr="00896AAD" w:rsidRDefault="00896AAD" w:rsidP="00896AAD">
            <w:pPr>
              <w:ind w:firstLine="0"/>
              <w:jc w:val="center"/>
              <w:rPr>
                <w:szCs w:val="28"/>
              </w:rPr>
            </w:pPr>
            <w:r w:rsidRPr="00896AAD">
              <w:rPr>
                <w:rFonts w:cs="Times New Roman"/>
                <w:bCs/>
                <w:szCs w:val="28"/>
              </w:rPr>
              <w:t>6</w:t>
            </w:r>
          </w:p>
        </w:tc>
        <w:tc>
          <w:tcPr>
            <w:tcW w:w="1561" w:type="dxa"/>
            <w:vAlign w:val="center"/>
          </w:tcPr>
          <w:p w14:paraId="11B1F7E3" w14:textId="01DE5401" w:rsidR="00896AAD" w:rsidRPr="00896AAD" w:rsidRDefault="00896AAD" w:rsidP="00896AAD">
            <w:pPr>
              <w:ind w:firstLine="0"/>
              <w:jc w:val="center"/>
              <w:rPr>
                <w:szCs w:val="28"/>
              </w:rPr>
            </w:pPr>
            <w:r w:rsidRPr="00896AAD">
              <w:rPr>
                <w:rFonts w:cs="Times New Roman"/>
                <w:color w:val="000000"/>
                <w:szCs w:val="28"/>
              </w:rPr>
              <w:t>0,053144</w:t>
            </w:r>
          </w:p>
        </w:tc>
      </w:tr>
      <w:tr w:rsidR="00896AAD" w14:paraId="7CABB2FC" w14:textId="77777777" w:rsidTr="00896AAD">
        <w:tc>
          <w:tcPr>
            <w:tcW w:w="1558" w:type="dxa"/>
            <w:vAlign w:val="center"/>
          </w:tcPr>
          <w:p w14:paraId="5644C281" w14:textId="494969AD" w:rsidR="00896AAD" w:rsidRPr="00896AAD" w:rsidRDefault="00896AAD" w:rsidP="00896AAD">
            <w:pPr>
              <w:ind w:firstLine="0"/>
              <w:jc w:val="center"/>
              <w:rPr>
                <w:szCs w:val="28"/>
              </w:rPr>
            </w:pPr>
            <w:r w:rsidRPr="00896AAD">
              <w:rPr>
                <w:rFonts w:cs="Times New Roman"/>
                <w:bCs/>
                <w:szCs w:val="28"/>
              </w:rPr>
              <w:t>7</w:t>
            </w:r>
          </w:p>
        </w:tc>
        <w:tc>
          <w:tcPr>
            <w:tcW w:w="1561" w:type="dxa"/>
            <w:vAlign w:val="center"/>
          </w:tcPr>
          <w:p w14:paraId="26E6BB49" w14:textId="2067FE59" w:rsidR="00896AAD" w:rsidRPr="00896AAD" w:rsidRDefault="00896AAD" w:rsidP="00896AAD">
            <w:pPr>
              <w:ind w:firstLine="0"/>
              <w:jc w:val="center"/>
              <w:rPr>
                <w:szCs w:val="28"/>
              </w:rPr>
            </w:pPr>
            <w:r w:rsidRPr="00896AAD">
              <w:rPr>
                <w:rFonts w:cs="Times New Roman"/>
                <w:color w:val="000000"/>
                <w:szCs w:val="28"/>
              </w:rPr>
              <w:t>0,04783</w:t>
            </w:r>
          </w:p>
        </w:tc>
      </w:tr>
      <w:tr w:rsidR="00896AAD" w14:paraId="36563868" w14:textId="77777777" w:rsidTr="00896AAD">
        <w:tc>
          <w:tcPr>
            <w:tcW w:w="1558" w:type="dxa"/>
            <w:vAlign w:val="center"/>
          </w:tcPr>
          <w:p w14:paraId="6CD7F908" w14:textId="50956769" w:rsidR="00896AAD" w:rsidRPr="00896AAD" w:rsidRDefault="00896AAD" w:rsidP="00896AAD">
            <w:pPr>
              <w:ind w:firstLine="0"/>
              <w:jc w:val="center"/>
              <w:rPr>
                <w:szCs w:val="28"/>
              </w:rPr>
            </w:pPr>
            <w:r w:rsidRPr="00896AAD">
              <w:rPr>
                <w:rFonts w:cs="Times New Roman"/>
                <w:bCs/>
                <w:szCs w:val="28"/>
              </w:rPr>
              <w:t>8</w:t>
            </w:r>
          </w:p>
        </w:tc>
        <w:tc>
          <w:tcPr>
            <w:tcW w:w="1561" w:type="dxa"/>
            <w:vAlign w:val="center"/>
          </w:tcPr>
          <w:p w14:paraId="34798E56" w14:textId="0EAD0123" w:rsidR="00896AAD" w:rsidRPr="00896AAD" w:rsidRDefault="00896AAD" w:rsidP="00896AAD">
            <w:pPr>
              <w:ind w:firstLine="0"/>
              <w:jc w:val="center"/>
              <w:rPr>
                <w:szCs w:val="28"/>
              </w:rPr>
            </w:pPr>
            <w:r w:rsidRPr="00896AAD">
              <w:rPr>
                <w:rFonts w:cs="Times New Roman"/>
                <w:color w:val="000000"/>
                <w:szCs w:val="28"/>
              </w:rPr>
              <w:t>0,043047</w:t>
            </w:r>
          </w:p>
        </w:tc>
      </w:tr>
      <w:tr w:rsidR="00896AAD" w14:paraId="2F5B40C1" w14:textId="77777777" w:rsidTr="00896AAD">
        <w:tc>
          <w:tcPr>
            <w:tcW w:w="1558" w:type="dxa"/>
            <w:vAlign w:val="center"/>
          </w:tcPr>
          <w:p w14:paraId="36F4BAD4" w14:textId="1E1154F6" w:rsidR="00896AAD" w:rsidRPr="00896AAD" w:rsidRDefault="00896AAD" w:rsidP="00896AAD">
            <w:pPr>
              <w:ind w:firstLine="0"/>
              <w:jc w:val="center"/>
              <w:rPr>
                <w:szCs w:val="28"/>
              </w:rPr>
            </w:pPr>
            <w:r w:rsidRPr="00896AAD">
              <w:rPr>
                <w:rFonts w:cs="Times New Roman"/>
                <w:bCs/>
                <w:szCs w:val="28"/>
              </w:rPr>
              <w:t>9</w:t>
            </w:r>
          </w:p>
        </w:tc>
        <w:tc>
          <w:tcPr>
            <w:tcW w:w="1561" w:type="dxa"/>
            <w:vAlign w:val="center"/>
          </w:tcPr>
          <w:p w14:paraId="65B0167A" w14:textId="19F53284" w:rsidR="00896AAD" w:rsidRPr="00896AAD" w:rsidRDefault="00896AAD" w:rsidP="00896AAD">
            <w:pPr>
              <w:ind w:firstLine="0"/>
              <w:jc w:val="center"/>
              <w:rPr>
                <w:szCs w:val="28"/>
              </w:rPr>
            </w:pPr>
            <w:r w:rsidRPr="00896AAD">
              <w:rPr>
                <w:rFonts w:cs="Times New Roman"/>
                <w:color w:val="000000"/>
                <w:szCs w:val="28"/>
              </w:rPr>
              <w:t>0,038742</w:t>
            </w:r>
          </w:p>
        </w:tc>
      </w:tr>
    </w:tbl>
    <w:p w14:paraId="799177A2" w14:textId="2A7165FC" w:rsidR="000B3B28" w:rsidRPr="00DA1FD6" w:rsidRDefault="00896AAD" w:rsidP="00896AAD">
      <w:pPr>
        <w:spacing w:before="120"/>
        <w:ind w:firstLine="0"/>
        <w:jc w:val="center"/>
        <w:rPr>
          <w:rFonts w:eastAsiaTheme="minorEastAsia" w:cs="Times New Roman"/>
          <w:color w:val="0D0D0D" w:themeColor="text1" w:themeTint="F2"/>
          <w:szCs w:val="28"/>
        </w:rPr>
      </w:pPr>
      <w:r>
        <w:t xml:space="preserve">Таблица 2 </w:t>
      </w:r>
      <w:r w:rsidR="00DA1FD6">
        <w:sym w:font="Symbol" w:char="F02D"/>
      </w:r>
      <w:r>
        <w:t xml:space="preserve"> </w:t>
      </w:r>
      <w:r>
        <w:rPr>
          <w:rFonts w:cs="Times New Roman"/>
          <w:color w:val="0D0D0D" w:themeColor="text1" w:themeTint="F2"/>
          <w:szCs w:val="28"/>
        </w:rPr>
        <w:t>Вероятност</w:t>
      </w:r>
      <w:r>
        <w:rPr>
          <w:rFonts w:cs="Times New Roman"/>
          <w:color w:val="0D0D0D" w:themeColor="text1" w:themeTint="F2"/>
          <w:szCs w:val="28"/>
        </w:rPr>
        <w:t>и</w:t>
      </w:r>
      <w:r>
        <w:rPr>
          <w:rFonts w:cs="Times New Roman"/>
          <w:color w:val="0D0D0D" w:themeColor="text1" w:themeTint="F2"/>
          <w:szCs w:val="28"/>
        </w:rPr>
        <w:t xml:space="preserve"> нахождени</w:t>
      </w:r>
      <w:r>
        <w:rPr>
          <w:rFonts w:cs="Times New Roman"/>
          <w:color w:val="0D0D0D" w:themeColor="text1" w:themeTint="F2"/>
          <w:szCs w:val="28"/>
        </w:rPr>
        <w:t>я</w:t>
      </w:r>
      <w:r>
        <w:rPr>
          <w:rFonts w:cs="Times New Roman"/>
          <w:color w:val="0D0D0D" w:themeColor="text1" w:themeTint="F2"/>
          <w:szCs w:val="28"/>
        </w:rPr>
        <w:t xml:space="preserve"> заявок</w:t>
      </w:r>
      <w:r>
        <w:rPr>
          <w:rFonts w:cs="Times New Roman"/>
          <w:color w:val="0D0D0D" w:themeColor="text1" w:themeTint="F2"/>
          <w:szCs w:val="28"/>
        </w:rPr>
        <w:t xml:space="preserve"> при различном </w:t>
      </w:r>
      <m:oMath>
        <m:r>
          <w:rPr>
            <w:rFonts w:ascii="Cambria Math" w:hAnsi="Cambria Math" w:cs="Times New Roman"/>
            <w:color w:val="0D0D0D" w:themeColor="text1" w:themeTint="F2"/>
            <w:szCs w:val="28"/>
            <w:lang w:val="en-US"/>
          </w:rPr>
          <m:t>n</m:t>
        </m:r>
      </m:oMath>
    </w:p>
    <w:p w14:paraId="74D717D4" w14:textId="77777777" w:rsidR="00896AAD" w:rsidRDefault="00896AAD" w:rsidP="00896AAD">
      <w:pPr>
        <w:spacing w:before="120"/>
        <w:ind w:firstLine="0"/>
        <w:jc w:val="center"/>
        <w:rPr>
          <w:rFonts w:eastAsiaTheme="minorEastAsia" w:cs="Times New Roman"/>
        </w:rPr>
      </w:pPr>
    </w:p>
    <w:p w14:paraId="58898E97" w14:textId="069B749F" w:rsidR="0090105A" w:rsidRDefault="0016749F" w:rsidP="00C90357">
      <w:pPr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Были определены с</w:t>
      </w:r>
      <w:r w:rsidR="0090105A" w:rsidRPr="00A63DB8">
        <w:rPr>
          <w:rFonts w:cs="Times New Roman"/>
          <w:color w:val="0D0D0D" w:themeColor="text1" w:themeTint="F2"/>
          <w:szCs w:val="28"/>
        </w:rPr>
        <w:t>реднее и дисперсия числа заявок в системе:</w:t>
      </w:r>
    </w:p>
    <w:p w14:paraId="3229E434" w14:textId="77777777" w:rsidR="0016749F" w:rsidRPr="00C90357" w:rsidRDefault="0016749F" w:rsidP="0016749F">
      <w:pPr>
        <w:ind w:left="-851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D0D0D" w:themeColor="text1" w:themeTint="F2"/>
              <w:szCs w:val="28"/>
            </w:rPr>
            <w:lastRenderedPageBreak/>
            <m:t>m=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</w:rPr>
                <m:t>1-p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</w:rPr>
                <m:t>0.9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</w:rPr>
                <m:t>0.1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Cs w:val="28"/>
            </w:rPr>
            <m:t>=</m:t>
          </m:r>
          <m:r>
            <w:rPr>
              <w:rFonts w:ascii="Cambria Math" w:hAnsi="Cambria Math" w:cs="Times New Roman"/>
              <w:color w:val="0D0D0D" w:themeColor="text1" w:themeTint="F2"/>
              <w:szCs w:val="28"/>
            </w:rPr>
            <m:t>9</m:t>
          </m:r>
        </m:oMath>
      </m:oMathPara>
    </w:p>
    <w:p w14:paraId="3F818863" w14:textId="14D5BB0D" w:rsidR="0090105A" w:rsidRPr="00DA1FD6" w:rsidRDefault="0016749F" w:rsidP="00C90357">
      <w:pPr>
        <w:ind w:firstLine="0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0.9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0.01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=9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0</m:t>
          </m:r>
        </m:oMath>
      </m:oMathPara>
    </w:p>
    <w:p w14:paraId="4C56B853" w14:textId="77777777" w:rsidR="00DA1FD6" w:rsidRPr="00C90357" w:rsidRDefault="00DA1FD6" w:rsidP="00C90357">
      <w:pPr>
        <w:ind w:firstLine="0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33D60F5A" w14:textId="0546EFD9" w:rsidR="00714A4A" w:rsidRDefault="00714A4A" w:rsidP="00C90357">
      <w:r>
        <w:t>Были определены с</w:t>
      </w:r>
      <w:r w:rsidRPr="00714A4A">
        <w:t>реднее и дисперсия числа заявок, находящихся в очереди к прибору:</w:t>
      </w:r>
    </w:p>
    <w:p w14:paraId="23424ACC" w14:textId="77777777" w:rsidR="00714A4A" w:rsidRPr="00281371" w:rsidRDefault="00714A4A" w:rsidP="00C90357">
      <w:pPr>
        <w:ind w:firstLine="0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1-p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0.81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0.1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=8.1</m:t>
          </m:r>
        </m:oMath>
      </m:oMathPara>
    </w:p>
    <w:p w14:paraId="49E8FAF3" w14:textId="0D6C162D" w:rsidR="00714A4A" w:rsidRPr="00DA1FD6" w:rsidRDefault="00714A4A" w:rsidP="00C90357">
      <w:pPr>
        <w:ind w:firstLine="0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1+p-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0.8829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0.01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=88.29</m:t>
          </m:r>
        </m:oMath>
      </m:oMathPara>
    </w:p>
    <w:p w14:paraId="4CB420C3" w14:textId="77777777" w:rsidR="00DA1FD6" w:rsidRPr="00C90357" w:rsidRDefault="00DA1FD6" w:rsidP="00C90357">
      <w:pPr>
        <w:ind w:firstLine="0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27EDBE25" w14:textId="5B622CBE" w:rsidR="00714A4A" w:rsidRDefault="00714A4A" w:rsidP="00DA1FD6">
      <w:r>
        <w:t>Был высчитан с</w:t>
      </w:r>
      <w:r w:rsidRPr="001E3886">
        <w:t>редний интервал времени между поступлением заявок:</w:t>
      </w:r>
    </w:p>
    <w:p w14:paraId="4BCE852C" w14:textId="605B6557" w:rsidR="00714A4A" w:rsidRPr="00DA1FD6" w:rsidRDefault="00714A4A" w:rsidP="00DA1FD6">
      <w:pPr>
        <w:ind w:firstLine="0"/>
        <w:contextualSpacing/>
        <w:rPr>
          <w:rFonts w:eastAsiaTheme="minorEastAsia" w:cs="Times New Roman"/>
          <w:i/>
          <w:color w:val="0D0D0D" w:themeColor="text1" w:themeTint="F2"/>
          <w:szCs w:val="28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  <w:lang w:val="en-US"/>
                </w:rPr>
                <m:t>4.5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  <w:lang w:val="en-US"/>
            </w:rPr>
            <m:t>=0.2222</m:t>
          </m:r>
        </m:oMath>
      </m:oMathPara>
    </w:p>
    <w:p w14:paraId="15F37A2B" w14:textId="77777777" w:rsidR="00DA1FD6" w:rsidRPr="00DA1FD6" w:rsidRDefault="00DA1FD6" w:rsidP="00DA1FD6">
      <w:pPr>
        <w:ind w:firstLine="0"/>
        <w:contextualSpacing/>
        <w:rPr>
          <w:rFonts w:eastAsiaTheme="minorEastAsia" w:cs="Times New Roman"/>
          <w:i/>
          <w:color w:val="0D0D0D" w:themeColor="text1" w:themeTint="F2"/>
          <w:szCs w:val="28"/>
        </w:rPr>
      </w:pPr>
    </w:p>
    <w:p w14:paraId="563B66F5" w14:textId="2D4B9F29" w:rsidR="00714A4A" w:rsidRDefault="00714A4A" w:rsidP="00DA1FD6">
      <w:r>
        <w:t>Было высчитано с</w:t>
      </w:r>
      <w:r w:rsidRPr="00F612BF">
        <w:t>реднее время обслуживания заявок:</w:t>
      </w:r>
    </w:p>
    <w:p w14:paraId="03DDEF59" w14:textId="4925B898" w:rsidR="00714A4A" w:rsidRPr="00DA1FD6" w:rsidRDefault="00714A4A" w:rsidP="00DA1FD6">
      <w:pPr>
        <w:ind w:firstLine="0"/>
        <w:contextualSpacing/>
        <w:rPr>
          <w:rFonts w:cs="Times New Roman"/>
          <w:i/>
          <w:color w:val="0D0D0D" w:themeColor="text1" w:themeTint="F2"/>
          <w:szCs w:val="28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Cs w:val="28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  <w:lang w:val="en-US"/>
            </w:rPr>
            <m:t>=0.2</m:t>
          </m:r>
        </m:oMath>
      </m:oMathPara>
    </w:p>
    <w:p w14:paraId="4E36FED2" w14:textId="77777777" w:rsidR="00DA1FD6" w:rsidRPr="00DA1FD6" w:rsidRDefault="00DA1FD6" w:rsidP="00DA1FD6">
      <w:pPr>
        <w:ind w:firstLine="0"/>
        <w:contextualSpacing/>
        <w:rPr>
          <w:rFonts w:cs="Times New Roman"/>
          <w:i/>
          <w:color w:val="0D0D0D" w:themeColor="text1" w:themeTint="F2"/>
          <w:szCs w:val="28"/>
        </w:rPr>
      </w:pPr>
    </w:p>
    <w:p w14:paraId="10F6F8B0" w14:textId="2D083930" w:rsidR="00714A4A" w:rsidRDefault="00714A4A" w:rsidP="00DA1FD6">
      <w:r w:rsidRPr="00714A4A">
        <w:t>Минимальное время моделирования</w:t>
      </w:r>
      <w:r>
        <w:t xml:space="preserve"> было</w:t>
      </w:r>
      <w:r w:rsidRPr="00714A4A">
        <w:t xml:space="preserve"> определ</w:t>
      </w:r>
      <w:r>
        <w:t>ено</w:t>
      </w:r>
      <w:r w:rsidRPr="00714A4A">
        <w:t xml:space="preserve"> из следующей зависимости:</w:t>
      </w:r>
    </w:p>
    <w:p w14:paraId="0FB4ECD2" w14:textId="77777777" w:rsidR="00714A4A" w:rsidRPr="006F363D" w:rsidRDefault="00714A4A" w:rsidP="00714A4A">
      <w:pPr>
        <w:ind w:firstLine="0"/>
        <w:contextualSpacing/>
        <w:rPr>
          <w:rFonts w:eastAsiaTheme="minorEastAsia" w:cs="Times New Roman"/>
          <w:i/>
          <w:color w:val="0D0D0D" w:themeColor="text1" w:themeTint="F2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Cs w:val="28"/>
            </w:rPr>
            <m:t>∆</m:t>
          </m:r>
          <m:r>
            <w:rPr>
              <w:rFonts w:ascii="Cambria Math" w:hAnsi="Cambria Math" w:cs="Times New Roman"/>
              <w:color w:val="0D0D0D" w:themeColor="text1" w:themeTint="F2"/>
              <w:szCs w:val="28"/>
              <w:lang w:val="en-US"/>
            </w:rPr>
            <m:t>t=a+b=0.2222+0.2=0.4222</m:t>
          </m:r>
        </m:oMath>
      </m:oMathPara>
    </w:p>
    <w:p w14:paraId="72CE2270" w14:textId="77777777" w:rsidR="00714A4A" w:rsidRPr="00896AAD" w:rsidRDefault="00714A4A" w:rsidP="00896AAD"/>
    <w:p w14:paraId="40139425" w14:textId="2F86AE72" w:rsidR="00C90357" w:rsidRDefault="00C90357" w:rsidP="00DA1FD6">
      <w:pPr>
        <w:rPr>
          <w:rFonts w:eastAsiaTheme="minorEastAsia"/>
          <w:szCs w:val="28"/>
        </w:rPr>
      </w:pPr>
      <w:r>
        <w:t xml:space="preserve">Была рассмотрена функция </w:t>
      </w:r>
      <w:r w:rsidRPr="00882CD9">
        <w:rPr>
          <w:szCs w:val="28"/>
        </w:rPr>
        <w:t>распределения времени пребывания заявки в системе</w:t>
      </w:r>
      <w:r w:rsidRPr="006B189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  <w:szCs w:val="28"/>
        </w:rPr>
        <w:t>:</w:t>
      </w:r>
    </w:p>
    <w:p w14:paraId="16CA353A" w14:textId="77777777" w:rsidR="00C90357" w:rsidRPr="006F363D" w:rsidRDefault="00C90357" w:rsidP="00C90357">
      <w:pPr>
        <w:ind w:firstLine="0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-μ(1-p)t</m:t>
              </m:r>
            </m:sup>
          </m:sSup>
        </m:oMath>
      </m:oMathPara>
    </w:p>
    <w:p w14:paraId="5C13F911" w14:textId="77777777" w:rsidR="00C90357" w:rsidRDefault="00C90357" w:rsidP="00896AAD"/>
    <w:p w14:paraId="47C4D63C" w14:textId="26CD8450" w:rsidR="00DA1FD6" w:rsidRDefault="00DA1FD6" w:rsidP="00DA1FD6">
      <w:pPr>
        <w:rPr>
          <w:rFonts w:eastAsiaTheme="minorEastAsia"/>
          <w:szCs w:val="28"/>
        </w:rPr>
      </w:pPr>
      <w:r>
        <w:t xml:space="preserve">По ней были высчитаны значения </w:t>
      </w:r>
      <m:oMath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DA1FD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для</w:t>
      </w:r>
      <w:r w:rsidRPr="00DA1FD6">
        <w:rPr>
          <w:rFonts w:eastAsiaTheme="minorEastAsia"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 xml:space="preserve">=x* </m:t>
        </m:r>
        <m:r>
          <w:rPr>
            <w:rFonts w:ascii="Cambria Math" w:hAnsi="Cambria Math" w:cs="Times New Roman"/>
            <w:szCs w:val="28"/>
          </w:rPr>
          <m:t>∆</m:t>
        </m:r>
        <m:r>
          <w:rPr>
            <w:rFonts w:ascii="Cambria Math" w:hAnsi="Cambria Math"/>
            <w:szCs w:val="28"/>
            <w:lang w:val="en-US"/>
          </w:rPr>
          <m:t>t</m:t>
        </m:r>
      </m:oMath>
      <w:r>
        <w:rPr>
          <w:rFonts w:eastAsiaTheme="minorEastAsia"/>
          <w:szCs w:val="28"/>
        </w:rPr>
        <w:t xml:space="preserve"> при </w:t>
      </w:r>
      <m:oMath>
        <m:r>
          <w:rPr>
            <w:rFonts w:ascii="Cambria Math" w:eastAsiaTheme="minorEastAsia" w:hAnsi="Cambria Math"/>
            <w:szCs w:val="28"/>
          </w:rPr>
          <m:t>x</m:t>
        </m:r>
        <m:r>
          <w:rPr>
            <w:rFonts w:ascii="Cambria Math" w:eastAsiaTheme="minorEastAsia" w:hAnsi="Cambria Math"/>
            <w:szCs w:val="28"/>
          </w:rPr>
          <m:t>∈[0;</m:t>
        </m:r>
        <m:r>
          <w:rPr>
            <w:rFonts w:ascii="Cambria Math" w:eastAsiaTheme="minorEastAsia" w:hAnsi="Cambria Math"/>
            <w:szCs w:val="28"/>
          </w:rPr>
          <m:t>1</m:t>
        </m:r>
        <m:r>
          <w:rPr>
            <w:rFonts w:ascii="Cambria Math" w:eastAsiaTheme="minorEastAsia" w:hAnsi="Cambria Math"/>
            <w:szCs w:val="28"/>
          </w:rPr>
          <m:t>0]</m:t>
        </m:r>
      </m:oMath>
      <w:r w:rsidRPr="00DA1FD6">
        <w:rPr>
          <w:rFonts w:eastAsiaTheme="minorEastAsia"/>
          <w:szCs w:val="28"/>
        </w:rPr>
        <w:t xml:space="preserve"> (</w:t>
      </w:r>
      <w:r>
        <w:rPr>
          <w:rFonts w:eastAsiaTheme="minorEastAsia"/>
          <w:szCs w:val="28"/>
        </w:rPr>
        <w:t>Таблица 3</w:t>
      </w:r>
      <w:r w:rsidRPr="00DA1FD6">
        <w:rPr>
          <w:rFonts w:eastAsiaTheme="minorEastAsia"/>
          <w:szCs w:val="28"/>
        </w:rPr>
        <w:t>).</w:t>
      </w:r>
    </w:p>
    <w:p w14:paraId="0F25A24D" w14:textId="77777777" w:rsidR="00DA1FD6" w:rsidRPr="004E3C02" w:rsidRDefault="00DA1FD6" w:rsidP="00DA1FD6">
      <w:pPr>
        <w:ind w:left="-851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tbl>
      <w:tblPr>
        <w:tblStyle w:val="aa"/>
        <w:tblW w:w="0" w:type="auto"/>
        <w:tblInd w:w="3397" w:type="dxa"/>
        <w:tblLook w:val="04A0" w:firstRow="1" w:lastRow="0" w:firstColumn="1" w:lastColumn="0" w:noHBand="0" w:noVBand="1"/>
      </w:tblPr>
      <w:tblGrid>
        <w:gridCol w:w="1558"/>
        <w:gridCol w:w="1561"/>
      </w:tblGrid>
      <w:tr w:rsidR="00DA1FD6" w14:paraId="73BE3B3C" w14:textId="77777777" w:rsidTr="00414AC3"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354DC780" w14:textId="43430567" w:rsidR="00DA1FD6" w:rsidRPr="00DA1FD6" w:rsidRDefault="00DA1FD6" w:rsidP="00DA1FD6">
            <w:pPr>
              <w:ind w:firstLine="0"/>
              <w:jc w:val="center"/>
              <w:rPr>
                <w:b/>
                <w:bCs/>
                <w:iCs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D0D0D" w:themeColor="text1" w:themeTint="F2"/>
                    <w:szCs w:val="28"/>
                    <w:lang w:val="en-US"/>
                  </w:rPr>
                  <w:lastRenderedPageBreak/>
                  <m:t>x</m:t>
                </m:r>
              </m:oMath>
            </m:oMathPara>
          </w:p>
        </w:tc>
        <w:tc>
          <w:tcPr>
            <w:tcW w:w="1561" w:type="dxa"/>
            <w:shd w:val="clear" w:color="auto" w:fill="F2F2F2" w:themeFill="background1" w:themeFillShade="F2"/>
            <w:vAlign w:val="center"/>
          </w:tcPr>
          <w:p w14:paraId="03EB44E2" w14:textId="39D62BC1" w:rsidR="00DA1FD6" w:rsidRPr="00DA1FD6" w:rsidRDefault="00DA1FD6" w:rsidP="00DA1FD6">
            <w:pPr>
              <w:ind w:firstLine="0"/>
              <w:jc w:val="center"/>
              <w:rPr>
                <w:b/>
                <w:bCs/>
                <w:iCs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D0D0D" w:themeColor="text1" w:themeTint="F2"/>
                    <w:szCs w:val="28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color w:val="0D0D0D" w:themeColor="text1" w:themeTint="F2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DA1FD6" w14:paraId="4118FB82" w14:textId="77777777" w:rsidTr="00414AC3">
        <w:tc>
          <w:tcPr>
            <w:tcW w:w="1558" w:type="dxa"/>
            <w:vAlign w:val="center"/>
          </w:tcPr>
          <w:p w14:paraId="63F36248" w14:textId="45566124" w:rsidR="00DA1FD6" w:rsidRPr="00896AAD" w:rsidRDefault="00DA1FD6" w:rsidP="00DA1FD6">
            <w:pPr>
              <w:ind w:firstLine="0"/>
              <w:jc w:val="center"/>
              <w:rPr>
                <w:szCs w:val="28"/>
              </w:rPr>
            </w:pPr>
            <w:r w:rsidRPr="00A46037">
              <w:rPr>
                <w:rFonts w:cs="Times New Roman"/>
                <w:bCs/>
                <w:szCs w:val="28"/>
              </w:rPr>
              <w:t>0</w:t>
            </w:r>
          </w:p>
        </w:tc>
        <w:tc>
          <w:tcPr>
            <w:tcW w:w="1561" w:type="dxa"/>
            <w:vAlign w:val="center"/>
          </w:tcPr>
          <w:p w14:paraId="0B0E5D2B" w14:textId="3B205BCB" w:rsidR="00DA1FD6" w:rsidRPr="00896AAD" w:rsidRDefault="00DA1FD6" w:rsidP="00DA1FD6">
            <w:pPr>
              <w:ind w:firstLine="0"/>
              <w:jc w:val="center"/>
              <w:rPr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DA1FD6" w14:paraId="4EA47E62" w14:textId="77777777" w:rsidTr="00414AC3">
        <w:tc>
          <w:tcPr>
            <w:tcW w:w="1558" w:type="dxa"/>
            <w:vAlign w:val="center"/>
          </w:tcPr>
          <w:p w14:paraId="76758F9A" w14:textId="1B482950" w:rsidR="00DA1FD6" w:rsidRPr="00896AAD" w:rsidRDefault="00DA1FD6" w:rsidP="00DA1FD6">
            <w:pPr>
              <w:ind w:firstLine="0"/>
              <w:jc w:val="center"/>
              <w:rPr>
                <w:szCs w:val="28"/>
              </w:rPr>
            </w:pPr>
            <w:r w:rsidRPr="0032748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61" w:type="dxa"/>
            <w:vAlign w:val="center"/>
          </w:tcPr>
          <w:p w14:paraId="1712FDEF" w14:textId="67D8AD46" w:rsidR="00DA1FD6" w:rsidRPr="00896AAD" w:rsidRDefault="00DA1FD6" w:rsidP="00DA1FD6">
            <w:pPr>
              <w:ind w:firstLine="0"/>
              <w:jc w:val="center"/>
              <w:rPr>
                <w:szCs w:val="28"/>
              </w:rPr>
            </w:pPr>
            <w:r w:rsidRPr="00327481">
              <w:rPr>
                <w:rFonts w:cs="Times New Roman"/>
                <w:color w:val="000000"/>
              </w:rPr>
              <w:t>0,190307</w:t>
            </w:r>
          </w:p>
        </w:tc>
      </w:tr>
      <w:tr w:rsidR="00DA1FD6" w14:paraId="7735F455" w14:textId="77777777" w:rsidTr="00414AC3">
        <w:tc>
          <w:tcPr>
            <w:tcW w:w="1558" w:type="dxa"/>
            <w:vAlign w:val="center"/>
          </w:tcPr>
          <w:p w14:paraId="17915729" w14:textId="01BE45EB" w:rsidR="00DA1FD6" w:rsidRPr="00896AAD" w:rsidRDefault="00DA1FD6" w:rsidP="00DA1FD6">
            <w:pPr>
              <w:ind w:firstLine="0"/>
              <w:jc w:val="center"/>
              <w:rPr>
                <w:szCs w:val="28"/>
              </w:rPr>
            </w:pPr>
            <w:r w:rsidRPr="0032748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61" w:type="dxa"/>
            <w:vAlign w:val="center"/>
          </w:tcPr>
          <w:p w14:paraId="3DC98667" w14:textId="69591481" w:rsidR="00DA1FD6" w:rsidRPr="00896AAD" w:rsidRDefault="00DA1FD6" w:rsidP="00DA1FD6">
            <w:pPr>
              <w:ind w:firstLine="0"/>
              <w:jc w:val="center"/>
              <w:rPr>
                <w:szCs w:val="28"/>
              </w:rPr>
            </w:pPr>
            <w:r w:rsidRPr="00327481">
              <w:rPr>
                <w:rFonts w:cs="Times New Roman"/>
                <w:color w:val="000000"/>
              </w:rPr>
              <w:t>0,344397</w:t>
            </w:r>
          </w:p>
        </w:tc>
      </w:tr>
      <w:tr w:rsidR="00DA1FD6" w14:paraId="362F47EE" w14:textId="77777777" w:rsidTr="00414AC3">
        <w:tc>
          <w:tcPr>
            <w:tcW w:w="1558" w:type="dxa"/>
            <w:vAlign w:val="center"/>
          </w:tcPr>
          <w:p w14:paraId="6BEB55B1" w14:textId="296BAF7D" w:rsidR="00DA1FD6" w:rsidRPr="00896AAD" w:rsidRDefault="00DA1FD6" w:rsidP="00DA1FD6">
            <w:pPr>
              <w:ind w:firstLine="0"/>
              <w:jc w:val="center"/>
              <w:rPr>
                <w:szCs w:val="28"/>
              </w:rPr>
            </w:pPr>
            <w:r w:rsidRPr="00327481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61" w:type="dxa"/>
            <w:vAlign w:val="center"/>
          </w:tcPr>
          <w:p w14:paraId="3E434809" w14:textId="37CCA634" w:rsidR="00DA1FD6" w:rsidRPr="00896AAD" w:rsidRDefault="00DA1FD6" w:rsidP="00DA1FD6">
            <w:pPr>
              <w:ind w:firstLine="0"/>
              <w:jc w:val="center"/>
              <w:rPr>
                <w:szCs w:val="28"/>
              </w:rPr>
            </w:pPr>
            <w:r w:rsidRPr="00327481">
              <w:rPr>
                <w:rFonts w:cs="Times New Roman"/>
                <w:color w:val="000000"/>
              </w:rPr>
              <w:t>0,469163</w:t>
            </w:r>
          </w:p>
        </w:tc>
      </w:tr>
      <w:tr w:rsidR="00DA1FD6" w14:paraId="000BAF3E" w14:textId="77777777" w:rsidTr="00414AC3">
        <w:tc>
          <w:tcPr>
            <w:tcW w:w="1558" w:type="dxa"/>
            <w:vAlign w:val="center"/>
          </w:tcPr>
          <w:p w14:paraId="4EE733F3" w14:textId="43A6F14F" w:rsidR="00DA1FD6" w:rsidRPr="00896AAD" w:rsidRDefault="00DA1FD6" w:rsidP="00DA1FD6">
            <w:pPr>
              <w:ind w:firstLine="0"/>
              <w:jc w:val="center"/>
              <w:rPr>
                <w:szCs w:val="28"/>
              </w:rPr>
            </w:pPr>
            <w:r w:rsidRPr="00327481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61" w:type="dxa"/>
            <w:vAlign w:val="center"/>
          </w:tcPr>
          <w:p w14:paraId="16C0DDDA" w14:textId="4CD48ACD" w:rsidR="00DA1FD6" w:rsidRPr="00896AAD" w:rsidRDefault="00DA1FD6" w:rsidP="00DA1FD6">
            <w:pPr>
              <w:ind w:firstLine="0"/>
              <w:jc w:val="center"/>
              <w:rPr>
                <w:szCs w:val="28"/>
              </w:rPr>
            </w:pPr>
            <w:r w:rsidRPr="00327481">
              <w:rPr>
                <w:rFonts w:cs="Times New Roman"/>
                <w:color w:val="000000"/>
              </w:rPr>
              <w:t>0,570185</w:t>
            </w:r>
          </w:p>
        </w:tc>
      </w:tr>
      <w:tr w:rsidR="00DA1FD6" w14:paraId="01459414" w14:textId="77777777" w:rsidTr="00414AC3">
        <w:tc>
          <w:tcPr>
            <w:tcW w:w="1558" w:type="dxa"/>
            <w:vAlign w:val="center"/>
          </w:tcPr>
          <w:p w14:paraId="5B4E9618" w14:textId="24C2AE15" w:rsidR="00DA1FD6" w:rsidRPr="00896AAD" w:rsidRDefault="00DA1FD6" w:rsidP="00DA1FD6">
            <w:pPr>
              <w:ind w:firstLine="0"/>
              <w:jc w:val="center"/>
              <w:rPr>
                <w:szCs w:val="28"/>
              </w:rPr>
            </w:pPr>
            <w:r w:rsidRPr="00327481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61" w:type="dxa"/>
            <w:vAlign w:val="center"/>
          </w:tcPr>
          <w:p w14:paraId="70E0F5E0" w14:textId="340B8877" w:rsidR="00DA1FD6" w:rsidRPr="00896AAD" w:rsidRDefault="00DA1FD6" w:rsidP="00DA1FD6">
            <w:pPr>
              <w:ind w:firstLine="0"/>
              <w:jc w:val="center"/>
              <w:rPr>
                <w:szCs w:val="28"/>
              </w:rPr>
            </w:pPr>
            <w:r w:rsidRPr="00327481">
              <w:rPr>
                <w:rFonts w:cs="Times New Roman"/>
                <w:color w:val="000000"/>
              </w:rPr>
              <w:t>0,651982</w:t>
            </w:r>
          </w:p>
        </w:tc>
      </w:tr>
      <w:tr w:rsidR="00DA1FD6" w14:paraId="274571E7" w14:textId="77777777" w:rsidTr="00414AC3">
        <w:tc>
          <w:tcPr>
            <w:tcW w:w="1558" w:type="dxa"/>
            <w:vAlign w:val="center"/>
          </w:tcPr>
          <w:p w14:paraId="654E86ED" w14:textId="57C80BB3" w:rsidR="00DA1FD6" w:rsidRPr="00896AAD" w:rsidRDefault="00DA1FD6" w:rsidP="00DA1FD6">
            <w:pPr>
              <w:ind w:firstLine="0"/>
              <w:jc w:val="center"/>
              <w:rPr>
                <w:szCs w:val="28"/>
              </w:rPr>
            </w:pPr>
            <w:r w:rsidRPr="00327481">
              <w:rPr>
                <w:rFonts w:cs="Times New Roman"/>
                <w:color w:val="000000"/>
              </w:rPr>
              <w:t>6</w:t>
            </w:r>
          </w:p>
        </w:tc>
        <w:tc>
          <w:tcPr>
            <w:tcW w:w="1561" w:type="dxa"/>
            <w:vAlign w:val="center"/>
          </w:tcPr>
          <w:p w14:paraId="109B0CC4" w14:textId="2CF8F934" w:rsidR="00DA1FD6" w:rsidRPr="00896AAD" w:rsidRDefault="00DA1FD6" w:rsidP="00DA1FD6">
            <w:pPr>
              <w:ind w:firstLine="0"/>
              <w:jc w:val="center"/>
              <w:rPr>
                <w:szCs w:val="28"/>
              </w:rPr>
            </w:pPr>
            <w:r w:rsidRPr="00327481">
              <w:rPr>
                <w:rFonts w:cs="Times New Roman"/>
                <w:color w:val="000000"/>
              </w:rPr>
              <w:t>0,718212</w:t>
            </w:r>
          </w:p>
        </w:tc>
      </w:tr>
      <w:tr w:rsidR="00DA1FD6" w14:paraId="483BCDB8" w14:textId="77777777" w:rsidTr="00414AC3">
        <w:tc>
          <w:tcPr>
            <w:tcW w:w="1558" w:type="dxa"/>
            <w:vAlign w:val="center"/>
          </w:tcPr>
          <w:p w14:paraId="2E2F7553" w14:textId="63C7A0DA" w:rsidR="00DA1FD6" w:rsidRPr="00896AAD" w:rsidRDefault="00DA1FD6" w:rsidP="00DA1FD6">
            <w:pPr>
              <w:ind w:firstLine="0"/>
              <w:jc w:val="center"/>
              <w:rPr>
                <w:szCs w:val="28"/>
              </w:rPr>
            </w:pPr>
            <w:r w:rsidRPr="00327481">
              <w:rPr>
                <w:rFonts w:cs="Times New Roman"/>
                <w:color w:val="000000"/>
              </w:rPr>
              <w:t>7</w:t>
            </w:r>
          </w:p>
        </w:tc>
        <w:tc>
          <w:tcPr>
            <w:tcW w:w="1561" w:type="dxa"/>
            <w:vAlign w:val="center"/>
          </w:tcPr>
          <w:p w14:paraId="6DB4B2C9" w14:textId="576B4255" w:rsidR="00DA1FD6" w:rsidRPr="00896AAD" w:rsidRDefault="00DA1FD6" w:rsidP="00DA1FD6">
            <w:pPr>
              <w:ind w:firstLine="0"/>
              <w:jc w:val="center"/>
              <w:rPr>
                <w:szCs w:val="28"/>
              </w:rPr>
            </w:pPr>
            <w:r w:rsidRPr="00327481">
              <w:rPr>
                <w:rFonts w:cs="Times New Roman"/>
                <w:color w:val="000000"/>
              </w:rPr>
              <w:t>0,771838</w:t>
            </w:r>
          </w:p>
        </w:tc>
      </w:tr>
      <w:tr w:rsidR="00DA1FD6" w14:paraId="2EB0E7C5" w14:textId="77777777" w:rsidTr="00414AC3">
        <w:tc>
          <w:tcPr>
            <w:tcW w:w="1558" w:type="dxa"/>
            <w:vAlign w:val="center"/>
          </w:tcPr>
          <w:p w14:paraId="394FD9B2" w14:textId="54CA84EC" w:rsidR="00DA1FD6" w:rsidRPr="00896AAD" w:rsidRDefault="00DA1FD6" w:rsidP="00DA1FD6">
            <w:pPr>
              <w:ind w:firstLine="0"/>
              <w:jc w:val="center"/>
              <w:rPr>
                <w:szCs w:val="28"/>
              </w:rPr>
            </w:pPr>
            <w:r w:rsidRPr="00327481">
              <w:rPr>
                <w:rFonts w:cs="Times New Roman"/>
                <w:color w:val="000000"/>
              </w:rPr>
              <w:t>8</w:t>
            </w:r>
          </w:p>
        </w:tc>
        <w:tc>
          <w:tcPr>
            <w:tcW w:w="1561" w:type="dxa"/>
            <w:vAlign w:val="center"/>
          </w:tcPr>
          <w:p w14:paraId="475F50F0" w14:textId="38E719D0" w:rsidR="00DA1FD6" w:rsidRPr="00896AAD" w:rsidRDefault="00DA1FD6" w:rsidP="00DA1FD6">
            <w:pPr>
              <w:ind w:firstLine="0"/>
              <w:jc w:val="center"/>
              <w:rPr>
                <w:szCs w:val="28"/>
              </w:rPr>
            </w:pPr>
            <w:r w:rsidRPr="00327481">
              <w:rPr>
                <w:rFonts w:cs="Times New Roman"/>
                <w:color w:val="000000"/>
              </w:rPr>
              <w:t>0,815259</w:t>
            </w:r>
          </w:p>
        </w:tc>
      </w:tr>
      <w:tr w:rsidR="00DA1FD6" w14:paraId="65084AFC" w14:textId="77777777" w:rsidTr="00414AC3">
        <w:tc>
          <w:tcPr>
            <w:tcW w:w="1558" w:type="dxa"/>
            <w:vAlign w:val="center"/>
          </w:tcPr>
          <w:p w14:paraId="53B84F93" w14:textId="73E53CEA" w:rsidR="00DA1FD6" w:rsidRPr="00896AAD" w:rsidRDefault="00DA1FD6" w:rsidP="00DA1FD6">
            <w:pPr>
              <w:ind w:firstLine="0"/>
              <w:jc w:val="center"/>
              <w:rPr>
                <w:szCs w:val="28"/>
              </w:rPr>
            </w:pPr>
            <w:r w:rsidRPr="00327481">
              <w:rPr>
                <w:rFonts w:cs="Times New Roman"/>
                <w:color w:val="000000"/>
              </w:rPr>
              <w:t>9</w:t>
            </w:r>
          </w:p>
        </w:tc>
        <w:tc>
          <w:tcPr>
            <w:tcW w:w="1561" w:type="dxa"/>
            <w:vAlign w:val="center"/>
          </w:tcPr>
          <w:p w14:paraId="60D1A087" w14:textId="1F396847" w:rsidR="00DA1FD6" w:rsidRPr="00896AAD" w:rsidRDefault="00DA1FD6" w:rsidP="00DA1FD6">
            <w:pPr>
              <w:ind w:firstLine="0"/>
              <w:jc w:val="center"/>
              <w:rPr>
                <w:szCs w:val="28"/>
              </w:rPr>
            </w:pPr>
            <w:r w:rsidRPr="00327481">
              <w:rPr>
                <w:rFonts w:cs="Times New Roman"/>
                <w:color w:val="000000"/>
              </w:rPr>
              <w:t>0,850416</w:t>
            </w:r>
          </w:p>
        </w:tc>
      </w:tr>
    </w:tbl>
    <w:p w14:paraId="0A318DA0" w14:textId="398009DC" w:rsidR="00DA1FD6" w:rsidRPr="00DA1FD6" w:rsidRDefault="00DA1FD6" w:rsidP="00DA1FD6">
      <w:pPr>
        <w:spacing w:before="120"/>
        <w:ind w:firstLine="0"/>
        <w:jc w:val="center"/>
        <w:rPr>
          <w:rFonts w:eastAsiaTheme="minorEastAsia" w:cs="Times New Roman"/>
          <w:color w:val="0D0D0D" w:themeColor="text1" w:themeTint="F2"/>
          <w:szCs w:val="28"/>
        </w:rPr>
      </w:pPr>
      <w:r>
        <w:t xml:space="preserve">Таблица </w:t>
      </w:r>
      <w:r>
        <w:t>3</w:t>
      </w:r>
      <w:r>
        <w:t xml:space="preserve"> </w:t>
      </w:r>
      <w:r>
        <w:sym w:font="Symbol" w:char="F02D"/>
      </w:r>
      <w:r>
        <w:t xml:space="preserve"> </w:t>
      </w:r>
      <w:r>
        <w:rPr>
          <w:rFonts w:cs="Times New Roman"/>
          <w:color w:val="0D0D0D" w:themeColor="text1" w:themeTint="F2"/>
          <w:szCs w:val="28"/>
        </w:rPr>
        <w:t xml:space="preserve">Вероятности нахождения заявок при различном </w:t>
      </w:r>
      <m:oMath>
        <m:r>
          <w:rPr>
            <w:rFonts w:ascii="Cambria Math" w:hAnsi="Cambria Math" w:cs="Times New Roman"/>
            <w:color w:val="0D0D0D" w:themeColor="text1" w:themeTint="F2"/>
            <w:szCs w:val="28"/>
            <w:lang w:val="en-US"/>
          </w:rPr>
          <m:t>n</m:t>
        </m:r>
      </m:oMath>
    </w:p>
    <w:p w14:paraId="064A5FFD" w14:textId="77777777" w:rsidR="00714A4A" w:rsidRDefault="00714A4A" w:rsidP="00896AAD"/>
    <w:p w14:paraId="3796BBAF" w14:textId="31F66B68" w:rsidR="00714A4A" w:rsidRDefault="0095694D" w:rsidP="0095694D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58335BE" wp14:editId="1168866E">
            <wp:extent cx="3735145" cy="1981200"/>
            <wp:effectExtent l="0" t="0" r="0" b="0"/>
            <wp:docPr id="1524314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14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669" cy="19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1C7B" w14:textId="70710D27" w:rsidR="0095694D" w:rsidRDefault="0095694D" w:rsidP="0095694D">
      <w:pPr>
        <w:ind w:firstLine="0"/>
        <w:jc w:val="center"/>
      </w:pPr>
      <w:r>
        <w:t xml:space="preserve">Рисунок 1 </w:t>
      </w:r>
      <w:r>
        <w:sym w:font="Symbol" w:char="F02D"/>
      </w:r>
      <w:r>
        <w:t xml:space="preserve"> </w:t>
      </w:r>
      <w:r>
        <w:t>График функции распределения времени</w:t>
      </w:r>
      <w:r>
        <w:t xml:space="preserve"> </w:t>
      </w:r>
      <w:r>
        <w:t>пребывания заявки в системе</w:t>
      </w:r>
    </w:p>
    <w:p w14:paraId="2B20E7AB" w14:textId="77777777" w:rsidR="0095694D" w:rsidRDefault="0095694D" w:rsidP="00896AAD"/>
    <w:p w14:paraId="0ADDDF50" w14:textId="3BECC49B" w:rsidR="0095694D" w:rsidRDefault="0095694D" w:rsidP="0095694D">
      <w:r>
        <w:t xml:space="preserve">Были оценены </w:t>
      </w:r>
      <w:r w:rsidRPr="004F090F">
        <w:t>среднее и дисперси</w:t>
      </w:r>
      <w:r>
        <w:t>я</w:t>
      </w:r>
      <w:r w:rsidRPr="004F090F">
        <w:t xml:space="preserve"> времени пребывания заявки в системе</w:t>
      </w:r>
      <w:r>
        <w:t>:</w:t>
      </w:r>
    </w:p>
    <w:p w14:paraId="7CCCAE37" w14:textId="77777777" w:rsidR="0095694D" w:rsidRPr="00684FCF" w:rsidRDefault="0095694D" w:rsidP="00FA6E5D">
      <w:pPr>
        <w:ind w:firstLine="0"/>
        <w:contextualSpacing/>
        <w:rPr>
          <w:rFonts w:eastAsiaTheme="minorEastAsia"/>
          <w:color w:val="0D0D0D" w:themeColor="text1" w:themeTint="F2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1-p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0.5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=2</m:t>
          </m:r>
        </m:oMath>
      </m:oMathPara>
    </w:p>
    <w:p w14:paraId="53446FFC" w14:textId="6C0665C6" w:rsidR="0095694D" w:rsidRPr="00684FCF" w:rsidRDefault="0095694D" w:rsidP="00FA6E5D">
      <w:pPr>
        <w:ind w:firstLine="0"/>
        <w:contextualSpacing/>
        <w:rPr>
          <w:rFonts w:eastAsiaTheme="minorEastAsia"/>
          <w:color w:val="0D0D0D" w:themeColor="text1" w:themeTint="F2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u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(μ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Cs w:val="28"/>
                        </w:rPr>
                        <m:t>1-p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0.25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=4</m:t>
          </m:r>
        </m:oMath>
      </m:oMathPara>
    </w:p>
    <w:p w14:paraId="2E2EA6CA" w14:textId="77777777" w:rsidR="0095694D" w:rsidRDefault="0095694D" w:rsidP="00896AAD"/>
    <w:p w14:paraId="1C7123AD" w14:textId="1D9E9E46" w:rsidR="0095694D" w:rsidRDefault="00FA6E5D" w:rsidP="00FA6E5D">
      <w:r>
        <w:lastRenderedPageBreak/>
        <w:t>Была з</w:t>
      </w:r>
      <w:r w:rsidRPr="00FA6E5D">
        <w:t>апрограммир</w:t>
      </w:r>
      <w:r>
        <w:t xml:space="preserve">ована </w:t>
      </w:r>
      <w:r w:rsidRPr="00FA6E5D">
        <w:t>модель одноканальной СМО в соответствии с требованиями программы моделирования</w:t>
      </w:r>
      <w:r w:rsidRPr="00FA6E5D">
        <w:t xml:space="preserve"> (</w:t>
      </w:r>
      <w:r>
        <w:t>рисунок 2</w:t>
      </w:r>
      <w:r w:rsidRPr="00FA6E5D">
        <w:t>)</w:t>
      </w:r>
      <w:r w:rsidRPr="00FA6E5D">
        <w:t xml:space="preserve">. </w:t>
      </w:r>
      <w:r>
        <w:t xml:space="preserve">В неё были подставлены </w:t>
      </w:r>
      <w:r w:rsidRPr="00FA6E5D">
        <w:t>исходные данные (для источника и обслуживающего прибора)</w:t>
      </w:r>
      <w:r>
        <w:t xml:space="preserve"> по варианту задания</w:t>
      </w:r>
      <w:r w:rsidRPr="00FA6E5D">
        <w:t>.</w:t>
      </w:r>
    </w:p>
    <w:p w14:paraId="78E3999E" w14:textId="77777777" w:rsidR="00FA6E5D" w:rsidRDefault="00FA6E5D" w:rsidP="00FA6E5D"/>
    <w:p w14:paraId="04764C8E" w14:textId="4EE516D4" w:rsidR="00FA6E5D" w:rsidRDefault="00FA6E5D" w:rsidP="00FA6E5D">
      <w:pPr>
        <w:ind w:firstLine="0"/>
        <w:jc w:val="center"/>
      </w:pPr>
      <w:r>
        <w:rPr>
          <w:noProof/>
        </w:rPr>
        <w:drawing>
          <wp:inline distT="0" distB="0" distL="0" distR="0" wp14:anchorId="062E8C7E" wp14:editId="0CED1B4D">
            <wp:extent cx="3961454" cy="2590800"/>
            <wp:effectExtent l="0" t="0" r="1270" b="0"/>
            <wp:docPr id="17986736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82" cy="259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E59707" w14:textId="4D600873" w:rsidR="00FA6E5D" w:rsidRPr="00FA6E5D" w:rsidRDefault="00FA6E5D" w:rsidP="00FA6E5D">
      <w:pPr>
        <w:ind w:firstLine="0"/>
        <w:jc w:val="center"/>
      </w:pPr>
      <w:r>
        <w:t xml:space="preserve">Рисунок 2 – Исходная модель в </w:t>
      </w:r>
      <w:r>
        <w:rPr>
          <w:lang w:val="en-US"/>
        </w:rPr>
        <w:t>AnyLogic</w:t>
      </w:r>
    </w:p>
    <w:p w14:paraId="0E36A083" w14:textId="77777777" w:rsidR="00FA6E5D" w:rsidRDefault="00FA6E5D" w:rsidP="00FA6E5D"/>
    <w:p w14:paraId="3069B056" w14:textId="74F8D258" w:rsidR="0095694D" w:rsidRDefault="00FA6E5D" w:rsidP="00FA6E5D">
      <w:r>
        <w:t>Пусть з</w:t>
      </w:r>
      <w:r>
        <w:t>аявками будут посетители банка, а объект Source будет моделировать их приход в банковское отделение (</w:t>
      </w:r>
      <m:oMath>
        <m:r>
          <w:rPr>
            <w:rFonts w:ascii="Cambria Math" w:hAnsi="Cambria Math"/>
          </w:rPr>
          <m:t>λ=4.5</m:t>
        </m:r>
      </m:oMath>
      <w:r>
        <w:t>).</w:t>
      </w:r>
      <w:r>
        <w:t xml:space="preserve"> </w:t>
      </w:r>
      <w:r>
        <w:t>ATM (</w:t>
      </w:r>
      <w:proofErr w:type="spellStart"/>
      <w:r>
        <w:t>Delay</w:t>
      </w:r>
      <w:proofErr w:type="spellEnd"/>
      <w:r>
        <w:t>) моделирует задержку в банкомате (</w:t>
      </w:r>
      <m:oMath>
        <m:r>
          <w:rPr>
            <w:rFonts w:ascii="Cambria Math" w:hAnsi="Cambria Math"/>
          </w:rPr>
          <m:t>μ=5.0</m:t>
        </m:r>
      </m:oMath>
      <w:r>
        <w:t>).</w:t>
      </w:r>
    </w:p>
    <w:p w14:paraId="26755FB5" w14:textId="06AB4D0D" w:rsidR="00FA6E5D" w:rsidRDefault="00FA6E5D" w:rsidP="00896AAD">
      <w:r w:rsidRPr="00FA6E5D">
        <w:t>Из диаграмм на рисунке 2 можно сделать вывод, что среднее время пребывания заявки в системе составляет 2 минуты, что сходится с аналитическими расч</w:t>
      </w:r>
      <w:r>
        <w:t>ё</w:t>
      </w:r>
      <w:r w:rsidRPr="00FA6E5D">
        <w:t xml:space="preserve">тами. Средняя длина очереди равна </w:t>
      </w:r>
      <w:r>
        <w:t xml:space="preserve">примерно </w:t>
      </w:r>
      <w:r w:rsidRPr="00FA6E5D">
        <w:t>8, а загрузка системы равна 0.9, что соответствует значению аналитического моделирования.</w:t>
      </w:r>
    </w:p>
    <w:p w14:paraId="1F8E000D" w14:textId="77777777" w:rsidR="00FA6E5D" w:rsidRDefault="00FA6E5D" w:rsidP="00896AAD"/>
    <w:p w14:paraId="3F064B53" w14:textId="77777777" w:rsidR="00BB7842" w:rsidRDefault="00BB7842" w:rsidP="00896AAD"/>
    <w:p w14:paraId="2129A55A" w14:textId="77777777" w:rsidR="000B3B28" w:rsidRDefault="000B3B28" w:rsidP="000B3B28">
      <w:pPr>
        <w:pStyle w:val="1"/>
        <w:numPr>
          <w:ilvl w:val="0"/>
          <w:numId w:val="1"/>
        </w:numPr>
        <w:tabs>
          <w:tab w:val="num" w:pos="360"/>
        </w:tabs>
        <w:ind w:left="0" w:firstLine="360"/>
      </w:pPr>
      <w:r>
        <w:t>ВЫВОД</w:t>
      </w:r>
    </w:p>
    <w:p w14:paraId="55B9382C" w14:textId="77777777" w:rsidR="000B3B28" w:rsidRDefault="000B3B28" w:rsidP="00B96C8F"/>
    <w:p w14:paraId="40927D69" w14:textId="6D2B5139" w:rsidR="00933E91" w:rsidRDefault="00C16550">
      <w:r w:rsidRPr="00C16550">
        <w:t xml:space="preserve">В ходе работы были исследованы характеристики одноканальной системы массового обслуживания с использованием аналитического и имитационного методов моделирования. Были изучены особенности работы и получены </w:t>
      </w:r>
      <w:r w:rsidRPr="00C16550">
        <w:lastRenderedPageBreak/>
        <w:t xml:space="preserve">практические навыки постановки, отладки и получения результатов с помощью пакета моделирования </w:t>
      </w:r>
      <w:proofErr w:type="spellStart"/>
      <w:r w:rsidRPr="00C16550">
        <w:t>Any</w:t>
      </w:r>
      <w:proofErr w:type="spellEnd"/>
      <w:r>
        <w:rPr>
          <w:lang w:val="en-US"/>
        </w:rPr>
        <w:t>L</w:t>
      </w:r>
      <w:proofErr w:type="spellStart"/>
      <w:r w:rsidRPr="00C16550">
        <w:t>ogic</w:t>
      </w:r>
      <w:proofErr w:type="spellEnd"/>
      <w:r w:rsidRPr="00C16550">
        <w:t>.</w:t>
      </w:r>
    </w:p>
    <w:sectPr w:rsidR="00933E91" w:rsidSect="000B3B28">
      <w:headerReference w:type="default" r:id="rId9"/>
      <w:headerReference w:type="first" r:id="rId10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370E1" w14:textId="77777777" w:rsidR="007809A5" w:rsidRDefault="007809A5">
      <w:pPr>
        <w:spacing w:line="240" w:lineRule="auto"/>
      </w:pPr>
      <w:r>
        <w:separator/>
      </w:r>
    </w:p>
  </w:endnote>
  <w:endnote w:type="continuationSeparator" w:id="0">
    <w:p w14:paraId="279D2F94" w14:textId="77777777" w:rsidR="007809A5" w:rsidRDefault="007809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2D62C" w14:textId="77777777" w:rsidR="007809A5" w:rsidRDefault="007809A5">
      <w:pPr>
        <w:spacing w:line="240" w:lineRule="auto"/>
      </w:pPr>
      <w:r>
        <w:separator/>
      </w:r>
    </w:p>
  </w:footnote>
  <w:footnote w:type="continuationSeparator" w:id="0">
    <w:p w14:paraId="4B7D8EB4" w14:textId="77777777" w:rsidR="007809A5" w:rsidRDefault="007809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3A54DC16" w14:textId="77777777" w:rsidR="00303D4F" w:rsidRDefault="00000000" w:rsidP="00FC0384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48C03F8" w14:textId="77777777" w:rsidR="00303D4F" w:rsidRDefault="00303D4F" w:rsidP="0045569A">
    <w:pPr>
      <w:pStyle w:val="a7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14856" w14:textId="77777777" w:rsidR="00303D4F" w:rsidRDefault="00303D4F">
    <w:pPr>
      <w:pStyle w:val="a7"/>
      <w:jc w:val="center"/>
    </w:pPr>
  </w:p>
  <w:p w14:paraId="07410741" w14:textId="77777777" w:rsidR="00303D4F" w:rsidRDefault="00303D4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C4A21A4"/>
    <w:multiLevelType w:val="multilevel"/>
    <w:tmpl w:val="5AB082D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39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1EF845EB"/>
    <w:multiLevelType w:val="hybridMultilevel"/>
    <w:tmpl w:val="38C6877C"/>
    <w:lvl w:ilvl="0" w:tplc="9D4008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DA032E"/>
    <w:multiLevelType w:val="multilevel"/>
    <w:tmpl w:val="5AB082D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39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2142533163">
    <w:abstractNumId w:val="0"/>
  </w:num>
  <w:num w:numId="2" w16cid:durableId="1656303039">
    <w:abstractNumId w:val="3"/>
  </w:num>
  <w:num w:numId="3" w16cid:durableId="777020951">
    <w:abstractNumId w:val="2"/>
  </w:num>
  <w:num w:numId="4" w16cid:durableId="924805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04"/>
    <w:rsid w:val="000B3B28"/>
    <w:rsid w:val="0012226B"/>
    <w:rsid w:val="00147353"/>
    <w:rsid w:val="0016749F"/>
    <w:rsid w:val="00303D4F"/>
    <w:rsid w:val="0031280E"/>
    <w:rsid w:val="00487C88"/>
    <w:rsid w:val="005A2F38"/>
    <w:rsid w:val="00675730"/>
    <w:rsid w:val="00714A4A"/>
    <w:rsid w:val="007809A5"/>
    <w:rsid w:val="00780AAB"/>
    <w:rsid w:val="00890A65"/>
    <w:rsid w:val="00896AAD"/>
    <w:rsid w:val="0090105A"/>
    <w:rsid w:val="00933E91"/>
    <w:rsid w:val="0095694D"/>
    <w:rsid w:val="00B96C8F"/>
    <w:rsid w:val="00BB7842"/>
    <w:rsid w:val="00BE5E0A"/>
    <w:rsid w:val="00C16550"/>
    <w:rsid w:val="00C90357"/>
    <w:rsid w:val="00DA1FD6"/>
    <w:rsid w:val="00E15104"/>
    <w:rsid w:val="00E33B1A"/>
    <w:rsid w:val="00FA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5673"/>
  <w15:chartTrackingRefBased/>
  <w15:docId w15:val="{926595C8-611F-4840-A3EF-E3737982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B2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B3B28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B28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link w:val="a6"/>
    <w:uiPriority w:val="34"/>
    <w:qFormat/>
    <w:rsid w:val="00780A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B28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B3B28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7">
    <w:name w:val="header"/>
    <w:basedOn w:val="a"/>
    <w:link w:val="a8"/>
    <w:uiPriority w:val="99"/>
    <w:unhideWhenUsed/>
    <w:rsid w:val="000B3B2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3B28"/>
    <w:rPr>
      <w:rFonts w:ascii="Times New Roman" w:hAnsi="Times New Roman"/>
      <w:kern w:val="0"/>
      <w:sz w:val="28"/>
      <w14:ligatures w14:val="none"/>
    </w:rPr>
  </w:style>
  <w:style w:type="character" w:customStyle="1" w:styleId="a6">
    <w:name w:val="Абзац списка Знак"/>
    <w:basedOn w:val="a0"/>
    <w:link w:val="a4"/>
    <w:uiPriority w:val="34"/>
    <w:rsid w:val="000B3B28"/>
    <w:rPr>
      <w:rFonts w:ascii="Times New Roman" w:hAnsi="Times New Roman"/>
      <w:kern w:val="0"/>
      <w:sz w:val="24"/>
      <w14:ligatures w14:val="none"/>
    </w:rPr>
  </w:style>
  <w:style w:type="paragraph" w:styleId="a9">
    <w:name w:val="No Spacing"/>
    <w:aliases w:val="Код"/>
    <w:uiPriority w:val="1"/>
    <w:qFormat/>
    <w:rsid w:val="000B3B28"/>
    <w:pPr>
      <w:spacing w:after="0" w:line="240" w:lineRule="auto"/>
      <w:ind w:firstLine="709"/>
      <w:jc w:val="both"/>
    </w:pPr>
    <w:rPr>
      <w:rFonts w:ascii="Courier New" w:hAnsi="Courier New"/>
      <w:kern w:val="0"/>
      <w:sz w:val="20"/>
      <w14:ligatures w14:val="none"/>
    </w:rPr>
  </w:style>
  <w:style w:type="paragraph" w:customStyle="1" w:styleId="Default">
    <w:name w:val="Default"/>
    <w:rsid w:val="000B3B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aa">
    <w:name w:val="Table Grid"/>
    <w:basedOn w:val="a1"/>
    <w:uiPriority w:val="39"/>
    <w:rsid w:val="00E3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аголовки"/>
    <w:basedOn w:val="a"/>
    <w:link w:val="ac"/>
    <w:qFormat/>
    <w:rsid w:val="00BE5E0A"/>
    <w:pPr>
      <w:spacing w:after="200" w:line="276" w:lineRule="auto"/>
      <w:ind w:firstLine="0"/>
      <w:jc w:val="center"/>
    </w:pPr>
    <w:rPr>
      <w:rFonts w:eastAsiaTheme="minorEastAsia" w:cs="Times New Roman"/>
      <w:caps/>
      <w:szCs w:val="28"/>
      <w:lang w:eastAsia="ru-RU"/>
    </w:rPr>
  </w:style>
  <w:style w:type="character" w:customStyle="1" w:styleId="ac">
    <w:name w:val="Заголовки Знак"/>
    <w:basedOn w:val="a0"/>
    <w:link w:val="ab"/>
    <w:rsid w:val="00BE5E0A"/>
    <w:rPr>
      <w:rFonts w:ascii="Times New Roman" w:eastAsiaTheme="minorEastAsia" w:hAnsi="Times New Roman" w:cs="Times New Roman"/>
      <w:caps/>
      <w:kern w:val="0"/>
      <w:sz w:val="28"/>
      <w:szCs w:val="28"/>
      <w:lang w:eastAsia="ru-RU"/>
      <w14:ligatures w14:val="none"/>
    </w:rPr>
  </w:style>
  <w:style w:type="character" w:styleId="ad">
    <w:name w:val="Placeholder Text"/>
    <w:basedOn w:val="a0"/>
    <w:uiPriority w:val="99"/>
    <w:semiHidden/>
    <w:rsid w:val="00DA1F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5</cp:revision>
  <dcterms:created xsi:type="dcterms:W3CDTF">2024-06-08T10:36:00Z</dcterms:created>
  <dcterms:modified xsi:type="dcterms:W3CDTF">2024-06-08T23:37:00Z</dcterms:modified>
</cp:coreProperties>
</file>