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80141" w14:textId="77777777" w:rsidR="005E464E" w:rsidRDefault="005E464E" w:rsidP="005E464E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Cs w:val="28"/>
        </w:rPr>
        <w:t>Министерство образования и науки Российской Федерации</w:t>
      </w:r>
    </w:p>
    <w:p w14:paraId="4D350144" w14:textId="77777777" w:rsidR="005E464E" w:rsidRDefault="005E464E" w:rsidP="005E464E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Cs w:val="28"/>
        </w:rPr>
        <w:t>Севастопольский государственный университет</w:t>
      </w:r>
    </w:p>
    <w:p w14:paraId="057E61B4" w14:textId="77777777" w:rsidR="005E464E" w:rsidRDefault="005E464E" w:rsidP="005E464E">
      <w:pPr>
        <w:spacing w:after="0" w:line="360" w:lineRule="auto"/>
        <w:ind w:left="-851" w:firstLine="567"/>
        <w:contextualSpacing/>
        <w:jc w:val="right"/>
        <w:rPr>
          <w:rFonts w:cs="Times New Roman"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Cs w:val="28"/>
        </w:rPr>
        <w:t>Кафедра ИС</w:t>
      </w:r>
    </w:p>
    <w:p w14:paraId="5C76DB41" w14:textId="77777777" w:rsidR="005E464E" w:rsidRDefault="005E464E" w:rsidP="005E464E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</w:p>
    <w:p w14:paraId="56C6348A" w14:textId="77777777" w:rsidR="005E464E" w:rsidRDefault="005E464E" w:rsidP="005E464E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</w:p>
    <w:p w14:paraId="0CDA6981" w14:textId="77777777" w:rsidR="005E464E" w:rsidRDefault="005E464E" w:rsidP="005E464E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</w:p>
    <w:p w14:paraId="320E2566" w14:textId="77777777" w:rsidR="005E464E" w:rsidRDefault="005E464E" w:rsidP="005E464E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</w:p>
    <w:p w14:paraId="63BD81FC" w14:textId="77777777" w:rsidR="005E464E" w:rsidRDefault="005E464E" w:rsidP="005E464E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</w:p>
    <w:p w14:paraId="783088C5" w14:textId="77777777" w:rsidR="005E464E" w:rsidRDefault="005E464E" w:rsidP="005E464E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</w:p>
    <w:p w14:paraId="78FBE0CE" w14:textId="77777777" w:rsidR="005E464E" w:rsidRDefault="005E464E" w:rsidP="005E464E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</w:p>
    <w:p w14:paraId="71EC26C2" w14:textId="77777777" w:rsidR="005E464E" w:rsidRDefault="005E464E" w:rsidP="005E464E">
      <w:pPr>
        <w:spacing w:after="0" w:line="360" w:lineRule="auto"/>
        <w:ind w:left="-851" w:firstLine="567"/>
        <w:contextualSpacing/>
        <w:jc w:val="right"/>
        <w:rPr>
          <w:rFonts w:cs="Times New Roman"/>
          <w:color w:val="0D0D0D" w:themeColor="text1" w:themeTint="F2"/>
          <w:szCs w:val="28"/>
        </w:rPr>
      </w:pPr>
    </w:p>
    <w:p w14:paraId="0B97DE49" w14:textId="77777777" w:rsidR="005E464E" w:rsidRDefault="005E464E" w:rsidP="005E464E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Cs w:val="28"/>
        </w:rPr>
        <w:t>Отчет</w:t>
      </w:r>
    </w:p>
    <w:p w14:paraId="5C374918" w14:textId="77777777" w:rsidR="005E464E" w:rsidRDefault="005E464E" w:rsidP="005E464E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Cs w:val="28"/>
        </w:rPr>
        <w:t>По дисциплине: “</w:t>
      </w:r>
      <w:r>
        <w:rPr>
          <w:rFonts w:cs="Times New Roman"/>
          <w:color w:val="0D0D0D" w:themeColor="text1" w:themeTint="F2"/>
        </w:rPr>
        <w:t>Моделирование систем</w:t>
      </w:r>
      <w:r>
        <w:rPr>
          <w:rFonts w:cs="Times New Roman"/>
          <w:color w:val="0D0D0D" w:themeColor="text1" w:themeTint="F2"/>
          <w:szCs w:val="28"/>
        </w:rPr>
        <w:t>”</w:t>
      </w:r>
    </w:p>
    <w:p w14:paraId="4FFC0EDC" w14:textId="77777777" w:rsidR="005E464E" w:rsidRDefault="005E464E" w:rsidP="005E464E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Cs w:val="28"/>
        </w:rPr>
        <w:t>Лабораторная работа №2</w:t>
      </w:r>
    </w:p>
    <w:p w14:paraId="13D2F267" w14:textId="77777777" w:rsidR="005E464E" w:rsidRDefault="005E464E" w:rsidP="005E464E">
      <w:pPr>
        <w:spacing w:after="0" w:line="360" w:lineRule="auto"/>
        <w:ind w:left="-851" w:firstLine="567"/>
        <w:contextualSpacing/>
        <w:jc w:val="center"/>
        <w:rPr>
          <w:szCs w:val="28"/>
        </w:rPr>
      </w:pPr>
      <w:r>
        <w:rPr>
          <w:rFonts w:cs="Times New Roman"/>
          <w:color w:val="0D0D0D" w:themeColor="text1" w:themeTint="F2"/>
          <w:szCs w:val="28"/>
        </w:rPr>
        <w:t>“</w:t>
      </w:r>
      <w:r w:rsidRPr="00C3556C">
        <w:rPr>
          <w:szCs w:val="28"/>
        </w:rPr>
        <w:t xml:space="preserve">ИССЛЕДОВАНИЕ СПОСОБОВ МОДЕЛИРОВАНИЯ </w:t>
      </w:r>
    </w:p>
    <w:p w14:paraId="1EAA2326" w14:textId="77777777" w:rsidR="005E464E" w:rsidRDefault="005E464E" w:rsidP="005E464E">
      <w:pPr>
        <w:spacing w:after="0" w:line="360" w:lineRule="auto"/>
        <w:ind w:left="-851" w:firstLine="567"/>
        <w:contextualSpacing/>
        <w:jc w:val="center"/>
        <w:rPr>
          <w:b/>
          <w:szCs w:val="28"/>
        </w:rPr>
      </w:pPr>
      <w:r w:rsidRPr="00C3556C">
        <w:rPr>
          <w:szCs w:val="28"/>
        </w:rPr>
        <w:t>НЕПРЕРЫВНО-СТОХАСТИЧЕСКИХ СИСТЕМ</w:t>
      </w:r>
      <w:r>
        <w:rPr>
          <w:rFonts w:cs="Times New Roman"/>
          <w:color w:val="0D0D0D" w:themeColor="text1" w:themeTint="F2"/>
          <w:szCs w:val="28"/>
        </w:rPr>
        <w:t>”</w:t>
      </w:r>
    </w:p>
    <w:p w14:paraId="00133875" w14:textId="77777777" w:rsidR="005E464E" w:rsidRDefault="005E464E" w:rsidP="005E464E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</w:p>
    <w:p w14:paraId="7C699733" w14:textId="77777777" w:rsidR="005E464E" w:rsidRDefault="005E464E" w:rsidP="005E464E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</w:p>
    <w:p w14:paraId="79DA704B" w14:textId="77777777" w:rsidR="005E464E" w:rsidRDefault="005E464E" w:rsidP="005E464E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</w:p>
    <w:p w14:paraId="4C12E2F5" w14:textId="77777777" w:rsidR="005E464E" w:rsidRDefault="005E464E" w:rsidP="005E464E">
      <w:pPr>
        <w:spacing w:after="0" w:line="360" w:lineRule="auto"/>
        <w:ind w:left="-851" w:firstLine="567"/>
        <w:contextualSpacing/>
        <w:jc w:val="right"/>
        <w:rPr>
          <w:rFonts w:cs="Times New Roman"/>
          <w:color w:val="0D0D0D" w:themeColor="text1" w:themeTint="F2"/>
          <w:szCs w:val="28"/>
        </w:rPr>
      </w:pPr>
    </w:p>
    <w:p w14:paraId="0B99B8A2" w14:textId="77777777" w:rsidR="005E464E" w:rsidRDefault="005E464E" w:rsidP="005E464E">
      <w:pPr>
        <w:spacing w:after="0" w:line="360" w:lineRule="auto"/>
        <w:ind w:left="-851" w:firstLine="567"/>
        <w:contextualSpacing/>
        <w:jc w:val="right"/>
        <w:rPr>
          <w:rFonts w:cs="Times New Roman"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Cs w:val="28"/>
        </w:rPr>
        <w:t xml:space="preserve">Выполнил: </w:t>
      </w:r>
    </w:p>
    <w:p w14:paraId="234CDA59" w14:textId="77777777" w:rsidR="005E464E" w:rsidRDefault="005E464E" w:rsidP="005E464E">
      <w:pPr>
        <w:spacing w:after="0" w:line="360" w:lineRule="auto"/>
        <w:ind w:left="-851" w:firstLine="567"/>
        <w:contextualSpacing/>
        <w:jc w:val="right"/>
        <w:rPr>
          <w:rFonts w:cs="Times New Roman"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Cs w:val="28"/>
        </w:rPr>
        <w:t>ст.гр. ИС/б-</w:t>
      </w:r>
      <w:r w:rsidRPr="003D2DBA">
        <w:rPr>
          <w:rFonts w:cs="Times New Roman"/>
          <w:color w:val="0D0D0D" w:themeColor="text1" w:themeTint="F2"/>
          <w:szCs w:val="28"/>
        </w:rPr>
        <w:t>21</w:t>
      </w:r>
      <w:r>
        <w:rPr>
          <w:rFonts w:cs="Times New Roman"/>
          <w:color w:val="0D0D0D" w:themeColor="text1" w:themeTint="F2"/>
          <w:szCs w:val="28"/>
        </w:rPr>
        <w:t>-2</w:t>
      </w:r>
      <w:r w:rsidRPr="003D2DBA">
        <w:rPr>
          <w:rFonts w:cs="Times New Roman"/>
          <w:color w:val="0D0D0D" w:themeColor="text1" w:themeTint="F2"/>
          <w:szCs w:val="28"/>
        </w:rPr>
        <w:t>-</w:t>
      </w:r>
      <w:r>
        <w:rPr>
          <w:rFonts w:cs="Times New Roman"/>
          <w:color w:val="0D0D0D" w:themeColor="text1" w:themeTint="F2"/>
          <w:szCs w:val="28"/>
        </w:rPr>
        <w:t xml:space="preserve">о </w:t>
      </w:r>
    </w:p>
    <w:p w14:paraId="56614459" w14:textId="6CA05467" w:rsidR="005E464E" w:rsidRDefault="005E464E" w:rsidP="005E464E">
      <w:pPr>
        <w:spacing w:after="0" w:line="360" w:lineRule="auto"/>
        <w:ind w:left="-851" w:firstLine="567"/>
        <w:contextualSpacing/>
        <w:jc w:val="right"/>
        <w:rPr>
          <w:rFonts w:cs="Times New Roman"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Cs w:val="28"/>
        </w:rPr>
        <w:t>Мельничук В. В.</w:t>
      </w:r>
    </w:p>
    <w:p w14:paraId="6C87F720" w14:textId="77777777" w:rsidR="005E464E" w:rsidRDefault="005E464E" w:rsidP="005E464E">
      <w:pPr>
        <w:spacing w:after="0" w:line="360" w:lineRule="auto"/>
        <w:ind w:left="-851" w:firstLine="567"/>
        <w:contextualSpacing/>
        <w:jc w:val="right"/>
        <w:rPr>
          <w:rFonts w:cs="Times New Roman"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Cs w:val="28"/>
        </w:rPr>
        <w:t xml:space="preserve">Проверил: </w:t>
      </w:r>
    </w:p>
    <w:p w14:paraId="37207CF0" w14:textId="195FAE71" w:rsidR="005E464E" w:rsidRDefault="005E464E" w:rsidP="005E464E">
      <w:pPr>
        <w:spacing w:line="360" w:lineRule="auto"/>
        <w:ind w:firstLine="567"/>
        <w:contextualSpacing/>
        <w:jc w:val="right"/>
        <w:rPr>
          <w:rFonts w:cs="Times New Roman"/>
          <w:color w:val="0D0D0D" w:themeColor="text1" w:themeTint="F2"/>
        </w:rPr>
      </w:pPr>
    </w:p>
    <w:p w14:paraId="7465D5D5" w14:textId="77777777" w:rsidR="005E464E" w:rsidRDefault="005E464E" w:rsidP="005E464E">
      <w:pPr>
        <w:spacing w:line="360" w:lineRule="auto"/>
        <w:ind w:firstLine="567"/>
        <w:contextualSpacing/>
        <w:rPr>
          <w:rFonts w:cs="Times New Roman"/>
          <w:color w:val="0D0D0D" w:themeColor="text1" w:themeTint="F2"/>
          <w:szCs w:val="28"/>
        </w:rPr>
      </w:pPr>
    </w:p>
    <w:p w14:paraId="3CD1415A" w14:textId="77777777" w:rsidR="005E464E" w:rsidRDefault="005E464E" w:rsidP="005E464E">
      <w:pPr>
        <w:spacing w:line="360" w:lineRule="auto"/>
        <w:ind w:firstLine="567"/>
        <w:contextualSpacing/>
        <w:rPr>
          <w:rFonts w:cs="Times New Roman"/>
          <w:color w:val="0D0D0D" w:themeColor="text1" w:themeTint="F2"/>
          <w:szCs w:val="28"/>
        </w:rPr>
      </w:pPr>
    </w:p>
    <w:p w14:paraId="1ECE8D05" w14:textId="77777777" w:rsidR="005E464E" w:rsidRDefault="005E464E" w:rsidP="005E464E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</w:p>
    <w:p w14:paraId="7504B103" w14:textId="77777777" w:rsidR="005E464E" w:rsidRDefault="005E464E" w:rsidP="005E464E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Cs w:val="28"/>
        </w:rPr>
        <w:t>Севастополь</w:t>
      </w:r>
    </w:p>
    <w:p w14:paraId="5007B9C6" w14:textId="42C4FB07" w:rsidR="005E464E" w:rsidRDefault="005E464E" w:rsidP="005E464E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  <w:lang w:val="en-US"/>
        </w:rPr>
      </w:pPr>
      <w:r>
        <w:rPr>
          <w:rFonts w:cs="Times New Roman"/>
          <w:color w:val="0D0D0D" w:themeColor="text1" w:themeTint="F2"/>
          <w:szCs w:val="28"/>
        </w:rPr>
        <w:t>202</w:t>
      </w:r>
      <w:r>
        <w:rPr>
          <w:rFonts w:cs="Times New Roman"/>
          <w:color w:val="0D0D0D" w:themeColor="text1" w:themeTint="F2"/>
          <w:szCs w:val="28"/>
          <w:lang w:val="en-US"/>
        </w:rPr>
        <w:t>4</w:t>
      </w:r>
    </w:p>
    <w:p w14:paraId="7F1831B7" w14:textId="77777777" w:rsidR="005E464E" w:rsidRDefault="005E464E" w:rsidP="005E464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14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ЦЕЛЬ РАБОТЫ</w:t>
      </w:r>
    </w:p>
    <w:p w14:paraId="5E383B54" w14:textId="77777777" w:rsidR="005E464E" w:rsidRDefault="005E464E" w:rsidP="005E464E">
      <w:pPr>
        <w:spacing w:after="0" w:line="360" w:lineRule="auto"/>
        <w:ind w:firstLine="709"/>
      </w:pPr>
      <w:r w:rsidRPr="00F00B5E">
        <w:t>Исследование характеристик одноканальной системы массового обслуживания, используя аналитический и имитационный методы моделирования. Изучение особенностей работы и получение практических навыков постановки, отладки и получения результатов с помощью пакета моделирования AnyLogic.</w:t>
      </w:r>
    </w:p>
    <w:p w14:paraId="2E48FD7A" w14:textId="77777777" w:rsidR="005E464E" w:rsidRDefault="005E464E" w:rsidP="005E464E">
      <w:pPr>
        <w:spacing w:after="0" w:line="360" w:lineRule="auto"/>
        <w:ind w:firstLine="709"/>
      </w:pPr>
    </w:p>
    <w:p w14:paraId="413103BE" w14:textId="77777777" w:rsidR="005E464E" w:rsidRDefault="005E464E" w:rsidP="005E464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82C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069625F" w14:textId="77777777" w:rsidR="005E464E" w:rsidRPr="00F00B5E" w:rsidRDefault="005E464E" w:rsidP="005E464E">
      <w:pPr>
        <w:pStyle w:val="a3"/>
        <w:numPr>
          <w:ilvl w:val="1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00B5E">
        <w:rPr>
          <w:rFonts w:ascii="Times New Roman" w:hAnsi="Times New Roman" w:cs="Times New Roman"/>
          <w:sz w:val="28"/>
          <w:szCs w:val="28"/>
        </w:rPr>
        <w:t>Оценить аналитическими методами вероятность нахождения в системе n заявок Pn для n = 0,1,2,…,10, среднее число и дисперсию числа заявок в системе и в очереди.</w:t>
      </w:r>
    </w:p>
    <w:p w14:paraId="35EFA1E4" w14:textId="77777777" w:rsidR="005E464E" w:rsidRPr="00F00B5E" w:rsidRDefault="005E464E" w:rsidP="005E464E">
      <w:pPr>
        <w:pStyle w:val="a3"/>
        <w:numPr>
          <w:ilvl w:val="1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00B5E">
        <w:rPr>
          <w:rFonts w:ascii="Times New Roman" w:hAnsi="Times New Roman" w:cs="Times New Roman"/>
          <w:sz w:val="28"/>
          <w:szCs w:val="28"/>
        </w:rPr>
        <w:t>Построить графики функции распределения времени пребывания заявки в системе Q(t) для t=0,∆t,2*∆t,… ,10*∆t.</w:t>
      </w:r>
    </w:p>
    <w:p w14:paraId="45227754" w14:textId="77777777" w:rsidR="005E464E" w:rsidRPr="00F00B5E" w:rsidRDefault="005E464E" w:rsidP="005E464E">
      <w:pPr>
        <w:pStyle w:val="a3"/>
        <w:numPr>
          <w:ilvl w:val="1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00B5E">
        <w:rPr>
          <w:rFonts w:ascii="Times New Roman" w:hAnsi="Times New Roman" w:cs="Times New Roman"/>
          <w:sz w:val="28"/>
          <w:szCs w:val="28"/>
        </w:rPr>
        <w:t>Оценить среднее и дисперсию времени пребывания заявки в системе.</w:t>
      </w:r>
    </w:p>
    <w:p w14:paraId="5648A0A4" w14:textId="77777777" w:rsidR="005E464E" w:rsidRPr="00F00B5E" w:rsidRDefault="005E464E" w:rsidP="005E464E">
      <w:pPr>
        <w:pStyle w:val="a3"/>
        <w:numPr>
          <w:ilvl w:val="1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00B5E">
        <w:rPr>
          <w:rFonts w:ascii="Times New Roman" w:hAnsi="Times New Roman" w:cs="Times New Roman"/>
          <w:sz w:val="28"/>
          <w:szCs w:val="28"/>
        </w:rPr>
        <w:t>Запрограммировать модель одноканальной СМО, в соответствии с требованиями программы моделирования. Подставить в нее исходные данные (для источника и обслуживающего прибора) согласно варианту задания. Вывести всю необходимую статистику и сохранить ее для дальнейшего анализа.</w:t>
      </w:r>
    </w:p>
    <w:p w14:paraId="3B47863A" w14:textId="77777777" w:rsidR="005E464E" w:rsidRPr="00F00B5E" w:rsidRDefault="005E464E" w:rsidP="005E464E">
      <w:pPr>
        <w:pStyle w:val="a3"/>
        <w:numPr>
          <w:ilvl w:val="1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00B5E">
        <w:rPr>
          <w:rFonts w:ascii="Times New Roman" w:hAnsi="Times New Roman" w:cs="Times New Roman"/>
          <w:sz w:val="28"/>
          <w:szCs w:val="28"/>
        </w:rPr>
        <w:t>Ввести в программу снятие статистики об ожидании в очереди при обслуживании устройством. Определить среднее время пребывания заявки в системе u. Сопоставить полученные результаты с аналитическими расчетами.</w:t>
      </w:r>
    </w:p>
    <w:p w14:paraId="41F51FF5" w14:textId="77777777" w:rsidR="005E464E" w:rsidRPr="00F00B5E" w:rsidRDefault="005E464E" w:rsidP="005E464E">
      <w:pPr>
        <w:pStyle w:val="a3"/>
        <w:numPr>
          <w:ilvl w:val="1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00B5E">
        <w:rPr>
          <w:rFonts w:ascii="Times New Roman" w:hAnsi="Times New Roman" w:cs="Times New Roman"/>
          <w:sz w:val="28"/>
          <w:szCs w:val="28"/>
        </w:rPr>
        <w:t>Повторить п.4-5 для значений t=∆t,5*∆t,…,50*∆t. Определить u. Построить график зависимости u и коэффициента использования прибора (загрузки системы p).</w:t>
      </w:r>
    </w:p>
    <w:p w14:paraId="73D7DF61" w14:textId="77777777" w:rsidR="005E464E" w:rsidRPr="00F00B5E" w:rsidRDefault="005E464E" w:rsidP="005E464E">
      <w:pPr>
        <w:pStyle w:val="a3"/>
        <w:numPr>
          <w:ilvl w:val="1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00B5E">
        <w:rPr>
          <w:rFonts w:ascii="Times New Roman" w:hAnsi="Times New Roman" w:cs="Times New Roman"/>
          <w:sz w:val="28"/>
          <w:szCs w:val="28"/>
        </w:rPr>
        <w:t>Сравнить результаты моделирования с расчетами по аналитическим зависимостям. Сделать выводы.</w:t>
      </w:r>
    </w:p>
    <w:p w14:paraId="3BA1833A" w14:textId="77777777" w:rsidR="005E464E" w:rsidRDefault="005E464E" w:rsidP="005E464E">
      <w:pPr>
        <w:pStyle w:val="a3"/>
        <w:numPr>
          <w:ilvl w:val="1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00B5E">
        <w:rPr>
          <w:rFonts w:ascii="Times New Roman" w:hAnsi="Times New Roman" w:cs="Times New Roman"/>
          <w:sz w:val="28"/>
          <w:szCs w:val="28"/>
        </w:rPr>
        <w:t>Оформить отчет по работе.</w:t>
      </w:r>
    </w:p>
    <w:p w14:paraId="3E340CA1" w14:textId="77777777" w:rsidR="005E464E" w:rsidRPr="00DA48C3" w:rsidRDefault="005E464E" w:rsidP="005E464E">
      <w:pPr>
        <w:spacing w:after="0" w:line="360" w:lineRule="auto"/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Таблица 1 – Вариант задания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91"/>
        <w:gridCol w:w="993"/>
      </w:tblGrid>
      <w:tr w:rsidR="005E464E" w14:paraId="7E11F3A3" w14:textId="77777777" w:rsidTr="00855A8A">
        <w:trPr>
          <w:jc w:val="center"/>
        </w:trPr>
        <w:tc>
          <w:tcPr>
            <w:tcW w:w="991" w:type="dxa"/>
          </w:tcPr>
          <w:p w14:paraId="6DD55E0B" w14:textId="77777777" w:rsidR="005E464E" w:rsidRDefault="005E464E" w:rsidP="00855A8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t>№</w:t>
            </w:r>
          </w:p>
        </w:tc>
        <w:tc>
          <w:tcPr>
            <w:tcW w:w="993" w:type="dxa"/>
          </w:tcPr>
          <w:p w14:paraId="2D85B8DE" w14:textId="77777777" w:rsidR="005E464E" w:rsidRDefault="005E464E" w:rsidP="00855A8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t>14</w:t>
            </w:r>
          </w:p>
        </w:tc>
      </w:tr>
      <w:tr w:rsidR="005E464E" w14:paraId="5CCBCC56" w14:textId="77777777" w:rsidTr="00855A8A">
        <w:trPr>
          <w:jc w:val="center"/>
        </w:trPr>
        <w:tc>
          <w:tcPr>
            <w:tcW w:w="991" w:type="dxa"/>
          </w:tcPr>
          <w:p w14:paraId="11BCB000" w14:textId="77777777" w:rsidR="005E464E" w:rsidRDefault="005E464E" w:rsidP="00855A8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t>λ, с-1</w:t>
            </w:r>
          </w:p>
        </w:tc>
        <w:tc>
          <w:tcPr>
            <w:tcW w:w="993" w:type="dxa"/>
          </w:tcPr>
          <w:p w14:paraId="0EB8A62D" w14:textId="2E5BD21B" w:rsidR="005E464E" w:rsidRDefault="005E464E" w:rsidP="00855A8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3,0</w:t>
            </w:r>
          </w:p>
        </w:tc>
      </w:tr>
      <w:tr w:rsidR="005E464E" w14:paraId="79B62494" w14:textId="77777777" w:rsidTr="00855A8A">
        <w:trPr>
          <w:jc w:val="center"/>
        </w:trPr>
        <w:tc>
          <w:tcPr>
            <w:tcW w:w="991" w:type="dxa"/>
          </w:tcPr>
          <w:p w14:paraId="116ADDBB" w14:textId="5F47855A" w:rsidR="005E464E" w:rsidRDefault="005E464E" w:rsidP="00855A8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t>µ, с-1</w:t>
            </w:r>
          </w:p>
        </w:tc>
        <w:tc>
          <w:tcPr>
            <w:tcW w:w="993" w:type="dxa"/>
          </w:tcPr>
          <w:p w14:paraId="4BC90448" w14:textId="50C4C0D6" w:rsidR="005E464E" w:rsidRDefault="005E464E" w:rsidP="00855A8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5,0</w:t>
            </w:r>
          </w:p>
        </w:tc>
      </w:tr>
    </w:tbl>
    <w:p w14:paraId="19DF1383" w14:textId="77777777" w:rsidR="005E464E" w:rsidRPr="00A5182C" w:rsidRDefault="005E464E" w:rsidP="005E464E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  <w:lang w:val="en-US"/>
        </w:rPr>
      </w:pPr>
    </w:p>
    <w:p w14:paraId="24357102" w14:textId="77777777" w:rsidR="005E464E" w:rsidRPr="00F00B5E" w:rsidRDefault="005E464E" w:rsidP="005E464E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00B5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14:paraId="313D26AE" w14:textId="77777777" w:rsidR="005E464E" w:rsidRDefault="005E464E" w:rsidP="005E464E">
      <w:pPr>
        <w:spacing w:after="0" w:line="360" w:lineRule="auto"/>
        <w:ind w:firstLine="709"/>
        <w:rPr>
          <w:szCs w:val="28"/>
        </w:rPr>
      </w:pPr>
      <w:r>
        <w:rPr>
          <w:szCs w:val="28"/>
        </w:rPr>
        <w:t>Оценим</w:t>
      </w:r>
      <w:r w:rsidRPr="00C034FF">
        <w:rPr>
          <w:szCs w:val="28"/>
        </w:rPr>
        <w:t xml:space="preserve"> аналитическими методами вероятность н</w:t>
      </w:r>
      <w:r>
        <w:rPr>
          <w:szCs w:val="28"/>
        </w:rPr>
        <w:t xml:space="preserve">ахождения в системе </w:t>
      </w:r>
      <m:oMath>
        <m:r>
          <w:rPr>
            <w:rFonts w:ascii="Cambria Math" w:hAnsi="Cambria Math"/>
            <w:szCs w:val="28"/>
          </w:rPr>
          <m:t>n</m:t>
        </m:r>
      </m:oMath>
      <w:r>
        <w:rPr>
          <w:szCs w:val="28"/>
        </w:rPr>
        <w:t xml:space="preserve"> заявок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n</m:t>
            </m:r>
          </m:sub>
        </m:sSub>
      </m:oMath>
      <w:r w:rsidRPr="00C034FF">
        <w:rPr>
          <w:szCs w:val="28"/>
        </w:rPr>
        <w:t xml:space="preserve"> для </w:t>
      </w:r>
      <m:oMath>
        <m:r>
          <w:rPr>
            <w:rFonts w:ascii="Cambria Math" w:hAnsi="Cambria Math"/>
            <w:szCs w:val="28"/>
          </w:rPr>
          <m:t>n = 0,1,2,…,10,</m:t>
        </m:r>
      </m:oMath>
      <w:r w:rsidRPr="00C034FF">
        <w:rPr>
          <w:szCs w:val="28"/>
        </w:rPr>
        <w:t xml:space="preserve"> среднее число и дисперсию числа заявок в системе</w:t>
      </w:r>
      <w:r>
        <w:rPr>
          <w:szCs w:val="28"/>
        </w:rPr>
        <w:t xml:space="preserve"> и в очереди.</w:t>
      </w:r>
    </w:p>
    <w:p w14:paraId="1201A998" w14:textId="77777777" w:rsidR="005E464E" w:rsidRDefault="005E464E" w:rsidP="005E464E">
      <w:pPr>
        <w:spacing w:after="0" w:line="360" w:lineRule="auto"/>
        <w:ind w:firstLine="709"/>
      </w:pPr>
      <w:r>
        <w:t>λ – интенсивность потока заявок.</w:t>
      </w:r>
    </w:p>
    <w:p w14:paraId="64D3F187" w14:textId="77777777" w:rsidR="005E464E" w:rsidRDefault="005E464E" w:rsidP="005E464E">
      <w:pPr>
        <w:spacing w:after="0" w:line="360" w:lineRule="auto"/>
        <w:ind w:firstLine="709"/>
        <w:rPr>
          <w:szCs w:val="28"/>
        </w:rPr>
      </w:pPr>
      <w:r>
        <w:t>µ – интенсивность обслуживания</w:t>
      </w:r>
    </w:p>
    <w:p w14:paraId="31E5A28F" w14:textId="77777777" w:rsidR="005E464E" w:rsidRPr="0073113C" w:rsidRDefault="005E464E" w:rsidP="005E464E">
      <w:pPr>
        <w:spacing w:after="0" w:line="360" w:lineRule="auto"/>
        <w:ind w:firstLine="709"/>
        <w:contextualSpacing/>
        <w:rPr>
          <w:szCs w:val="28"/>
        </w:rPr>
      </w:pPr>
      <w:r>
        <w:rPr>
          <w:szCs w:val="28"/>
        </w:rPr>
        <w:t xml:space="preserve">Вероятность нахождения в системе </w:t>
      </w:r>
      <m:oMath>
        <m:r>
          <w:rPr>
            <w:rFonts w:ascii="Cambria Math" w:hAnsi="Cambria Math"/>
            <w:szCs w:val="28"/>
            <w:lang w:val="en-US"/>
          </w:rPr>
          <m:t>n</m:t>
        </m:r>
      </m:oMath>
      <w:r>
        <w:rPr>
          <w:szCs w:val="28"/>
        </w:rPr>
        <w:t xml:space="preserve"> заявок определяется по формуле</w:t>
      </w:r>
      <w:r w:rsidRPr="0073113C">
        <w:rPr>
          <w:szCs w:val="28"/>
        </w:rPr>
        <w:t>:</w:t>
      </w:r>
    </w:p>
    <w:p w14:paraId="519A0B9C" w14:textId="77777777" w:rsidR="005E464E" w:rsidRDefault="005E464E" w:rsidP="005E464E">
      <w:pPr>
        <w:rPr>
          <w:rFonts w:eastAsiaTheme="minorEastAsia"/>
          <w:caps/>
          <w:szCs w:val="28"/>
          <w:lang w:eastAsia="ru-RU"/>
        </w:rPr>
      </w:pPr>
      <m:oMath>
        <m:sSub>
          <m:sSubPr>
            <m:ctrlPr>
              <w:rPr>
                <w:rFonts w:ascii="Cambria Math" w:hAnsi="Cambria Math"/>
                <w:b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ρ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(1-</m:t>
        </m:r>
        <m:r>
          <w:rPr>
            <w:rFonts w:ascii="Cambria Math" w:hAnsi="Cambria Math"/>
            <w:lang w:val="en-US"/>
          </w:rPr>
          <m:t>ρ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где </w:t>
      </w:r>
      <m:oMath>
        <m:r>
          <w:rPr>
            <w:rFonts w:ascii="Cambria Math" w:eastAsiaTheme="minorEastAsia" w:hAnsi="Cambria Math" w:cs="Times New Roman"/>
            <w:caps/>
            <w:szCs w:val="28"/>
            <w:lang w:val="en-US" w:eastAsia="ru-RU"/>
          </w:rPr>
          <m:t>ρ</m:t>
        </m:r>
        <m:r>
          <m:rPr>
            <m:sty m:val="p"/>
          </m:rPr>
          <w:rPr>
            <w:rFonts w:ascii="Cambria Math" w:eastAsiaTheme="minorEastAsia" w:hAnsi="Cambria Math" w:cs="Times New Roman"/>
            <w:caps/>
            <w:szCs w:val="28"/>
            <w:lang w:eastAsia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caps/>
                <w:szCs w:val="28"/>
                <w:lang w:val="en-US"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aps/>
                <w:szCs w:val="28"/>
                <w:lang w:val="en-US" w:eastAsia="ru-RU"/>
              </w:rPr>
              <m:t>λ</m:t>
            </m:r>
          </m:num>
          <m:den>
            <m:r>
              <w:rPr>
                <w:rFonts w:ascii="Cambria Math" w:eastAsiaTheme="minorEastAsia" w:hAnsi="Cambria Math" w:cs="Times New Roman"/>
                <w:caps/>
                <w:szCs w:val="28"/>
                <w:lang w:val="en-US" w:eastAsia="ru-RU"/>
              </w:rPr>
              <m:t>μ</m:t>
            </m:r>
          </m:den>
        </m:f>
      </m:oMath>
      <w:r>
        <w:rPr>
          <w:rFonts w:eastAsiaTheme="minorEastAsia"/>
          <w:caps/>
          <w:szCs w:val="28"/>
          <w:lang w:eastAsia="ru-RU"/>
        </w:rPr>
        <w:t>.</w:t>
      </w:r>
    </w:p>
    <w:p w14:paraId="15DAD7C7" w14:textId="258149A3" w:rsidR="003D4161" w:rsidRPr="005E464E" w:rsidRDefault="005E464E">
      <w:pPr>
        <w:rPr>
          <w:rFonts w:eastAsiaTheme="minorEastAsia"/>
          <w:caps/>
          <w:szCs w:val="28"/>
          <w:lang w:val="en-US" w:eastAsia="ru-RU"/>
        </w:rPr>
      </w:pPr>
      <m:oMathPara>
        <m:oMath>
          <m:r>
            <w:rPr>
              <w:rFonts w:ascii="Cambria Math" w:eastAsiaTheme="minorEastAsia" w:hAnsi="Cambria Math" w:cs="Times New Roman"/>
              <w:caps/>
              <w:szCs w:val="28"/>
              <w:lang w:val="en-US" w:eastAsia="ru-RU"/>
            </w:rPr>
            <m:t>ρ</m:t>
          </m:r>
          <m:r>
            <m:rPr>
              <m:sty m:val="p"/>
            </m:rPr>
            <w:rPr>
              <w:rFonts w:ascii="Cambria Math" w:eastAsiaTheme="minorEastAsia" w:hAnsi="Cambria Math" w:cs="Times New Roman"/>
              <w:caps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caps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aps/>
                  <w:szCs w:val="28"/>
                  <w:lang w:val="en-US" w:eastAsia="ru-RU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caps/>
                  <w:szCs w:val="28"/>
                  <w:lang w:val="en-US" w:eastAsia="ru-RU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caps/>
              <w:szCs w:val="28"/>
              <w:lang w:val="en-US" w:eastAsia="ru-RU"/>
            </w:rPr>
            <m:t>=0.6</m:t>
          </m:r>
        </m:oMath>
      </m:oMathPara>
    </w:p>
    <w:p w14:paraId="6BF2C695" w14:textId="5BB93032" w:rsidR="005E464E" w:rsidRDefault="005E464E">
      <w:pPr>
        <w:rPr>
          <w:rFonts w:eastAsiaTheme="minorEastAsia"/>
          <w:caps/>
          <w:szCs w:val="28"/>
          <w:lang w:val="en-US" w:eastAsia="ru-RU"/>
        </w:rPr>
      </w:pPr>
    </w:p>
    <w:p w14:paraId="082028F2" w14:textId="77777777" w:rsidR="005E464E" w:rsidRDefault="005E464E" w:rsidP="005E464E">
      <w:pPr>
        <w:spacing w:after="0" w:line="360" w:lineRule="auto"/>
        <w:ind w:firstLine="567"/>
        <w:contextualSpacing/>
        <w:rPr>
          <w:rFonts w:eastAsiaTheme="minorEastAsia" w:cs="Times New Roman"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Cs w:val="28"/>
        </w:rPr>
        <w:t xml:space="preserve">Таблица 2 – Вероятность нахождение в системе заявок для </w:t>
      </w:r>
      <m:oMath>
        <m:r>
          <w:rPr>
            <w:rFonts w:ascii="Cambria Math" w:hAnsi="Cambria Math" w:cs="Times New Roman"/>
            <w:color w:val="0D0D0D" w:themeColor="text1" w:themeTint="F2"/>
            <w:szCs w:val="28"/>
            <w:lang w:val="en-US"/>
          </w:rPr>
          <m:t>n</m:t>
        </m:r>
        <m:r>
          <w:rPr>
            <w:rFonts w:ascii="Cambria Math" w:hAnsi="Cambria Math" w:cs="Times New Roman"/>
            <w:color w:val="0D0D0D" w:themeColor="text1" w:themeTint="F2"/>
            <w:szCs w:val="28"/>
          </w:rPr>
          <m:t>=0,1,2,…,10</m:t>
        </m:r>
      </m:oMath>
    </w:p>
    <w:tbl>
      <w:tblPr>
        <w:tblStyle w:val="a4"/>
        <w:tblW w:w="0" w:type="auto"/>
        <w:tblInd w:w="2263" w:type="dxa"/>
        <w:tblLook w:val="04A0" w:firstRow="1" w:lastRow="0" w:firstColumn="1" w:lastColumn="0" w:noHBand="0" w:noVBand="1"/>
      </w:tblPr>
      <w:tblGrid>
        <w:gridCol w:w="2409"/>
        <w:gridCol w:w="2269"/>
      </w:tblGrid>
      <w:tr w:rsidR="005E464E" w14:paraId="25CF5B9C" w14:textId="77777777" w:rsidTr="00855A8A">
        <w:tc>
          <w:tcPr>
            <w:tcW w:w="2409" w:type="dxa"/>
          </w:tcPr>
          <w:p w14:paraId="7C8168F0" w14:textId="77777777" w:rsidR="005E464E" w:rsidRPr="00DA48C3" w:rsidRDefault="005E464E" w:rsidP="00855A8A">
            <w:pPr>
              <w:spacing w:line="360" w:lineRule="auto"/>
              <w:contextualSpacing/>
              <w:jc w:val="center"/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  <w:lang w:val="en-US"/>
              </w:rPr>
              <w:t>n</w:t>
            </w:r>
          </w:p>
        </w:tc>
        <w:tc>
          <w:tcPr>
            <w:tcW w:w="2269" w:type="dxa"/>
          </w:tcPr>
          <w:p w14:paraId="0BA3CBD5" w14:textId="77777777" w:rsidR="005E464E" w:rsidRDefault="005E464E" w:rsidP="00855A8A">
            <w:pPr>
              <w:spacing w:line="360" w:lineRule="auto"/>
              <w:contextualSpacing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D0D0D" w:themeColor="text1" w:themeTint="F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Cs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</w:tr>
      <w:tr w:rsidR="005E464E" w:rsidRPr="00DA48C3" w14:paraId="511CC2CB" w14:textId="77777777" w:rsidTr="00855A8A">
        <w:tc>
          <w:tcPr>
            <w:tcW w:w="2409" w:type="dxa"/>
          </w:tcPr>
          <w:p w14:paraId="1EFA301D" w14:textId="35CBF40D" w:rsidR="005E464E" w:rsidRPr="005E464E" w:rsidRDefault="005E464E" w:rsidP="005E464E">
            <w:pPr>
              <w:spacing w:line="360" w:lineRule="auto"/>
              <w:contextualSpacing/>
              <w:jc w:val="center"/>
              <w:rPr>
                <w:rFonts w:eastAsiaTheme="minorEastAsia" w:cs="Times New Roman"/>
                <w:szCs w:val="28"/>
              </w:rPr>
            </w:pPr>
            <w:r w:rsidRPr="005E464E"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2269" w:type="dxa"/>
          </w:tcPr>
          <w:p w14:paraId="7F14841A" w14:textId="7C9886EC" w:rsidR="005E464E" w:rsidRPr="005E464E" w:rsidRDefault="005E464E" w:rsidP="005E464E">
            <w:pPr>
              <w:spacing w:line="240" w:lineRule="auto"/>
              <w:rPr>
                <w:rFonts w:cs="Times New Roman"/>
                <w:color w:val="000000"/>
                <w:szCs w:val="28"/>
              </w:rPr>
            </w:pPr>
            <w:r w:rsidRPr="005E464E">
              <w:rPr>
                <w:rFonts w:cs="Times New Roman"/>
                <w:color w:val="000000"/>
                <w:szCs w:val="28"/>
              </w:rPr>
              <w:t>0,4</w:t>
            </w:r>
          </w:p>
        </w:tc>
      </w:tr>
      <w:tr w:rsidR="005E464E" w:rsidRPr="00DA48C3" w14:paraId="103A71C8" w14:textId="77777777" w:rsidTr="00855A8A">
        <w:tc>
          <w:tcPr>
            <w:tcW w:w="2409" w:type="dxa"/>
          </w:tcPr>
          <w:p w14:paraId="5769CE92" w14:textId="129BC3CD" w:rsidR="005E464E" w:rsidRPr="005E464E" w:rsidRDefault="005E464E" w:rsidP="005E464E">
            <w:pPr>
              <w:spacing w:line="360" w:lineRule="auto"/>
              <w:contextualSpacing/>
              <w:jc w:val="center"/>
              <w:rPr>
                <w:rFonts w:eastAsiaTheme="minorEastAsia" w:cs="Times New Roman"/>
                <w:szCs w:val="28"/>
              </w:rPr>
            </w:pPr>
            <w:r w:rsidRPr="005E464E"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2269" w:type="dxa"/>
          </w:tcPr>
          <w:p w14:paraId="1126954D" w14:textId="02927EAD" w:rsidR="005E464E" w:rsidRPr="005E464E" w:rsidRDefault="005E464E" w:rsidP="005E464E">
            <w:pPr>
              <w:spacing w:line="240" w:lineRule="auto"/>
              <w:rPr>
                <w:rFonts w:cs="Times New Roman"/>
                <w:color w:val="000000"/>
                <w:szCs w:val="28"/>
              </w:rPr>
            </w:pPr>
            <w:r w:rsidRPr="005E464E">
              <w:rPr>
                <w:rFonts w:cs="Times New Roman"/>
                <w:color w:val="000000"/>
                <w:szCs w:val="28"/>
              </w:rPr>
              <w:t>0,24</w:t>
            </w:r>
          </w:p>
        </w:tc>
      </w:tr>
      <w:tr w:rsidR="005E464E" w:rsidRPr="00DA48C3" w14:paraId="50CCC029" w14:textId="77777777" w:rsidTr="00855A8A">
        <w:tc>
          <w:tcPr>
            <w:tcW w:w="2409" w:type="dxa"/>
          </w:tcPr>
          <w:p w14:paraId="2D2BD216" w14:textId="5EDE7300" w:rsidR="005E464E" w:rsidRPr="005E464E" w:rsidRDefault="005E464E" w:rsidP="005E464E">
            <w:pPr>
              <w:spacing w:line="360" w:lineRule="auto"/>
              <w:contextualSpacing/>
              <w:jc w:val="center"/>
              <w:rPr>
                <w:rFonts w:eastAsiaTheme="minorEastAsia" w:cs="Times New Roman"/>
                <w:szCs w:val="28"/>
              </w:rPr>
            </w:pPr>
            <w:r w:rsidRPr="005E464E"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2269" w:type="dxa"/>
          </w:tcPr>
          <w:p w14:paraId="052753F6" w14:textId="6040545D" w:rsidR="005E464E" w:rsidRPr="005E464E" w:rsidRDefault="005E464E" w:rsidP="005E464E">
            <w:pPr>
              <w:spacing w:line="240" w:lineRule="auto"/>
              <w:rPr>
                <w:rFonts w:cs="Times New Roman"/>
                <w:color w:val="000000"/>
                <w:szCs w:val="28"/>
              </w:rPr>
            </w:pPr>
            <w:r w:rsidRPr="005E464E">
              <w:rPr>
                <w:rFonts w:cs="Times New Roman"/>
                <w:color w:val="000000"/>
                <w:szCs w:val="28"/>
              </w:rPr>
              <w:t>0,144</w:t>
            </w:r>
          </w:p>
        </w:tc>
      </w:tr>
      <w:tr w:rsidR="005E464E" w:rsidRPr="00DA48C3" w14:paraId="6EEC5953" w14:textId="77777777" w:rsidTr="00855A8A">
        <w:tc>
          <w:tcPr>
            <w:tcW w:w="2409" w:type="dxa"/>
          </w:tcPr>
          <w:p w14:paraId="59F4BCC9" w14:textId="2DD0BB8B" w:rsidR="005E464E" w:rsidRPr="005E464E" w:rsidRDefault="005E464E" w:rsidP="005E464E">
            <w:pPr>
              <w:spacing w:line="360" w:lineRule="auto"/>
              <w:contextualSpacing/>
              <w:jc w:val="center"/>
              <w:rPr>
                <w:rFonts w:eastAsiaTheme="minorEastAsia" w:cs="Times New Roman"/>
                <w:szCs w:val="28"/>
              </w:rPr>
            </w:pPr>
            <w:r w:rsidRPr="005E464E"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2269" w:type="dxa"/>
          </w:tcPr>
          <w:p w14:paraId="1CFB4755" w14:textId="0C80B069" w:rsidR="005E464E" w:rsidRPr="005E464E" w:rsidRDefault="005E464E" w:rsidP="005E464E">
            <w:pPr>
              <w:spacing w:line="240" w:lineRule="auto"/>
              <w:rPr>
                <w:rFonts w:cs="Times New Roman"/>
                <w:color w:val="000000"/>
                <w:szCs w:val="28"/>
              </w:rPr>
            </w:pPr>
            <w:r w:rsidRPr="005E464E">
              <w:rPr>
                <w:rFonts w:cs="Times New Roman"/>
                <w:color w:val="000000"/>
                <w:szCs w:val="28"/>
              </w:rPr>
              <w:t>0,0864</w:t>
            </w:r>
          </w:p>
        </w:tc>
      </w:tr>
      <w:tr w:rsidR="005E464E" w:rsidRPr="00DA48C3" w14:paraId="666D8D4C" w14:textId="77777777" w:rsidTr="00855A8A">
        <w:tc>
          <w:tcPr>
            <w:tcW w:w="2409" w:type="dxa"/>
          </w:tcPr>
          <w:p w14:paraId="7C2BAFFF" w14:textId="51EFB149" w:rsidR="005E464E" w:rsidRPr="005E464E" w:rsidRDefault="005E464E" w:rsidP="005E464E">
            <w:pPr>
              <w:spacing w:line="360" w:lineRule="auto"/>
              <w:contextualSpacing/>
              <w:jc w:val="center"/>
              <w:rPr>
                <w:rFonts w:eastAsiaTheme="minorEastAsia" w:cs="Times New Roman"/>
                <w:szCs w:val="28"/>
              </w:rPr>
            </w:pPr>
            <w:r w:rsidRPr="005E464E"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2269" w:type="dxa"/>
          </w:tcPr>
          <w:p w14:paraId="330BCABD" w14:textId="53386600" w:rsidR="005E464E" w:rsidRPr="005E464E" w:rsidRDefault="005E464E" w:rsidP="005E464E">
            <w:pPr>
              <w:spacing w:line="240" w:lineRule="auto"/>
              <w:rPr>
                <w:rFonts w:cs="Times New Roman"/>
                <w:color w:val="000000"/>
                <w:szCs w:val="28"/>
              </w:rPr>
            </w:pPr>
            <w:r w:rsidRPr="005E464E">
              <w:rPr>
                <w:rFonts w:cs="Times New Roman"/>
                <w:color w:val="000000"/>
                <w:szCs w:val="28"/>
              </w:rPr>
              <w:t>0,05184</w:t>
            </w:r>
          </w:p>
        </w:tc>
      </w:tr>
      <w:tr w:rsidR="005E464E" w:rsidRPr="00DA48C3" w14:paraId="2C6000DB" w14:textId="77777777" w:rsidTr="00855A8A">
        <w:tc>
          <w:tcPr>
            <w:tcW w:w="2409" w:type="dxa"/>
          </w:tcPr>
          <w:p w14:paraId="13D2983E" w14:textId="6CCEE753" w:rsidR="005E464E" w:rsidRPr="005E464E" w:rsidRDefault="005E464E" w:rsidP="005E464E">
            <w:pPr>
              <w:spacing w:line="360" w:lineRule="auto"/>
              <w:contextualSpacing/>
              <w:jc w:val="center"/>
              <w:rPr>
                <w:rFonts w:eastAsiaTheme="minorEastAsia" w:cs="Times New Roman"/>
                <w:szCs w:val="28"/>
              </w:rPr>
            </w:pPr>
            <w:r w:rsidRPr="005E464E">
              <w:rPr>
                <w:rFonts w:eastAsiaTheme="minorEastAsia" w:cs="Times New Roman"/>
                <w:szCs w:val="28"/>
              </w:rPr>
              <w:t>5</w:t>
            </w:r>
          </w:p>
        </w:tc>
        <w:tc>
          <w:tcPr>
            <w:tcW w:w="2269" w:type="dxa"/>
          </w:tcPr>
          <w:p w14:paraId="11275120" w14:textId="40E84FF6" w:rsidR="005E464E" w:rsidRPr="005E464E" w:rsidRDefault="005E464E" w:rsidP="005E464E">
            <w:pPr>
              <w:spacing w:line="240" w:lineRule="auto"/>
              <w:rPr>
                <w:rFonts w:cs="Times New Roman"/>
                <w:color w:val="000000"/>
                <w:szCs w:val="28"/>
              </w:rPr>
            </w:pPr>
            <w:r w:rsidRPr="005E464E">
              <w:rPr>
                <w:rFonts w:cs="Times New Roman"/>
                <w:color w:val="000000"/>
                <w:szCs w:val="28"/>
              </w:rPr>
              <w:t>0,031104</w:t>
            </w:r>
          </w:p>
        </w:tc>
      </w:tr>
      <w:tr w:rsidR="005E464E" w:rsidRPr="00DA48C3" w14:paraId="0781F06E" w14:textId="77777777" w:rsidTr="00855A8A">
        <w:tc>
          <w:tcPr>
            <w:tcW w:w="2409" w:type="dxa"/>
          </w:tcPr>
          <w:p w14:paraId="7A0DAF4A" w14:textId="48911335" w:rsidR="005E464E" w:rsidRPr="005E464E" w:rsidRDefault="005E464E" w:rsidP="005E464E">
            <w:pPr>
              <w:spacing w:line="360" w:lineRule="auto"/>
              <w:contextualSpacing/>
              <w:jc w:val="center"/>
              <w:rPr>
                <w:rFonts w:eastAsiaTheme="minorEastAsia" w:cs="Times New Roman"/>
                <w:szCs w:val="28"/>
              </w:rPr>
            </w:pPr>
            <w:r w:rsidRPr="005E464E"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2269" w:type="dxa"/>
          </w:tcPr>
          <w:p w14:paraId="7A0AB300" w14:textId="4B3EA26A" w:rsidR="005E464E" w:rsidRPr="005E464E" w:rsidRDefault="005E464E" w:rsidP="005E464E">
            <w:pPr>
              <w:spacing w:line="240" w:lineRule="auto"/>
              <w:rPr>
                <w:rFonts w:cs="Times New Roman"/>
                <w:color w:val="000000"/>
                <w:szCs w:val="28"/>
              </w:rPr>
            </w:pPr>
            <w:r w:rsidRPr="005E464E">
              <w:rPr>
                <w:rFonts w:cs="Times New Roman"/>
                <w:color w:val="000000"/>
                <w:szCs w:val="28"/>
              </w:rPr>
              <w:t>0,018662</w:t>
            </w:r>
          </w:p>
        </w:tc>
      </w:tr>
      <w:tr w:rsidR="005E464E" w:rsidRPr="00DA48C3" w14:paraId="74DB2BDD" w14:textId="77777777" w:rsidTr="00855A8A">
        <w:tc>
          <w:tcPr>
            <w:tcW w:w="2409" w:type="dxa"/>
          </w:tcPr>
          <w:p w14:paraId="1EF14EF4" w14:textId="688D0DB7" w:rsidR="005E464E" w:rsidRPr="005E464E" w:rsidRDefault="005E464E" w:rsidP="005E464E">
            <w:pPr>
              <w:spacing w:line="360" w:lineRule="auto"/>
              <w:contextualSpacing/>
              <w:jc w:val="center"/>
              <w:rPr>
                <w:rFonts w:eastAsiaTheme="minorEastAsia" w:cs="Times New Roman"/>
                <w:szCs w:val="28"/>
              </w:rPr>
            </w:pPr>
            <w:r w:rsidRPr="005E464E">
              <w:rPr>
                <w:rFonts w:eastAsiaTheme="minorEastAsia" w:cs="Times New Roman"/>
                <w:szCs w:val="28"/>
              </w:rPr>
              <w:t>7</w:t>
            </w:r>
          </w:p>
        </w:tc>
        <w:tc>
          <w:tcPr>
            <w:tcW w:w="2269" w:type="dxa"/>
          </w:tcPr>
          <w:p w14:paraId="2A6EB9D0" w14:textId="6348127D" w:rsidR="005E464E" w:rsidRPr="005E464E" w:rsidRDefault="005E464E" w:rsidP="005E464E">
            <w:pPr>
              <w:spacing w:line="240" w:lineRule="auto"/>
              <w:rPr>
                <w:rFonts w:cs="Times New Roman"/>
                <w:color w:val="000000"/>
                <w:szCs w:val="28"/>
              </w:rPr>
            </w:pPr>
            <w:r w:rsidRPr="005E464E">
              <w:rPr>
                <w:rFonts w:cs="Times New Roman"/>
                <w:color w:val="000000"/>
                <w:szCs w:val="28"/>
              </w:rPr>
              <w:t>0,011197</w:t>
            </w:r>
          </w:p>
        </w:tc>
      </w:tr>
      <w:tr w:rsidR="005E464E" w:rsidRPr="00DA48C3" w14:paraId="5B261046" w14:textId="77777777" w:rsidTr="00855A8A">
        <w:tc>
          <w:tcPr>
            <w:tcW w:w="2409" w:type="dxa"/>
          </w:tcPr>
          <w:p w14:paraId="172EAC2F" w14:textId="3F39CD25" w:rsidR="005E464E" w:rsidRPr="005E464E" w:rsidRDefault="005E464E" w:rsidP="005E464E">
            <w:pPr>
              <w:spacing w:line="360" w:lineRule="auto"/>
              <w:contextualSpacing/>
              <w:jc w:val="center"/>
              <w:rPr>
                <w:rFonts w:eastAsiaTheme="minorEastAsia" w:cs="Times New Roman"/>
                <w:szCs w:val="28"/>
              </w:rPr>
            </w:pPr>
            <w:r w:rsidRPr="005E464E">
              <w:rPr>
                <w:rFonts w:eastAsiaTheme="minorEastAsia" w:cs="Times New Roman"/>
                <w:szCs w:val="28"/>
              </w:rPr>
              <w:t>8</w:t>
            </w:r>
          </w:p>
        </w:tc>
        <w:tc>
          <w:tcPr>
            <w:tcW w:w="2269" w:type="dxa"/>
          </w:tcPr>
          <w:p w14:paraId="749033F4" w14:textId="6C2C681B" w:rsidR="005E464E" w:rsidRPr="005E464E" w:rsidRDefault="005E464E" w:rsidP="005E464E">
            <w:pPr>
              <w:spacing w:line="240" w:lineRule="auto"/>
              <w:rPr>
                <w:rFonts w:cs="Times New Roman"/>
                <w:color w:val="000000"/>
                <w:szCs w:val="28"/>
              </w:rPr>
            </w:pPr>
            <w:r w:rsidRPr="005E464E">
              <w:rPr>
                <w:rFonts w:cs="Times New Roman"/>
                <w:color w:val="000000"/>
                <w:szCs w:val="28"/>
              </w:rPr>
              <w:t>0,006718</w:t>
            </w:r>
          </w:p>
        </w:tc>
      </w:tr>
      <w:tr w:rsidR="005E464E" w:rsidRPr="00DA48C3" w14:paraId="3705A21F" w14:textId="77777777" w:rsidTr="00855A8A">
        <w:tc>
          <w:tcPr>
            <w:tcW w:w="2409" w:type="dxa"/>
          </w:tcPr>
          <w:p w14:paraId="5E4B385A" w14:textId="46701710" w:rsidR="005E464E" w:rsidRPr="005E464E" w:rsidRDefault="005E464E" w:rsidP="005E464E">
            <w:pPr>
              <w:spacing w:line="360" w:lineRule="auto"/>
              <w:contextualSpacing/>
              <w:jc w:val="center"/>
              <w:rPr>
                <w:rFonts w:eastAsiaTheme="minorEastAsia" w:cs="Times New Roman"/>
                <w:szCs w:val="28"/>
              </w:rPr>
            </w:pPr>
            <w:r w:rsidRPr="005E464E">
              <w:rPr>
                <w:rFonts w:eastAsiaTheme="minorEastAsia" w:cs="Times New Roman"/>
                <w:szCs w:val="28"/>
              </w:rPr>
              <w:t>9</w:t>
            </w:r>
          </w:p>
        </w:tc>
        <w:tc>
          <w:tcPr>
            <w:tcW w:w="2269" w:type="dxa"/>
          </w:tcPr>
          <w:p w14:paraId="06BDB641" w14:textId="6AF58B1D" w:rsidR="005E464E" w:rsidRPr="005E464E" w:rsidRDefault="005E464E" w:rsidP="005E464E">
            <w:pPr>
              <w:spacing w:line="240" w:lineRule="auto"/>
              <w:rPr>
                <w:rFonts w:cs="Times New Roman"/>
                <w:color w:val="000000"/>
                <w:szCs w:val="28"/>
              </w:rPr>
            </w:pPr>
            <w:r w:rsidRPr="005E464E">
              <w:rPr>
                <w:rFonts w:cs="Times New Roman"/>
                <w:color w:val="000000"/>
                <w:szCs w:val="28"/>
              </w:rPr>
              <w:t>0,004031</w:t>
            </w:r>
          </w:p>
        </w:tc>
      </w:tr>
      <w:tr w:rsidR="005E464E" w:rsidRPr="00DA48C3" w14:paraId="0ABF92A1" w14:textId="77777777" w:rsidTr="00855A8A">
        <w:tc>
          <w:tcPr>
            <w:tcW w:w="2409" w:type="dxa"/>
          </w:tcPr>
          <w:p w14:paraId="6E29562D" w14:textId="78D2D7B8" w:rsidR="005E464E" w:rsidRPr="005E464E" w:rsidRDefault="005E464E" w:rsidP="005E464E">
            <w:pPr>
              <w:spacing w:line="360" w:lineRule="auto"/>
              <w:contextualSpacing/>
              <w:jc w:val="center"/>
              <w:rPr>
                <w:rFonts w:eastAsiaTheme="minorEastAsia" w:cs="Times New Roman"/>
                <w:szCs w:val="28"/>
              </w:rPr>
            </w:pPr>
            <w:r w:rsidRPr="005E464E">
              <w:rPr>
                <w:rFonts w:eastAsiaTheme="minorEastAsia" w:cs="Times New Roman"/>
                <w:szCs w:val="28"/>
              </w:rPr>
              <w:lastRenderedPageBreak/>
              <w:t>10</w:t>
            </w:r>
          </w:p>
        </w:tc>
        <w:tc>
          <w:tcPr>
            <w:tcW w:w="2269" w:type="dxa"/>
          </w:tcPr>
          <w:p w14:paraId="42DBF129" w14:textId="6A3D9E36" w:rsidR="005E464E" w:rsidRPr="005E464E" w:rsidRDefault="005E464E" w:rsidP="005E464E">
            <w:pPr>
              <w:spacing w:line="240" w:lineRule="auto"/>
              <w:rPr>
                <w:rFonts w:cs="Times New Roman"/>
                <w:color w:val="000000"/>
                <w:szCs w:val="28"/>
              </w:rPr>
            </w:pPr>
            <w:r w:rsidRPr="005E464E">
              <w:rPr>
                <w:rFonts w:cs="Times New Roman"/>
                <w:color w:val="000000"/>
                <w:szCs w:val="28"/>
              </w:rPr>
              <w:t>0,002419</w:t>
            </w:r>
          </w:p>
        </w:tc>
      </w:tr>
    </w:tbl>
    <w:p w14:paraId="3DC6A442" w14:textId="77777777" w:rsidR="005E464E" w:rsidRDefault="005E464E" w:rsidP="005E464E">
      <w:pPr>
        <w:spacing w:after="0" w:line="360" w:lineRule="auto"/>
        <w:ind w:firstLine="567"/>
        <w:contextualSpacing/>
        <w:rPr>
          <w:rFonts w:cs="Times New Roman"/>
          <w:color w:val="0D0D0D" w:themeColor="text1" w:themeTint="F2"/>
          <w:szCs w:val="28"/>
        </w:rPr>
      </w:pPr>
    </w:p>
    <w:p w14:paraId="7BB6BD07" w14:textId="169A6FFB" w:rsidR="005E464E" w:rsidRPr="005863CA" w:rsidRDefault="005E464E" w:rsidP="005E464E">
      <w:pPr>
        <w:spacing w:after="0" w:line="360" w:lineRule="auto"/>
        <w:ind w:firstLine="567"/>
        <w:contextualSpacing/>
        <w:rPr>
          <w:rFonts w:eastAsiaTheme="minorEastAsia" w:cs="Times New Roman"/>
          <w:color w:val="0D0D0D" w:themeColor="text1" w:themeTint="F2"/>
          <w:szCs w:val="28"/>
        </w:rPr>
      </w:pPr>
      <w:r w:rsidRPr="00A63DB8">
        <w:rPr>
          <w:rFonts w:cs="Times New Roman"/>
          <w:color w:val="0D0D0D" w:themeColor="text1" w:themeTint="F2"/>
          <w:szCs w:val="28"/>
        </w:rPr>
        <w:t>Среднее и дисперсия числа заявок в системе:</w:t>
      </w:r>
      <w:r>
        <w:rPr>
          <w:rFonts w:cs="Times New Roman"/>
          <w:color w:val="0D0D0D" w:themeColor="text1" w:themeTint="F2"/>
          <w:szCs w:val="28"/>
        </w:rPr>
        <w:t xml:space="preserve"> </w:t>
      </w:r>
    </w:p>
    <w:p w14:paraId="2C7EB9A5" w14:textId="77777777" w:rsidR="005E464E" w:rsidRPr="005863CA" w:rsidRDefault="005E464E" w:rsidP="005E464E">
      <w:pPr>
        <w:spacing w:after="0" w:line="360" w:lineRule="auto"/>
        <w:ind w:firstLine="567"/>
        <w:contextualSpacing/>
        <w:rPr>
          <w:rFonts w:eastAsiaTheme="minorEastAsia" w:cs="Times New Roman"/>
          <w:color w:val="0D0D0D" w:themeColor="text1" w:themeTint="F2"/>
          <w:szCs w:val="28"/>
        </w:rPr>
      </w:pPr>
      <m:oMathPara>
        <m:oMath>
          <m:r>
            <w:rPr>
              <w:rFonts w:ascii="Cambria Math" w:hAnsi="Cambria Math" w:cs="Times New Roman"/>
              <w:color w:val="0D0D0D" w:themeColor="text1" w:themeTint="F2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Cs w:val="28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Cs w:val="28"/>
                </w:rPr>
                <m:t>1-p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Cs w:val="28"/>
                </w:rPr>
                <m:t>0.6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Cs w:val="28"/>
                </w:rPr>
                <m:t>0.4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Cs w:val="28"/>
            </w:rPr>
            <m:t>=1.5</m:t>
          </m:r>
        </m:oMath>
      </m:oMathPara>
    </w:p>
    <w:p w14:paraId="14A4AB69" w14:textId="77777777" w:rsidR="005E464E" w:rsidRPr="005863CA" w:rsidRDefault="005E464E" w:rsidP="005E464E">
      <w:pPr>
        <w:spacing w:after="0" w:line="360" w:lineRule="auto"/>
        <w:ind w:firstLine="567"/>
        <w:contextualSpacing/>
        <w:rPr>
          <w:rFonts w:eastAsiaTheme="minorEastAsia" w:cs="Times New Roman"/>
          <w:color w:val="0D0D0D" w:themeColor="text1" w:themeTint="F2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D0D0D" w:themeColor="text1" w:themeTint="F2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D0D0D" w:themeColor="text1" w:themeTint="F2"/>
                          <w:szCs w:val="28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0.6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0.16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=3.75</m:t>
          </m:r>
        </m:oMath>
      </m:oMathPara>
    </w:p>
    <w:p w14:paraId="6A7AE7EC" w14:textId="57E920B0" w:rsidR="005E464E" w:rsidRDefault="005E464E"/>
    <w:p w14:paraId="51FFA59F" w14:textId="01B67819" w:rsidR="005E464E" w:rsidRDefault="005E464E" w:rsidP="005E464E">
      <w:pPr>
        <w:spacing w:after="0" w:line="360" w:lineRule="auto"/>
        <w:ind w:firstLine="567"/>
        <w:rPr>
          <w:rFonts w:eastAsiaTheme="minorEastAsia" w:cs="Times New Roman"/>
          <w:color w:val="0D0D0D" w:themeColor="text1" w:themeTint="F2"/>
          <w:szCs w:val="28"/>
        </w:rPr>
      </w:pPr>
      <w:r w:rsidRPr="001E0BF1">
        <w:rPr>
          <w:rFonts w:eastAsiaTheme="minorEastAsia" w:cs="Times New Roman"/>
          <w:color w:val="0D0D0D" w:themeColor="text1" w:themeTint="F2"/>
          <w:szCs w:val="28"/>
        </w:rPr>
        <w:t>Среднее и дисперсия числа заявок, находящихся в очереди к прибору</w:t>
      </w:r>
      <w:r w:rsidRPr="00554701">
        <w:rPr>
          <w:rFonts w:eastAsiaTheme="minorEastAsia" w:cs="Times New Roman"/>
          <w:color w:val="0D0D0D" w:themeColor="text1" w:themeTint="F2"/>
          <w:szCs w:val="28"/>
        </w:rPr>
        <w:t>:</w:t>
      </w:r>
    </w:p>
    <w:p w14:paraId="756B7E12" w14:textId="66D2CC5F" w:rsidR="005E464E" w:rsidRPr="00281371" w:rsidRDefault="005E464E" w:rsidP="005E464E">
      <w:pPr>
        <w:spacing w:after="0" w:line="360" w:lineRule="auto"/>
        <w:ind w:firstLine="709"/>
        <w:contextualSpacing/>
        <w:rPr>
          <w:rFonts w:eastAsiaTheme="minorEastAsia" w:cs="Times New Roman"/>
          <w:color w:val="0D0D0D" w:themeColor="text1" w:themeTint="F2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l=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1-p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0.</m:t>
              </m:r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36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0.</m:t>
              </m:r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0.9</m:t>
          </m:r>
        </m:oMath>
      </m:oMathPara>
    </w:p>
    <w:p w14:paraId="37D08136" w14:textId="47281F60" w:rsidR="005E464E" w:rsidRPr="00554701" w:rsidRDefault="005E464E" w:rsidP="005E464E">
      <w:pPr>
        <w:spacing w:after="0" w:line="360" w:lineRule="auto"/>
        <w:ind w:firstLine="567"/>
        <w:contextualSpacing/>
        <w:rPr>
          <w:rFonts w:eastAsiaTheme="minorEastAsia" w:cs="Times New Roman"/>
          <w:color w:val="0D0D0D" w:themeColor="text1" w:themeTint="F2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l</m:t>
              </m:r>
            </m:sub>
            <m:sup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Cs w:val="28"/>
                    </w:rPr>
                    <m:t>1+p-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D0D0D" w:themeColor="text1" w:themeTint="F2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D0D0D" w:themeColor="text1" w:themeTint="F2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D0D0D" w:themeColor="text1" w:themeTint="F2"/>
                          <w:szCs w:val="28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D0D0D" w:themeColor="text1" w:themeTint="F2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D0D0D" w:themeColor="text1" w:themeTint="F2"/>
                          <w:szCs w:val="28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0.</m:t>
              </m:r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36</m:t>
              </m:r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Cs w:val="28"/>
                    </w:rPr>
                    <m:t>1+0.</m:t>
                  </m:r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Cs w:val="28"/>
                    </w:rPr>
                    <m:t>6</m:t>
                  </m:r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Cs w:val="28"/>
                    </w:rPr>
                    <m:t>-0.</m:t>
                  </m:r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Cs w:val="28"/>
                    </w:rPr>
                    <m:t>36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D0D0D" w:themeColor="text1" w:themeTint="F2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D0D0D" w:themeColor="text1" w:themeTint="F2"/>
                          <w:szCs w:val="28"/>
                        </w:rPr>
                        <m:t>1-0.</m:t>
                      </m:r>
                      <m:r>
                        <w:rPr>
                          <w:rFonts w:ascii="Cambria Math" w:eastAsiaTheme="minorEastAsia" w:hAnsi="Cambria Math" w:cs="Times New Roman"/>
                          <w:color w:val="0D0D0D" w:themeColor="text1" w:themeTint="F2"/>
                          <w:szCs w:val="28"/>
                        </w:rPr>
                        <m:t>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0.4464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0.16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2.79</m:t>
          </m:r>
        </m:oMath>
      </m:oMathPara>
    </w:p>
    <w:p w14:paraId="5029FA13" w14:textId="77777777" w:rsidR="005E464E" w:rsidRDefault="005E464E" w:rsidP="005E464E">
      <w:pPr>
        <w:spacing w:after="0" w:line="360" w:lineRule="auto"/>
        <w:ind w:firstLine="567"/>
        <w:rPr>
          <w:rFonts w:eastAsiaTheme="minorEastAsia" w:cs="Times New Roman"/>
          <w:color w:val="0D0D0D" w:themeColor="text1" w:themeTint="F2"/>
          <w:szCs w:val="28"/>
        </w:rPr>
      </w:pPr>
    </w:p>
    <w:p w14:paraId="6220936E" w14:textId="77777777" w:rsidR="005E464E" w:rsidRDefault="005E464E" w:rsidP="005E464E">
      <w:pPr>
        <w:spacing w:after="0" w:line="360" w:lineRule="auto"/>
        <w:ind w:firstLine="709"/>
        <w:rPr>
          <w:rFonts w:eastAsiaTheme="minorEastAsia"/>
          <w:szCs w:val="28"/>
        </w:rPr>
      </w:pPr>
      <w:r>
        <w:rPr>
          <w:szCs w:val="28"/>
        </w:rPr>
        <w:t>Построим</w:t>
      </w:r>
      <w:r w:rsidRPr="00882CD9">
        <w:rPr>
          <w:szCs w:val="28"/>
        </w:rPr>
        <w:t xml:space="preserve"> графики функции распределения времени пребывания заявки в системе</w:t>
      </w:r>
      <w:r w:rsidRPr="006B1896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Q</m:t>
        </m:r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</m:t>
        </m:r>
      </m:oMath>
      <w:r w:rsidRPr="006B1896">
        <w:rPr>
          <w:szCs w:val="28"/>
        </w:rPr>
        <w:t xml:space="preserve"> </w:t>
      </w:r>
      <w:r>
        <w:rPr>
          <w:szCs w:val="28"/>
        </w:rPr>
        <w:t xml:space="preserve">для </w:t>
      </w:r>
      <m:oMath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 xml:space="preserve">=0, </m:t>
        </m:r>
        <m:r>
          <w:rPr>
            <w:rFonts w:ascii="Cambria Math" w:hAnsi="Cambria Math" w:cs="Times New Roman"/>
            <w:szCs w:val="28"/>
          </w:rPr>
          <m:t>∆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, 2*</m:t>
        </m:r>
        <m:r>
          <w:rPr>
            <w:rFonts w:ascii="Cambria Math" w:hAnsi="Cambria Math" w:cs="Times New Roman"/>
            <w:szCs w:val="28"/>
          </w:rPr>
          <m:t>∆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, … , 10*</m:t>
        </m:r>
        <m:r>
          <w:rPr>
            <w:rFonts w:ascii="Cambria Math" w:hAnsi="Cambria Math" w:cs="Times New Roman"/>
            <w:szCs w:val="28"/>
          </w:rPr>
          <m:t>∆</m:t>
        </m:r>
        <m:r>
          <w:rPr>
            <w:rFonts w:ascii="Cambria Math" w:hAnsi="Cambria Math"/>
            <w:szCs w:val="28"/>
            <w:lang w:val="en-US"/>
          </w:rPr>
          <m:t>t</m:t>
        </m:r>
      </m:oMath>
      <w:r>
        <w:rPr>
          <w:rFonts w:eastAsiaTheme="minorEastAsia"/>
          <w:szCs w:val="28"/>
        </w:rPr>
        <w:t>.</w:t>
      </w:r>
    </w:p>
    <w:p w14:paraId="16C4BEAD" w14:textId="77777777" w:rsidR="005E464E" w:rsidRDefault="005E464E" w:rsidP="005E464E">
      <w:pPr>
        <w:spacing w:after="0" w:line="360" w:lineRule="auto"/>
        <w:ind w:firstLine="709"/>
        <w:contextualSpacing/>
        <w:rPr>
          <w:rFonts w:cs="Times New Roman"/>
          <w:color w:val="0D0D0D" w:themeColor="text1" w:themeTint="F2"/>
          <w:szCs w:val="28"/>
        </w:rPr>
      </w:pPr>
      <w:r w:rsidRPr="001E3886">
        <w:rPr>
          <w:rFonts w:cs="Times New Roman"/>
          <w:color w:val="0D0D0D" w:themeColor="text1" w:themeTint="F2"/>
          <w:szCs w:val="28"/>
        </w:rPr>
        <w:t>Средний интервал времени между поступлением заявок:</w:t>
      </w:r>
    </w:p>
    <w:p w14:paraId="14D3B2EA" w14:textId="5471295B" w:rsidR="005E464E" w:rsidRPr="001E3886" w:rsidRDefault="005E464E" w:rsidP="005E464E">
      <w:pPr>
        <w:spacing w:after="0" w:line="360" w:lineRule="auto"/>
        <w:ind w:firstLine="709"/>
        <w:contextualSpacing/>
        <w:rPr>
          <w:rFonts w:eastAsiaTheme="minorEastAsia" w:cs="Times New Roman"/>
          <w:i/>
          <w:color w:val="0D0D0D" w:themeColor="text1" w:themeTint="F2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D0D0D" w:themeColor="text1" w:themeTint="F2"/>
              <w:szCs w:val="28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Cs w:val="28"/>
                  <w:lang w:val="en-US"/>
                </w:rPr>
                <m:t>λ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  <w:lang w:val="en-US"/>
            </w:rPr>
            <m:t>0.33</m:t>
          </m:r>
        </m:oMath>
      </m:oMathPara>
    </w:p>
    <w:p w14:paraId="18837A1A" w14:textId="77777777" w:rsidR="005E464E" w:rsidRDefault="005E464E" w:rsidP="005E464E">
      <w:pPr>
        <w:spacing w:after="0" w:line="360" w:lineRule="auto"/>
        <w:ind w:firstLine="709"/>
        <w:contextualSpacing/>
        <w:rPr>
          <w:rFonts w:cs="Times New Roman"/>
          <w:color w:val="0D0D0D" w:themeColor="text1" w:themeTint="F2"/>
          <w:szCs w:val="28"/>
        </w:rPr>
      </w:pPr>
      <w:r w:rsidRPr="00F612BF">
        <w:rPr>
          <w:rFonts w:cs="Times New Roman"/>
          <w:color w:val="0D0D0D" w:themeColor="text1" w:themeTint="F2"/>
          <w:szCs w:val="28"/>
        </w:rPr>
        <w:t>Среднее время обслуживания заявок:</w:t>
      </w:r>
    </w:p>
    <w:p w14:paraId="6C70C4A2" w14:textId="3CA32C37" w:rsidR="00A433A1" w:rsidRPr="001E3886" w:rsidRDefault="00A433A1" w:rsidP="00A433A1">
      <w:pPr>
        <w:spacing w:after="0" w:line="360" w:lineRule="auto"/>
        <w:ind w:firstLine="709"/>
        <w:contextualSpacing/>
        <w:rPr>
          <w:rFonts w:eastAsiaTheme="minorEastAsia" w:cs="Times New Roman"/>
          <w:i/>
          <w:color w:val="0D0D0D" w:themeColor="text1" w:themeTint="F2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D0D0D" w:themeColor="text1" w:themeTint="F2"/>
              <w:szCs w:val="28"/>
              <w:lang w:val="en-US"/>
            </w:rPr>
            <m:t>b</m:t>
          </m:r>
          <m:r>
            <w:rPr>
              <w:rFonts w:ascii="Cambria Math" w:hAnsi="Cambria Math" w:cs="Times New Roman"/>
              <w:color w:val="0D0D0D" w:themeColor="text1" w:themeTint="F2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µ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  <w:lang w:val="en-US"/>
            </w:rPr>
            <m:t>=0.</m:t>
          </m:r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  <w:lang w:val="en-US"/>
            </w:rPr>
            <m:t>2</m:t>
          </m:r>
        </m:oMath>
      </m:oMathPara>
    </w:p>
    <w:p w14:paraId="3CBDF549" w14:textId="77777777" w:rsidR="005E464E" w:rsidRDefault="005E464E" w:rsidP="005E464E">
      <w:pPr>
        <w:spacing w:after="0" w:line="360" w:lineRule="auto"/>
        <w:ind w:firstLine="709"/>
        <w:contextualSpacing/>
        <w:rPr>
          <w:rFonts w:cs="Times New Roman"/>
          <w:color w:val="0D0D0D" w:themeColor="text1" w:themeTint="F2"/>
          <w:szCs w:val="28"/>
        </w:rPr>
      </w:pPr>
    </w:p>
    <w:p w14:paraId="5E77D373" w14:textId="77777777" w:rsidR="005E464E" w:rsidRDefault="005E464E" w:rsidP="005E464E">
      <w:pPr>
        <w:spacing w:after="0" w:line="360" w:lineRule="auto"/>
        <w:ind w:firstLine="709"/>
        <w:contextualSpacing/>
        <w:rPr>
          <w:rFonts w:cs="Times New Roman"/>
          <w:color w:val="0D0D0D" w:themeColor="text1" w:themeTint="F2"/>
          <w:szCs w:val="28"/>
        </w:rPr>
      </w:pPr>
      <w:r w:rsidRPr="00416DA4">
        <w:rPr>
          <w:rFonts w:cs="Times New Roman"/>
          <w:color w:val="0D0D0D" w:themeColor="text1" w:themeTint="F2"/>
          <w:szCs w:val="28"/>
        </w:rPr>
        <w:t>Минимальное время моделирования, можно определить из следующей зависимости:</w:t>
      </w:r>
    </w:p>
    <w:p w14:paraId="35F7CC21" w14:textId="60B3A946" w:rsidR="005E464E" w:rsidRPr="006F363D" w:rsidRDefault="005E464E" w:rsidP="005E464E">
      <w:pPr>
        <w:spacing w:after="0" w:line="360" w:lineRule="auto"/>
        <w:ind w:left="-851" w:firstLine="567"/>
        <w:contextualSpacing/>
        <w:rPr>
          <w:rFonts w:eastAsiaTheme="minorEastAsia" w:cs="Times New Roman"/>
          <w:i/>
          <w:color w:val="0D0D0D" w:themeColor="text1" w:themeTint="F2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D0D0D" w:themeColor="text1" w:themeTint="F2"/>
              <w:szCs w:val="28"/>
            </w:rPr>
            <m:t>∆</m:t>
          </m:r>
          <m:r>
            <w:rPr>
              <w:rFonts w:ascii="Cambria Math" w:hAnsi="Cambria Math" w:cs="Times New Roman"/>
              <w:color w:val="0D0D0D" w:themeColor="text1" w:themeTint="F2"/>
              <w:szCs w:val="28"/>
              <w:lang w:val="en-US"/>
            </w:rPr>
            <m:t>t=a+b=</m:t>
          </m:r>
          <m:r>
            <w:rPr>
              <w:rFonts w:ascii="Cambria Math" w:hAnsi="Cambria Math" w:cs="Times New Roman"/>
              <w:color w:val="0D0D0D" w:themeColor="text1" w:themeTint="F2"/>
              <w:szCs w:val="28"/>
              <w:lang w:val="en-US"/>
            </w:rPr>
            <m:t>0.33+0.2=0.53</m:t>
          </m:r>
        </m:oMath>
      </m:oMathPara>
    </w:p>
    <w:p w14:paraId="2597F786" w14:textId="1F5302DB" w:rsidR="005E464E" w:rsidRDefault="005E464E"/>
    <w:p w14:paraId="1D12B5E4" w14:textId="77777777" w:rsidR="00A433A1" w:rsidRPr="006F363D" w:rsidRDefault="00A433A1" w:rsidP="00A433A1">
      <w:pPr>
        <w:spacing w:after="0" w:line="360" w:lineRule="auto"/>
        <w:ind w:firstLine="709"/>
        <w:contextualSpacing/>
        <w:rPr>
          <w:rFonts w:eastAsiaTheme="minorEastAsia" w:cs="Times New Roman"/>
          <w:color w:val="0D0D0D" w:themeColor="text1" w:themeTint="F2"/>
          <w:szCs w:val="28"/>
        </w:rPr>
      </w:pPr>
      <w:r>
        <w:rPr>
          <w:rFonts w:eastAsiaTheme="minorEastAsia" w:cs="Times New Roman"/>
          <w:color w:val="0D0D0D" w:themeColor="text1" w:themeTint="F2"/>
          <w:szCs w:val="28"/>
        </w:rPr>
        <w:t xml:space="preserve">По функции распределения времени пребывания заявки в системе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Cs w:val="28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D0D0D" w:themeColor="text1" w:themeTint="F2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color w:val="0D0D0D" w:themeColor="text1" w:themeTint="F2"/>
            <w:szCs w:val="28"/>
          </w:rPr>
          <m:t>=1-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D0D0D" w:themeColor="text1" w:themeTint="F2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0D0D0D" w:themeColor="text1" w:themeTint="F2"/>
                <w:szCs w:val="28"/>
              </w:rPr>
              <m:t>-μ(1-p)t</m:t>
            </m:r>
          </m:sup>
        </m:sSup>
      </m:oMath>
      <w:r>
        <w:rPr>
          <w:rFonts w:eastAsiaTheme="minorEastAsia" w:cs="Times New Roman"/>
          <w:color w:val="0D0D0D" w:themeColor="text1" w:themeTint="F2"/>
          <w:szCs w:val="28"/>
        </w:rPr>
        <w:t xml:space="preserve"> построим график.</w:t>
      </w:r>
    </w:p>
    <w:p w14:paraId="71D89F9A" w14:textId="77777777" w:rsidR="00A433A1" w:rsidRPr="00AF21C7" w:rsidRDefault="00A433A1" w:rsidP="00A433A1">
      <w:pPr>
        <w:spacing w:after="0" w:line="360" w:lineRule="auto"/>
        <w:ind w:firstLine="709"/>
        <w:contextualSpacing/>
        <w:rPr>
          <w:rFonts w:eastAsiaTheme="minorEastAsia" w:cs="Times New Roman"/>
          <w:color w:val="0D0D0D" w:themeColor="text1" w:themeTint="F2"/>
          <w:szCs w:val="28"/>
        </w:rPr>
      </w:pPr>
    </w:p>
    <w:p w14:paraId="1E6FC47E" w14:textId="77777777" w:rsidR="00A433A1" w:rsidRDefault="00A433A1" w:rsidP="00A433A1">
      <w:pPr>
        <w:spacing w:after="0" w:line="360" w:lineRule="auto"/>
        <w:ind w:firstLine="709"/>
        <w:rPr>
          <w:rFonts w:eastAsiaTheme="minorEastAsia"/>
          <w:szCs w:val="28"/>
        </w:rPr>
      </w:pPr>
      <w:r>
        <w:rPr>
          <w:rFonts w:cs="Times New Roman"/>
          <w:color w:val="0D0D0D" w:themeColor="text1" w:themeTint="F2"/>
          <w:szCs w:val="28"/>
        </w:rPr>
        <w:lastRenderedPageBreak/>
        <w:t xml:space="preserve">Таблица 3 – Значения </w:t>
      </w:r>
      <w:r w:rsidRPr="00882CD9">
        <w:rPr>
          <w:szCs w:val="28"/>
        </w:rPr>
        <w:t>функции распределения времени пребывания заявки в системе</w:t>
      </w:r>
      <w:r w:rsidRPr="006B1896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Q</m:t>
        </m:r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</m:t>
        </m:r>
      </m:oMath>
      <w:r w:rsidRPr="006B1896">
        <w:rPr>
          <w:szCs w:val="28"/>
        </w:rPr>
        <w:t xml:space="preserve"> </w:t>
      </w:r>
      <w:r>
        <w:rPr>
          <w:szCs w:val="28"/>
        </w:rPr>
        <w:t xml:space="preserve">для </w:t>
      </w:r>
      <m:oMath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 xml:space="preserve">=x* </m:t>
        </m:r>
        <m:r>
          <w:rPr>
            <w:rFonts w:ascii="Cambria Math" w:hAnsi="Cambria Math" w:cs="Times New Roman"/>
            <w:szCs w:val="28"/>
          </w:rPr>
          <m:t>∆</m:t>
        </m:r>
        <m:r>
          <w:rPr>
            <w:rFonts w:ascii="Cambria Math" w:hAnsi="Cambria Math"/>
            <w:szCs w:val="28"/>
            <w:lang w:val="en-US"/>
          </w:rPr>
          <m:t>t</m:t>
        </m:r>
      </m:oMath>
      <w:r>
        <w:rPr>
          <w:rFonts w:eastAsiaTheme="minorEastAsia"/>
          <w:szCs w:val="28"/>
        </w:rPr>
        <w:t xml:space="preserve">, где </w:t>
      </w:r>
      <m:oMath>
        <m:r>
          <w:rPr>
            <w:rFonts w:ascii="Cambria Math" w:eastAsiaTheme="minorEastAsia" w:hAnsi="Cambria Math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Cs w:val="28"/>
          </w:rPr>
          <m:t>=0..10</m:t>
        </m:r>
      </m:oMath>
    </w:p>
    <w:tbl>
      <w:tblPr>
        <w:tblStyle w:val="a4"/>
        <w:tblW w:w="0" w:type="auto"/>
        <w:tblInd w:w="2263" w:type="dxa"/>
        <w:tblLook w:val="04A0" w:firstRow="1" w:lastRow="0" w:firstColumn="1" w:lastColumn="0" w:noHBand="0" w:noVBand="1"/>
      </w:tblPr>
      <w:tblGrid>
        <w:gridCol w:w="2409"/>
        <w:gridCol w:w="2269"/>
      </w:tblGrid>
      <w:tr w:rsidR="00A433A1" w:rsidRPr="009D113A" w14:paraId="2475BD15" w14:textId="77777777" w:rsidTr="00855A8A">
        <w:tc>
          <w:tcPr>
            <w:tcW w:w="2409" w:type="dxa"/>
          </w:tcPr>
          <w:p w14:paraId="6ED8A66D" w14:textId="77777777" w:rsidR="00A433A1" w:rsidRPr="009D113A" w:rsidRDefault="00A433A1" w:rsidP="00855A8A">
            <w:pPr>
              <w:spacing w:line="360" w:lineRule="auto"/>
              <w:contextualSpacing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lang w:val="en-US"/>
              </w:rPr>
              <w:t>x</w:t>
            </w:r>
          </w:p>
        </w:tc>
        <w:tc>
          <w:tcPr>
            <w:tcW w:w="2269" w:type="dxa"/>
          </w:tcPr>
          <w:p w14:paraId="0875A634" w14:textId="77777777" w:rsidR="00A433A1" w:rsidRPr="009D113A" w:rsidRDefault="00A433A1" w:rsidP="00855A8A">
            <w:pPr>
              <w:spacing w:line="360" w:lineRule="auto"/>
              <w:contextualSpacing/>
              <w:jc w:val="center"/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  <w:lang w:val="en-US"/>
              </w:rPr>
              <w:t>Q(t)</w:t>
            </w:r>
          </w:p>
        </w:tc>
      </w:tr>
      <w:tr w:rsidR="00A433A1" w:rsidRPr="009D113A" w14:paraId="4CCDC012" w14:textId="77777777" w:rsidTr="00855A8A">
        <w:tc>
          <w:tcPr>
            <w:tcW w:w="2409" w:type="dxa"/>
          </w:tcPr>
          <w:p w14:paraId="53E39E34" w14:textId="77777777" w:rsidR="00A433A1" w:rsidRPr="00A433A1" w:rsidRDefault="00A433A1" w:rsidP="00855A8A">
            <w:pPr>
              <w:spacing w:line="360" w:lineRule="auto"/>
              <w:contextualSpacing/>
              <w:jc w:val="center"/>
              <w:rPr>
                <w:rFonts w:eastAsiaTheme="minorEastAsia" w:cs="Times New Roman"/>
                <w:szCs w:val="28"/>
              </w:rPr>
            </w:pPr>
            <w:r w:rsidRPr="00A433A1"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2269" w:type="dxa"/>
          </w:tcPr>
          <w:p w14:paraId="5E3906FB" w14:textId="77777777" w:rsidR="00A433A1" w:rsidRPr="00A433A1" w:rsidRDefault="00A433A1" w:rsidP="00855A8A">
            <w:pPr>
              <w:spacing w:line="240" w:lineRule="auto"/>
              <w:rPr>
                <w:rFonts w:cs="Times New Roman"/>
                <w:color w:val="000000"/>
                <w:szCs w:val="28"/>
                <w:lang w:val="en-US"/>
              </w:rPr>
            </w:pPr>
            <w:r w:rsidRPr="00A433A1">
              <w:rPr>
                <w:rFonts w:cs="Times New Roman"/>
                <w:color w:val="000000"/>
                <w:szCs w:val="28"/>
                <w:lang w:val="en-US"/>
              </w:rPr>
              <w:t>0</w:t>
            </w:r>
          </w:p>
        </w:tc>
      </w:tr>
      <w:tr w:rsidR="00A433A1" w:rsidRPr="009D113A" w14:paraId="71AD3DEA" w14:textId="77777777" w:rsidTr="00855A8A">
        <w:tc>
          <w:tcPr>
            <w:tcW w:w="2409" w:type="dxa"/>
          </w:tcPr>
          <w:p w14:paraId="0C4E5A2B" w14:textId="77777777" w:rsidR="00A433A1" w:rsidRPr="00A433A1" w:rsidRDefault="00A433A1" w:rsidP="00855A8A">
            <w:pPr>
              <w:spacing w:line="360" w:lineRule="auto"/>
              <w:contextualSpacing/>
              <w:jc w:val="center"/>
              <w:rPr>
                <w:rFonts w:eastAsiaTheme="minorEastAsia" w:cs="Times New Roman"/>
                <w:szCs w:val="28"/>
              </w:rPr>
            </w:pPr>
            <w:r w:rsidRPr="00A433A1"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2269" w:type="dxa"/>
          </w:tcPr>
          <w:p w14:paraId="34E5DF1D" w14:textId="188CEAF6" w:rsidR="00A433A1" w:rsidRPr="00A433A1" w:rsidRDefault="00A433A1" w:rsidP="00855A8A">
            <w:pPr>
              <w:spacing w:line="240" w:lineRule="auto"/>
              <w:rPr>
                <w:rFonts w:cs="Times New Roman"/>
                <w:color w:val="000000"/>
                <w:szCs w:val="28"/>
              </w:rPr>
            </w:pPr>
            <w:r w:rsidRPr="00A433A1">
              <w:rPr>
                <w:rFonts w:cs="Times New Roman"/>
                <w:color w:val="000000"/>
                <w:szCs w:val="28"/>
              </w:rPr>
              <w:t>0,653533134</w:t>
            </w:r>
          </w:p>
        </w:tc>
      </w:tr>
      <w:tr w:rsidR="00A433A1" w:rsidRPr="009D113A" w14:paraId="565DFD97" w14:textId="77777777" w:rsidTr="00855A8A">
        <w:tc>
          <w:tcPr>
            <w:tcW w:w="2409" w:type="dxa"/>
          </w:tcPr>
          <w:p w14:paraId="1E2D26CE" w14:textId="77777777" w:rsidR="00A433A1" w:rsidRPr="00A433A1" w:rsidRDefault="00A433A1" w:rsidP="00855A8A">
            <w:pPr>
              <w:spacing w:line="360" w:lineRule="auto"/>
              <w:contextualSpacing/>
              <w:jc w:val="center"/>
              <w:rPr>
                <w:rFonts w:eastAsiaTheme="minorEastAsia" w:cs="Times New Roman"/>
                <w:szCs w:val="28"/>
              </w:rPr>
            </w:pPr>
            <w:r w:rsidRPr="00A433A1"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2269" w:type="dxa"/>
          </w:tcPr>
          <w:p w14:paraId="45367CC9" w14:textId="5A76BF12" w:rsidR="00A433A1" w:rsidRPr="00A433A1" w:rsidRDefault="00A433A1" w:rsidP="00855A8A">
            <w:pPr>
              <w:spacing w:line="240" w:lineRule="auto"/>
              <w:rPr>
                <w:rFonts w:cs="Times New Roman"/>
                <w:color w:val="000000"/>
                <w:szCs w:val="28"/>
              </w:rPr>
            </w:pPr>
            <w:r w:rsidRPr="00A433A1">
              <w:rPr>
                <w:rFonts w:cs="Times New Roman"/>
                <w:color w:val="000000"/>
                <w:szCs w:val="28"/>
              </w:rPr>
              <w:t>0,879960711</w:t>
            </w:r>
          </w:p>
        </w:tc>
      </w:tr>
      <w:tr w:rsidR="00A433A1" w:rsidRPr="009D113A" w14:paraId="0B38D03B" w14:textId="77777777" w:rsidTr="00855A8A">
        <w:tc>
          <w:tcPr>
            <w:tcW w:w="2409" w:type="dxa"/>
          </w:tcPr>
          <w:p w14:paraId="6ED66A23" w14:textId="77777777" w:rsidR="00A433A1" w:rsidRPr="00A433A1" w:rsidRDefault="00A433A1" w:rsidP="00855A8A">
            <w:pPr>
              <w:spacing w:line="360" w:lineRule="auto"/>
              <w:contextualSpacing/>
              <w:jc w:val="center"/>
              <w:rPr>
                <w:rFonts w:eastAsiaTheme="minorEastAsia" w:cs="Times New Roman"/>
                <w:szCs w:val="28"/>
              </w:rPr>
            </w:pPr>
            <w:r w:rsidRPr="00A433A1"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2269" w:type="dxa"/>
          </w:tcPr>
          <w:p w14:paraId="32B2AA37" w14:textId="13485F25" w:rsidR="00A433A1" w:rsidRPr="00A433A1" w:rsidRDefault="00A433A1" w:rsidP="00855A8A">
            <w:pPr>
              <w:spacing w:line="240" w:lineRule="auto"/>
              <w:rPr>
                <w:rFonts w:cs="Times New Roman"/>
                <w:color w:val="000000"/>
                <w:szCs w:val="28"/>
              </w:rPr>
            </w:pPr>
            <w:r w:rsidRPr="00A433A1">
              <w:rPr>
                <w:rFonts w:cs="Times New Roman"/>
                <w:color w:val="000000"/>
                <w:szCs w:val="28"/>
              </w:rPr>
              <w:t>0,958410364</w:t>
            </w:r>
          </w:p>
        </w:tc>
      </w:tr>
      <w:tr w:rsidR="00A433A1" w:rsidRPr="009D113A" w14:paraId="326372C0" w14:textId="77777777" w:rsidTr="00855A8A">
        <w:tc>
          <w:tcPr>
            <w:tcW w:w="2409" w:type="dxa"/>
          </w:tcPr>
          <w:p w14:paraId="1D992F84" w14:textId="77777777" w:rsidR="00A433A1" w:rsidRPr="00A433A1" w:rsidRDefault="00A433A1" w:rsidP="00855A8A">
            <w:pPr>
              <w:spacing w:line="360" w:lineRule="auto"/>
              <w:contextualSpacing/>
              <w:jc w:val="center"/>
              <w:rPr>
                <w:rFonts w:eastAsiaTheme="minorEastAsia" w:cs="Times New Roman"/>
                <w:szCs w:val="28"/>
              </w:rPr>
            </w:pPr>
            <w:r w:rsidRPr="00A433A1"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2269" w:type="dxa"/>
          </w:tcPr>
          <w:p w14:paraId="18C0AAC1" w14:textId="5358DDF8" w:rsidR="00A433A1" w:rsidRPr="00A433A1" w:rsidRDefault="00A433A1" w:rsidP="00855A8A">
            <w:pPr>
              <w:spacing w:line="240" w:lineRule="auto"/>
              <w:rPr>
                <w:rFonts w:cs="Times New Roman"/>
                <w:color w:val="000000"/>
                <w:szCs w:val="28"/>
              </w:rPr>
            </w:pPr>
            <w:r w:rsidRPr="00A433A1">
              <w:rPr>
                <w:rFonts w:cs="Times New Roman"/>
                <w:color w:val="000000"/>
                <w:szCs w:val="28"/>
              </w:rPr>
              <w:t>0,985590569</w:t>
            </w:r>
          </w:p>
        </w:tc>
      </w:tr>
      <w:tr w:rsidR="00A433A1" w:rsidRPr="009D113A" w14:paraId="6D14D9FB" w14:textId="77777777" w:rsidTr="00855A8A">
        <w:tc>
          <w:tcPr>
            <w:tcW w:w="2409" w:type="dxa"/>
          </w:tcPr>
          <w:p w14:paraId="2C35F1EA" w14:textId="77777777" w:rsidR="00A433A1" w:rsidRPr="00A433A1" w:rsidRDefault="00A433A1" w:rsidP="00855A8A">
            <w:pPr>
              <w:spacing w:line="360" w:lineRule="auto"/>
              <w:contextualSpacing/>
              <w:jc w:val="center"/>
              <w:rPr>
                <w:rFonts w:eastAsiaTheme="minorEastAsia" w:cs="Times New Roman"/>
                <w:szCs w:val="28"/>
              </w:rPr>
            </w:pPr>
            <w:r w:rsidRPr="00A433A1">
              <w:rPr>
                <w:rFonts w:eastAsiaTheme="minorEastAsia" w:cs="Times New Roman"/>
                <w:szCs w:val="28"/>
              </w:rPr>
              <w:t>5</w:t>
            </w:r>
          </w:p>
        </w:tc>
        <w:tc>
          <w:tcPr>
            <w:tcW w:w="2269" w:type="dxa"/>
          </w:tcPr>
          <w:p w14:paraId="2C8E6065" w14:textId="2DFCB92E" w:rsidR="00A433A1" w:rsidRPr="00A433A1" w:rsidRDefault="00A433A1" w:rsidP="00855A8A">
            <w:pPr>
              <w:spacing w:line="240" w:lineRule="auto"/>
              <w:rPr>
                <w:rFonts w:cs="Times New Roman"/>
                <w:color w:val="000000"/>
                <w:szCs w:val="28"/>
              </w:rPr>
            </w:pPr>
            <w:r w:rsidRPr="00A433A1">
              <w:rPr>
                <w:rFonts w:cs="Times New Roman"/>
                <w:color w:val="000000"/>
                <w:szCs w:val="28"/>
              </w:rPr>
              <w:t>0,99500761</w:t>
            </w:r>
          </w:p>
        </w:tc>
      </w:tr>
      <w:tr w:rsidR="00A433A1" w:rsidRPr="009D113A" w14:paraId="77D5235C" w14:textId="77777777" w:rsidTr="00855A8A">
        <w:tc>
          <w:tcPr>
            <w:tcW w:w="2409" w:type="dxa"/>
          </w:tcPr>
          <w:p w14:paraId="53FB6379" w14:textId="77777777" w:rsidR="00A433A1" w:rsidRPr="00A433A1" w:rsidRDefault="00A433A1" w:rsidP="00855A8A">
            <w:pPr>
              <w:spacing w:line="360" w:lineRule="auto"/>
              <w:contextualSpacing/>
              <w:jc w:val="center"/>
              <w:rPr>
                <w:rFonts w:eastAsiaTheme="minorEastAsia" w:cs="Times New Roman"/>
                <w:szCs w:val="28"/>
              </w:rPr>
            </w:pPr>
            <w:r w:rsidRPr="00A433A1"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2269" w:type="dxa"/>
          </w:tcPr>
          <w:p w14:paraId="6E240B5F" w14:textId="7A58713A" w:rsidR="00A433A1" w:rsidRPr="00A433A1" w:rsidRDefault="00A433A1" w:rsidP="00855A8A">
            <w:pPr>
              <w:spacing w:line="240" w:lineRule="auto"/>
              <w:rPr>
                <w:rFonts w:cs="Times New Roman"/>
                <w:color w:val="000000"/>
                <w:szCs w:val="28"/>
              </w:rPr>
            </w:pPr>
            <w:r w:rsidRPr="00A433A1">
              <w:rPr>
                <w:rFonts w:cs="Times New Roman"/>
                <w:color w:val="000000"/>
                <w:szCs w:val="28"/>
              </w:rPr>
              <w:t>0,998270302</w:t>
            </w:r>
          </w:p>
        </w:tc>
      </w:tr>
      <w:tr w:rsidR="00A433A1" w:rsidRPr="009D113A" w14:paraId="3C813FEE" w14:textId="77777777" w:rsidTr="00855A8A">
        <w:tc>
          <w:tcPr>
            <w:tcW w:w="2409" w:type="dxa"/>
          </w:tcPr>
          <w:p w14:paraId="46BA7755" w14:textId="77777777" w:rsidR="00A433A1" w:rsidRPr="00A433A1" w:rsidRDefault="00A433A1" w:rsidP="00855A8A">
            <w:pPr>
              <w:spacing w:line="360" w:lineRule="auto"/>
              <w:contextualSpacing/>
              <w:jc w:val="center"/>
              <w:rPr>
                <w:rFonts w:eastAsiaTheme="minorEastAsia" w:cs="Times New Roman"/>
                <w:szCs w:val="28"/>
              </w:rPr>
            </w:pPr>
            <w:r w:rsidRPr="00A433A1">
              <w:rPr>
                <w:rFonts w:eastAsiaTheme="minorEastAsia" w:cs="Times New Roman"/>
                <w:szCs w:val="28"/>
              </w:rPr>
              <w:t>7</w:t>
            </w:r>
          </w:p>
        </w:tc>
        <w:tc>
          <w:tcPr>
            <w:tcW w:w="2269" w:type="dxa"/>
          </w:tcPr>
          <w:p w14:paraId="7A80DBE8" w14:textId="6E7ADC0B" w:rsidR="00A433A1" w:rsidRPr="00A433A1" w:rsidRDefault="00A433A1" w:rsidP="00855A8A">
            <w:pPr>
              <w:spacing w:line="240" w:lineRule="auto"/>
              <w:rPr>
                <w:rFonts w:cs="Times New Roman"/>
                <w:color w:val="000000"/>
                <w:szCs w:val="28"/>
              </w:rPr>
            </w:pPr>
            <w:r w:rsidRPr="00A433A1">
              <w:rPr>
                <w:rFonts w:cs="Times New Roman"/>
                <w:color w:val="000000"/>
                <w:szCs w:val="28"/>
              </w:rPr>
              <w:t>0,999400717</w:t>
            </w:r>
          </w:p>
        </w:tc>
      </w:tr>
      <w:tr w:rsidR="00A433A1" w:rsidRPr="009D113A" w14:paraId="2CDFCBE2" w14:textId="77777777" w:rsidTr="00855A8A">
        <w:tc>
          <w:tcPr>
            <w:tcW w:w="2409" w:type="dxa"/>
          </w:tcPr>
          <w:p w14:paraId="457E4F9F" w14:textId="77777777" w:rsidR="00A433A1" w:rsidRPr="00A433A1" w:rsidRDefault="00A433A1" w:rsidP="00855A8A">
            <w:pPr>
              <w:spacing w:line="360" w:lineRule="auto"/>
              <w:contextualSpacing/>
              <w:jc w:val="center"/>
              <w:rPr>
                <w:rFonts w:eastAsiaTheme="minorEastAsia" w:cs="Times New Roman"/>
                <w:szCs w:val="28"/>
              </w:rPr>
            </w:pPr>
            <w:r w:rsidRPr="00A433A1">
              <w:rPr>
                <w:rFonts w:eastAsiaTheme="minorEastAsia" w:cs="Times New Roman"/>
                <w:szCs w:val="28"/>
              </w:rPr>
              <w:t>8</w:t>
            </w:r>
          </w:p>
        </w:tc>
        <w:tc>
          <w:tcPr>
            <w:tcW w:w="2269" w:type="dxa"/>
          </w:tcPr>
          <w:p w14:paraId="19C16F84" w14:textId="788A58BA" w:rsidR="00A433A1" w:rsidRPr="00A433A1" w:rsidRDefault="00A433A1" w:rsidP="00855A8A">
            <w:pPr>
              <w:spacing w:line="240" w:lineRule="auto"/>
              <w:rPr>
                <w:rFonts w:cs="Times New Roman"/>
                <w:color w:val="000000"/>
                <w:szCs w:val="28"/>
              </w:rPr>
            </w:pPr>
            <w:r w:rsidRPr="00A433A1">
              <w:rPr>
                <w:rFonts w:cs="Times New Roman"/>
                <w:color w:val="000000"/>
                <w:szCs w:val="28"/>
              </w:rPr>
              <w:t>0,999792368</w:t>
            </w:r>
          </w:p>
        </w:tc>
      </w:tr>
      <w:tr w:rsidR="00A433A1" w:rsidRPr="009D113A" w14:paraId="6C598CDA" w14:textId="77777777" w:rsidTr="00855A8A">
        <w:tc>
          <w:tcPr>
            <w:tcW w:w="2409" w:type="dxa"/>
          </w:tcPr>
          <w:p w14:paraId="209D6808" w14:textId="77777777" w:rsidR="00A433A1" w:rsidRPr="00A433A1" w:rsidRDefault="00A433A1" w:rsidP="00855A8A">
            <w:pPr>
              <w:spacing w:line="360" w:lineRule="auto"/>
              <w:contextualSpacing/>
              <w:jc w:val="center"/>
              <w:rPr>
                <w:rFonts w:eastAsiaTheme="minorEastAsia" w:cs="Times New Roman"/>
                <w:szCs w:val="28"/>
              </w:rPr>
            </w:pPr>
            <w:r w:rsidRPr="00A433A1">
              <w:rPr>
                <w:rFonts w:eastAsiaTheme="minorEastAsia" w:cs="Times New Roman"/>
                <w:szCs w:val="28"/>
              </w:rPr>
              <w:t>9</w:t>
            </w:r>
          </w:p>
        </w:tc>
        <w:tc>
          <w:tcPr>
            <w:tcW w:w="2269" w:type="dxa"/>
          </w:tcPr>
          <w:p w14:paraId="51ACC6F5" w14:textId="0F3B7F2B" w:rsidR="00A433A1" w:rsidRPr="00A433A1" w:rsidRDefault="00A433A1" w:rsidP="00855A8A">
            <w:pPr>
              <w:spacing w:line="240" w:lineRule="auto"/>
              <w:rPr>
                <w:rFonts w:cs="Times New Roman"/>
                <w:color w:val="000000"/>
                <w:szCs w:val="28"/>
              </w:rPr>
            </w:pPr>
            <w:r w:rsidRPr="00A433A1">
              <w:rPr>
                <w:rFonts w:cs="Times New Roman"/>
                <w:color w:val="000000"/>
                <w:szCs w:val="28"/>
              </w:rPr>
              <w:t>0,999928062</w:t>
            </w:r>
          </w:p>
        </w:tc>
      </w:tr>
      <w:tr w:rsidR="00A433A1" w:rsidRPr="009D113A" w14:paraId="73CEEB9B" w14:textId="77777777" w:rsidTr="00855A8A">
        <w:tc>
          <w:tcPr>
            <w:tcW w:w="2409" w:type="dxa"/>
          </w:tcPr>
          <w:p w14:paraId="427D7DF5" w14:textId="77777777" w:rsidR="00A433A1" w:rsidRPr="00A433A1" w:rsidRDefault="00A433A1" w:rsidP="00855A8A">
            <w:pPr>
              <w:spacing w:line="360" w:lineRule="auto"/>
              <w:contextualSpacing/>
              <w:jc w:val="center"/>
              <w:rPr>
                <w:rFonts w:eastAsiaTheme="minorEastAsia" w:cs="Times New Roman"/>
                <w:szCs w:val="28"/>
              </w:rPr>
            </w:pPr>
            <w:r w:rsidRPr="00A433A1">
              <w:rPr>
                <w:rFonts w:eastAsiaTheme="minorEastAsia" w:cs="Times New Roman"/>
                <w:szCs w:val="28"/>
              </w:rPr>
              <w:t>10</w:t>
            </w:r>
          </w:p>
        </w:tc>
        <w:tc>
          <w:tcPr>
            <w:tcW w:w="2269" w:type="dxa"/>
          </w:tcPr>
          <w:p w14:paraId="6355F618" w14:textId="238A646D" w:rsidR="00A433A1" w:rsidRPr="00A433A1" w:rsidRDefault="00A433A1" w:rsidP="00855A8A">
            <w:pPr>
              <w:spacing w:line="240" w:lineRule="auto"/>
              <w:rPr>
                <w:rFonts w:cs="Times New Roman"/>
                <w:color w:val="000000"/>
                <w:szCs w:val="28"/>
              </w:rPr>
            </w:pPr>
            <w:r w:rsidRPr="00A433A1">
              <w:rPr>
                <w:rFonts w:cs="Times New Roman"/>
                <w:color w:val="000000"/>
                <w:szCs w:val="28"/>
              </w:rPr>
              <w:t>0,999975076</w:t>
            </w:r>
          </w:p>
        </w:tc>
      </w:tr>
    </w:tbl>
    <w:p w14:paraId="4EA14CF8" w14:textId="48FBCFE9" w:rsidR="00A433A1" w:rsidRDefault="00A433A1"/>
    <w:p w14:paraId="374876AC" w14:textId="77777777" w:rsidR="00A433A1" w:rsidRDefault="00A433A1" w:rsidP="00A433A1">
      <w:pPr>
        <w:spacing w:after="0" w:line="360" w:lineRule="auto"/>
        <w:ind w:firstLine="709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 xml:space="preserve">Для вычисления графика был написан код на языке </w:t>
      </w:r>
      <w:r>
        <w:rPr>
          <w:rFonts w:cs="Times New Roman"/>
          <w:iCs/>
          <w:szCs w:val="28"/>
          <w:lang w:val="en-US"/>
        </w:rPr>
        <w:t>python</w:t>
      </w:r>
      <w:r w:rsidRPr="0006007C">
        <w:rPr>
          <w:rFonts w:cs="Times New Roman"/>
          <w:iCs/>
          <w:szCs w:val="28"/>
        </w:rPr>
        <w:t>.</w:t>
      </w:r>
    </w:p>
    <w:p w14:paraId="71FD66F1" w14:textId="77777777" w:rsidR="00A433A1" w:rsidRPr="006328C8" w:rsidRDefault="00A433A1" w:rsidP="00A433A1">
      <w:pPr>
        <w:spacing w:after="0" w:line="360" w:lineRule="auto"/>
        <w:ind w:firstLine="709"/>
        <w:rPr>
          <w:rFonts w:cs="Times New Roman"/>
          <w:iCs/>
          <w:szCs w:val="28"/>
          <w:lang w:val="en-US"/>
        </w:rPr>
      </w:pPr>
      <w:r>
        <w:rPr>
          <w:rFonts w:cs="Times New Roman"/>
          <w:iCs/>
          <w:szCs w:val="28"/>
        </w:rPr>
        <w:t>Листинг</w:t>
      </w:r>
      <w:r w:rsidRPr="006328C8">
        <w:rPr>
          <w:rFonts w:cs="Times New Roman"/>
          <w:iCs/>
          <w:szCs w:val="28"/>
          <w:lang w:val="en-US"/>
        </w:rPr>
        <w:t xml:space="preserve"> 1 – </w:t>
      </w:r>
      <w:r>
        <w:rPr>
          <w:rFonts w:cs="Times New Roman"/>
          <w:iCs/>
          <w:szCs w:val="28"/>
        </w:rPr>
        <w:t>Код</w:t>
      </w:r>
      <w:r w:rsidRPr="006328C8">
        <w:rPr>
          <w:rFonts w:cs="Times New Roman"/>
          <w:iCs/>
          <w:szCs w:val="28"/>
          <w:lang w:val="en-US"/>
        </w:rPr>
        <w:t xml:space="preserve"> </w:t>
      </w:r>
      <w:r>
        <w:rPr>
          <w:rFonts w:cs="Times New Roman"/>
          <w:iCs/>
          <w:szCs w:val="28"/>
        </w:rPr>
        <w:t>программы</w:t>
      </w:r>
    </w:p>
    <w:p w14:paraId="2163302D" w14:textId="77777777" w:rsidR="00A433A1" w:rsidRPr="0006007C" w:rsidRDefault="00A433A1" w:rsidP="00A433A1">
      <w:pPr>
        <w:spacing w:after="0" w:line="360" w:lineRule="auto"/>
        <w:ind w:firstLine="709"/>
        <w:rPr>
          <w:rFonts w:ascii="Courier New" w:hAnsi="Courier New" w:cs="Courier New"/>
          <w:iCs/>
          <w:sz w:val="20"/>
          <w:szCs w:val="20"/>
          <w:lang w:val="en-US"/>
        </w:rPr>
      </w:pPr>
      <w:r w:rsidRPr="0006007C">
        <w:rPr>
          <w:rFonts w:ascii="Courier New" w:hAnsi="Courier New" w:cs="Courier New"/>
          <w:iCs/>
          <w:sz w:val="20"/>
          <w:szCs w:val="20"/>
          <w:lang w:val="en-US"/>
        </w:rPr>
        <w:t>import matplotlib.pyplot as plt</w:t>
      </w:r>
    </w:p>
    <w:p w14:paraId="753BF54D" w14:textId="77777777" w:rsidR="00A433A1" w:rsidRPr="0006007C" w:rsidRDefault="00A433A1" w:rsidP="00A433A1">
      <w:pPr>
        <w:spacing w:after="0" w:line="360" w:lineRule="auto"/>
        <w:ind w:firstLine="709"/>
        <w:rPr>
          <w:rFonts w:ascii="Courier New" w:hAnsi="Courier New" w:cs="Courier New"/>
          <w:iCs/>
          <w:sz w:val="20"/>
          <w:szCs w:val="20"/>
          <w:lang w:val="en-US"/>
        </w:rPr>
      </w:pPr>
      <w:r w:rsidRPr="0006007C">
        <w:rPr>
          <w:rFonts w:ascii="Courier New" w:hAnsi="Courier New" w:cs="Courier New"/>
          <w:iCs/>
          <w:sz w:val="20"/>
          <w:szCs w:val="20"/>
          <w:lang w:val="en-US"/>
        </w:rPr>
        <w:t>x = [0, 1, 2, 3, 4, 5, 6, 7, 8, 9, 10]</w:t>
      </w:r>
    </w:p>
    <w:p w14:paraId="183E8BB4" w14:textId="611D9741" w:rsidR="00A433A1" w:rsidRPr="00A433A1" w:rsidRDefault="00A433A1" w:rsidP="00A433A1">
      <w:pPr>
        <w:spacing w:after="0" w:line="360" w:lineRule="auto"/>
        <w:ind w:firstLine="709"/>
        <w:rPr>
          <w:rFonts w:ascii="Courier New" w:hAnsi="Courier New" w:cs="Courier New"/>
          <w:iCs/>
          <w:sz w:val="20"/>
          <w:szCs w:val="20"/>
          <w:lang w:val="en-US"/>
        </w:rPr>
      </w:pPr>
      <w:r w:rsidRPr="00A433A1">
        <w:rPr>
          <w:rFonts w:ascii="Courier New" w:hAnsi="Courier New" w:cs="Courier New"/>
          <w:iCs/>
          <w:sz w:val="20"/>
          <w:szCs w:val="20"/>
          <w:lang w:val="en-US"/>
        </w:rPr>
        <w:t xml:space="preserve">Q_t = [0, </w:t>
      </w:r>
      <w:r w:rsidRPr="00A433A1">
        <w:rPr>
          <w:rFonts w:ascii="Courier New" w:hAnsi="Courier New" w:cs="Courier New"/>
          <w:color w:val="000000"/>
          <w:sz w:val="20"/>
          <w:szCs w:val="20"/>
        </w:rPr>
        <w:t>0</w:t>
      </w:r>
      <w:r w:rsidRPr="00A433A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433A1">
        <w:rPr>
          <w:rFonts w:ascii="Courier New" w:hAnsi="Courier New" w:cs="Courier New"/>
          <w:color w:val="000000"/>
          <w:sz w:val="20"/>
          <w:szCs w:val="20"/>
        </w:rPr>
        <w:t>653533134</w:t>
      </w:r>
      <w:r w:rsidRPr="00A433A1">
        <w:rPr>
          <w:rFonts w:ascii="Courier New" w:hAnsi="Courier New" w:cs="Courier New"/>
          <w:iCs/>
          <w:sz w:val="20"/>
          <w:szCs w:val="20"/>
          <w:lang w:val="en-US"/>
        </w:rPr>
        <w:t xml:space="preserve">, </w:t>
      </w:r>
      <w:r w:rsidRPr="00A433A1">
        <w:rPr>
          <w:rFonts w:ascii="Courier New" w:hAnsi="Courier New" w:cs="Courier New"/>
          <w:color w:val="0000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433A1">
        <w:rPr>
          <w:rFonts w:ascii="Courier New" w:hAnsi="Courier New" w:cs="Courier New"/>
          <w:color w:val="000000"/>
          <w:sz w:val="20"/>
          <w:szCs w:val="20"/>
        </w:rPr>
        <w:t>879960711</w:t>
      </w:r>
      <w:r w:rsidRPr="00A433A1">
        <w:rPr>
          <w:rFonts w:ascii="Courier New" w:hAnsi="Courier New" w:cs="Courier New"/>
          <w:iCs/>
          <w:sz w:val="20"/>
          <w:szCs w:val="20"/>
          <w:lang w:val="en-US"/>
        </w:rPr>
        <w:t xml:space="preserve">, </w:t>
      </w:r>
      <w:r w:rsidRPr="00A433A1">
        <w:rPr>
          <w:rFonts w:ascii="Courier New" w:hAnsi="Courier New" w:cs="Courier New"/>
          <w:color w:val="0000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433A1">
        <w:rPr>
          <w:rFonts w:ascii="Courier New" w:hAnsi="Courier New" w:cs="Courier New"/>
          <w:color w:val="000000"/>
          <w:sz w:val="20"/>
          <w:szCs w:val="20"/>
        </w:rPr>
        <w:t>958410364</w:t>
      </w:r>
      <w:r w:rsidRPr="00A433A1">
        <w:rPr>
          <w:rFonts w:ascii="Courier New" w:hAnsi="Courier New" w:cs="Courier New"/>
          <w:iCs/>
          <w:sz w:val="20"/>
          <w:szCs w:val="20"/>
          <w:lang w:val="en-US"/>
        </w:rPr>
        <w:t xml:space="preserve">, </w:t>
      </w:r>
      <w:r w:rsidRPr="00A433A1">
        <w:rPr>
          <w:rFonts w:ascii="Courier New" w:hAnsi="Courier New" w:cs="Courier New"/>
          <w:color w:val="0000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433A1">
        <w:rPr>
          <w:rFonts w:ascii="Courier New" w:hAnsi="Courier New" w:cs="Courier New"/>
          <w:color w:val="000000"/>
          <w:sz w:val="20"/>
          <w:szCs w:val="20"/>
        </w:rPr>
        <w:t>985590569</w:t>
      </w:r>
      <w:r w:rsidRPr="00A433A1">
        <w:rPr>
          <w:rFonts w:ascii="Courier New" w:hAnsi="Courier New" w:cs="Courier New"/>
          <w:iCs/>
          <w:sz w:val="20"/>
          <w:szCs w:val="20"/>
          <w:lang w:val="en-US"/>
        </w:rPr>
        <w:t xml:space="preserve">, </w:t>
      </w:r>
      <w:r w:rsidRPr="00A433A1">
        <w:rPr>
          <w:rFonts w:ascii="Courier New" w:hAnsi="Courier New" w:cs="Courier New"/>
          <w:color w:val="0000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433A1">
        <w:rPr>
          <w:rFonts w:ascii="Courier New" w:hAnsi="Courier New" w:cs="Courier New"/>
          <w:color w:val="000000"/>
          <w:sz w:val="20"/>
          <w:szCs w:val="20"/>
        </w:rPr>
        <w:t>99500761</w:t>
      </w:r>
      <w:r w:rsidRPr="00A433A1">
        <w:rPr>
          <w:rFonts w:ascii="Courier New" w:hAnsi="Courier New" w:cs="Courier New"/>
          <w:iCs/>
          <w:sz w:val="20"/>
          <w:szCs w:val="20"/>
          <w:lang w:val="en-US"/>
        </w:rPr>
        <w:t xml:space="preserve">, </w:t>
      </w:r>
      <w:r w:rsidRPr="00A433A1">
        <w:rPr>
          <w:rFonts w:ascii="Courier New" w:hAnsi="Courier New" w:cs="Courier New"/>
          <w:color w:val="0000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433A1">
        <w:rPr>
          <w:rFonts w:ascii="Courier New" w:hAnsi="Courier New" w:cs="Courier New"/>
          <w:color w:val="000000"/>
          <w:sz w:val="20"/>
          <w:szCs w:val="20"/>
        </w:rPr>
        <w:t>998270302</w:t>
      </w:r>
      <w:r w:rsidRPr="00A433A1">
        <w:rPr>
          <w:rFonts w:ascii="Courier New" w:hAnsi="Courier New" w:cs="Courier New"/>
          <w:iCs/>
          <w:sz w:val="20"/>
          <w:szCs w:val="20"/>
          <w:lang w:val="en-US"/>
        </w:rPr>
        <w:t xml:space="preserve">, </w:t>
      </w:r>
      <w:r w:rsidRPr="00A433A1">
        <w:rPr>
          <w:rFonts w:ascii="Courier New" w:hAnsi="Courier New" w:cs="Courier New"/>
          <w:color w:val="0000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433A1">
        <w:rPr>
          <w:rFonts w:ascii="Courier New" w:hAnsi="Courier New" w:cs="Courier New"/>
          <w:color w:val="000000"/>
          <w:sz w:val="20"/>
          <w:szCs w:val="20"/>
        </w:rPr>
        <w:t>999400717</w:t>
      </w:r>
      <w:r w:rsidRPr="00A433A1">
        <w:rPr>
          <w:rFonts w:ascii="Courier New" w:hAnsi="Courier New" w:cs="Courier New"/>
          <w:iCs/>
          <w:sz w:val="20"/>
          <w:szCs w:val="20"/>
          <w:lang w:val="en-US"/>
        </w:rPr>
        <w:t xml:space="preserve">, </w:t>
      </w:r>
      <w:r w:rsidRPr="00A433A1">
        <w:rPr>
          <w:rFonts w:ascii="Courier New" w:hAnsi="Courier New" w:cs="Courier New"/>
          <w:color w:val="0000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433A1">
        <w:rPr>
          <w:rFonts w:ascii="Courier New" w:hAnsi="Courier New" w:cs="Courier New"/>
          <w:color w:val="000000"/>
          <w:sz w:val="20"/>
          <w:szCs w:val="20"/>
        </w:rPr>
        <w:t>999792368</w:t>
      </w:r>
      <w:r w:rsidRPr="00A433A1">
        <w:rPr>
          <w:rFonts w:ascii="Courier New" w:hAnsi="Courier New" w:cs="Courier New"/>
          <w:iCs/>
          <w:sz w:val="20"/>
          <w:szCs w:val="20"/>
          <w:lang w:val="en-US"/>
        </w:rPr>
        <w:t xml:space="preserve">, </w:t>
      </w:r>
      <w:r w:rsidRPr="00A433A1">
        <w:rPr>
          <w:rFonts w:ascii="Courier New" w:hAnsi="Courier New" w:cs="Courier New"/>
          <w:color w:val="0000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433A1">
        <w:rPr>
          <w:rFonts w:ascii="Courier New" w:hAnsi="Courier New" w:cs="Courier New"/>
          <w:color w:val="000000"/>
          <w:sz w:val="20"/>
          <w:szCs w:val="20"/>
        </w:rPr>
        <w:t>999928062</w:t>
      </w:r>
      <w:r w:rsidRPr="00A433A1">
        <w:rPr>
          <w:rFonts w:ascii="Courier New" w:hAnsi="Courier New" w:cs="Courier New"/>
          <w:iCs/>
          <w:sz w:val="20"/>
          <w:szCs w:val="20"/>
          <w:lang w:val="en-US"/>
        </w:rPr>
        <w:t xml:space="preserve">, </w:t>
      </w:r>
      <w:r w:rsidRPr="00A433A1">
        <w:rPr>
          <w:rFonts w:ascii="Courier New" w:hAnsi="Courier New" w:cs="Courier New"/>
          <w:color w:val="0000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433A1">
        <w:rPr>
          <w:rFonts w:ascii="Courier New" w:hAnsi="Courier New" w:cs="Courier New"/>
          <w:color w:val="000000"/>
          <w:sz w:val="20"/>
          <w:szCs w:val="20"/>
        </w:rPr>
        <w:t>999975076</w:t>
      </w:r>
      <w:r w:rsidRPr="00A433A1">
        <w:rPr>
          <w:rFonts w:ascii="Courier New" w:hAnsi="Courier New" w:cs="Courier New"/>
          <w:iCs/>
          <w:sz w:val="20"/>
          <w:szCs w:val="20"/>
          <w:lang w:val="en-US"/>
        </w:rPr>
        <w:t>]</w:t>
      </w:r>
    </w:p>
    <w:p w14:paraId="32822E44" w14:textId="77777777" w:rsidR="00A433A1" w:rsidRPr="0006007C" w:rsidRDefault="00A433A1" w:rsidP="00A433A1">
      <w:pPr>
        <w:spacing w:after="0" w:line="360" w:lineRule="auto"/>
        <w:ind w:firstLine="709"/>
        <w:rPr>
          <w:rFonts w:ascii="Courier New" w:hAnsi="Courier New" w:cs="Courier New"/>
          <w:iCs/>
          <w:sz w:val="20"/>
          <w:szCs w:val="20"/>
          <w:lang w:val="en-US"/>
        </w:rPr>
      </w:pPr>
      <w:r w:rsidRPr="0006007C">
        <w:rPr>
          <w:rFonts w:ascii="Courier New" w:hAnsi="Courier New" w:cs="Courier New"/>
          <w:iCs/>
          <w:sz w:val="20"/>
          <w:szCs w:val="20"/>
          <w:lang w:val="en-US"/>
        </w:rPr>
        <w:t>plt.plot(x, Q_t)</w:t>
      </w:r>
    </w:p>
    <w:p w14:paraId="4735B12F" w14:textId="77777777" w:rsidR="00A433A1" w:rsidRPr="0006007C" w:rsidRDefault="00A433A1" w:rsidP="00A433A1">
      <w:pPr>
        <w:spacing w:after="0" w:line="360" w:lineRule="auto"/>
        <w:ind w:firstLine="709"/>
        <w:rPr>
          <w:rFonts w:ascii="Courier New" w:hAnsi="Courier New" w:cs="Courier New"/>
          <w:iCs/>
          <w:sz w:val="20"/>
          <w:szCs w:val="20"/>
          <w:lang w:val="en-US"/>
        </w:rPr>
      </w:pPr>
      <w:r w:rsidRPr="0006007C">
        <w:rPr>
          <w:rFonts w:ascii="Courier New" w:hAnsi="Courier New" w:cs="Courier New"/>
          <w:iCs/>
          <w:sz w:val="20"/>
          <w:szCs w:val="20"/>
          <w:lang w:val="en-US"/>
        </w:rPr>
        <w:t>plt.xlabel('x')</w:t>
      </w:r>
    </w:p>
    <w:p w14:paraId="71DB20AD" w14:textId="77777777" w:rsidR="00A433A1" w:rsidRPr="0006007C" w:rsidRDefault="00A433A1" w:rsidP="00A433A1">
      <w:pPr>
        <w:spacing w:after="0" w:line="360" w:lineRule="auto"/>
        <w:ind w:firstLine="709"/>
        <w:rPr>
          <w:rFonts w:ascii="Courier New" w:hAnsi="Courier New" w:cs="Courier New"/>
          <w:iCs/>
          <w:sz w:val="20"/>
          <w:szCs w:val="20"/>
          <w:lang w:val="en-US"/>
        </w:rPr>
      </w:pPr>
      <w:r w:rsidRPr="0006007C">
        <w:rPr>
          <w:rFonts w:ascii="Courier New" w:hAnsi="Courier New" w:cs="Courier New"/>
          <w:iCs/>
          <w:sz w:val="20"/>
          <w:szCs w:val="20"/>
          <w:lang w:val="en-US"/>
        </w:rPr>
        <w:t>plt.ylabel('Q(t)')</w:t>
      </w:r>
    </w:p>
    <w:p w14:paraId="7E818D6C" w14:textId="77777777" w:rsidR="00A433A1" w:rsidRPr="0006007C" w:rsidRDefault="00A433A1" w:rsidP="00A433A1">
      <w:pPr>
        <w:spacing w:after="0" w:line="360" w:lineRule="auto"/>
        <w:ind w:firstLine="709"/>
        <w:rPr>
          <w:rFonts w:ascii="Courier New" w:hAnsi="Courier New" w:cs="Courier New"/>
          <w:iCs/>
          <w:sz w:val="20"/>
          <w:szCs w:val="20"/>
          <w:lang w:val="en-US"/>
        </w:rPr>
      </w:pPr>
      <w:r w:rsidRPr="0006007C">
        <w:rPr>
          <w:rFonts w:ascii="Courier New" w:hAnsi="Courier New" w:cs="Courier New"/>
          <w:iCs/>
          <w:sz w:val="20"/>
          <w:szCs w:val="20"/>
          <w:lang w:val="en-US"/>
        </w:rPr>
        <w:t>plt.title('</w:t>
      </w:r>
      <w:r w:rsidRPr="0006007C">
        <w:rPr>
          <w:rFonts w:ascii="Courier New" w:hAnsi="Courier New" w:cs="Courier New"/>
          <w:iCs/>
          <w:sz w:val="20"/>
          <w:szCs w:val="20"/>
        </w:rPr>
        <w:t>График</w:t>
      </w:r>
      <w:r w:rsidRPr="0006007C">
        <w:rPr>
          <w:rFonts w:ascii="Courier New" w:hAnsi="Courier New" w:cs="Courier New"/>
          <w:iCs/>
          <w:sz w:val="20"/>
          <w:szCs w:val="20"/>
          <w:lang w:val="en-US"/>
        </w:rPr>
        <w:t xml:space="preserve"> Q(t) </w:t>
      </w:r>
      <w:r w:rsidRPr="0006007C">
        <w:rPr>
          <w:rFonts w:ascii="Courier New" w:hAnsi="Courier New" w:cs="Courier New"/>
          <w:iCs/>
          <w:sz w:val="20"/>
          <w:szCs w:val="20"/>
        </w:rPr>
        <w:t>от</w:t>
      </w:r>
      <w:r w:rsidRPr="0006007C">
        <w:rPr>
          <w:rFonts w:ascii="Courier New" w:hAnsi="Courier New" w:cs="Courier New"/>
          <w:iCs/>
          <w:sz w:val="20"/>
          <w:szCs w:val="20"/>
          <w:lang w:val="en-US"/>
        </w:rPr>
        <w:t xml:space="preserve"> x')</w:t>
      </w:r>
    </w:p>
    <w:p w14:paraId="4B1B5CBF" w14:textId="77777777" w:rsidR="00A433A1" w:rsidRPr="0006007C" w:rsidRDefault="00A433A1" w:rsidP="00A433A1">
      <w:pPr>
        <w:spacing w:after="0" w:line="360" w:lineRule="auto"/>
        <w:ind w:firstLine="709"/>
        <w:rPr>
          <w:rFonts w:ascii="Courier New" w:hAnsi="Courier New" w:cs="Courier New"/>
          <w:iCs/>
          <w:sz w:val="20"/>
          <w:szCs w:val="20"/>
          <w:lang w:val="en-US"/>
        </w:rPr>
      </w:pPr>
      <w:r w:rsidRPr="0006007C">
        <w:rPr>
          <w:rFonts w:ascii="Courier New" w:hAnsi="Courier New" w:cs="Courier New"/>
          <w:iCs/>
          <w:sz w:val="20"/>
          <w:szCs w:val="20"/>
          <w:lang w:val="en-US"/>
        </w:rPr>
        <w:t>plt.grid(True)</w:t>
      </w:r>
    </w:p>
    <w:p w14:paraId="73C1F69B" w14:textId="77777777" w:rsidR="00A433A1" w:rsidRDefault="00A433A1" w:rsidP="00A433A1">
      <w:pPr>
        <w:spacing w:after="0" w:line="360" w:lineRule="auto"/>
        <w:ind w:firstLine="709"/>
        <w:rPr>
          <w:rFonts w:ascii="Courier New" w:hAnsi="Courier New" w:cs="Courier New"/>
          <w:iCs/>
          <w:sz w:val="20"/>
          <w:szCs w:val="20"/>
          <w:lang w:val="en-US"/>
        </w:rPr>
      </w:pPr>
      <w:r w:rsidRPr="0006007C">
        <w:rPr>
          <w:rFonts w:ascii="Courier New" w:hAnsi="Courier New" w:cs="Courier New"/>
          <w:iCs/>
          <w:sz w:val="20"/>
          <w:szCs w:val="20"/>
          <w:lang w:val="en-US"/>
        </w:rPr>
        <w:t>plt.show()</w:t>
      </w:r>
    </w:p>
    <w:p w14:paraId="7F63EB57" w14:textId="7B32C224" w:rsidR="00A433A1" w:rsidRDefault="00A433A1" w:rsidP="00A433A1">
      <w:pPr>
        <w:jc w:val="center"/>
        <w:rPr>
          <w:lang w:val="en-US"/>
        </w:rPr>
      </w:pPr>
      <w:r w:rsidRPr="00A433A1">
        <w:rPr>
          <w:lang w:val="en-US"/>
        </w:rPr>
        <w:lastRenderedPageBreak/>
        <w:drawing>
          <wp:inline distT="0" distB="0" distL="0" distR="0" wp14:anchorId="796531A7" wp14:editId="29773EB9">
            <wp:extent cx="3840480" cy="2906531"/>
            <wp:effectExtent l="0" t="0" r="762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6934" cy="291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A60C" w14:textId="77777777" w:rsidR="00A433A1" w:rsidRDefault="00A433A1" w:rsidP="00A433A1">
      <w:pPr>
        <w:spacing w:after="0" w:line="360" w:lineRule="auto"/>
        <w:ind w:left="-851" w:firstLine="567"/>
        <w:contextualSpacing/>
        <w:jc w:val="center"/>
        <w:rPr>
          <w:rFonts w:eastAsiaTheme="minorEastAsia" w:cs="Times New Roman"/>
          <w:color w:val="0D0D0D" w:themeColor="text1" w:themeTint="F2"/>
          <w:szCs w:val="28"/>
        </w:rPr>
      </w:pPr>
      <w:r>
        <w:rPr>
          <w:rFonts w:eastAsiaTheme="minorEastAsia" w:cs="Times New Roman"/>
          <w:color w:val="0D0D0D" w:themeColor="text1" w:themeTint="F2"/>
          <w:szCs w:val="28"/>
        </w:rPr>
        <w:t xml:space="preserve">Рисунок 1 – График функции распределения времени </w:t>
      </w:r>
    </w:p>
    <w:p w14:paraId="3E700296" w14:textId="77777777" w:rsidR="00A433A1" w:rsidRDefault="00A433A1" w:rsidP="00A433A1">
      <w:pPr>
        <w:spacing w:after="0" w:line="360" w:lineRule="auto"/>
        <w:ind w:left="-851" w:firstLine="567"/>
        <w:contextualSpacing/>
        <w:jc w:val="center"/>
        <w:rPr>
          <w:rFonts w:eastAsiaTheme="minorEastAsia" w:cs="Times New Roman"/>
          <w:color w:val="0D0D0D" w:themeColor="text1" w:themeTint="F2"/>
          <w:szCs w:val="28"/>
        </w:rPr>
      </w:pPr>
      <w:r>
        <w:rPr>
          <w:rFonts w:eastAsiaTheme="minorEastAsia" w:cs="Times New Roman"/>
          <w:color w:val="0D0D0D" w:themeColor="text1" w:themeTint="F2"/>
          <w:szCs w:val="28"/>
        </w:rPr>
        <w:t>пребывания заявки в системе</w:t>
      </w:r>
    </w:p>
    <w:p w14:paraId="654ED251" w14:textId="6A20015E" w:rsidR="00A433A1" w:rsidRDefault="00A433A1" w:rsidP="00A433A1"/>
    <w:p w14:paraId="00E5B9B0" w14:textId="77777777" w:rsidR="00A433A1" w:rsidRDefault="00A433A1" w:rsidP="00A433A1">
      <w:pPr>
        <w:spacing w:after="0" w:line="360" w:lineRule="auto"/>
        <w:ind w:firstLine="708"/>
        <w:rPr>
          <w:szCs w:val="28"/>
        </w:rPr>
      </w:pPr>
      <w:r>
        <w:rPr>
          <w:szCs w:val="28"/>
        </w:rPr>
        <w:t>Оценим</w:t>
      </w:r>
      <w:r w:rsidRPr="004F090F">
        <w:rPr>
          <w:szCs w:val="28"/>
        </w:rPr>
        <w:t xml:space="preserve"> среднее и дисперсию времени пребывания заявки в системе</w:t>
      </w:r>
      <w:r>
        <w:rPr>
          <w:szCs w:val="28"/>
        </w:rPr>
        <w:t>.</w:t>
      </w:r>
    </w:p>
    <w:p w14:paraId="081134DC" w14:textId="4CAE7DAF" w:rsidR="00A433A1" w:rsidRPr="00684FCF" w:rsidRDefault="00A433A1" w:rsidP="00A433A1">
      <w:pPr>
        <w:spacing w:after="0" w:line="360" w:lineRule="auto"/>
        <w:ind w:firstLine="709"/>
        <w:contextualSpacing/>
        <w:rPr>
          <w:rFonts w:eastAsiaTheme="minorEastAsia"/>
          <w:color w:val="0D0D0D" w:themeColor="text1" w:themeTint="F2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u=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μ*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Cs w:val="28"/>
                    </w:rPr>
                    <m:t>1-p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5*(1-0.</m:t>
              </m:r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6</m:t>
              </m:r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0.5</m:t>
          </m:r>
        </m:oMath>
      </m:oMathPara>
    </w:p>
    <w:p w14:paraId="17259DF0" w14:textId="43424A08" w:rsidR="00A433A1" w:rsidRPr="00956D7E" w:rsidRDefault="00A433A1" w:rsidP="00A433A1">
      <w:pPr>
        <w:spacing w:after="0" w:line="360" w:lineRule="auto"/>
        <w:ind w:firstLine="709"/>
        <w:contextualSpacing/>
        <w:rPr>
          <w:rFonts w:eastAsiaTheme="minorEastAsia"/>
          <w:i/>
          <w:color w:val="0D0D0D" w:themeColor="text1" w:themeTint="F2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u</m:t>
              </m:r>
            </m:sub>
            <m:sup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Cs w:val="28"/>
                    </w:rPr>
                    <m:t>(μ*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D0D0D" w:themeColor="text1" w:themeTint="F2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D0D0D" w:themeColor="text1" w:themeTint="F2"/>
                          <w:szCs w:val="28"/>
                        </w:rPr>
                        <m:t>1-p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Cs w:val="28"/>
                    </w:rPr>
                    <m:t>(5*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D0D0D" w:themeColor="text1" w:themeTint="F2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D0D0D" w:themeColor="text1" w:themeTint="F2"/>
                          <w:szCs w:val="28"/>
                        </w:rPr>
                        <m:t>1-0.</m:t>
                      </m:r>
                      <m:r>
                        <w:rPr>
                          <w:rFonts w:ascii="Cambria Math" w:eastAsiaTheme="minorEastAsia" w:hAnsi="Cambria Math" w:cs="Times New Roman"/>
                          <w:color w:val="0D0D0D" w:themeColor="text1" w:themeTint="F2"/>
                          <w:szCs w:val="28"/>
                        </w:rPr>
                        <m:t>6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0.25</m:t>
          </m:r>
        </m:oMath>
      </m:oMathPara>
    </w:p>
    <w:p w14:paraId="1928C024" w14:textId="77777777" w:rsidR="00A433A1" w:rsidRPr="00956D7E" w:rsidRDefault="00A433A1" w:rsidP="00A433A1">
      <w:pPr>
        <w:spacing w:after="0" w:line="360" w:lineRule="auto"/>
        <w:ind w:firstLine="709"/>
        <w:contextualSpacing/>
        <w:rPr>
          <w:rFonts w:eastAsiaTheme="minorEastAsia"/>
          <w:i/>
          <w:color w:val="0D0D0D" w:themeColor="text1" w:themeTint="F2"/>
          <w:szCs w:val="28"/>
        </w:rPr>
      </w:pPr>
    </w:p>
    <w:p w14:paraId="4B5FECE6" w14:textId="77777777" w:rsidR="00A433A1" w:rsidRDefault="00A433A1" w:rsidP="00A433A1">
      <w:pPr>
        <w:spacing w:after="0" w:line="360" w:lineRule="auto"/>
        <w:ind w:firstLine="708"/>
        <w:rPr>
          <w:szCs w:val="28"/>
        </w:rPr>
      </w:pPr>
      <w:r>
        <w:rPr>
          <w:szCs w:val="28"/>
        </w:rPr>
        <w:t>Запрограммируем</w:t>
      </w:r>
      <w:r w:rsidRPr="001B4E17">
        <w:rPr>
          <w:szCs w:val="28"/>
        </w:rPr>
        <w:t xml:space="preserve"> модель одноканальной СМО, в соответствии с требованиями про</w:t>
      </w:r>
      <w:r>
        <w:rPr>
          <w:szCs w:val="28"/>
        </w:rPr>
        <w:t>граммы моделирования. Подставим</w:t>
      </w:r>
      <w:r w:rsidRPr="001B4E17">
        <w:rPr>
          <w:szCs w:val="28"/>
        </w:rPr>
        <w:t xml:space="preserve"> в нее исходные данные (для источника и обслуживающего прибора) со</w:t>
      </w:r>
      <w:r>
        <w:rPr>
          <w:szCs w:val="28"/>
        </w:rPr>
        <w:t>гласно варианту задания.</w:t>
      </w:r>
    </w:p>
    <w:p w14:paraId="68E15AEC" w14:textId="157D7691" w:rsidR="00A433A1" w:rsidRDefault="00A433A1" w:rsidP="00A433A1"/>
    <w:p w14:paraId="093A6269" w14:textId="629A4315" w:rsidR="003E2B3D" w:rsidRDefault="003E2B3D" w:rsidP="003E2B3D">
      <w:pPr>
        <w:jc w:val="center"/>
      </w:pPr>
      <w:r w:rsidRPr="003E2B3D">
        <w:lastRenderedPageBreak/>
        <w:drawing>
          <wp:inline distT="0" distB="0" distL="0" distR="0" wp14:anchorId="78B9E4EA" wp14:editId="3F2DFEF1">
            <wp:extent cx="4152900" cy="31438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237" cy="315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62A2" w14:textId="45F89E8C" w:rsidR="003E2B3D" w:rsidRPr="00856768" w:rsidRDefault="003E2B3D" w:rsidP="003E2B3D">
      <w:pPr>
        <w:spacing w:after="0" w:line="360" w:lineRule="auto"/>
        <w:ind w:firstLine="709"/>
        <w:contextualSpacing/>
        <w:rPr>
          <w:rFonts w:eastAsiaTheme="minorEastAsia" w:cs="Times New Roman"/>
          <w:color w:val="0D0D0D" w:themeColor="text1" w:themeTint="F2"/>
          <w:szCs w:val="28"/>
        </w:rPr>
      </w:pPr>
      <w:r>
        <w:rPr>
          <w:rFonts w:eastAsiaTheme="minorEastAsia" w:cs="Times New Roman"/>
          <w:color w:val="0D0D0D" w:themeColor="text1" w:themeTint="F2"/>
          <w:szCs w:val="28"/>
        </w:rPr>
        <w:t xml:space="preserve">В начале моделирования </w:t>
      </w:r>
      <w:r w:rsidRPr="00E268CB">
        <w:rPr>
          <w:rFonts w:eastAsiaTheme="minorEastAsia" w:cs="Times New Roman"/>
          <w:color w:val="0D0D0D" w:themeColor="text1" w:themeTint="F2"/>
          <w:szCs w:val="28"/>
        </w:rPr>
        <w:t>буд</w:t>
      </w:r>
      <w:r>
        <w:rPr>
          <w:rFonts w:eastAsiaTheme="minorEastAsia" w:cs="Times New Roman"/>
          <w:color w:val="0D0D0D" w:themeColor="text1" w:themeTint="F2"/>
          <w:szCs w:val="28"/>
        </w:rPr>
        <w:t xml:space="preserve">ут вырабатываться заявки </w:t>
      </w:r>
      <w:r w:rsidRPr="00E268CB">
        <w:rPr>
          <w:rFonts w:eastAsiaTheme="minorEastAsia" w:cs="Times New Roman"/>
          <w:color w:val="0D0D0D" w:themeColor="text1" w:themeTint="F2"/>
          <w:szCs w:val="28"/>
        </w:rPr>
        <w:t>их</w:t>
      </w:r>
      <w:r>
        <w:rPr>
          <w:rFonts w:eastAsiaTheme="minorEastAsia" w:cs="Times New Roman"/>
          <w:color w:val="0D0D0D" w:themeColor="text1" w:themeTint="F2"/>
          <w:szCs w:val="28"/>
        </w:rPr>
        <w:t xml:space="preserve"> время между прибытиями равно</w:t>
      </w:r>
      <w:r w:rsidRPr="00E268CB">
        <w:rPr>
          <w:rFonts w:eastAsiaTheme="minorEastAsia" w:cs="Times New Roman"/>
          <w:color w:val="0D0D0D" w:themeColor="text1" w:themeTint="F2"/>
          <w:szCs w:val="28"/>
        </w:rPr>
        <w:t xml:space="preserve"> (</w:t>
      </w:r>
      <m:oMath>
        <m:r>
          <w:rPr>
            <w:rFonts w:ascii="Cambria Math" w:eastAsiaTheme="minorEastAsia" w:hAnsi="Cambria Math" w:cs="Cambria Math"/>
            <w:color w:val="0D0D0D" w:themeColor="text1" w:themeTint="F2"/>
            <w:szCs w:val="28"/>
          </w:rPr>
          <m:t>λ</m:t>
        </m:r>
        <m:r>
          <w:rPr>
            <w:rFonts w:ascii="Cambria Math" w:eastAsiaTheme="minorEastAsia" w:hAnsi="Cambria Math" w:cs="Times New Roman"/>
            <w:color w:val="0D0D0D" w:themeColor="text1" w:themeTint="F2"/>
            <w:szCs w:val="28"/>
          </w:rPr>
          <m:t>=</m:t>
        </m:r>
        <m:r>
          <w:rPr>
            <w:rFonts w:ascii="Cambria Math" w:eastAsiaTheme="minorEastAsia" w:hAnsi="Cambria Math" w:cs="Times New Roman"/>
            <w:color w:val="0D0D0D" w:themeColor="text1" w:themeTint="F2"/>
            <w:szCs w:val="28"/>
          </w:rPr>
          <m:t>3</m:t>
        </m:r>
      </m:oMath>
      <w:r w:rsidRPr="00E268CB">
        <w:rPr>
          <w:rFonts w:eastAsiaTheme="minorEastAsia" w:cs="Times New Roman"/>
          <w:color w:val="0D0D0D" w:themeColor="text1" w:themeTint="F2"/>
          <w:szCs w:val="28"/>
        </w:rPr>
        <w:t>).</w:t>
      </w:r>
      <w:r>
        <w:rPr>
          <w:rFonts w:eastAsiaTheme="minorEastAsia" w:cs="Times New Roman"/>
          <w:color w:val="0D0D0D" w:themeColor="text1" w:themeTint="F2"/>
          <w:szCs w:val="28"/>
        </w:rPr>
        <w:t xml:space="preserve"> Задержка</w:t>
      </w:r>
      <w:r w:rsidRPr="00E268CB">
        <w:rPr>
          <w:rFonts w:eastAsiaTheme="minorEastAsia" w:cs="Times New Roman"/>
          <w:color w:val="0D0D0D" w:themeColor="text1" w:themeTint="F2"/>
          <w:szCs w:val="28"/>
        </w:rPr>
        <w:t xml:space="preserve"> моделирует</w:t>
      </w:r>
      <w:r>
        <w:rPr>
          <w:rFonts w:eastAsiaTheme="minorEastAsia" w:cs="Times New Roman"/>
          <w:color w:val="0D0D0D" w:themeColor="text1" w:themeTint="F2"/>
          <w:szCs w:val="28"/>
        </w:rPr>
        <w:t xml:space="preserve"> запаздывание в</w:t>
      </w:r>
      <w:r w:rsidRPr="00E268CB">
        <w:rPr>
          <w:rFonts w:eastAsiaTheme="minorEastAsia" w:cs="Times New Roman"/>
          <w:color w:val="0D0D0D" w:themeColor="text1" w:themeTint="F2"/>
          <w:szCs w:val="28"/>
        </w:rPr>
        <w:t xml:space="preserve"> </w:t>
      </w:r>
      <w:r>
        <w:rPr>
          <w:rFonts w:eastAsiaTheme="minorEastAsia" w:cs="Times New Roman"/>
          <w:color w:val="0D0D0D" w:themeColor="text1" w:themeTint="F2"/>
          <w:szCs w:val="28"/>
        </w:rPr>
        <w:t xml:space="preserve">системе </w:t>
      </w:r>
      <w:r w:rsidRPr="00E268CB">
        <w:rPr>
          <w:rFonts w:eastAsiaTheme="minorEastAsia" w:cs="Times New Roman"/>
          <w:color w:val="0D0D0D" w:themeColor="text1" w:themeTint="F2"/>
          <w:szCs w:val="28"/>
        </w:rPr>
        <w:t>(</w:t>
      </w:r>
      <m:oMath>
        <m:r>
          <w:rPr>
            <w:rFonts w:ascii="Cambria Math" w:eastAsiaTheme="minorEastAsia" w:hAnsi="Cambria Math" w:cs="Cambria Math"/>
            <w:color w:val="0D0D0D" w:themeColor="text1" w:themeTint="F2"/>
            <w:szCs w:val="28"/>
          </w:rPr>
          <m:t>μ</m:t>
        </m:r>
        <m:r>
          <w:rPr>
            <w:rFonts w:ascii="Cambria Math" w:eastAsiaTheme="minorEastAsia" w:hAnsi="Cambria Math" w:cs="Times New Roman"/>
            <w:color w:val="0D0D0D" w:themeColor="text1" w:themeTint="F2"/>
            <w:szCs w:val="28"/>
          </w:rPr>
          <m:t>=5</m:t>
        </m:r>
      </m:oMath>
      <w:r w:rsidRPr="00E268CB">
        <w:rPr>
          <w:rFonts w:eastAsiaTheme="minorEastAsia" w:cs="Times New Roman"/>
          <w:color w:val="0D0D0D" w:themeColor="text1" w:themeTint="F2"/>
          <w:szCs w:val="28"/>
        </w:rPr>
        <w:t>).</w:t>
      </w:r>
      <w:r>
        <w:rPr>
          <w:rFonts w:eastAsiaTheme="minorEastAsia" w:cs="Times New Roman"/>
          <w:color w:val="0D0D0D" w:themeColor="text1" w:themeTint="F2"/>
          <w:szCs w:val="28"/>
        </w:rPr>
        <w:t xml:space="preserve"> Средняя длина очереди равна </w:t>
      </w:r>
      <w:r>
        <w:rPr>
          <w:rFonts w:eastAsiaTheme="minorEastAsia" w:cs="Times New Roman"/>
          <w:color w:val="0D0D0D" w:themeColor="text1" w:themeTint="F2"/>
          <w:szCs w:val="28"/>
        </w:rPr>
        <w:t>0.8</w:t>
      </w:r>
      <w:r>
        <w:rPr>
          <w:rFonts w:eastAsiaTheme="minorEastAsia" w:cs="Times New Roman"/>
          <w:color w:val="0D0D0D" w:themeColor="text1" w:themeTint="F2"/>
          <w:szCs w:val="28"/>
        </w:rPr>
        <w:t xml:space="preserve">, загруженность системы 99%, среднее время пребывания заявки </w:t>
      </w:r>
      <w:r>
        <w:rPr>
          <w:rFonts w:eastAsiaTheme="minorEastAsia" w:cs="Times New Roman"/>
          <w:color w:val="0D0D0D" w:themeColor="text1" w:themeTint="F2"/>
          <w:szCs w:val="28"/>
        </w:rPr>
        <w:t>0</w:t>
      </w:r>
      <w:r>
        <w:rPr>
          <w:rFonts w:eastAsiaTheme="minorEastAsia" w:cs="Times New Roman"/>
          <w:color w:val="0D0D0D" w:themeColor="text1" w:themeTint="F2"/>
          <w:szCs w:val="28"/>
        </w:rPr>
        <w:t>.</w:t>
      </w:r>
      <w:r>
        <w:rPr>
          <w:rFonts w:eastAsiaTheme="minorEastAsia" w:cs="Times New Roman"/>
          <w:color w:val="0D0D0D" w:themeColor="text1" w:themeTint="F2"/>
          <w:szCs w:val="28"/>
        </w:rPr>
        <w:t>5</w:t>
      </w:r>
      <w:r>
        <w:rPr>
          <w:rFonts w:eastAsiaTheme="minorEastAsia" w:cs="Times New Roman"/>
          <w:color w:val="0D0D0D" w:themeColor="text1" w:themeTint="F2"/>
          <w:szCs w:val="28"/>
        </w:rPr>
        <w:t>, что соответствует аналитическим вычислениям.</w:t>
      </w:r>
    </w:p>
    <w:p w14:paraId="442FF8F3" w14:textId="48CAD152" w:rsidR="003E2B3D" w:rsidRDefault="003E2B3D" w:rsidP="003E2B3D"/>
    <w:p w14:paraId="27CD02FE" w14:textId="77777777" w:rsidR="003E2B3D" w:rsidRDefault="003E2B3D" w:rsidP="003E2B3D"/>
    <w:p w14:paraId="69EA78F2" w14:textId="77777777" w:rsidR="003E2B3D" w:rsidRDefault="003E2B3D" w:rsidP="003E2B3D">
      <w:pPr>
        <w:spacing w:after="0" w:line="360" w:lineRule="auto"/>
        <w:ind w:firstLine="709"/>
      </w:pPr>
      <w:r>
        <w:t>ВЫВОД</w:t>
      </w:r>
    </w:p>
    <w:p w14:paraId="632ECD0E" w14:textId="77777777" w:rsidR="003E2B3D" w:rsidRPr="00102F12" w:rsidRDefault="003E2B3D" w:rsidP="003E2B3D">
      <w:pPr>
        <w:spacing w:after="0" w:line="360" w:lineRule="auto"/>
        <w:ind w:firstLine="709"/>
        <w:contextualSpacing/>
        <w:rPr>
          <w:rFonts w:eastAsiaTheme="minorEastAsia" w:cs="Times New Roman"/>
          <w:color w:val="0D0D0D" w:themeColor="text1" w:themeTint="F2"/>
          <w:szCs w:val="28"/>
        </w:rPr>
      </w:pPr>
      <w:r w:rsidRPr="003F0013">
        <w:rPr>
          <w:rFonts w:eastAsiaTheme="minorEastAsia" w:cs="Times New Roman"/>
          <w:color w:val="0D0D0D" w:themeColor="text1" w:themeTint="F2"/>
          <w:szCs w:val="28"/>
        </w:rPr>
        <w:t>В ходе данной лабораторной работы были исследованы характеристики одноканальной системы массового обслуживания, с использованием аналитического и имитационного методов моделирования. Были изучены особенности работы и получены практические навыки постановки, отладки и получения результатов с помощью пакета моделирования Anylogic.</w:t>
      </w:r>
    </w:p>
    <w:p w14:paraId="14FDDBEB" w14:textId="77777777" w:rsidR="003E2B3D" w:rsidRPr="00A433A1" w:rsidRDefault="003E2B3D" w:rsidP="00A433A1"/>
    <w:sectPr w:rsidR="003E2B3D" w:rsidRPr="00A433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62708"/>
    <w:multiLevelType w:val="multilevel"/>
    <w:tmpl w:val="03AEA8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6082199C"/>
    <w:multiLevelType w:val="multilevel"/>
    <w:tmpl w:val="03AEA8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F9"/>
    <w:rsid w:val="003D4161"/>
    <w:rsid w:val="003E2B3D"/>
    <w:rsid w:val="005E464E"/>
    <w:rsid w:val="00946AF9"/>
    <w:rsid w:val="00A4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C8A6B"/>
  <w15:chartTrackingRefBased/>
  <w15:docId w15:val="{BCD06EB7-3960-416E-9D86-960E98CC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64E"/>
    <w:pPr>
      <w:spacing w:line="252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64E"/>
    <w:pPr>
      <w:spacing w:line="256" w:lineRule="auto"/>
      <w:ind w:left="720"/>
      <w:contextualSpacing/>
      <w:jc w:val="left"/>
    </w:pPr>
    <w:rPr>
      <w:rFonts w:asciiTheme="minorHAnsi" w:eastAsia="SimSun" w:hAnsiTheme="minorHAnsi"/>
      <w:sz w:val="22"/>
    </w:rPr>
  </w:style>
  <w:style w:type="table" w:styleId="a4">
    <w:name w:val="Table Grid"/>
    <w:basedOn w:val="a1"/>
    <w:uiPriority w:val="39"/>
    <w:rsid w:val="005E4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Шевелёв</dc:creator>
  <cp:keywords/>
  <dc:description/>
  <cp:lastModifiedBy>Кирилл Шевелёв</cp:lastModifiedBy>
  <cp:revision>2</cp:revision>
  <dcterms:created xsi:type="dcterms:W3CDTF">2024-03-29T05:34:00Z</dcterms:created>
  <dcterms:modified xsi:type="dcterms:W3CDTF">2024-03-29T06:01:00Z</dcterms:modified>
</cp:coreProperties>
</file>