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76" w:rsidRPr="002A5F1A" w:rsidRDefault="009B1676" w:rsidP="009B1676">
      <w:pPr>
        <w:pStyle w:val="a3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:rsidR="009B1676" w:rsidRPr="003F40A4" w:rsidRDefault="009B1676" w:rsidP="009B1676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</w:pPr>
      <w:r>
        <w:t>Институт информационных технологий</w:t>
      </w: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  <w:jc w:val="right"/>
      </w:pPr>
      <w:r>
        <w:t>Кафедра «Информационные системы»</w:t>
      </w: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</w:pPr>
    </w:p>
    <w:p w:rsidR="009B1676" w:rsidRPr="002A5F1A" w:rsidRDefault="009B1676" w:rsidP="009B1676">
      <w:pPr>
        <w:pStyle w:val="a3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>
        <w:rPr>
          <w:b/>
          <w:sz w:val="36"/>
          <w:szCs w:val="36"/>
        </w:rPr>
        <w:t>1</w:t>
      </w:r>
    </w:p>
    <w:p w:rsidR="009B1676" w:rsidRDefault="009B1676" w:rsidP="009B1676">
      <w:pPr>
        <w:pStyle w:val="a3"/>
        <w:ind w:hanging="426"/>
      </w:pPr>
      <w:r>
        <w:t>по дисциплине «</w:t>
      </w:r>
      <w:r w:rsidRPr="00301132">
        <w:t>Методы системного анализа и проектирования информационных систем</w:t>
      </w:r>
      <w:r>
        <w:t>»</w:t>
      </w: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  <w:jc w:val="both"/>
      </w:pPr>
    </w:p>
    <w:p w:rsidR="009B1676" w:rsidRDefault="009B1676" w:rsidP="009B1676">
      <w:pPr>
        <w:pStyle w:val="a3"/>
        <w:ind w:hanging="426"/>
        <w:jc w:val="both"/>
      </w:pP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  <w:jc w:val="right"/>
      </w:pPr>
      <w:r>
        <w:t xml:space="preserve">          Выполнил: студент группы </w:t>
      </w:r>
    </w:p>
    <w:p w:rsidR="009B1676" w:rsidRDefault="009B1676" w:rsidP="009B1676">
      <w:pPr>
        <w:pStyle w:val="a3"/>
        <w:ind w:hanging="426"/>
        <w:jc w:val="right"/>
      </w:pPr>
      <w:r>
        <w:t xml:space="preserve">   ИС/б-21-2-о</w:t>
      </w:r>
    </w:p>
    <w:p w:rsidR="009B1676" w:rsidRDefault="009B1676" w:rsidP="009B1676">
      <w:pPr>
        <w:pStyle w:val="a3"/>
        <w:ind w:hanging="426"/>
        <w:jc w:val="right"/>
      </w:pPr>
      <w:r>
        <w:t xml:space="preserve">                                                                     Ольховская А.С.                                                                                         </w:t>
      </w:r>
    </w:p>
    <w:p w:rsidR="009B1676" w:rsidRDefault="009B1676" w:rsidP="009B1676">
      <w:pPr>
        <w:pStyle w:val="a3"/>
        <w:ind w:hanging="426"/>
        <w:jc w:val="right"/>
      </w:pPr>
      <w:r>
        <w:t xml:space="preserve">Принял: </w:t>
      </w:r>
    </w:p>
    <w:p w:rsidR="009B1676" w:rsidRDefault="009B1676" w:rsidP="009B1676">
      <w:pPr>
        <w:pStyle w:val="a3"/>
        <w:ind w:hanging="426"/>
        <w:jc w:val="right"/>
      </w:pPr>
      <w:r>
        <w:t>Хохлов В.В.</w:t>
      </w: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jc w:val="both"/>
      </w:pPr>
    </w:p>
    <w:p w:rsidR="009B1676" w:rsidRDefault="009B1676" w:rsidP="009B1676">
      <w:pPr>
        <w:pStyle w:val="a3"/>
        <w:ind w:hanging="426"/>
      </w:pPr>
    </w:p>
    <w:p w:rsidR="009B1676" w:rsidRDefault="009B1676" w:rsidP="009B1676">
      <w:pPr>
        <w:pStyle w:val="a3"/>
        <w:ind w:hanging="426"/>
      </w:pPr>
      <w:r>
        <w:t>г. Севастополь</w:t>
      </w:r>
    </w:p>
    <w:p w:rsidR="009B1676" w:rsidRDefault="009B1676" w:rsidP="009B1676">
      <w:pPr>
        <w:pStyle w:val="a3"/>
        <w:ind w:hanging="426"/>
      </w:pPr>
      <w:r>
        <w:t>2024 г.</w:t>
      </w:r>
    </w:p>
    <w:p w:rsidR="009B1676" w:rsidRDefault="009B1676" w:rsidP="009B1676">
      <w:pPr>
        <w:pStyle w:val="a3"/>
      </w:pPr>
    </w:p>
    <w:p w:rsidR="009B1676" w:rsidRDefault="009B1676" w:rsidP="009B1676">
      <w:pPr>
        <w:pStyle w:val="a3"/>
      </w:pPr>
      <w:r>
        <w:t>ЛАБОРАТОРНАЯ РАБОТА №1</w:t>
      </w:r>
    </w:p>
    <w:p w:rsidR="009B1676" w:rsidRDefault="009B1676" w:rsidP="009B1676">
      <w:pPr>
        <w:pStyle w:val="a3"/>
      </w:pPr>
      <w:r>
        <w:t>«</w:t>
      </w:r>
      <w:r w:rsidRPr="009B1676">
        <w:t>ИССЛЕДОВАНИЕ СПОСОБОВ МОДЕЛИРОВАНИЯ НЕПРЕРЫВНЫХ СИСТЕМ</w:t>
      </w:r>
      <w:r>
        <w:t>»</w:t>
      </w:r>
    </w:p>
    <w:p w:rsidR="009B1676" w:rsidRDefault="009B1676" w:rsidP="009B1676">
      <w:pPr>
        <w:pStyle w:val="a3"/>
      </w:pPr>
    </w:p>
    <w:p w:rsidR="009B1676" w:rsidRDefault="009B1676" w:rsidP="009B1676">
      <w:pPr>
        <w:pStyle w:val="a3"/>
      </w:pPr>
    </w:p>
    <w:p w:rsidR="009B1676" w:rsidRDefault="009B1676" w:rsidP="009B1676">
      <w:pPr>
        <w:pStyle w:val="a3"/>
      </w:pPr>
      <w:r>
        <w:t>1 ЦЕЛЬ РАБОТЫ</w:t>
      </w:r>
    </w:p>
    <w:p w:rsidR="009B1676" w:rsidRDefault="009B1676" w:rsidP="009B1676">
      <w:pPr>
        <w:pStyle w:val="a3"/>
      </w:pPr>
    </w:p>
    <w:p w:rsidR="009B1676" w:rsidRDefault="009B1676" w:rsidP="009B1676">
      <w:r w:rsidRPr="009B1676">
        <w:t xml:space="preserve">Исследование способов построения простейших моделей непрерывных систем с помощью методов аналитического и имитационного моделирования. Изучение технологии системно-динамического имитационного моделирования в среде </w:t>
      </w:r>
      <w:proofErr w:type="spellStart"/>
      <w:r w:rsidRPr="009B1676">
        <w:t>AnyLogic</w:t>
      </w:r>
      <w:proofErr w:type="spellEnd"/>
      <w:r w:rsidRPr="009B1676">
        <w:t>.</w:t>
      </w:r>
    </w:p>
    <w:p w:rsidR="009B1676" w:rsidRDefault="009B1676" w:rsidP="009B1676"/>
    <w:p w:rsidR="009B1676" w:rsidRDefault="009B1676" w:rsidP="009B1676"/>
    <w:p w:rsidR="009B1676" w:rsidRDefault="009B1676" w:rsidP="009B1676">
      <w:pPr>
        <w:pStyle w:val="a3"/>
      </w:pPr>
      <w:r>
        <w:t>2 ЦЕЛЬ РАБОТЫ</w:t>
      </w:r>
    </w:p>
    <w:p w:rsidR="009B1676" w:rsidRDefault="009B1676" w:rsidP="009B1676">
      <w:pPr>
        <w:pStyle w:val="a3"/>
      </w:pPr>
    </w:p>
    <w:p w:rsidR="00755A89" w:rsidRPr="00755A89" w:rsidRDefault="00805290" w:rsidP="00805290">
      <w:r>
        <w:t xml:space="preserve">2.1 Шаг 1. Моделирование простого потока пассажиров. Для построения модели были использованы инструменты: изображение, стена, целевая линия. Также была создана диаграмма </w:t>
      </w:r>
      <w:r w:rsidR="00755A89">
        <w:t xml:space="preserve">процессора: </w:t>
      </w:r>
    </w:p>
    <w:p w:rsidR="00755A89" w:rsidRPr="00755A89" w:rsidRDefault="00755A89" w:rsidP="00805290">
      <w:proofErr w:type="spellStart"/>
      <w:r>
        <w:rPr>
          <w:lang w:val="en-US"/>
        </w:rPr>
        <w:t>PedSource</w:t>
      </w:r>
      <w:proofErr w:type="spellEnd"/>
      <w:r w:rsidRPr="00755A89">
        <w:t xml:space="preserve"> -&gt; </w:t>
      </w:r>
      <w:proofErr w:type="spellStart"/>
      <w:r>
        <w:rPr>
          <w:lang w:val="en-US"/>
        </w:rPr>
        <w:t>pedGoTo</w:t>
      </w:r>
      <w:proofErr w:type="spellEnd"/>
      <w:r w:rsidRPr="00755A89">
        <w:t xml:space="preserve"> -&gt; </w:t>
      </w:r>
      <w:proofErr w:type="spellStart"/>
      <w:r>
        <w:rPr>
          <w:lang w:val="en-US"/>
        </w:rPr>
        <w:t>pedSink</w:t>
      </w:r>
      <w:proofErr w:type="spellEnd"/>
    </w:p>
    <w:p w:rsidR="00755A89" w:rsidRDefault="00755A89" w:rsidP="00805290">
      <w:r>
        <w:t xml:space="preserve">Результат изображен на рисунке 1. </w:t>
      </w:r>
    </w:p>
    <w:p w:rsidR="009B1676" w:rsidRDefault="00755A89" w:rsidP="00755A8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976781" cy="2708896"/>
            <wp:effectExtent l="0" t="0" r="5080" b="0"/>
            <wp:docPr id="1" name="Рисунок 1" descr="https://sun9-25.userapi.com/impg/pCg-rw47DGzQf95THxotrViBJfv1vH5aHJ0Bgw/5wMZrYBsueE.jpg?size=1250x851&amp;quality=96&amp;sign=fab83ea2a1e1d1a07c38f5d28034c6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impg/pCg-rw47DGzQf95THxotrViBJfv1vH5aHJ0Bgw/5wMZrYBsueE.jpg?size=1250x851&amp;quality=96&amp;sign=fab83ea2a1e1d1a07c38f5d28034c669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97" cy="27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290">
        <w:t xml:space="preserve"> </w:t>
      </w:r>
    </w:p>
    <w:p w:rsidR="00755A89" w:rsidRDefault="00755A89" w:rsidP="00755A89">
      <w:pPr>
        <w:pStyle w:val="a3"/>
      </w:pPr>
      <w:r>
        <w:t>Рисунок 1 – Поток пассажиров</w:t>
      </w:r>
    </w:p>
    <w:p w:rsidR="00755A89" w:rsidRDefault="00755A89" w:rsidP="00755A89">
      <w:pPr>
        <w:pStyle w:val="a3"/>
      </w:pPr>
    </w:p>
    <w:p w:rsidR="00755A89" w:rsidRDefault="00755A89" w:rsidP="00755A89">
      <w:r>
        <w:t xml:space="preserve">2.2 Шаг 2. Моделирование турникетов. Для построения был использован инструмент сервис </w:t>
      </w:r>
      <w:proofErr w:type="gramStart"/>
      <w:r>
        <w:t>с очередям</w:t>
      </w:r>
      <w:proofErr w:type="gramEnd"/>
      <w:r>
        <w:t xml:space="preserve">, который </w:t>
      </w:r>
      <w:r w:rsidRPr="00755A89">
        <w:t>используется для того, чтобы задавать сервисы, в которых пешеходы ждут в очереди, пока сервис не будет доступен.</w:t>
      </w:r>
    </w:p>
    <w:p w:rsidR="00755A89" w:rsidRDefault="00755A89" w:rsidP="00755A89">
      <w:r>
        <w:t>Была дополнена диаграмма процессора:</w:t>
      </w:r>
    </w:p>
    <w:p w:rsidR="00755A89" w:rsidRPr="00755A89" w:rsidRDefault="00755A89" w:rsidP="00755A89">
      <w:proofErr w:type="spellStart"/>
      <w:r>
        <w:rPr>
          <w:lang w:val="en-US"/>
        </w:rPr>
        <w:t>PedSource</w:t>
      </w:r>
      <w:proofErr w:type="spellEnd"/>
      <w:r w:rsidRPr="00755A89">
        <w:t xml:space="preserve"> -&gt;</w:t>
      </w:r>
      <w:proofErr w:type="spellStart"/>
      <w:r>
        <w:rPr>
          <w:lang w:val="en-US"/>
        </w:rPr>
        <w:t>PedService</w:t>
      </w:r>
      <w:proofErr w:type="spellEnd"/>
      <w:r w:rsidRPr="00755A89">
        <w:t xml:space="preserve"> -&gt; </w:t>
      </w:r>
      <w:proofErr w:type="spellStart"/>
      <w:r>
        <w:rPr>
          <w:lang w:val="en-US"/>
        </w:rPr>
        <w:t>pedGoTo</w:t>
      </w:r>
      <w:proofErr w:type="spellEnd"/>
      <w:r w:rsidRPr="00755A89">
        <w:t xml:space="preserve"> -&gt; </w:t>
      </w:r>
      <w:proofErr w:type="spellStart"/>
      <w:r>
        <w:rPr>
          <w:lang w:val="en-US"/>
        </w:rPr>
        <w:t>pedSink</w:t>
      </w:r>
      <w:proofErr w:type="spellEnd"/>
    </w:p>
    <w:p w:rsidR="00755A89" w:rsidRDefault="00755A89" w:rsidP="00755A89">
      <w:r>
        <w:t xml:space="preserve">Результат изображен на рисунке </w:t>
      </w:r>
      <w:r>
        <w:rPr>
          <w:lang w:val="en-US"/>
        </w:rPr>
        <w:t>2</w:t>
      </w:r>
      <w:r>
        <w:t xml:space="preserve">. </w:t>
      </w:r>
    </w:p>
    <w:p w:rsidR="00755A89" w:rsidRDefault="00755A89" w:rsidP="00755A89"/>
    <w:p w:rsidR="00755A89" w:rsidRDefault="00755A89" w:rsidP="00755A8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226560" cy="2850094"/>
            <wp:effectExtent l="0" t="0" r="2540" b="7620"/>
            <wp:docPr id="2" name="Рисунок 2" descr="https://sun9-4.userapi.com/impg/qXjulEpoASwsuXTMpJiQXvLwc9trTnHb0SJQXg/RGR2ydjlAGk.jpg?size=1253x845&amp;quality=96&amp;sign=80916560727a8cfb743ec5b7cb9eda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impg/qXjulEpoASwsuXTMpJiQXvLwc9trTnHb0SJQXg/RGR2ydjlAGk.jpg?size=1253x845&amp;quality=96&amp;sign=80916560727a8cfb743ec5b7cb9eda3c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425" cy="28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89" w:rsidRDefault="00755A89" w:rsidP="00755A89">
      <w:pPr>
        <w:pStyle w:val="a3"/>
      </w:pPr>
      <w:r>
        <w:t>Рисунок 2 – Модель с турникетами</w:t>
      </w:r>
    </w:p>
    <w:p w:rsidR="00755A89" w:rsidRDefault="00755A89" w:rsidP="00755A89">
      <w:pPr>
        <w:pStyle w:val="a3"/>
      </w:pPr>
    </w:p>
    <w:p w:rsidR="00755A89" w:rsidRDefault="00755A89" w:rsidP="00755A89">
      <w:r>
        <w:lastRenderedPageBreak/>
        <w:t xml:space="preserve">2.3 Шаг 3. Отображение карты плотности пешеходов. Для построения был использован инструмент «карта плотности». Он позволяет построить объект, у которого </w:t>
      </w:r>
      <w:r w:rsidRPr="00755A89">
        <w:t>вместо привычного небольшого значка отображается шкала. На анимации отображается легенда карты. Легенда карты плотности помогает понять, какие цвета соответствуют каким значениям плотности.</w:t>
      </w:r>
    </w:p>
    <w:p w:rsidR="00755A89" w:rsidRDefault="00755A89" w:rsidP="00755A89">
      <w:r>
        <w:t xml:space="preserve">Результат изображен на рисунке 3. </w:t>
      </w:r>
    </w:p>
    <w:p w:rsidR="00755A89" w:rsidRDefault="00755A89" w:rsidP="00755A89"/>
    <w:p w:rsidR="00143359" w:rsidRDefault="00143359" w:rsidP="0014335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297076" cy="2921681"/>
            <wp:effectExtent l="0" t="0" r="8255" b="0"/>
            <wp:docPr id="3" name="Рисунок 3" descr="https://sun9-12.userapi.com/impg/ksFvwNsEaQTytWh1RZ8G5y0Xb4NhQO_A93s4HA/-EQv02ItOYY.jpg?size=1247x848&amp;quality=96&amp;sign=fa2be5dbae5760264cc74f84eb9381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2.userapi.com/impg/ksFvwNsEaQTytWh1RZ8G5y0Xb4NhQO_A93s4HA/-EQv02ItOYY.jpg?size=1247x848&amp;quality=96&amp;sign=fa2be5dbae5760264cc74f84eb93810f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54" cy="29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59" w:rsidRDefault="00143359" w:rsidP="00143359">
      <w:pPr>
        <w:pStyle w:val="a3"/>
      </w:pPr>
      <w:r>
        <w:t xml:space="preserve">Рисунок 3 – Карта плотности </w:t>
      </w:r>
    </w:p>
    <w:p w:rsidR="00143359" w:rsidRDefault="00143359" w:rsidP="00143359">
      <w:pPr>
        <w:pStyle w:val="a3"/>
      </w:pPr>
    </w:p>
    <w:p w:rsidR="00143359" w:rsidRDefault="00143359" w:rsidP="00143359">
      <w:r>
        <w:t xml:space="preserve">2.4 Шаг 4. Добавление автоматов продажи билетов. Для расширения модели был использован инструмент «сервис с очередями». </w:t>
      </w:r>
    </w:p>
    <w:p w:rsidR="00143359" w:rsidRDefault="00143359" w:rsidP="00143359">
      <w:r>
        <w:t>Была изменена диаграмма:</w:t>
      </w:r>
    </w:p>
    <w:p w:rsidR="00143359" w:rsidRPr="00177286" w:rsidRDefault="00143359" w:rsidP="00143359">
      <w:proofErr w:type="spellStart"/>
      <w:r>
        <w:rPr>
          <w:lang w:val="en-US"/>
        </w:rPr>
        <w:t>PedSource</w:t>
      </w:r>
      <w:proofErr w:type="spellEnd"/>
      <w:r w:rsidRPr="00177286">
        <w:t xml:space="preserve"> </w:t>
      </w:r>
      <w:proofErr w:type="gramStart"/>
      <w:r w:rsidRPr="00177286">
        <w:t xml:space="preserve">-&gt; </w:t>
      </w:r>
      <w:proofErr w:type="spellStart"/>
      <w:r w:rsidRPr="00143359">
        <w:rPr>
          <w:lang w:val="en-US"/>
        </w:rPr>
        <w:t>PedSelectOutput</w:t>
      </w:r>
      <w:proofErr w:type="spellEnd"/>
      <w:r w:rsidRPr="00177286">
        <w:t xml:space="preserve"> -&gt;</w:t>
      </w:r>
      <w:proofErr w:type="spellStart"/>
      <w:r>
        <w:rPr>
          <w:lang w:val="en-US"/>
        </w:rPr>
        <w:t>PedService</w:t>
      </w:r>
      <w:proofErr w:type="spellEnd"/>
      <w:r w:rsidRPr="00177286">
        <w:t xml:space="preserve"> -&gt; </w:t>
      </w:r>
      <w:proofErr w:type="spellStart"/>
      <w:r>
        <w:rPr>
          <w:lang w:val="en-US"/>
        </w:rPr>
        <w:t>pedGoTo</w:t>
      </w:r>
      <w:proofErr w:type="spellEnd"/>
      <w:r w:rsidRPr="00177286">
        <w:t xml:space="preserve"> -&gt; </w:t>
      </w:r>
      <w:proofErr w:type="spellStart"/>
      <w:r>
        <w:rPr>
          <w:lang w:val="en-US"/>
        </w:rPr>
        <w:t>pedSink</w:t>
      </w:r>
      <w:proofErr w:type="spellEnd"/>
      <w:proofErr w:type="gramEnd"/>
    </w:p>
    <w:p w:rsidR="00143359" w:rsidRDefault="00143359" w:rsidP="00143359">
      <w:r>
        <w:t>Результат выполнения изображен на рисунке 4.</w:t>
      </w:r>
    </w:p>
    <w:p w:rsidR="00143359" w:rsidRDefault="00143359" w:rsidP="0014335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076268" cy="2776057"/>
            <wp:effectExtent l="0" t="0" r="635" b="5715"/>
            <wp:docPr id="4" name="Рисунок 4" descr="https://sun9-35.userapi.com/impg/8lJOnrLcxSTQ05R_FRVeZrBxFAqWHJ6m-QJ9Pw/N0lb1bCg1Pc.jpg?size=1244x847&amp;quality=96&amp;sign=513d09c7dd3ec6143d84360533a580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impg/8lJOnrLcxSTQ05R_FRVeZrBxFAqWHJ6m-QJ9Pw/N0lb1bCg1Pc.jpg?size=1244x847&amp;quality=96&amp;sign=513d09c7dd3ec6143d84360533a58049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27" cy="27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59" w:rsidRDefault="00143359" w:rsidP="00143359">
      <w:pPr>
        <w:pStyle w:val="a3"/>
      </w:pPr>
      <w:r>
        <w:t>Рисунок 4 – Итоговая модель павильона метро</w:t>
      </w:r>
    </w:p>
    <w:p w:rsidR="00143359" w:rsidRDefault="00143359" w:rsidP="00143359">
      <w:pPr>
        <w:pStyle w:val="a3"/>
      </w:pPr>
    </w:p>
    <w:p w:rsidR="00143359" w:rsidRDefault="00143359" w:rsidP="00143359">
      <w:pPr>
        <w:pStyle w:val="a3"/>
      </w:pPr>
    </w:p>
    <w:p w:rsidR="00143359" w:rsidRDefault="00143359" w:rsidP="00143359">
      <w:pPr>
        <w:pStyle w:val="a3"/>
      </w:pPr>
    </w:p>
    <w:p w:rsidR="00143359" w:rsidRDefault="00143359" w:rsidP="00143359">
      <w:pPr>
        <w:pStyle w:val="a3"/>
      </w:pPr>
      <w:r>
        <w:t>ВЫВОД</w:t>
      </w:r>
    </w:p>
    <w:p w:rsidR="00143359" w:rsidRDefault="00143359" w:rsidP="00143359">
      <w:pPr>
        <w:pStyle w:val="a3"/>
      </w:pPr>
    </w:p>
    <w:p w:rsidR="00143359" w:rsidRPr="00143359" w:rsidRDefault="00143359" w:rsidP="00143359">
      <w:pPr>
        <w:pStyle w:val="a3"/>
      </w:pPr>
    </w:p>
    <w:p w:rsidR="002311A9" w:rsidRPr="002311A9" w:rsidRDefault="00143359" w:rsidP="002311A9">
      <w:r w:rsidRPr="00143359">
        <w:t xml:space="preserve">В ходе выполнения лабораторной работы были исследованы способы построения моделей непрерывных систем с использованием аналитического и имитационного моделирования в среде </w:t>
      </w:r>
      <w:proofErr w:type="spellStart"/>
      <w:r w:rsidRPr="00143359">
        <w:t>AnyLogic</w:t>
      </w:r>
      <w:proofErr w:type="spellEnd"/>
      <w:r w:rsidRPr="00143359">
        <w:t>.</w:t>
      </w:r>
      <w:r>
        <w:t xml:space="preserve"> Результат выполнения </w:t>
      </w:r>
      <w:r w:rsidR="002311A9">
        <w:t xml:space="preserve">– модель павильона метро. Все пассажиры в </w:t>
      </w:r>
      <w:r w:rsidR="002311A9" w:rsidRPr="002311A9">
        <w:t>модели входят в павильон метро,</w:t>
      </w:r>
      <w:r w:rsidR="002311A9">
        <w:t xml:space="preserve"> приобретают билеты,</w:t>
      </w:r>
      <w:r w:rsidR="002311A9" w:rsidRPr="002311A9">
        <w:t xml:space="preserve"> затем проходят через турникеты и направляются к поездам. </w:t>
      </w:r>
    </w:p>
    <w:p w:rsidR="002311A9" w:rsidRDefault="002311A9" w:rsidP="002311A9">
      <w:r w:rsidRPr="002311A9">
        <w:t>На станции могут находиться различные виды услуг продажи билетов. Небольшие павильоны метро могут быть оборудованы только автоматами по продаже билетов, а большие и просторные станции могут также иметь билетные кассы.</w:t>
      </w:r>
    </w:p>
    <w:p w:rsidR="00436C1A" w:rsidRDefault="00436C1A">
      <w:pPr>
        <w:spacing w:after="160" w:line="259" w:lineRule="auto"/>
        <w:ind w:firstLine="0"/>
        <w:jc w:val="left"/>
      </w:pPr>
      <w:r>
        <w:br w:type="page"/>
      </w:r>
    </w:p>
    <w:p w:rsidR="002311A9" w:rsidRDefault="00436C1A" w:rsidP="00436C1A">
      <w:pPr>
        <w:pStyle w:val="a3"/>
      </w:pPr>
      <w:r>
        <w:lastRenderedPageBreak/>
        <w:t>КОНТРОЛЬНЫЕ ВОПРОСЫ</w:t>
      </w:r>
    </w:p>
    <w:p w:rsidR="00436C1A" w:rsidRDefault="00436C1A" w:rsidP="00436C1A">
      <w:pPr>
        <w:pStyle w:val="a3"/>
      </w:pPr>
    </w:p>
    <w:p w:rsidR="00436C1A" w:rsidRDefault="00436C1A" w:rsidP="00436C1A"/>
    <w:p w:rsidR="00436C1A" w:rsidRDefault="00436C1A" w:rsidP="00436C1A">
      <w:r>
        <w:t xml:space="preserve">1 Что такое моделирование? </w:t>
      </w:r>
    </w:p>
    <w:p w:rsidR="00436C1A" w:rsidRDefault="00436C1A" w:rsidP="00436C1A">
      <w:r>
        <w:t>Моделирование — это исследование объектов познания на их моделях; построение и изучение моделей реально существующих объектов, процессов или явлений с целью получения объяснений этих явлений, а также для предсказания явлений</w:t>
      </w:r>
      <w:r w:rsidR="00EF4FE2">
        <w:t>, интересующих исследователей</w:t>
      </w:r>
      <w:r>
        <w:t>.</w:t>
      </w:r>
    </w:p>
    <w:p w:rsidR="00EF4FE2" w:rsidRDefault="00EF4FE2" w:rsidP="00436C1A"/>
    <w:p w:rsidR="00EF4FE2" w:rsidRDefault="00EF4FE2" w:rsidP="00436C1A">
      <w:r>
        <w:t xml:space="preserve">2 </w:t>
      </w:r>
      <w:r w:rsidR="00436C1A">
        <w:t xml:space="preserve">Классификация моделей. </w:t>
      </w:r>
    </w:p>
    <w:p w:rsidR="00436C1A" w:rsidRDefault="00436C1A" w:rsidP="00436C1A">
      <w:r>
        <w:t xml:space="preserve">Виды моделирования включают информационное, компьютерное, математическое, биологическое, математическое моделирование социально-исторических процессов, </w:t>
      </w:r>
      <w:r w:rsidR="00EF4FE2">
        <w:t xml:space="preserve">и </w:t>
      </w:r>
      <w:proofErr w:type="spellStart"/>
      <w:r w:rsidR="00EF4FE2">
        <w:t>тд</w:t>
      </w:r>
      <w:proofErr w:type="spellEnd"/>
      <w:r w:rsidR="00EF4FE2">
        <w:t>.</w:t>
      </w:r>
    </w:p>
    <w:p w:rsidR="00EF4FE2" w:rsidRDefault="00EF4FE2" w:rsidP="00436C1A"/>
    <w:p w:rsidR="00EF4FE2" w:rsidRDefault="00EF4FE2" w:rsidP="00436C1A">
      <w:r>
        <w:t xml:space="preserve">3 </w:t>
      </w:r>
      <w:r w:rsidR="00436C1A">
        <w:t xml:space="preserve">Методы аналитического моделирования непрерывных систем. </w:t>
      </w:r>
    </w:p>
    <w:p w:rsidR="00436C1A" w:rsidRDefault="00436C1A" w:rsidP="00436C1A">
      <w:r>
        <w:t>Непрерывное моделирование — создание компьютерной модели физической системы, которая непрерывно отслеживает реакцию системы в соответствии с набором уравнений, включающ</w:t>
      </w:r>
      <w:r w:rsidR="00EF4FE2">
        <w:t>их дифференциальные уравнения</w:t>
      </w:r>
      <w:r>
        <w:t>.</w:t>
      </w:r>
    </w:p>
    <w:p w:rsidR="00EF4FE2" w:rsidRDefault="00EF4FE2" w:rsidP="00436C1A"/>
    <w:p w:rsidR="00EF4FE2" w:rsidRDefault="00EF4FE2" w:rsidP="00436C1A">
      <w:r>
        <w:t xml:space="preserve">4 </w:t>
      </w:r>
      <w:r w:rsidR="00436C1A">
        <w:t xml:space="preserve">Что подразумевается под численным моделированием? </w:t>
      </w:r>
    </w:p>
    <w:p w:rsidR="00436C1A" w:rsidRDefault="00436C1A" w:rsidP="00436C1A">
      <w:r>
        <w:t>Численное моделирование заключается в том, чтобы создать и проследить во времени типичную «историю жизни</w:t>
      </w:r>
      <w:r w:rsidR="00EF4FE2">
        <w:t>» системы при заданных условиях</w:t>
      </w:r>
      <w:r>
        <w:t>.</w:t>
      </w:r>
    </w:p>
    <w:p w:rsidR="00EF4FE2" w:rsidRDefault="00EF4FE2" w:rsidP="00436C1A"/>
    <w:p w:rsidR="00EF4FE2" w:rsidRDefault="00EF4FE2" w:rsidP="00436C1A">
      <w:r>
        <w:t xml:space="preserve">5 </w:t>
      </w:r>
      <w:r w:rsidR="00436C1A">
        <w:t xml:space="preserve">Чем имитационное моделирование отличается от аналитического? </w:t>
      </w:r>
    </w:p>
    <w:p w:rsidR="00436C1A" w:rsidRDefault="00436C1A" w:rsidP="00436C1A">
      <w:r>
        <w:t>Основное отличие имитационных моделей от аналитических состоит в том, что вместо аналитического описания взаимосвязей между входами и выходами исследуемой системы строят алгоритм, отображающий последовательность развития процессов внутри исследуемого объекта, а затем «проигрывают» поведен</w:t>
      </w:r>
      <w:r w:rsidR="00EF4FE2">
        <w:t>ие объекта на компьютере</w:t>
      </w:r>
      <w:r>
        <w:t>.</w:t>
      </w:r>
    </w:p>
    <w:p w:rsidR="00EF4FE2" w:rsidRDefault="00EF4FE2" w:rsidP="00436C1A"/>
    <w:p w:rsidR="00EF4FE2" w:rsidRDefault="00EF4FE2" w:rsidP="00436C1A">
      <w:r>
        <w:lastRenderedPageBreak/>
        <w:t xml:space="preserve">6 </w:t>
      </w:r>
      <w:r w:rsidR="00436C1A">
        <w:t xml:space="preserve">Что такое структурная диаграмма? </w:t>
      </w:r>
    </w:p>
    <w:p w:rsidR="00436C1A" w:rsidRDefault="00436C1A" w:rsidP="00436C1A">
      <w:r>
        <w:t>Структурная диаграмма — это разновидность диаграммы, показывающей состав (структуру)</w:t>
      </w:r>
      <w:r w:rsidR="00EF4FE2">
        <w:t xml:space="preserve"> целого, разделенного на части</w:t>
      </w:r>
      <w:r>
        <w:t>. В контексте UML, структурная диаграмма может представлять собой диаграмму классов, диаграмму компонентов, диаграмму объектов, диаграмму пакетов или</w:t>
      </w:r>
      <w:r w:rsidR="00EF4FE2">
        <w:t xml:space="preserve"> диаграмму составной структуры</w:t>
      </w:r>
      <w:r>
        <w:t>.</w:t>
      </w:r>
    </w:p>
    <w:p w:rsidR="00EF4FE2" w:rsidRDefault="00EF4FE2" w:rsidP="00436C1A"/>
    <w:p w:rsidR="00EF4FE2" w:rsidRDefault="00EF4FE2" w:rsidP="00436C1A">
      <w:r>
        <w:t xml:space="preserve">7 </w:t>
      </w:r>
      <w:r w:rsidR="00436C1A">
        <w:t xml:space="preserve">Для чего применяются динамические значения параметров в окне презентации </w:t>
      </w:r>
      <w:proofErr w:type="spellStart"/>
      <w:r w:rsidR="00436C1A">
        <w:t>AnyLogic</w:t>
      </w:r>
      <w:proofErr w:type="spellEnd"/>
      <w:r w:rsidR="00436C1A">
        <w:t xml:space="preserve">? </w:t>
      </w:r>
    </w:p>
    <w:p w:rsidR="00436C1A" w:rsidRDefault="00436C1A" w:rsidP="00436C1A">
      <w:r>
        <w:t xml:space="preserve">С помощью динамических параметров </w:t>
      </w:r>
      <w:r w:rsidR="0043698B">
        <w:t xml:space="preserve">можно </w:t>
      </w:r>
      <w:proofErr w:type="spellStart"/>
      <w:r>
        <w:t>параметризовать</w:t>
      </w:r>
      <w:proofErr w:type="spellEnd"/>
      <w:r>
        <w:t xml:space="preserve"> объекты одного и того же типа агента строками кода, возвращающими различные значения в зависимости от текущего контекста. Это свойство позволяет создавать гибкие и готовые к повторн</w:t>
      </w:r>
      <w:r w:rsidR="00EF4FE2">
        <w:t>ому использованию типы агентов</w:t>
      </w:r>
      <w:r>
        <w:t>.</w:t>
      </w:r>
    </w:p>
    <w:p w:rsidR="00EF4FE2" w:rsidRDefault="00EF4FE2" w:rsidP="00436C1A"/>
    <w:p w:rsidR="00EF4FE2" w:rsidRDefault="00EF4FE2" w:rsidP="00436C1A">
      <w:r>
        <w:t xml:space="preserve">8 </w:t>
      </w:r>
      <w:r w:rsidR="00436C1A">
        <w:t xml:space="preserve">Как запустить модель </w:t>
      </w:r>
      <w:proofErr w:type="spellStart"/>
      <w:r w:rsidR="00436C1A">
        <w:t>AnyLogic</w:t>
      </w:r>
      <w:proofErr w:type="spellEnd"/>
      <w:r w:rsidR="00436C1A">
        <w:t xml:space="preserve"> на выполнение? </w:t>
      </w:r>
    </w:p>
    <w:p w:rsidR="00436C1A" w:rsidRDefault="00436C1A" w:rsidP="00436C1A">
      <w:r>
        <w:t xml:space="preserve">Для запуска модели в </w:t>
      </w:r>
      <w:proofErr w:type="spellStart"/>
      <w:r>
        <w:t>AnyLogic</w:t>
      </w:r>
      <w:proofErr w:type="spellEnd"/>
      <w:r>
        <w:t xml:space="preserve">, </w:t>
      </w:r>
      <w:r w:rsidR="00EF4FE2">
        <w:t xml:space="preserve">нужно </w:t>
      </w:r>
      <w:r>
        <w:t xml:space="preserve">выбрать Модель </w:t>
      </w:r>
      <w:r w:rsidR="00EF4FE2">
        <w:t>-</w:t>
      </w:r>
      <w:r>
        <w:t xml:space="preserve">&gt; Запуск из главного меню или щелкнуть по кнопке со стрелкой справа от кнопки панели инструментов </w:t>
      </w:r>
      <w:proofErr w:type="gramStart"/>
      <w:r>
        <w:t>Запустить</w:t>
      </w:r>
      <w:proofErr w:type="gramEnd"/>
      <w:r>
        <w:t xml:space="preserve"> и выбрат</w:t>
      </w:r>
      <w:r w:rsidR="00EF4FE2">
        <w:t>ь эксперимент, который нужно</w:t>
      </w:r>
      <w:r>
        <w:t xml:space="preserve"> запустить, из выпадающе</w:t>
      </w:r>
      <w:r w:rsidR="00EF4FE2">
        <w:t>го списка</w:t>
      </w:r>
      <w:r>
        <w:t>.</w:t>
      </w:r>
    </w:p>
    <w:p w:rsidR="00EF4FE2" w:rsidRDefault="00EF4FE2" w:rsidP="00436C1A"/>
    <w:p w:rsidR="00EF4FE2" w:rsidRDefault="00EF4FE2" w:rsidP="00436C1A">
      <w:r>
        <w:t xml:space="preserve">9 </w:t>
      </w:r>
      <w:r w:rsidR="00436C1A">
        <w:t xml:space="preserve">Как переключиться из режима виртуального времени в реальное? </w:t>
      </w:r>
    </w:p>
    <w:p w:rsidR="00436C1A" w:rsidRDefault="0043698B" w:rsidP="00436C1A">
      <w:r>
        <w:t>В панели Проекты, выделить</w:t>
      </w:r>
      <w:r w:rsidR="00436C1A">
        <w:t xml:space="preserve"> эксперимент, для которого </w:t>
      </w:r>
      <w:r w:rsidR="00EF4FE2">
        <w:t xml:space="preserve">нужно </w:t>
      </w:r>
      <w:r w:rsidR="00436C1A">
        <w:t>изменить скорость выполнения модели. В секции Модельно</w:t>
      </w:r>
      <w:r>
        <w:t>е время панели Свойства выбрать</w:t>
      </w:r>
      <w:r w:rsidR="00436C1A">
        <w:t xml:space="preserve"> режим времени с помощью кнопок, расположе</w:t>
      </w:r>
      <w:r w:rsidR="00EF4FE2">
        <w:t>нных в секции Режим выполнения</w:t>
      </w:r>
      <w:r w:rsidR="00436C1A">
        <w:t>.</w:t>
      </w:r>
    </w:p>
    <w:p w:rsidR="00EF4FE2" w:rsidRDefault="00EF4FE2" w:rsidP="00436C1A"/>
    <w:p w:rsidR="00EF4FE2" w:rsidRDefault="00EF4FE2" w:rsidP="00436C1A">
      <w:r>
        <w:t xml:space="preserve">10 </w:t>
      </w:r>
      <w:r w:rsidR="00436C1A">
        <w:t xml:space="preserve">Как изменить скорость выполнения модели? </w:t>
      </w:r>
    </w:p>
    <w:p w:rsidR="00436C1A" w:rsidRDefault="00EF4FE2" w:rsidP="00436C1A">
      <w:r>
        <w:t>В панели Проекты, выделить</w:t>
      </w:r>
      <w:r w:rsidR="00436C1A">
        <w:t xml:space="preserve"> эксперимент </w:t>
      </w:r>
      <w:proofErr w:type="spellStart"/>
      <w:r w:rsidR="00436C1A">
        <w:t>Simulati</w:t>
      </w:r>
      <w:r>
        <w:t>on</w:t>
      </w:r>
      <w:proofErr w:type="spellEnd"/>
      <w:r>
        <w:t xml:space="preserve">: </w:t>
      </w:r>
      <w:proofErr w:type="spellStart"/>
      <w:r>
        <w:t>Main</w:t>
      </w:r>
      <w:proofErr w:type="spellEnd"/>
      <w:r>
        <w:t xml:space="preserve"> щелчком мыши. Перейти</w:t>
      </w:r>
      <w:r w:rsidR="00436C1A">
        <w:t xml:space="preserve"> в с</w:t>
      </w:r>
      <w:r>
        <w:t>екцию Модельное время и выбрать</w:t>
      </w:r>
      <w:r w:rsidR="00436C1A">
        <w:t xml:space="preserve"> опцию Реа</w:t>
      </w:r>
      <w:r>
        <w:t xml:space="preserve">льное время со </w:t>
      </w:r>
      <w:r>
        <w:lastRenderedPageBreak/>
        <w:t>скоростью. Задать</w:t>
      </w:r>
      <w:r w:rsidR="00436C1A">
        <w:t xml:space="preserve"> скорость выполнения модели, </w:t>
      </w:r>
      <w:proofErr w:type="spellStart"/>
      <w:r w:rsidR="00436C1A">
        <w:t>т.e</w:t>
      </w:r>
      <w:proofErr w:type="spellEnd"/>
      <w:r w:rsidR="00436C1A">
        <w:t>., сколько единиц модельного времени будет соответствовать о</w:t>
      </w:r>
      <w:r>
        <w:t>дной секунде реального времени</w:t>
      </w:r>
      <w:r w:rsidR="00436C1A">
        <w:t>.</w:t>
      </w:r>
    </w:p>
    <w:p w:rsidR="00EF4FE2" w:rsidRDefault="00EF4FE2" w:rsidP="00436C1A"/>
    <w:p w:rsidR="00EF4FE2" w:rsidRDefault="00EF4FE2" w:rsidP="00436C1A">
      <w:r>
        <w:t xml:space="preserve">11 </w:t>
      </w:r>
      <w:r w:rsidR="00436C1A">
        <w:t xml:space="preserve">Как показать график изменения переменной модели? </w:t>
      </w:r>
    </w:p>
    <w:p w:rsidR="00436C1A" w:rsidRDefault="0043698B" w:rsidP="00436C1A">
      <w:r>
        <w:t xml:space="preserve">Нужно </w:t>
      </w:r>
      <w:r w:rsidR="00436C1A">
        <w:t>до</w:t>
      </w:r>
      <w:r w:rsidR="00177286">
        <w:t>бавить элемент «График»</w:t>
      </w:r>
      <w:bookmarkStart w:id="0" w:name="_GoBack"/>
      <w:bookmarkEnd w:id="0"/>
      <w:r>
        <w:t xml:space="preserve"> на нужную </w:t>
      </w:r>
      <w:r w:rsidR="00436C1A">
        <w:t>диаграмму, и затем настроить его свойства, чтобы указать, какую переменную следует отслеживать.</w:t>
      </w:r>
    </w:p>
    <w:p w:rsidR="00EF4FE2" w:rsidRDefault="00EF4FE2" w:rsidP="00436C1A"/>
    <w:p w:rsidR="00EF4FE2" w:rsidRDefault="00EF4FE2" w:rsidP="00436C1A">
      <w:r>
        <w:t xml:space="preserve">12 </w:t>
      </w:r>
      <w:r w:rsidR="00436C1A">
        <w:t xml:space="preserve">Как создать параметр и присвоить ему значение? </w:t>
      </w:r>
    </w:p>
    <w:p w:rsidR="00436C1A" w:rsidRPr="002311A9" w:rsidRDefault="0043698B" w:rsidP="00436C1A">
      <w:r>
        <w:t xml:space="preserve">Перейти </w:t>
      </w:r>
      <w:r w:rsidR="00436C1A">
        <w:t xml:space="preserve">в свойства </w:t>
      </w:r>
      <w:r>
        <w:t>агента или эксперимента, нажать</w:t>
      </w:r>
      <w:r w:rsidR="00177286">
        <w:t xml:space="preserve"> на кнопку «Добавить» в секции «</w:t>
      </w:r>
      <w:r w:rsidR="00436C1A">
        <w:t>Пар</w:t>
      </w:r>
      <w:r w:rsidR="00177286">
        <w:t>аметры и переменные»</w:t>
      </w:r>
      <w:r>
        <w:t xml:space="preserve">, и ввести </w:t>
      </w:r>
      <w:r w:rsidR="00436C1A">
        <w:t>имя и значение параметра.</w:t>
      </w:r>
      <w:r>
        <w:t xml:space="preserve"> Т</w:t>
      </w:r>
      <w:r w:rsidR="00436C1A">
        <w:t xml:space="preserve">акже </w:t>
      </w:r>
      <w:r>
        <w:t>можно</w:t>
      </w:r>
      <w:r w:rsidR="00436C1A">
        <w:t xml:space="preserve"> задать тип параметра и его начальное значение.</w:t>
      </w:r>
    </w:p>
    <w:p w:rsidR="0030461C" w:rsidRPr="00143359" w:rsidRDefault="0030461C" w:rsidP="00143359"/>
    <w:sectPr w:rsidR="0030461C" w:rsidRPr="00143359" w:rsidSect="009B1676">
      <w:headerReference w:type="default" r:id="rId10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689" w:rsidRDefault="00DE3689" w:rsidP="0043698B">
      <w:pPr>
        <w:spacing w:line="240" w:lineRule="auto"/>
      </w:pPr>
      <w:r>
        <w:separator/>
      </w:r>
    </w:p>
  </w:endnote>
  <w:endnote w:type="continuationSeparator" w:id="0">
    <w:p w:rsidR="00DE3689" w:rsidRDefault="00DE3689" w:rsidP="00436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689" w:rsidRDefault="00DE3689" w:rsidP="0043698B">
      <w:pPr>
        <w:spacing w:line="240" w:lineRule="auto"/>
      </w:pPr>
      <w:r>
        <w:separator/>
      </w:r>
    </w:p>
  </w:footnote>
  <w:footnote w:type="continuationSeparator" w:id="0">
    <w:p w:rsidR="00DE3689" w:rsidRDefault="00DE3689" w:rsidP="00436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929945"/>
      <w:docPartObj>
        <w:docPartGallery w:val="Page Numbers (Top of Page)"/>
        <w:docPartUnique/>
      </w:docPartObj>
    </w:sdtPr>
    <w:sdtEndPr/>
    <w:sdtContent>
      <w:p w:rsidR="0043698B" w:rsidRDefault="004369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286">
          <w:rPr>
            <w:noProof/>
          </w:rPr>
          <w:t>6</w:t>
        </w:r>
        <w:r>
          <w:fldChar w:fldCharType="end"/>
        </w:r>
      </w:p>
    </w:sdtContent>
  </w:sdt>
  <w:p w:rsidR="0043698B" w:rsidRDefault="0043698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D2"/>
    <w:rsid w:val="00143359"/>
    <w:rsid w:val="00177286"/>
    <w:rsid w:val="002311A9"/>
    <w:rsid w:val="0030461C"/>
    <w:rsid w:val="003213C4"/>
    <w:rsid w:val="0043698B"/>
    <w:rsid w:val="00436C1A"/>
    <w:rsid w:val="005D0609"/>
    <w:rsid w:val="005D489E"/>
    <w:rsid w:val="00746137"/>
    <w:rsid w:val="00755A89"/>
    <w:rsid w:val="00805290"/>
    <w:rsid w:val="00836703"/>
    <w:rsid w:val="009042F1"/>
    <w:rsid w:val="009B1676"/>
    <w:rsid w:val="009B3AD2"/>
    <w:rsid w:val="00A73B62"/>
    <w:rsid w:val="00C10FDF"/>
    <w:rsid w:val="00DE3689"/>
    <w:rsid w:val="00E044AC"/>
    <w:rsid w:val="00E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603A"/>
  <w15:chartTrackingRefBased/>
  <w15:docId w15:val="{4630BA13-87DB-48A0-BA4A-7D0303CC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67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0"/>
    <w:link w:val="1"/>
    <w:rsid w:val="00836703"/>
    <w:rPr>
      <w:rFonts w:ascii="Courier New" w:hAnsi="Courier New"/>
      <w:sz w:val="20"/>
    </w:rPr>
  </w:style>
  <w:style w:type="paragraph" w:styleId="a3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2311A9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369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69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3698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69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Olkhovskaya Nastya</dc:creator>
  <cp:keywords/>
  <dc:description/>
  <cp:lastModifiedBy>Olkhovskaya Nastya</cp:lastModifiedBy>
  <cp:revision>12</cp:revision>
  <dcterms:created xsi:type="dcterms:W3CDTF">2024-03-15T08:57:00Z</dcterms:created>
  <dcterms:modified xsi:type="dcterms:W3CDTF">2024-03-15T10:03:00Z</dcterms:modified>
</cp:coreProperties>
</file>