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9F" w:rsidRDefault="00B02C5F" w:rsidP="001A0AD6">
      <w:pPr>
        <w:ind w:firstLine="709"/>
        <w:jc w:val="center"/>
      </w:pPr>
      <w:r>
        <w:t>Лабораторная работа №1</w:t>
      </w:r>
    </w:p>
    <w:p w:rsidR="00B02C5F" w:rsidRDefault="00E72379" w:rsidP="001A0AD6">
      <w:pPr>
        <w:ind w:firstLine="709"/>
        <w:jc w:val="center"/>
      </w:pPr>
      <w:r>
        <w:t>Разработка пользовательского интерфейса: этапы предварительного и в</w:t>
      </w:r>
      <w:r w:rsidR="00B02C5F">
        <w:t>ысокоуро</w:t>
      </w:r>
      <w:r w:rsidR="00B02C5F">
        <w:t>в</w:t>
      </w:r>
      <w:r w:rsidR="00B02C5F">
        <w:t>не</w:t>
      </w:r>
      <w:r>
        <w:t>вого</w:t>
      </w:r>
      <w:r w:rsidR="00B02C5F">
        <w:t xml:space="preserve"> проектировани</w:t>
      </w:r>
      <w:r>
        <w:t>я</w:t>
      </w:r>
    </w:p>
    <w:p w:rsidR="00B02C5F" w:rsidRDefault="00B02C5F" w:rsidP="001A0AD6">
      <w:pPr>
        <w:ind w:firstLine="709"/>
        <w:jc w:val="both"/>
      </w:pPr>
    </w:p>
    <w:p w:rsidR="00B02C5F" w:rsidRDefault="00B02C5F" w:rsidP="001A0AD6">
      <w:pPr>
        <w:ind w:firstLine="709"/>
        <w:jc w:val="both"/>
      </w:pPr>
      <w:r>
        <w:t>1 Цели работы</w:t>
      </w:r>
    </w:p>
    <w:p w:rsidR="00460F21" w:rsidRDefault="00460F21" w:rsidP="001A0AD6">
      <w:pPr>
        <w:ind w:firstLine="709"/>
        <w:jc w:val="both"/>
      </w:pPr>
      <w:r>
        <w:t>Целями лабораторной работы являются:</w:t>
      </w:r>
    </w:p>
    <w:p w:rsidR="00460F21" w:rsidRDefault="00460F21" w:rsidP="001A0AD6">
      <w:pPr>
        <w:ind w:firstLine="709"/>
        <w:jc w:val="both"/>
      </w:pPr>
      <w:r>
        <w:t>1.1</w:t>
      </w:r>
      <w:proofErr w:type="gramStart"/>
      <w:r>
        <w:t xml:space="preserve"> З</w:t>
      </w:r>
      <w:proofErr w:type="gramEnd"/>
      <w:r>
        <w:t>акрепить теоретические знания по разработке пользовательского интерфейса.</w:t>
      </w:r>
    </w:p>
    <w:p w:rsidR="00460F21" w:rsidRDefault="00460F21" w:rsidP="001A0AD6">
      <w:pPr>
        <w:ind w:firstLine="709"/>
        <w:jc w:val="both"/>
      </w:pPr>
      <w:r>
        <w:t>1.2</w:t>
      </w:r>
      <w:proofErr w:type="gramStart"/>
      <w:r>
        <w:t xml:space="preserve"> П</w:t>
      </w:r>
      <w:proofErr w:type="gramEnd"/>
      <w:r>
        <w:t>олучить практические навыки по проведению этапов предварительного и в</w:t>
      </w:r>
      <w:r>
        <w:t>ы</w:t>
      </w:r>
      <w:r>
        <w:t>сокоуровневого проектирования интерфейса пользователя.</w:t>
      </w:r>
    </w:p>
    <w:p w:rsidR="00460F21" w:rsidRDefault="00460F21" w:rsidP="001A0AD6">
      <w:pPr>
        <w:ind w:firstLine="709"/>
        <w:jc w:val="both"/>
      </w:pPr>
    </w:p>
    <w:p w:rsidR="00B02C5F" w:rsidRDefault="00B02C5F" w:rsidP="001A0AD6">
      <w:pPr>
        <w:ind w:firstLine="709"/>
        <w:jc w:val="both"/>
      </w:pPr>
      <w:r>
        <w:t>2 Краткие теоретические сведения</w:t>
      </w:r>
    </w:p>
    <w:p w:rsidR="009325F6" w:rsidRDefault="009325F6" w:rsidP="001A0AD6">
      <w:pPr>
        <w:ind w:firstLine="709"/>
        <w:jc w:val="both"/>
      </w:pPr>
      <w:r>
        <w:t>На практике высокоуровневое проектирование пользовательского интерфейса предваряет первоначальное проектирование, которое позволяет выявить требуемую фун</w:t>
      </w:r>
      <w:r>
        <w:t>к</w:t>
      </w:r>
      <w:r>
        <w:t>циональность создаваемого приложения, а также особенности его потенциальных польз</w:t>
      </w:r>
      <w:r>
        <w:t>о</w:t>
      </w:r>
      <w:r>
        <w:t>вателей</w:t>
      </w:r>
      <w:r w:rsidR="00CD2922">
        <w:t xml:space="preserve">. Указанные сведения можно получить, анализируя информацию, поступающую </w:t>
      </w:r>
      <w:proofErr w:type="gramStart"/>
      <w:r w:rsidR="00CD2922">
        <w:t>от</w:t>
      </w:r>
      <w:proofErr w:type="gramEnd"/>
      <w:r w:rsidR="00CD2922">
        <w:t xml:space="preserve"> пользователей. С этой целью производят опрос целевой аудитории и формируют профили пользователей. Профилями называют описания главных категорий пользователей. Одна из таких категорий может быть принята за основной профиль. Следует отметить</w:t>
      </w:r>
      <w:r w:rsidR="000C654A">
        <w:t>, что набор характеристик, подробно описывающий пользователя, зависит от предметной области и контекста решаемых им задач. Поэтому работа по определению целей и задач пользоват</w:t>
      </w:r>
      <w:r w:rsidR="000C654A">
        <w:t>е</w:t>
      </w:r>
      <w:r w:rsidR="000C654A">
        <w:t>лей и работа по формированию их профилей ведется параллельно.</w:t>
      </w:r>
    </w:p>
    <w:p w:rsidR="000C654A" w:rsidRDefault="000C654A" w:rsidP="001A0AD6">
      <w:pPr>
        <w:ind w:firstLine="709"/>
        <w:jc w:val="both"/>
      </w:pPr>
      <w:r>
        <w:t>Наиболее общий шаблон профиля содержит в себе следующие разделы:</w:t>
      </w:r>
    </w:p>
    <w:p w:rsidR="000C654A" w:rsidRDefault="000C654A" w:rsidP="001A0AD6">
      <w:pPr>
        <w:numPr>
          <w:ilvl w:val="0"/>
          <w:numId w:val="1"/>
        </w:numPr>
        <w:ind w:left="0" w:firstLine="709"/>
        <w:jc w:val="both"/>
      </w:pPr>
      <w:r>
        <w:t>социальные характеристики;</w:t>
      </w:r>
    </w:p>
    <w:p w:rsidR="000C654A" w:rsidRDefault="000C654A" w:rsidP="001A0AD6">
      <w:pPr>
        <w:numPr>
          <w:ilvl w:val="0"/>
          <w:numId w:val="1"/>
        </w:numPr>
        <w:ind w:left="0" w:firstLine="709"/>
        <w:jc w:val="both"/>
      </w:pPr>
      <w:r>
        <w:t>навыки и умения работы с компьютером;</w:t>
      </w:r>
    </w:p>
    <w:p w:rsidR="000C654A" w:rsidRDefault="000C654A" w:rsidP="001A0AD6">
      <w:pPr>
        <w:numPr>
          <w:ilvl w:val="0"/>
          <w:numId w:val="1"/>
        </w:numPr>
        <w:ind w:left="0" w:firstLine="709"/>
        <w:jc w:val="both"/>
      </w:pPr>
      <w:r>
        <w:t>мотивационно-целевая среда;</w:t>
      </w:r>
    </w:p>
    <w:p w:rsidR="00524FE2" w:rsidRDefault="00524FE2" w:rsidP="001A0AD6">
      <w:pPr>
        <w:numPr>
          <w:ilvl w:val="0"/>
          <w:numId w:val="1"/>
        </w:numPr>
        <w:ind w:left="0" w:firstLine="709"/>
        <w:jc w:val="both"/>
      </w:pPr>
      <w:r>
        <w:t>рабочая среда;</w:t>
      </w:r>
    </w:p>
    <w:p w:rsidR="000C654A" w:rsidRDefault="00524FE2" w:rsidP="001A0AD6">
      <w:pPr>
        <w:numPr>
          <w:ilvl w:val="0"/>
          <w:numId w:val="1"/>
        </w:numPr>
        <w:ind w:left="0" w:firstLine="709"/>
        <w:jc w:val="both"/>
      </w:pPr>
      <w:r>
        <w:t>особенности взаимодействия с компьютером (специфические требования пользователей, необходимые информационные технологии и др.).</w:t>
      </w:r>
    </w:p>
    <w:p w:rsidR="00FF7B7D" w:rsidRDefault="00EB7970" w:rsidP="001A0AD6">
      <w:pPr>
        <w:ind w:firstLine="709"/>
        <w:jc w:val="both"/>
      </w:pPr>
      <w:r>
        <w:t xml:space="preserve">Профили пользователей могут по необходимости расширяться за счет добавления других (значимых с точки зрения проектировщика) характеристик пользователей. </w:t>
      </w:r>
    </w:p>
    <w:p w:rsidR="00E46435" w:rsidRDefault="00EB7970" w:rsidP="001A0AD6">
      <w:pPr>
        <w:ind w:firstLine="709"/>
        <w:jc w:val="both"/>
      </w:pPr>
      <w:r>
        <w:t>После выделения одного или нескольких основных профилей пользователей и п</w:t>
      </w:r>
      <w:r>
        <w:t>о</w:t>
      </w:r>
      <w:r>
        <w:t>сле определения целей и задач, стоящих перед ними, переходят к следующему этапу пр</w:t>
      </w:r>
      <w:r>
        <w:t>о</w:t>
      </w:r>
      <w:r>
        <w:t>ектирования. Этот этап связан с составлением пользовательских сценариев</w:t>
      </w:r>
      <w:r w:rsidR="00E46435">
        <w:t>. Как правило, начинают с персонификации профилей (присваивания каждому профилю условного им</w:t>
      </w:r>
      <w:r w:rsidR="00E46435">
        <w:t>е</w:t>
      </w:r>
      <w:r w:rsidR="00E46435">
        <w:t>ни), затем формулируют сценарии. Сценарий - это описание действий, выполняемых пользователем в рамках решения конкретной задачи на пути достижения его цели. Оч</w:t>
      </w:r>
      <w:r w:rsidR="00E46435">
        <w:t>е</w:t>
      </w:r>
      <w:r w:rsidR="00E46435">
        <w:t>видно, что достигнуть некоторой цели можно, решая ряд задач. Каждую их них пользов</w:t>
      </w:r>
      <w:r w:rsidR="00E46435">
        <w:t>а</w:t>
      </w:r>
      <w:r w:rsidR="00E46435">
        <w:t xml:space="preserve">тель может решать несколькими способами,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:rsidR="00524FE2" w:rsidRDefault="00FF7B7D" w:rsidP="001A0AD6">
      <w:pPr>
        <w:ind w:firstLine="709"/>
        <w:jc w:val="both"/>
      </w:pPr>
      <w:r>
        <w:t>В то же время, у разработчика имеется информация, необходимая для формализ</w:t>
      </w:r>
      <w:r>
        <w:t>а</w:t>
      </w:r>
      <w:r>
        <w:t>ции функциональности приложения. А после формирования сценариев становится извес</w:t>
      </w:r>
      <w:r>
        <w:t>т</w:t>
      </w:r>
      <w:r>
        <w:t>ным перечень отдельных функций</w:t>
      </w:r>
      <w:r w:rsidR="00113029">
        <w:t>.</w:t>
      </w:r>
      <w:r>
        <w:t xml:space="preserve"> </w:t>
      </w:r>
      <w:r w:rsidR="00B05E87">
        <w:t>В приложении функция представлена функционал</w:t>
      </w:r>
      <w:r w:rsidR="00B05E87">
        <w:t>ь</w:t>
      </w:r>
      <w:r w:rsidR="00B05E87">
        <w:t>ным блоком с соответствующей экранной формой</w:t>
      </w:r>
      <w:r w:rsidR="004C61C6">
        <w:t xml:space="preserve"> (формами)</w:t>
      </w:r>
      <w:r w:rsidR="00B05E87">
        <w:t>. Возможно, что несколько ф</w:t>
      </w:r>
      <w:r w:rsidR="00F33EC5">
        <w:t>ункци</w:t>
      </w:r>
      <w:r w:rsidR="00B05E87">
        <w:t>й</w:t>
      </w:r>
      <w:r w:rsidR="00F33EC5">
        <w:t xml:space="preserve"> объединяются в </w:t>
      </w:r>
      <w:r w:rsidR="00B05E87">
        <w:t xml:space="preserve">один </w:t>
      </w:r>
      <w:r w:rsidR="00F33EC5">
        <w:t>функциональны</w:t>
      </w:r>
      <w:r w:rsidR="00B05E87">
        <w:t>й</w:t>
      </w:r>
      <w:r w:rsidR="00F33EC5">
        <w:t xml:space="preserve"> блок. </w:t>
      </w:r>
      <w:r w:rsidR="000A1BC7">
        <w:t>Таким образом, на этом этапе уст</w:t>
      </w:r>
      <w:r w:rsidR="000A1BC7">
        <w:t>а</w:t>
      </w:r>
      <w:r w:rsidR="000A1BC7">
        <w:t xml:space="preserve">навливается необходимое число экранных форм. </w:t>
      </w:r>
      <w:r w:rsidR="00F33EC5">
        <w:t xml:space="preserve">Важно определить </w:t>
      </w:r>
      <w:r w:rsidR="000A1BC7">
        <w:t xml:space="preserve">навигационные </w:t>
      </w:r>
      <w:r w:rsidR="00F33EC5">
        <w:t>вза</w:t>
      </w:r>
      <w:r w:rsidR="00F33EC5">
        <w:t>и</w:t>
      </w:r>
      <w:r w:rsidR="00F33EC5">
        <w:t>мосвязи функциональных блоков. На практике установлено наиболее подходящим число связей для одного блока</w:t>
      </w:r>
      <w:r w:rsidR="000A1BC7">
        <w:t xml:space="preserve"> равное трем.</w:t>
      </w:r>
      <w:r w:rsidR="00B05E87">
        <w:t xml:space="preserve"> Иногда, когда последовательность выполнения функций жестко определена, между соответствующими функциональными блоками мо</w:t>
      </w:r>
      <w:r w:rsidR="00B05E87">
        <w:t>ж</w:t>
      </w:r>
      <w:r w:rsidR="00B05E87">
        <w:t>но установить процессуальную связь. В этом случае их экранные формы вызываются п</w:t>
      </w:r>
      <w:r w:rsidR="00B05E87">
        <w:t>о</w:t>
      </w:r>
      <w:r w:rsidR="00B05E87">
        <w:t xml:space="preserve">следовательно одна из другой. Такие случаи </w:t>
      </w:r>
      <w:r w:rsidR="004C61C6">
        <w:t>имеют место не всегда</w:t>
      </w:r>
      <w:r w:rsidR="00B05E87">
        <w:t>, поэтому навигацио</w:t>
      </w:r>
      <w:r w:rsidR="00B05E87">
        <w:t>н</w:t>
      </w:r>
      <w:r w:rsidR="00B05E87">
        <w:t xml:space="preserve">ные связи формируются </w:t>
      </w:r>
      <w:proofErr w:type="gramStart"/>
      <w:r w:rsidR="00B05E87">
        <w:t>либо</w:t>
      </w:r>
      <w:proofErr w:type="gramEnd"/>
      <w:r w:rsidR="00B05E87">
        <w:t xml:space="preserve"> исходя из логики </w:t>
      </w:r>
      <w:r w:rsidR="00E5750B">
        <w:t xml:space="preserve">обработки данных с которыми работает </w:t>
      </w:r>
      <w:r w:rsidR="00E5750B">
        <w:lastRenderedPageBreak/>
        <w:t>приложение, либо основываясь на представлениях пользователей (карточная сортировка). Навигационные связи между отдельными функциональными блоками отображаются на схеме навигационной системы. Возможности навигации в приложении передаются через различные навигационные элементы.</w:t>
      </w:r>
    </w:p>
    <w:p w:rsidR="000A1BC7" w:rsidRDefault="000A1BC7" w:rsidP="001A0AD6">
      <w:pPr>
        <w:ind w:firstLine="709"/>
        <w:jc w:val="both"/>
      </w:pPr>
      <w:r>
        <w:t>Основным навигационным элементом приложения является главное меню. Роль главного меню</w:t>
      </w:r>
      <w:r w:rsidRPr="000A1BC7">
        <w:t xml:space="preserve"> </w:t>
      </w:r>
      <w:r>
        <w:t xml:space="preserve">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:rsidR="00090AC7" w:rsidRDefault="006304B2" w:rsidP="001A0AD6">
      <w:pPr>
        <w:ind w:firstLine="709"/>
        <w:jc w:val="both"/>
      </w:pPr>
      <w:r>
        <w:t>Формирование меню начинается с анализа функций приложения. Для этого в ра</w:t>
      </w:r>
      <w:r>
        <w:t>м</w:t>
      </w:r>
      <w:r>
        <w:t xml:space="preserve">ках каждой из них выделяют отдельные </w:t>
      </w:r>
      <w:r w:rsidR="003925E7">
        <w:t xml:space="preserve">элементы: </w:t>
      </w:r>
      <w:r>
        <w:t>операции, выполняемые пользовател</w:t>
      </w:r>
      <w:r>
        <w:t>я</w:t>
      </w:r>
      <w:r>
        <w:t xml:space="preserve">ми, и объекты, над которыми осуществляются эти операции. </w:t>
      </w:r>
      <w:r w:rsidR="00BB3B7B">
        <w:t>Следовательно, известно к</w:t>
      </w:r>
      <w:r w:rsidR="00BB3B7B">
        <w:t>а</w:t>
      </w:r>
      <w:r w:rsidR="00BB3B7B">
        <w:t xml:space="preserve">кие функциональные блоки должны позволять пользователю осуществлять какие </w:t>
      </w:r>
      <w:proofErr w:type="gramStart"/>
      <w:r w:rsidR="00BB3B7B">
        <w:t>опер</w:t>
      </w:r>
      <w:r w:rsidR="00BB3B7B">
        <w:t>а</w:t>
      </w:r>
      <w:r w:rsidR="00BB3B7B">
        <w:t>ции</w:t>
      </w:r>
      <w:proofErr w:type="gramEnd"/>
      <w:r w:rsidR="00BB3B7B">
        <w:t xml:space="preserve"> над какими объектами. </w:t>
      </w:r>
      <w:r w:rsidR="00E5750B">
        <w:t>Выделение операций и объектов удобно проводить на основе пользовательских сценариев</w:t>
      </w:r>
      <w:r w:rsidR="00460F21">
        <w:t xml:space="preserve"> и функционала приложения</w:t>
      </w:r>
      <w:r w:rsidR="00E5750B">
        <w:t xml:space="preserve">. </w:t>
      </w:r>
      <w:r w:rsidR="00BB3B7B">
        <w:t>Выделенные элементы групп</w:t>
      </w:r>
      <w:r w:rsidR="00BB3B7B">
        <w:t>и</w:t>
      </w:r>
      <w:r w:rsidR="00BB3B7B">
        <w:t xml:space="preserve">руются в общие </w:t>
      </w:r>
      <w:r w:rsidR="00E577B0">
        <w:t>разделы</w:t>
      </w:r>
      <w:r w:rsidR="00BB3B7B">
        <w:t xml:space="preserve"> главного меню. </w:t>
      </w:r>
      <w:r w:rsidR="003925E7">
        <w:t>Группировка отдельных элементов происходит в соответствии с представлениями об их логической связи</w:t>
      </w:r>
      <w:r w:rsidR="00E5750B">
        <w:t xml:space="preserve">. </w:t>
      </w:r>
      <w:r w:rsidR="00090AC7">
        <w:t>Таким образом, главное меню может иметь каскадные меню, выпадающие при выборе какого либо раздела. Каскадное меню ставит в соответствие первичному разделу список подразделов.</w:t>
      </w:r>
    </w:p>
    <w:p w:rsidR="00090AC7" w:rsidRDefault="00090AC7" w:rsidP="001A0AD6">
      <w:pPr>
        <w:ind w:firstLine="709"/>
        <w:jc w:val="both"/>
      </w:pPr>
      <w:r>
        <w:t>Одним из требований к меню является их стандартизация, целью которой выступ</w:t>
      </w:r>
      <w:r>
        <w:t>а</w:t>
      </w:r>
      <w:r>
        <w:t xml:space="preserve">ет формирование устойчивой пользовательской модели работы с приложением. </w:t>
      </w:r>
      <w:r w:rsidR="007E42AC">
        <w:t>Сущес</w:t>
      </w:r>
      <w:r w:rsidR="007E42AC">
        <w:t>т</w:t>
      </w:r>
      <w:r w:rsidR="007E42AC">
        <w:t>вуют требования, выдвигаемые с позиций стандартизации, которые касаются места ра</w:t>
      </w:r>
      <w:r w:rsidR="007E42AC">
        <w:t>з</w:t>
      </w:r>
      <w:r w:rsidR="007E42AC">
        <w:t>мещения заголовков разделов, содержания разделов часто используемых в разных прил</w:t>
      </w:r>
      <w:r w:rsidR="007E42AC">
        <w:t>о</w:t>
      </w:r>
      <w:r w:rsidR="007E42AC">
        <w:t xml:space="preserve">жениях, формы заголовков, организации каскадных меню и др. </w:t>
      </w:r>
      <w:r>
        <w:t>Наиболее общие рекоме</w:t>
      </w:r>
      <w:r>
        <w:t>н</w:t>
      </w:r>
      <w:r>
        <w:t>дации стандартизации следующие:</w:t>
      </w:r>
    </w:p>
    <w:p w:rsidR="00D97E26" w:rsidRDefault="00D97E26" w:rsidP="001A0AD6">
      <w:pPr>
        <w:numPr>
          <w:ilvl w:val="0"/>
          <w:numId w:val="11"/>
        </w:numPr>
        <w:ind w:left="0" w:firstLine="709"/>
        <w:jc w:val="both"/>
      </w:pPr>
      <w:r>
        <w:t>группы функционально связанных разделов отделяют разделителями (черта или пустое место);</w:t>
      </w:r>
    </w:p>
    <w:p w:rsidR="00090AC7" w:rsidRDefault="00090AC7" w:rsidP="001A0AD6">
      <w:pPr>
        <w:numPr>
          <w:ilvl w:val="0"/>
          <w:numId w:val="10"/>
        </w:numPr>
        <w:ind w:left="0" w:firstLine="709"/>
        <w:jc w:val="both"/>
      </w:pPr>
      <w:r>
        <w:t>не использ</w:t>
      </w:r>
      <w:r w:rsidR="00D97E26">
        <w:t>уют</w:t>
      </w:r>
      <w:r>
        <w:t xml:space="preserve"> в названиях разделов фраз (желательно не больше 2 слов);</w:t>
      </w:r>
    </w:p>
    <w:p w:rsidR="00090AC7" w:rsidRDefault="00090AC7" w:rsidP="001A0AD6">
      <w:pPr>
        <w:numPr>
          <w:ilvl w:val="0"/>
          <w:numId w:val="10"/>
        </w:numPr>
        <w:ind w:left="0" w:firstLine="709"/>
        <w:jc w:val="both"/>
      </w:pPr>
      <w:r>
        <w:t>названия разделов начинают с заглавной буквы;</w:t>
      </w:r>
    </w:p>
    <w:p w:rsidR="00090AC7" w:rsidRDefault="00D97E26" w:rsidP="001A0AD6">
      <w:pPr>
        <w:numPr>
          <w:ilvl w:val="0"/>
          <w:numId w:val="10"/>
        </w:numPr>
        <w:ind w:left="0" w:firstLine="709"/>
        <w:jc w:val="both"/>
      </w:pPr>
      <w:r>
        <w:t>названия разделов меню, связанных с вызовом диалоговых окон заканчивают многоточием;</w:t>
      </w:r>
    </w:p>
    <w:p w:rsidR="00D97E26" w:rsidRDefault="00D97E26" w:rsidP="001A0AD6">
      <w:pPr>
        <w:numPr>
          <w:ilvl w:val="0"/>
          <w:numId w:val="10"/>
        </w:numPr>
        <w:ind w:left="0" w:firstLine="709"/>
        <w:jc w:val="both"/>
      </w:pPr>
      <w:r>
        <w:t>названия разделов меню, к которым относятся каскадные меню, заканчивают стрелкой;</w:t>
      </w:r>
    </w:p>
    <w:p w:rsidR="00D97E26" w:rsidRDefault="00D97E26" w:rsidP="001A0AD6">
      <w:pPr>
        <w:numPr>
          <w:ilvl w:val="0"/>
          <w:numId w:val="10"/>
        </w:numPr>
        <w:ind w:left="0" w:firstLine="709"/>
        <w:jc w:val="both"/>
      </w:pPr>
      <w:r>
        <w:t>используют клавиши быстрого доступа к отдельным разделам меню. Их выд</w:t>
      </w:r>
      <w:r>
        <w:t>е</w:t>
      </w:r>
      <w:r>
        <w:t>ляют подчеркиванием;</w:t>
      </w:r>
    </w:p>
    <w:p w:rsidR="00D97E26" w:rsidRDefault="00D97E26" w:rsidP="001A0AD6">
      <w:pPr>
        <w:numPr>
          <w:ilvl w:val="0"/>
          <w:numId w:val="10"/>
        </w:numPr>
        <w:ind w:left="0" w:firstLine="709"/>
        <w:jc w:val="both"/>
      </w:pPr>
      <w:r>
        <w:t>допускают использовать «горячие клавиши», соответствующие комбинации клавиш отображают в заголовках разделов меню;</w:t>
      </w:r>
    </w:p>
    <w:p w:rsidR="00D97E26" w:rsidRDefault="00D97E26" w:rsidP="001A0AD6">
      <w:pPr>
        <w:numPr>
          <w:ilvl w:val="0"/>
          <w:numId w:val="10"/>
        </w:numPr>
        <w:ind w:left="0" w:firstLine="709"/>
        <w:jc w:val="both"/>
      </w:pPr>
      <w:r>
        <w:t xml:space="preserve">допускают использовать </w:t>
      </w:r>
      <w:r w:rsidR="007E42AC">
        <w:t>включение в меню пиктограмм;</w:t>
      </w:r>
    </w:p>
    <w:p w:rsidR="007E42AC" w:rsidRDefault="007E42AC" w:rsidP="001A0AD6">
      <w:pPr>
        <w:numPr>
          <w:ilvl w:val="0"/>
          <w:numId w:val="10"/>
        </w:numPr>
        <w:ind w:left="0" w:firstLine="709"/>
        <w:jc w:val="both"/>
      </w:pPr>
      <w:r>
        <w:t>измененным цветом показывают недоступность некоторых разделов меню в х</w:t>
      </w:r>
      <w:r>
        <w:t>о</w:t>
      </w:r>
      <w:r>
        <w:t>де работы с приложением;</w:t>
      </w:r>
    </w:p>
    <w:p w:rsidR="007E42AC" w:rsidRDefault="007E42AC" w:rsidP="001A0AD6">
      <w:pPr>
        <w:numPr>
          <w:ilvl w:val="0"/>
          <w:numId w:val="10"/>
        </w:numPr>
        <w:ind w:left="0" w:firstLine="709"/>
        <w:jc w:val="both"/>
      </w:pPr>
      <w:r>
        <w:t>допускают делать недоступные разделы невидимыми.</w:t>
      </w:r>
    </w:p>
    <w:p w:rsidR="00E72379" w:rsidRDefault="007E42AC" w:rsidP="001A0AD6">
      <w:pPr>
        <w:ind w:firstLine="709"/>
        <w:jc w:val="both"/>
      </w:pPr>
      <w:r>
        <w:t>Недоступность некоторых разделов меню обуславливается следующим. Г</w:t>
      </w:r>
      <w:r w:rsidR="00BB3B7B">
        <w:t>лавное меню является статическим</w:t>
      </w:r>
      <w:r>
        <w:t xml:space="preserve"> и</w:t>
      </w:r>
      <w:r w:rsidR="00BB3B7B">
        <w:t xml:space="preserve"> присутствует на экране в течение всего времени работы с приложением. Таким образом, при работе с разными экранными формами (взаимодейс</w:t>
      </w:r>
      <w:r w:rsidR="00BB3B7B">
        <w:t>т</w:t>
      </w:r>
      <w:r w:rsidR="00BB3B7B">
        <w:t xml:space="preserve">вии с разными функциональными блоками) не все </w:t>
      </w:r>
      <w:r w:rsidR="00E577B0">
        <w:t>разделы</w:t>
      </w:r>
      <w:r w:rsidR="00BB3B7B">
        <w:t xml:space="preserve"> меню име</w:t>
      </w:r>
      <w:r>
        <w:t>ю</w:t>
      </w:r>
      <w:r w:rsidR="00BB3B7B">
        <w:t xml:space="preserve">т смысл. </w:t>
      </w:r>
      <w:r w:rsidR="00E577B0">
        <w:t>Такие ра</w:t>
      </w:r>
      <w:r w:rsidR="00E577B0">
        <w:t>з</w:t>
      </w:r>
      <w:r w:rsidR="00E577B0">
        <w:t xml:space="preserve">делы принято </w:t>
      </w:r>
      <w:r>
        <w:t>являются</w:t>
      </w:r>
      <w:r w:rsidR="00E577B0">
        <w:t xml:space="preserve"> недоступными. </w:t>
      </w:r>
      <w:r w:rsidR="00BB3B7B">
        <w:t xml:space="preserve">Поэтому в зависимости от </w:t>
      </w:r>
      <w:r w:rsidR="00E577B0">
        <w:t>контекста решаемых пользователем задач (иногда от контекста самого пользователя)</w:t>
      </w:r>
      <w:r w:rsidR="00BB3B7B">
        <w:t xml:space="preserve"> </w:t>
      </w:r>
      <w:r w:rsidR="00E577B0">
        <w:t>главное меню прилож</w:t>
      </w:r>
      <w:r w:rsidR="00E577B0">
        <w:t>е</w:t>
      </w:r>
      <w:r w:rsidR="00E577B0">
        <w:t>ния выглядит различным образом. О подобных различающихся внешних представлениях меню принято говорить как о различных состояниях меню.</w:t>
      </w:r>
      <w:r w:rsidR="001C4571">
        <w:t xml:space="preserve"> В отличие от схемы навигац</w:t>
      </w:r>
      <w:r w:rsidR="001C4571">
        <w:t>и</w:t>
      </w:r>
      <w:r w:rsidR="001C4571">
        <w:t>онной системы, составленной ранее и необходимой, в основном, разработчику, с меню пользователь входит в непосредственное взаимодействие. Поэтому следует составить граф состояния меню. Вершинами этого графа являются различные состояния меню (внешние представления одного и того же меню с доступными и недоступными раздел</w:t>
      </w:r>
      <w:r w:rsidR="001C4571">
        <w:t>а</w:t>
      </w:r>
      <w:r w:rsidR="001C4571">
        <w:lastRenderedPageBreak/>
        <w:t>ми). Каждая вершина имеет пояснения о соответствии данного состояния меню отдел</w:t>
      </w:r>
      <w:r w:rsidR="001C4571">
        <w:t>ь</w:t>
      </w:r>
      <w:r w:rsidR="001C4571">
        <w:t>ным экранным формам. Дуги графа состояний соответс</w:t>
      </w:r>
      <w:r w:rsidR="00E72379">
        <w:t>т</w:t>
      </w:r>
      <w:r w:rsidR="001C4571">
        <w:t xml:space="preserve">вуют </w:t>
      </w:r>
      <w:r w:rsidR="00E72379">
        <w:t>операциям (командам м</w:t>
      </w:r>
      <w:r w:rsidR="00E72379">
        <w:t>е</w:t>
      </w:r>
      <w:r w:rsidR="00E72379">
        <w:t xml:space="preserve">ню), переводящим его из одного состояние в другое. </w:t>
      </w:r>
    </w:p>
    <w:p w:rsidR="006304B2" w:rsidRDefault="00E72379" w:rsidP="001A0AD6">
      <w:pPr>
        <w:ind w:firstLine="709"/>
        <w:jc w:val="both"/>
      </w:pPr>
      <w:r>
        <w:t>Подобный граф используют при формировании тестовых заданий на последних стадиях проектирования интерфейса. В связи с этим, важно при его формировании в</w:t>
      </w:r>
      <w:r>
        <w:t>ы</w:t>
      </w:r>
      <w:r>
        <w:t>полнить проверку соответствия пользовательских сценариев возможным переходам по графу.</w:t>
      </w:r>
    </w:p>
    <w:p w:rsidR="00BB3B7B" w:rsidRPr="000A1BC7" w:rsidRDefault="00BB3B7B" w:rsidP="001A0AD6">
      <w:pPr>
        <w:ind w:firstLine="709"/>
        <w:jc w:val="both"/>
      </w:pPr>
    </w:p>
    <w:p w:rsidR="00B02C5F" w:rsidRDefault="00B02C5F" w:rsidP="001A0AD6">
      <w:pPr>
        <w:ind w:firstLine="709"/>
        <w:jc w:val="both"/>
      </w:pPr>
      <w:r>
        <w:t>3 Задание на лабораторную работу</w:t>
      </w:r>
    </w:p>
    <w:p w:rsidR="00E577B0" w:rsidRDefault="00E577B0" w:rsidP="001A0AD6">
      <w:pPr>
        <w:numPr>
          <w:ilvl w:val="0"/>
          <w:numId w:val="7"/>
        </w:numPr>
        <w:ind w:left="0" w:firstLine="709"/>
        <w:jc w:val="both"/>
      </w:pPr>
      <w:r>
        <w:t xml:space="preserve">Выполнить </w:t>
      </w:r>
      <w:r w:rsidR="001C4571">
        <w:t>этапы предварительного и высокоуровне</w:t>
      </w:r>
      <w:r w:rsidR="00E72379">
        <w:t>во</w:t>
      </w:r>
      <w:r w:rsidR="001C4571">
        <w:t>го проектирования при разработке пользовательского интерфейса приложения для предметной области, соо</w:t>
      </w:r>
      <w:r w:rsidR="001C4571">
        <w:t>т</w:t>
      </w:r>
      <w:r w:rsidR="001C4571">
        <w:t xml:space="preserve">ветствующей </w:t>
      </w:r>
      <w:r w:rsidR="00E72379">
        <w:t xml:space="preserve">варианту задания. </w:t>
      </w:r>
    </w:p>
    <w:p w:rsidR="00E72379" w:rsidRDefault="00E72379" w:rsidP="001A0AD6">
      <w:pPr>
        <w:numPr>
          <w:ilvl w:val="0"/>
          <w:numId w:val="7"/>
        </w:numPr>
        <w:ind w:left="0" w:firstLine="709"/>
        <w:jc w:val="both"/>
      </w:pPr>
      <w:r>
        <w:t>Разработать главное меню в среде разработки приложения с анализом и обоснованием его различных состояний.</w:t>
      </w:r>
    </w:p>
    <w:p w:rsidR="00E72379" w:rsidRDefault="00E72379" w:rsidP="001A0AD6">
      <w:pPr>
        <w:ind w:firstLine="709"/>
        <w:jc w:val="both"/>
      </w:pPr>
    </w:p>
    <w:p w:rsidR="00497652" w:rsidRDefault="00E72379" w:rsidP="001A0AD6">
      <w:pPr>
        <w:ind w:firstLine="709"/>
        <w:jc w:val="both"/>
      </w:pPr>
      <w:r>
        <w:t>4 Порядок выполнения работы</w:t>
      </w:r>
    </w:p>
    <w:p w:rsidR="00E72379" w:rsidRDefault="00497652" w:rsidP="001A0AD6">
      <w:pPr>
        <w:ind w:firstLine="709"/>
        <w:jc w:val="both"/>
      </w:pPr>
      <w:r>
        <w:t>Пусть предметная область представлена информационной системой, отобража</w:t>
      </w:r>
      <w:r>
        <w:t>ю</w:t>
      </w:r>
      <w:r>
        <w:t>щую деятельность мелкой фирмы, которая связана с изготовлением и/или поставкой ряда товаров.</w:t>
      </w:r>
    </w:p>
    <w:p w:rsidR="003925E7" w:rsidRDefault="003925E7" w:rsidP="001A0AD6">
      <w:pPr>
        <w:numPr>
          <w:ilvl w:val="0"/>
          <w:numId w:val="6"/>
        </w:numPr>
        <w:ind w:left="0" w:firstLine="709"/>
        <w:jc w:val="both"/>
      </w:pPr>
      <w:r>
        <w:t xml:space="preserve">Сформировать профили потенциальных пользователей </w:t>
      </w:r>
      <w:r w:rsidR="00497652">
        <w:t>программного обе</w:t>
      </w:r>
      <w:r w:rsidR="00497652">
        <w:t>с</w:t>
      </w:r>
      <w:r w:rsidR="00497652">
        <w:t>печения информационной системы</w:t>
      </w:r>
      <w:r>
        <w:t>.</w:t>
      </w:r>
    </w:p>
    <w:p w:rsidR="00497652" w:rsidRDefault="00497652" w:rsidP="00497652">
      <w:pPr>
        <w:jc w:val="both"/>
      </w:pPr>
      <w:r>
        <w:t>Потенциальными пользователями приложения являются, например, менеджеры по н</w:t>
      </w:r>
      <w:r>
        <w:t>а</w:t>
      </w:r>
      <w:r>
        <w:t xml:space="preserve">правлению товара, торговые представители, представители обслуживающего персонала и т.д. </w:t>
      </w:r>
      <w:r w:rsidR="00421DE9">
        <w:t>Примерные п</w:t>
      </w:r>
      <w:r>
        <w:t xml:space="preserve">рофили </w:t>
      </w:r>
      <w:r w:rsidR="00421DE9">
        <w:t>некоторых из названных</w:t>
      </w:r>
      <w:r>
        <w:t xml:space="preserve"> категорий пользователей могут выгл</w:t>
      </w:r>
      <w:r>
        <w:t>я</w:t>
      </w:r>
      <w:r>
        <w:t>деть следующим образом</w:t>
      </w:r>
      <w:r w:rsidR="00421DE9">
        <w:t xml:space="preserve"> (таблица 1)</w:t>
      </w:r>
      <w:r>
        <w:t>.</w:t>
      </w:r>
    </w:p>
    <w:p w:rsidR="00421DE9" w:rsidRDefault="00421DE9" w:rsidP="00497652">
      <w:pPr>
        <w:jc w:val="both"/>
      </w:pPr>
      <w:r>
        <w:t>Таблица 1</w:t>
      </w:r>
    </w:p>
    <w:tbl>
      <w:tblPr>
        <w:tblStyle w:val="a4"/>
        <w:tblW w:w="0" w:type="auto"/>
        <w:tblLook w:val="01E0"/>
      </w:tblPr>
      <w:tblGrid>
        <w:gridCol w:w="1908"/>
        <w:gridCol w:w="3831"/>
        <w:gridCol w:w="3832"/>
      </w:tblGrid>
      <w:tr w:rsidR="00497652">
        <w:tc>
          <w:tcPr>
            <w:tcW w:w="1908" w:type="dxa"/>
          </w:tcPr>
          <w:p w:rsidR="00497652" w:rsidRDefault="00497652" w:rsidP="006764B6">
            <w:r>
              <w:t>Пользователи</w:t>
            </w:r>
          </w:p>
        </w:tc>
        <w:tc>
          <w:tcPr>
            <w:tcW w:w="3831" w:type="dxa"/>
          </w:tcPr>
          <w:p w:rsidR="00497652" w:rsidRDefault="00497652" w:rsidP="006764B6">
            <w:r>
              <w:t>Менеджер по направлению товара</w:t>
            </w:r>
          </w:p>
        </w:tc>
        <w:tc>
          <w:tcPr>
            <w:tcW w:w="3832" w:type="dxa"/>
          </w:tcPr>
          <w:p w:rsidR="00497652" w:rsidRDefault="00497652" w:rsidP="006764B6">
            <w:r>
              <w:t>Представители обслуживающего персонала</w:t>
            </w:r>
          </w:p>
        </w:tc>
      </w:tr>
      <w:tr w:rsidR="00497652">
        <w:tc>
          <w:tcPr>
            <w:tcW w:w="1908" w:type="dxa"/>
          </w:tcPr>
          <w:p w:rsidR="00497652" w:rsidRDefault="00497652" w:rsidP="006764B6">
            <w:r>
              <w:t>Социальные х</w:t>
            </w:r>
            <w:r>
              <w:t>а</w:t>
            </w:r>
            <w:r>
              <w:t>рактеристики</w:t>
            </w:r>
          </w:p>
        </w:tc>
        <w:tc>
          <w:tcPr>
            <w:tcW w:w="3831" w:type="dxa"/>
          </w:tcPr>
          <w:p w:rsidR="00497652" w:rsidRDefault="00497652" w:rsidP="00421DE9">
            <w:pPr>
              <w:spacing w:after="120"/>
            </w:pPr>
            <w:r>
              <w:t>Мужчины, женщины</w:t>
            </w:r>
          </w:p>
          <w:p w:rsidR="00497652" w:rsidRDefault="00497652" w:rsidP="00421DE9">
            <w:pPr>
              <w:spacing w:after="120"/>
            </w:pPr>
            <w:r>
              <w:t>Взрослые</w:t>
            </w:r>
          </w:p>
          <w:p w:rsidR="006764B6" w:rsidRDefault="006764B6" w:rsidP="00421DE9">
            <w:pPr>
              <w:spacing w:after="120"/>
            </w:pPr>
            <w:r>
              <w:t>Русскоязычные</w:t>
            </w:r>
          </w:p>
          <w:p w:rsidR="00497652" w:rsidRDefault="006764B6" w:rsidP="00421DE9">
            <w:pPr>
              <w:spacing w:after="120"/>
            </w:pPr>
            <w:r>
              <w:t>Средний уровень владения ко</w:t>
            </w:r>
            <w:r>
              <w:t>м</w:t>
            </w:r>
            <w:r>
              <w:t>пьютером</w:t>
            </w:r>
          </w:p>
        </w:tc>
        <w:tc>
          <w:tcPr>
            <w:tcW w:w="3832" w:type="dxa"/>
          </w:tcPr>
          <w:p w:rsidR="00497652" w:rsidRDefault="00497652" w:rsidP="00421DE9">
            <w:pPr>
              <w:spacing w:after="120"/>
            </w:pPr>
            <w:r>
              <w:t>Женщины</w:t>
            </w:r>
          </w:p>
          <w:p w:rsidR="006764B6" w:rsidRDefault="00497652" w:rsidP="00421DE9">
            <w:pPr>
              <w:spacing w:after="120"/>
            </w:pPr>
            <w:r>
              <w:t>Взрослые</w:t>
            </w:r>
            <w:r w:rsidR="006764B6">
              <w:t xml:space="preserve"> </w:t>
            </w:r>
          </w:p>
          <w:p w:rsidR="006764B6" w:rsidRDefault="006764B6" w:rsidP="00421DE9">
            <w:pPr>
              <w:spacing w:after="120"/>
            </w:pPr>
            <w:r>
              <w:t>Русскоязычные</w:t>
            </w:r>
          </w:p>
          <w:p w:rsidR="00497652" w:rsidRDefault="006764B6" w:rsidP="00421DE9">
            <w:pPr>
              <w:spacing w:after="120"/>
            </w:pPr>
            <w:r>
              <w:t>Низкий уровень владения компь</w:t>
            </w:r>
            <w:r>
              <w:t>ю</w:t>
            </w:r>
            <w:r>
              <w:t>тером</w:t>
            </w:r>
          </w:p>
        </w:tc>
      </w:tr>
      <w:tr w:rsidR="00497652">
        <w:tc>
          <w:tcPr>
            <w:tcW w:w="1908" w:type="dxa"/>
          </w:tcPr>
          <w:p w:rsidR="00497652" w:rsidRDefault="006764B6" w:rsidP="006764B6">
            <w:r>
              <w:t>Мотивационно целевая среда</w:t>
            </w:r>
          </w:p>
        </w:tc>
        <w:tc>
          <w:tcPr>
            <w:tcW w:w="3831" w:type="dxa"/>
          </w:tcPr>
          <w:p w:rsidR="00497652" w:rsidRDefault="006764B6" w:rsidP="00421DE9">
            <w:pPr>
              <w:spacing w:after="120"/>
            </w:pPr>
            <w:r>
              <w:t>Прямая производственная необх</w:t>
            </w:r>
            <w:r>
              <w:t>о</w:t>
            </w:r>
            <w:r>
              <w:t>димость</w:t>
            </w:r>
            <w:r w:rsidR="003074F0">
              <w:t>, удобство</w:t>
            </w:r>
          </w:p>
          <w:p w:rsidR="006764B6" w:rsidRDefault="006764B6" w:rsidP="00421DE9">
            <w:pPr>
              <w:spacing w:after="120"/>
            </w:pPr>
            <w:r>
              <w:t xml:space="preserve">Мотивация к обучению </w:t>
            </w:r>
            <w:r w:rsidR="00E23A07">
              <w:t xml:space="preserve">высокая </w:t>
            </w:r>
          </w:p>
        </w:tc>
        <w:tc>
          <w:tcPr>
            <w:tcW w:w="3832" w:type="dxa"/>
          </w:tcPr>
          <w:p w:rsidR="00497652" w:rsidRDefault="00450924" w:rsidP="00421DE9">
            <w:pPr>
              <w:spacing w:after="120"/>
            </w:pPr>
            <w:r>
              <w:t xml:space="preserve">Производственная необходимость, </w:t>
            </w:r>
            <w:r w:rsidR="006764B6">
              <w:t>Престиж</w:t>
            </w:r>
          </w:p>
          <w:p w:rsidR="006764B6" w:rsidRDefault="006764B6" w:rsidP="00421DE9">
            <w:pPr>
              <w:spacing w:after="120"/>
            </w:pPr>
            <w:r>
              <w:t xml:space="preserve">Мотивация к обучению </w:t>
            </w:r>
            <w:r w:rsidR="00E23A07">
              <w:t>низкая</w:t>
            </w:r>
          </w:p>
        </w:tc>
      </w:tr>
      <w:tr w:rsidR="00497652">
        <w:tc>
          <w:tcPr>
            <w:tcW w:w="1908" w:type="dxa"/>
          </w:tcPr>
          <w:p w:rsidR="00497652" w:rsidRDefault="006764B6" w:rsidP="006764B6">
            <w:r>
              <w:t>Навыки и ум</w:t>
            </w:r>
            <w:r>
              <w:t>е</w:t>
            </w:r>
            <w:r>
              <w:t xml:space="preserve">ния </w:t>
            </w:r>
          </w:p>
        </w:tc>
        <w:tc>
          <w:tcPr>
            <w:tcW w:w="3831" w:type="dxa"/>
          </w:tcPr>
          <w:p w:rsidR="00497652" w:rsidRDefault="00450924" w:rsidP="00421DE9">
            <w:pPr>
              <w:spacing w:after="120"/>
            </w:pPr>
            <w:r>
              <w:t>Должны и</w:t>
            </w:r>
            <w:r w:rsidR="006764B6">
              <w:t>мет</w:t>
            </w:r>
            <w:r>
              <w:t>ь</w:t>
            </w:r>
            <w:r w:rsidR="006764B6">
              <w:t xml:space="preserve"> значительный тр</w:t>
            </w:r>
            <w:r w:rsidR="006764B6">
              <w:t>е</w:t>
            </w:r>
            <w:r w:rsidR="006764B6">
              <w:t>нинг работы с программой</w:t>
            </w:r>
          </w:p>
        </w:tc>
        <w:tc>
          <w:tcPr>
            <w:tcW w:w="3832" w:type="dxa"/>
          </w:tcPr>
          <w:p w:rsidR="00497652" w:rsidRDefault="006764B6" w:rsidP="00421DE9">
            <w:pPr>
              <w:spacing w:after="120"/>
            </w:pPr>
            <w:r>
              <w:t>Прошли предварительный тренинг работы с программой</w:t>
            </w:r>
          </w:p>
        </w:tc>
      </w:tr>
      <w:tr w:rsidR="00497652">
        <w:tc>
          <w:tcPr>
            <w:tcW w:w="1908" w:type="dxa"/>
          </w:tcPr>
          <w:p w:rsidR="00497652" w:rsidRDefault="006764B6" w:rsidP="006764B6">
            <w:r>
              <w:t xml:space="preserve">Требования </w:t>
            </w:r>
            <w:proofErr w:type="gramStart"/>
            <w:r>
              <w:t>к</w:t>
            </w:r>
            <w:proofErr w:type="gramEnd"/>
            <w:r>
              <w:t xml:space="preserve"> ПО ИС </w:t>
            </w:r>
          </w:p>
        </w:tc>
        <w:tc>
          <w:tcPr>
            <w:tcW w:w="3831" w:type="dxa"/>
          </w:tcPr>
          <w:p w:rsidR="00DD6D4E" w:rsidRDefault="00DD6D4E" w:rsidP="00421DE9">
            <w:pPr>
              <w:spacing w:after="120"/>
            </w:pPr>
            <w:r>
              <w:t>Возможность использования ПО ИС в локальной сети</w:t>
            </w:r>
          </w:p>
          <w:p w:rsidR="00450924" w:rsidRDefault="00450924" w:rsidP="00450924"/>
          <w:p w:rsidR="00497652" w:rsidRDefault="006764B6" w:rsidP="00421DE9">
            <w:pPr>
              <w:spacing w:after="120"/>
            </w:pPr>
            <w:r>
              <w:t>Отсутствие жестких ограничений по времени</w:t>
            </w:r>
          </w:p>
          <w:p w:rsidR="00DD6D4E" w:rsidRDefault="00DD6D4E" w:rsidP="00421DE9">
            <w:pPr>
              <w:spacing w:after="120"/>
            </w:pPr>
            <w:r>
              <w:t>Обеспечение текущей информац</w:t>
            </w:r>
            <w:r>
              <w:t>и</w:t>
            </w:r>
            <w:r>
              <w:t>ей по содержанию заказов</w:t>
            </w:r>
          </w:p>
          <w:p w:rsidR="00DD6D4E" w:rsidRDefault="00DD6D4E" w:rsidP="00421DE9">
            <w:pPr>
              <w:spacing w:after="120"/>
            </w:pPr>
            <w:r>
              <w:t>Обеспечение текущей информац</w:t>
            </w:r>
            <w:r>
              <w:t>и</w:t>
            </w:r>
            <w:r>
              <w:t>ей по товарам</w:t>
            </w:r>
          </w:p>
          <w:p w:rsidR="006764B6" w:rsidRDefault="00DD6D4E" w:rsidP="00421DE9">
            <w:pPr>
              <w:spacing w:after="120"/>
            </w:pPr>
            <w:r>
              <w:lastRenderedPageBreak/>
              <w:t>Возможность проводить обобщ</w:t>
            </w:r>
            <w:r>
              <w:t>е</w:t>
            </w:r>
            <w:r>
              <w:t>ние информации по заказам</w:t>
            </w:r>
          </w:p>
        </w:tc>
        <w:tc>
          <w:tcPr>
            <w:tcW w:w="3832" w:type="dxa"/>
          </w:tcPr>
          <w:p w:rsidR="00DD6D4E" w:rsidRDefault="00DD6D4E" w:rsidP="00421DE9">
            <w:pPr>
              <w:spacing w:after="120"/>
            </w:pPr>
            <w:r>
              <w:lastRenderedPageBreak/>
              <w:t>Возможность использования пр</w:t>
            </w:r>
            <w:r>
              <w:t>о</w:t>
            </w:r>
            <w:r>
              <w:t>граммы одновременно с телефо</w:t>
            </w:r>
            <w:r>
              <w:t>н</w:t>
            </w:r>
            <w:r>
              <w:t>ным общением с клиентом</w:t>
            </w:r>
          </w:p>
          <w:p w:rsidR="00497652" w:rsidRDefault="006764B6" w:rsidP="00421DE9">
            <w:pPr>
              <w:spacing w:after="120"/>
            </w:pPr>
            <w:r>
              <w:t xml:space="preserve">Время </w:t>
            </w:r>
            <w:r w:rsidR="00DD6D4E">
              <w:t>реакции ПО ИС,</w:t>
            </w:r>
            <w:r>
              <w:t xml:space="preserve"> допуст</w:t>
            </w:r>
            <w:r>
              <w:t>и</w:t>
            </w:r>
            <w:r>
              <w:t>мое для ожидания клиента</w:t>
            </w:r>
          </w:p>
          <w:p w:rsidR="00DD6D4E" w:rsidRDefault="00DD6D4E" w:rsidP="00421DE9">
            <w:pPr>
              <w:spacing w:after="120"/>
            </w:pPr>
            <w:r>
              <w:t>Обеспечение текущей информац</w:t>
            </w:r>
            <w:r>
              <w:t>и</w:t>
            </w:r>
            <w:r>
              <w:t>ей по содержанию заказов</w:t>
            </w:r>
          </w:p>
          <w:p w:rsidR="00DD6D4E" w:rsidRDefault="00DD6D4E" w:rsidP="00421DE9">
            <w:pPr>
              <w:spacing w:after="120"/>
            </w:pPr>
            <w:r>
              <w:t>Обеспечение текущей информац</w:t>
            </w:r>
            <w:r>
              <w:t>и</w:t>
            </w:r>
            <w:r>
              <w:t>ей по товарам</w:t>
            </w:r>
          </w:p>
          <w:p w:rsidR="00DD6D4E" w:rsidRPr="00DD6D4E" w:rsidRDefault="00DD6D4E" w:rsidP="00421DE9">
            <w:pPr>
              <w:spacing w:after="120"/>
            </w:pPr>
            <w:r>
              <w:lastRenderedPageBreak/>
              <w:t>Возможность формирования н</w:t>
            </w:r>
            <w:r>
              <w:t>о</w:t>
            </w:r>
            <w:r>
              <w:t>вых заказов</w:t>
            </w:r>
          </w:p>
        </w:tc>
      </w:tr>
      <w:tr w:rsidR="00497652">
        <w:tc>
          <w:tcPr>
            <w:tcW w:w="1908" w:type="dxa"/>
          </w:tcPr>
          <w:p w:rsidR="00497652" w:rsidRDefault="00DD6D4E" w:rsidP="006764B6">
            <w:r>
              <w:lastRenderedPageBreak/>
              <w:t>Задачи польз</w:t>
            </w:r>
            <w:r>
              <w:t>о</w:t>
            </w:r>
            <w:r>
              <w:t>вателя</w:t>
            </w:r>
          </w:p>
        </w:tc>
        <w:tc>
          <w:tcPr>
            <w:tcW w:w="3831" w:type="dxa"/>
          </w:tcPr>
          <w:p w:rsidR="00497652" w:rsidRDefault="00421DE9" w:rsidP="00421DE9">
            <w:pPr>
              <w:spacing w:after="120"/>
            </w:pPr>
            <w:r>
              <w:t>Просмотр/фильтрация информ</w:t>
            </w:r>
            <w:r>
              <w:t>а</w:t>
            </w:r>
            <w:r>
              <w:t>ции по заказам/клиентам/товарам</w:t>
            </w:r>
          </w:p>
          <w:p w:rsidR="00421DE9" w:rsidRDefault="00421DE9" w:rsidP="00421DE9">
            <w:pPr>
              <w:spacing w:after="120"/>
            </w:pPr>
            <w:r>
              <w:t>Сортировка информации по зак</w:t>
            </w:r>
            <w:r>
              <w:t>а</w:t>
            </w:r>
            <w:r>
              <w:t>зам/клиентам/товарам</w:t>
            </w:r>
          </w:p>
          <w:p w:rsidR="00421DE9" w:rsidRDefault="00421DE9" w:rsidP="00421DE9">
            <w:pPr>
              <w:spacing w:after="120"/>
            </w:pPr>
            <w:r>
              <w:t>Агрегирование информации по заказам/клиентам/товарам</w:t>
            </w:r>
          </w:p>
        </w:tc>
        <w:tc>
          <w:tcPr>
            <w:tcW w:w="3832" w:type="dxa"/>
          </w:tcPr>
          <w:p w:rsidR="00497652" w:rsidRDefault="00DD6D4E" w:rsidP="00421DE9">
            <w:pPr>
              <w:spacing w:after="120"/>
            </w:pPr>
            <w:r>
              <w:t>Просмотр данных по товарам</w:t>
            </w:r>
          </w:p>
          <w:p w:rsidR="00DD6D4E" w:rsidRDefault="00DD6D4E" w:rsidP="00421DE9">
            <w:pPr>
              <w:spacing w:after="120"/>
            </w:pPr>
            <w:r>
              <w:t>Создание/поиск/модификация з</w:t>
            </w:r>
            <w:r>
              <w:t>а</w:t>
            </w:r>
            <w:r>
              <w:t>каза</w:t>
            </w:r>
          </w:p>
          <w:p w:rsidR="00DD6D4E" w:rsidRDefault="00421DE9" w:rsidP="00421DE9">
            <w:pPr>
              <w:spacing w:after="120"/>
            </w:pPr>
            <w:r>
              <w:t>Сохранение/печать заказа</w:t>
            </w:r>
          </w:p>
          <w:p w:rsidR="00421DE9" w:rsidRDefault="00421DE9" w:rsidP="00421DE9">
            <w:pPr>
              <w:spacing w:after="120"/>
            </w:pPr>
            <w:r>
              <w:t>Формирование счета по заказу</w:t>
            </w:r>
          </w:p>
        </w:tc>
      </w:tr>
      <w:tr w:rsidR="00497652">
        <w:tc>
          <w:tcPr>
            <w:tcW w:w="1908" w:type="dxa"/>
          </w:tcPr>
          <w:p w:rsidR="00497652" w:rsidRDefault="00421DE9" w:rsidP="006764B6">
            <w:r>
              <w:t>Рабочая среда</w:t>
            </w:r>
          </w:p>
        </w:tc>
        <w:tc>
          <w:tcPr>
            <w:tcW w:w="3831" w:type="dxa"/>
          </w:tcPr>
          <w:p w:rsidR="00497652" w:rsidRDefault="00421DE9" w:rsidP="00421DE9">
            <w:pPr>
              <w:spacing w:after="120"/>
            </w:pPr>
            <w:r>
              <w:t>Стандартизированные ПК, л</w:t>
            </w:r>
            <w:r>
              <w:t>о</w:t>
            </w:r>
            <w:r>
              <w:t>кальная сеть</w:t>
            </w:r>
          </w:p>
        </w:tc>
        <w:tc>
          <w:tcPr>
            <w:tcW w:w="3832" w:type="dxa"/>
          </w:tcPr>
          <w:p w:rsidR="00497652" w:rsidRDefault="00E23A07" w:rsidP="00421DE9">
            <w:pPr>
              <w:spacing w:after="120"/>
            </w:pPr>
            <w:r>
              <w:t>Стандартизированные ПК, сп</w:t>
            </w:r>
            <w:r>
              <w:t>е</w:t>
            </w:r>
            <w:r>
              <w:t xml:space="preserve">циализированное </w:t>
            </w:r>
            <w:r w:rsidR="00421DE9">
              <w:t>телефонно</w:t>
            </w:r>
            <w:r>
              <w:t>е</w:t>
            </w:r>
            <w:r w:rsidR="00421DE9">
              <w:t xml:space="preserve"> о</w:t>
            </w:r>
            <w:r w:rsidR="00421DE9">
              <w:t>б</w:t>
            </w:r>
            <w:r w:rsidR="00421DE9">
              <w:t>служивани</w:t>
            </w:r>
            <w:r>
              <w:t>е</w:t>
            </w:r>
          </w:p>
        </w:tc>
      </w:tr>
    </w:tbl>
    <w:p w:rsidR="003925E7" w:rsidRDefault="003925E7" w:rsidP="00497652">
      <w:pPr>
        <w:numPr>
          <w:ilvl w:val="0"/>
          <w:numId w:val="6"/>
        </w:numPr>
        <w:ind w:left="0" w:firstLine="709"/>
        <w:jc w:val="both"/>
      </w:pPr>
      <w:r>
        <w:t>Определить функциональность приложения, исходя из целей и задач пол</w:t>
      </w:r>
      <w:r>
        <w:t>ь</w:t>
      </w:r>
      <w:r>
        <w:t>зователей.</w:t>
      </w:r>
    </w:p>
    <w:p w:rsidR="009F1F54" w:rsidRDefault="00450924" w:rsidP="00450924">
      <w:pPr>
        <w:jc w:val="both"/>
      </w:pPr>
      <w:r>
        <w:t>Рассмотрим определение функциональности на примере одного из профилей: представ</w:t>
      </w:r>
      <w:r>
        <w:t>и</w:t>
      </w:r>
      <w:r>
        <w:t xml:space="preserve">тели обслуживающего персонала. Исходя из задач </w:t>
      </w:r>
      <w:r w:rsidR="00EA16B7">
        <w:t>этой категории пользователей, можно сформировать следующий п</w:t>
      </w:r>
      <w:r>
        <w:t xml:space="preserve">еречень функций </w:t>
      </w:r>
      <w:r w:rsidR="00EA16B7">
        <w:t xml:space="preserve">необходимых в </w:t>
      </w:r>
      <w:r>
        <w:t>приложени</w:t>
      </w:r>
      <w:r w:rsidR="00EA16B7">
        <w:t>и: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создать новый заказ</w:t>
      </w:r>
      <w:r w:rsidR="00E012BE">
        <w:t xml:space="preserve"> (1)</w:t>
      </w:r>
      <w:r>
        <w:t>;</w:t>
      </w:r>
    </w:p>
    <w:p w:rsidR="00EA16B7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сложный поиск заказа</w:t>
      </w:r>
      <w:r w:rsidR="00E012BE">
        <w:t xml:space="preserve"> (2)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редактирование заказа</w:t>
      </w:r>
      <w:r w:rsidR="00E012BE">
        <w:t xml:space="preserve"> (3)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добавление клиента из списка клиентов</w:t>
      </w:r>
      <w:r w:rsidR="00E012BE">
        <w:t xml:space="preserve"> в заказ (4)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ввод/редактирование клиента в списке клиентов</w:t>
      </w:r>
      <w:r w:rsidR="00E012BE">
        <w:t xml:space="preserve"> (5)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выбор товара из списка товаров</w:t>
      </w:r>
      <w:r w:rsidR="00E012BE">
        <w:t xml:space="preserve"> (6)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сложный поиск товаров в списке товаров</w:t>
      </w:r>
      <w:r w:rsidR="00E012BE">
        <w:t xml:space="preserve"> (7)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 xml:space="preserve">просмотр </w:t>
      </w:r>
      <w:r w:rsidR="00E012BE">
        <w:t xml:space="preserve">подробных </w:t>
      </w:r>
      <w:r>
        <w:t>данных о товаре</w:t>
      </w:r>
      <w:r w:rsidR="00E012BE">
        <w:t xml:space="preserve"> (8)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 xml:space="preserve">добавление товара </w:t>
      </w:r>
      <w:r w:rsidR="00E012BE">
        <w:t xml:space="preserve">из списка товаров </w:t>
      </w:r>
      <w:r>
        <w:t>в заказ</w:t>
      </w:r>
      <w:r w:rsidR="00E012BE">
        <w:t xml:space="preserve"> (9)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сохранение заказа</w:t>
      </w:r>
      <w:r w:rsidR="00E012BE">
        <w:t xml:space="preserve"> (10)</w:t>
      </w:r>
      <w:r>
        <w:t>;</w:t>
      </w:r>
    </w:p>
    <w:p w:rsidR="009F1F5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печать заказа</w:t>
      </w:r>
      <w:r w:rsidR="00E012BE">
        <w:t xml:space="preserve"> (11)</w:t>
      </w:r>
      <w:r>
        <w:t>;</w:t>
      </w:r>
    </w:p>
    <w:p w:rsidR="00450924" w:rsidRDefault="009F1F54" w:rsidP="009F1F54">
      <w:pPr>
        <w:numPr>
          <w:ilvl w:val="1"/>
          <w:numId w:val="6"/>
        </w:numPr>
        <w:tabs>
          <w:tab w:val="clear" w:pos="1440"/>
          <w:tab w:val="num" w:pos="1080"/>
        </w:tabs>
        <w:ind w:hanging="720"/>
        <w:jc w:val="both"/>
      </w:pPr>
      <w:r>
        <w:t>формирование счета</w:t>
      </w:r>
      <w:r w:rsidR="00E012BE">
        <w:t xml:space="preserve"> (12)</w:t>
      </w:r>
      <w:r>
        <w:t>.</w:t>
      </w:r>
      <w:r w:rsidR="00450924">
        <w:t xml:space="preserve"> </w:t>
      </w:r>
    </w:p>
    <w:p w:rsidR="003925E7" w:rsidRDefault="003925E7" w:rsidP="001A0AD6">
      <w:pPr>
        <w:numPr>
          <w:ilvl w:val="0"/>
          <w:numId w:val="6"/>
        </w:numPr>
        <w:ind w:left="0" w:firstLine="709"/>
        <w:jc w:val="both"/>
      </w:pPr>
      <w:r>
        <w:t xml:space="preserve">Сформировать </w:t>
      </w:r>
      <w:r w:rsidR="00E577B0">
        <w:t xml:space="preserve">множество </w:t>
      </w:r>
      <w:r>
        <w:t>пользовательски</w:t>
      </w:r>
      <w:r w:rsidR="00E577B0">
        <w:t>х</w:t>
      </w:r>
      <w:r>
        <w:t xml:space="preserve"> сценари</w:t>
      </w:r>
      <w:r w:rsidR="00E577B0">
        <w:t>ев для выделенных профилей пользователей.</w:t>
      </w:r>
    </w:p>
    <w:p w:rsidR="009F1F54" w:rsidRDefault="009F1F54" w:rsidP="009F1F54">
      <w:pPr>
        <w:jc w:val="both"/>
      </w:pPr>
      <w:r>
        <w:t>Примером могут служить приведенные ниже сценарии действий пользователей.</w:t>
      </w:r>
    </w:p>
    <w:p w:rsidR="009F1F54" w:rsidRDefault="009F1F54" w:rsidP="00ED6E2B">
      <w:pPr>
        <w:numPr>
          <w:ilvl w:val="2"/>
          <w:numId w:val="6"/>
        </w:numPr>
        <w:tabs>
          <w:tab w:val="clear" w:pos="2340"/>
          <w:tab w:val="num" w:pos="0"/>
        </w:tabs>
        <w:ind w:left="0" w:firstLine="0"/>
        <w:jc w:val="both"/>
      </w:pPr>
      <w:r>
        <w:t>Анна Петровна общается с клиентами по телефону. По просьбе клиента она пре</w:t>
      </w:r>
      <w:r>
        <w:t>д</w:t>
      </w:r>
      <w:r>
        <w:t>варительно просматривает данные о запрошенных им товар</w:t>
      </w:r>
      <w:r w:rsidR="00ED6E2B">
        <w:t>ах</w:t>
      </w:r>
      <w:r>
        <w:t>, затем приступает к форм</w:t>
      </w:r>
      <w:r>
        <w:t>и</w:t>
      </w:r>
      <w:r>
        <w:t>рованию</w:t>
      </w:r>
      <w:r w:rsidR="00ED6E2B">
        <w:t xml:space="preserve"> нового заказа. Она вводит данные клиента, после чего выбирает указанны</w:t>
      </w:r>
      <w:proofErr w:type="gramStart"/>
      <w:r w:rsidR="00ED6E2B">
        <w:t>й(</w:t>
      </w:r>
      <w:proofErr w:type="spellStart"/>
      <w:proofErr w:type="gramEnd"/>
      <w:r w:rsidR="00ED6E2B">
        <w:t>ые</w:t>
      </w:r>
      <w:proofErr w:type="spellEnd"/>
      <w:r w:rsidR="00ED6E2B">
        <w:t>) товар(</w:t>
      </w:r>
      <w:proofErr w:type="spellStart"/>
      <w:r w:rsidR="00ED6E2B">
        <w:t>ы</w:t>
      </w:r>
      <w:proofErr w:type="spellEnd"/>
      <w:r w:rsidR="00ED6E2B">
        <w:t>) из списка и добавляет его (их) в заказ и сохраняет заказ.</w:t>
      </w:r>
    </w:p>
    <w:p w:rsidR="00ED6E2B" w:rsidRDefault="00ED6E2B" w:rsidP="00ED6E2B">
      <w:pPr>
        <w:numPr>
          <w:ilvl w:val="2"/>
          <w:numId w:val="6"/>
        </w:numPr>
        <w:tabs>
          <w:tab w:val="clear" w:pos="2340"/>
          <w:tab w:val="num" w:pos="0"/>
        </w:tabs>
        <w:ind w:left="0" w:firstLine="0"/>
        <w:jc w:val="both"/>
      </w:pPr>
      <w:r>
        <w:t>Анна Сергеевна общаясь с клиентами по телефону, создает новые заказы. При формировании нового заказа, она выбирает клиента из списка, если его 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ED6E2B" w:rsidRDefault="00ED6E2B" w:rsidP="00ED6E2B">
      <w:pPr>
        <w:numPr>
          <w:ilvl w:val="2"/>
          <w:numId w:val="6"/>
        </w:numPr>
        <w:tabs>
          <w:tab w:val="clear" w:pos="2340"/>
          <w:tab w:val="num" w:pos="0"/>
        </w:tabs>
        <w:ind w:left="0" w:firstLine="0"/>
        <w:jc w:val="both"/>
      </w:pPr>
      <w:r>
        <w:t>Анна Михайловна выполняет поиск указанного заказа</w:t>
      </w:r>
      <w:r w:rsidR="00BE52DF">
        <w:t xml:space="preserve"> по данным клиента</w:t>
      </w:r>
      <w:r>
        <w:t xml:space="preserve">. Она просматривает и при необходимости редактирует </w:t>
      </w:r>
      <w:r w:rsidR="00BE52DF">
        <w:t>данные клиента, добавляет в заказ н</w:t>
      </w:r>
      <w:r w:rsidR="00BE52DF">
        <w:t>о</w:t>
      </w:r>
      <w:r w:rsidR="00BE52DF">
        <w:t>вые или удаляет из заказа прописанные там товары, при необходимости редактирует в з</w:t>
      </w:r>
      <w:r w:rsidR="00BE52DF">
        <w:t>а</w:t>
      </w:r>
      <w:r w:rsidR="00BE52DF">
        <w:t xml:space="preserve">казе информацию </w:t>
      </w:r>
      <w:r w:rsidR="00E23A07">
        <w:t>п</w:t>
      </w:r>
      <w:r w:rsidR="00BE52DF">
        <w:t>о некоторы</w:t>
      </w:r>
      <w:r w:rsidR="00E23A07">
        <w:t>м</w:t>
      </w:r>
      <w:r w:rsidR="00BE52DF">
        <w:t xml:space="preserve"> товара</w:t>
      </w:r>
      <w:r w:rsidR="00E23A07">
        <w:t>м</w:t>
      </w:r>
      <w:r w:rsidR="00BE52DF">
        <w:t>, сохраняет информацию и формирует счет зак</w:t>
      </w:r>
      <w:r w:rsidR="00BE52DF">
        <w:t>а</w:t>
      </w:r>
      <w:r w:rsidR="00BE52DF">
        <w:t>за.</w:t>
      </w:r>
    </w:p>
    <w:p w:rsidR="00BE52DF" w:rsidRDefault="00BE52DF" w:rsidP="00E012BE">
      <w:pPr>
        <w:numPr>
          <w:ilvl w:val="2"/>
          <w:numId w:val="6"/>
        </w:numPr>
        <w:tabs>
          <w:tab w:val="clear" w:pos="2340"/>
          <w:tab w:val="num" w:pos="0"/>
        </w:tabs>
        <w:ind w:left="0" w:firstLine="0"/>
        <w:jc w:val="both"/>
      </w:pPr>
      <w:r>
        <w:t>Анна Николаевна просматривает данные о товаре, выполняет поиск заказа по тов</w:t>
      </w:r>
      <w:r>
        <w:t>а</w:t>
      </w:r>
      <w:r>
        <w:t xml:space="preserve">ру, редактирует в заказе информацию </w:t>
      </w:r>
      <w:r w:rsidR="00E23A07">
        <w:t>п</w:t>
      </w:r>
      <w:r>
        <w:t>о некоторы</w:t>
      </w:r>
      <w:r w:rsidR="00E23A07">
        <w:t>м</w:t>
      </w:r>
      <w:r>
        <w:t xml:space="preserve"> товара</w:t>
      </w:r>
      <w:r w:rsidR="00E23A07">
        <w:t>м</w:t>
      </w:r>
      <w:r>
        <w:t>, сохраняет информацию и распечатывает ее.</w:t>
      </w:r>
    </w:p>
    <w:p w:rsidR="00E577B0" w:rsidRDefault="00E72379" w:rsidP="001A0AD6">
      <w:pPr>
        <w:numPr>
          <w:ilvl w:val="0"/>
          <w:numId w:val="6"/>
        </w:numPr>
        <w:ind w:left="0" w:firstLine="709"/>
        <w:jc w:val="both"/>
      </w:pPr>
      <w:r>
        <w:t>О</w:t>
      </w:r>
      <w:r w:rsidR="00E577B0">
        <w:t>пределить функциональные блоки приложения</w:t>
      </w:r>
      <w:r>
        <w:t>, составить схему навигац</w:t>
      </w:r>
      <w:r>
        <w:t>и</w:t>
      </w:r>
      <w:r>
        <w:t>онной системы.</w:t>
      </w:r>
    </w:p>
    <w:p w:rsidR="00E23A07" w:rsidRDefault="00E012BE" w:rsidP="00E012BE">
      <w:pPr>
        <w:jc w:val="both"/>
      </w:pPr>
      <w:r>
        <w:lastRenderedPageBreak/>
        <w:t>Очевидно, что отдельные функциональные блоки соответствуют работе пользователей с информацией</w:t>
      </w:r>
      <w:r w:rsidR="00E23A07">
        <w:t>:</w:t>
      </w:r>
    </w:p>
    <w:p w:rsidR="00E23A07" w:rsidRDefault="00E012BE" w:rsidP="00E23A07">
      <w:pPr>
        <w:numPr>
          <w:ilvl w:val="1"/>
          <w:numId w:val="6"/>
        </w:numPr>
        <w:tabs>
          <w:tab w:val="clear" w:pos="1440"/>
          <w:tab w:val="num" w:pos="360"/>
        </w:tabs>
        <w:ind w:hanging="1440"/>
        <w:jc w:val="both"/>
      </w:pPr>
      <w:r>
        <w:t>по заказам (функции 1,2,3,4,9,1</w:t>
      </w:r>
      <w:r w:rsidR="001230BA">
        <w:t>0,</w:t>
      </w:r>
      <w:r>
        <w:t>11,12)</w:t>
      </w:r>
      <w:r w:rsidR="00E23A07">
        <w:t>: по общему журналу заказов и по конкретному (текущему) заказу;</w:t>
      </w:r>
    </w:p>
    <w:p w:rsidR="00E23A07" w:rsidRDefault="00E012BE" w:rsidP="00E23A07">
      <w:pPr>
        <w:numPr>
          <w:ilvl w:val="1"/>
          <w:numId w:val="6"/>
        </w:numPr>
        <w:tabs>
          <w:tab w:val="clear" w:pos="1440"/>
          <w:tab w:val="num" w:pos="360"/>
        </w:tabs>
        <w:ind w:hanging="1440"/>
        <w:jc w:val="both"/>
      </w:pPr>
      <w:r>
        <w:t>по клиентам (функции 4,</w:t>
      </w:r>
      <w:r w:rsidR="001230BA">
        <w:t>5)</w:t>
      </w:r>
      <w:r w:rsidR="00E23A07">
        <w:t>: по списку клиентов в целом и по конкретному клиенту;</w:t>
      </w:r>
    </w:p>
    <w:p w:rsidR="00E23A07" w:rsidRDefault="001230BA" w:rsidP="00E23A07">
      <w:pPr>
        <w:numPr>
          <w:ilvl w:val="1"/>
          <w:numId w:val="6"/>
        </w:numPr>
        <w:tabs>
          <w:tab w:val="clear" w:pos="1440"/>
          <w:tab w:val="num" w:pos="360"/>
        </w:tabs>
        <w:ind w:hanging="1440"/>
        <w:jc w:val="both"/>
      </w:pPr>
      <w:r>
        <w:t>по товарам (функции 6,7,8,9)</w:t>
      </w:r>
      <w:r w:rsidR="00E23A07">
        <w:t>: по списку товаров и по данному товару подробно</w:t>
      </w:r>
      <w:r>
        <w:t>.</w:t>
      </w:r>
    </w:p>
    <w:p w:rsidR="00E23A07" w:rsidRDefault="00E23A07" w:rsidP="00E012BE">
      <w:pPr>
        <w:jc w:val="both"/>
      </w:pPr>
      <w:r>
        <w:t xml:space="preserve">Таким образом, можно вести речь о наличии в приложении </w:t>
      </w:r>
      <w:r w:rsidR="004C61C6">
        <w:t xml:space="preserve">трех функциональных блоков и </w:t>
      </w:r>
      <w:r>
        <w:t xml:space="preserve">шести </w:t>
      </w:r>
      <w:r w:rsidR="004C61C6">
        <w:t xml:space="preserve">экранных </w:t>
      </w:r>
      <w:r>
        <w:t>форм: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Журнал заказов;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Текущий заказ;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Список клиентов;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Карта клиента;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Список товаров;</w:t>
      </w:r>
    </w:p>
    <w:p w:rsidR="00E23A07" w:rsidRDefault="00E23A07" w:rsidP="004C61C6">
      <w:pPr>
        <w:numPr>
          <w:ilvl w:val="0"/>
          <w:numId w:val="12"/>
        </w:numPr>
        <w:jc w:val="both"/>
      </w:pPr>
      <w:r>
        <w:t>Карта товара.</w:t>
      </w:r>
    </w:p>
    <w:p w:rsidR="00E23A07" w:rsidRDefault="00E23A07" w:rsidP="00E012BE">
      <w:pPr>
        <w:jc w:val="both"/>
      </w:pPr>
      <w:r>
        <w:t>В этом случае</w:t>
      </w:r>
      <w:r w:rsidR="004C61C6">
        <w:t>,</w:t>
      </w:r>
      <w:r>
        <w:t xml:space="preserve"> </w:t>
      </w:r>
      <w:r w:rsidR="004C61C6">
        <w:t>с</w:t>
      </w:r>
      <w:r>
        <w:t xml:space="preserve"> учетом пользовательских сценариев схема навигации по формам может </w:t>
      </w:r>
      <w:r w:rsidR="004C61C6">
        <w:t>выглядеть следующим образом (рисунок 1).</w:t>
      </w:r>
    </w:p>
    <w:p w:rsidR="003074F0" w:rsidRDefault="006968EB" w:rsidP="00E012BE">
      <w:pPr>
        <w:jc w:val="both"/>
      </w:pPr>
      <w:r>
        <w:pict>
          <v:group id="_x0000_s1027" editas="canvas" style="width:459pt;height:279pt;mso-position-horizontal-relative:char;mso-position-vertical-relative:line" coordorigin="2272,3031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72;top:3031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4389;top:3448;width:283;height:279" filled="f" stroked="f">
              <v:textbox inset="0,0,0,0">
                <w:txbxContent>
                  <w:p w:rsidR="00426EBC" w:rsidRDefault="00426EBC">
                    <w:r>
                      <w:t>9</w:t>
                    </w:r>
                  </w:p>
                </w:txbxContent>
              </v:textbox>
            </v:shape>
            <v:rect id="_x0000_s1055" style="position:absolute;left:6366;top:5261;width:2823;height:1114" fillcolor="silver"/>
            <v:rect id="_x0000_s1052" style="position:absolute;left:2554;top:4287;width:2824;height:1112" fillcolor="silver"/>
            <v:group id="_x0000_s1031" style="position:absolute;left:2696;top:4425;width:989;height:836" coordorigin="2554,4285" coordsize="989,836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30" type="#_x0000_t176" style="position:absolute;left:2554;top:4285;width:989;height:836"/>
              <v:shape id="_x0000_s1029" type="#_x0000_t202" style="position:absolute;left:2554;top:4285;width:989;height:836" filled="f" stroked="f">
                <v:textbox style="mso-next-textbox:#_x0000_s1029">
                  <w:txbxContent>
                    <w:p w:rsidR="00BE05A9" w:rsidRDefault="00BE05A9" w:rsidP="00BE05A9">
                      <w:pPr>
                        <w:jc w:val="center"/>
                      </w:pPr>
                      <w:r>
                        <w:t>Журнал</w:t>
                      </w:r>
                    </w:p>
                    <w:p w:rsidR="00BE05A9" w:rsidRDefault="00BE05A9" w:rsidP="00BE05A9">
                      <w:pPr>
                        <w:jc w:val="center"/>
                      </w:pPr>
                      <w:r>
                        <w:t>заказов</w:t>
                      </w:r>
                    </w:p>
                    <w:p w:rsidR="00BE05A9" w:rsidRDefault="00BE05A9" w:rsidP="00BE05A9">
                      <w:pPr>
                        <w:jc w:val="center"/>
                      </w:pPr>
                      <w:r>
                        <w:t>1,2,3,7,14</w:t>
                      </w:r>
                    </w:p>
                  </w:txbxContent>
                </v:textbox>
              </v:shape>
            </v:group>
            <v:group id="_x0000_s1035" style="position:absolute;left:4248;top:4425;width:989;height:836" coordorigin="3825,4285" coordsize="989,836">
              <v:shape id="_x0000_s1033" type="#_x0000_t176" style="position:absolute;left:3825;top:4285;width:989;height:836" o:regroupid="1"/>
              <v:shape id="_x0000_s1034" type="#_x0000_t202" style="position:absolute;left:3825;top:4285;width:989;height:836" o:regroupid="1" filled="f" stroked="f">
                <v:textbox style="mso-next-textbox:#_x0000_s1034" inset="1.5mm,,1.5mm">
                  <w:txbxContent>
                    <w:p w:rsidR="00BE05A9" w:rsidRDefault="00BE05A9" w:rsidP="00BE05A9">
                      <w:pPr>
                        <w:jc w:val="center"/>
                      </w:pPr>
                      <w:r>
                        <w:t>Текущий</w:t>
                      </w:r>
                    </w:p>
                    <w:p w:rsidR="00BE05A9" w:rsidRDefault="00BE05A9" w:rsidP="00BE05A9">
                      <w:pPr>
                        <w:jc w:val="center"/>
                      </w:pPr>
                      <w:r>
                        <w:t>заказ</w:t>
                      </w:r>
                    </w:p>
                    <w:p w:rsidR="00BE05A9" w:rsidRPr="00BE05A9" w:rsidRDefault="00BE05A9" w:rsidP="00BE05A9">
                      <w:pPr>
                        <w:jc w:val="center"/>
                        <w:rPr>
                          <w:spacing w:val="-8"/>
                        </w:rPr>
                      </w:pPr>
                      <w:r w:rsidRPr="00BE05A9">
                        <w:rPr>
                          <w:spacing w:val="-8"/>
                        </w:rPr>
                        <w:t>20,22,23,24</w:t>
                      </w:r>
                    </w:p>
                  </w:txbxContent>
                </v:textbox>
              </v:shape>
            </v:group>
            <v:group id="_x0000_s1054" style="position:absolute;left:6507;top:5399;width:989;height:839" coordorigin="5378,4982" coordsize="989,838">
              <v:shape id="_x0000_s1044" type="#_x0000_t176" style="position:absolute;left:5378;top:4982;width:989;height:838" o:regroupid="3"/>
              <v:shape id="_x0000_s1045" type="#_x0000_t202" style="position:absolute;left:5378;top:4982;width:989;height:838" o:regroupid="3" filled="f" stroked="f">
                <v:textbox style="mso-next-textbox:#_x0000_s1045" inset="0,,0">
                  <w:txbxContent>
                    <w:p w:rsidR="00041A58" w:rsidRDefault="00BE05A9" w:rsidP="00BE05A9">
                      <w:pPr>
                        <w:jc w:val="center"/>
                      </w:pPr>
                      <w:r>
                        <w:t xml:space="preserve">Список </w:t>
                      </w:r>
                    </w:p>
                    <w:p w:rsidR="00BE05A9" w:rsidRDefault="00BE05A9" w:rsidP="00BE05A9">
                      <w:pPr>
                        <w:jc w:val="center"/>
                      </w:pPr>
                      <w:r>
                        <w:t>товаров</w:t>
                      </w:r>
                    </w:p>
                    <w:p w:rsidR="00BE05A9" w:rsidRPr="00BE05A9" w:rsidRDefault="00BE05A9" w:rsidP="00BE05A9">
                      <w:pPr>
                        <w:jc w:val="center"/>
                        <w:rPr>
                          <w:spacing w:val="-12"/>
                        </w:rPr>
                      </w:pPr>
                      <w:r w:rsidRPr="00041A58">
                        <w:rPr>
                          <w:spacing w:val="-30"/>
                        </w:rPr>
                        <w:t>15,16,17,18,19,21</w:t>
                      </w:r>
                      <w:r>
                        <w:rPr>
                          <w:spacing w:val="-12"/>
                        </w:rPr>
                        <w:t>,</w:t>
                      </w:r>
                    </w:p>
                  </w:txbxContent>
                </v:textbox>
              </v:shape>
            </v:group>
            <v:rect id="_x0000_s1053" style="position:absolute;left:6366;top:3310;width:2823;height:1115" o:regroupid="4" fillcolor="silver"/>
            <v:group id="_x0000_s1042" style="position:absolute;left:6507;top:3448;width:989;height:839" coordorigin="5378,3588" coordsize="989,837" o:regroupid="4">
              <v:shape id="_x0000_s1037" type="#_x0000_t176" style="position:absolute;left:5378;top:3588;width:989;height:837" o:regroupid="2"/>
              <v:shape id="_x0000_s1038" type="#_x0000_t202" style="position:absolute;left:5378;top:3588;width:989;height:837" o:regroupid="2" filled="f" stroked="f">
                <v:textbox style="mso-next-textbox:#_x0000_s1038" inset="1.5mm,,1.5mm">
                  <w:txbxContent>
                    <w:p w:rsidR="00BE05A9" w:rsidRDefault="00BE05A9" w:rsidP="00BE05A9">
                      <w:pPr>
                        <w:jc w:val="center"/>
                      </w:pPr>
                      <w:r>
                        <w:t>Список клиентов</w:t>
                      </w:r>
                    </w:p>
                    <w:p w:rsidR="00BE05A9" w:rsidRPr="00BE05A9" w:rsidRDefault="00BE05A9" w:rsidP="00BE05A9">
                      <w:pPr>
                        <w:jc w:val="center"/>
                        <w:rPr>
                          <w:spacing w:val="-12"/>
                        </w:rPr>
                      </w:pPr>
                      <w:r w:rsidRPr="00BE05A9">
                        <w:rPr>
                          <w:spacing w:val="-12"/>
                        </w:rPr>
                        <w:t>8,9,10,11,12</w:t>
                      </w:r>
                    </w:p>
                  </w:txbxContent>
                </v:textbox>
              </v:shape>
            </v:group>
            <v:group id="_x0000_s1046" style="position:absolute;left:8060;top:3448;width:989;height:840" coordorigin="3825,4285" coordsize="989,836" o:regroupid="4">
              <v:shape id="_x0000_s1047" type="#_x0000_t176" style="position:absolute;left:3825;top:4285;width:989;height:836"/>
              <v:shape id="_x0000_s1048" type="#_x0000_t202" style="position:absolute;left:3825;top:4285;width:989;height:836" filled="f" stroked="f">
                <v:textbox style="mso-next-textbox:#_x0000_s1048" inset="1.5mm,,1.5mm">
                  <w:txbxContent>
                    <w:p w:rsidR="00041A58" w:rsidRDefault="00041A58" w:rsidP="00BE05A9">
                      <w:pPr>
                        <w:jc w:val="center"/>
                      </w:pPr>
                      <w:r>
                        <w:t>Карта клиента</w:t>
                      </w:r>
                    </w:p>
                    <w:p w:rsidR="00041A58" w:rsidRPr="00BE05A9" w:rsidRDefault="00426EBC" w:rsidP="00BE05A9">
                      <w:pPr>
                        <w:jc w:val="center"/>
                        <w:rPr>
                          <w:spacing w:val="-8"/>
                        </w:rPr>
                      </w:pPr>
                      <w:r>
                        <w:rPr>
                          <w:spacing w:val="-8"/>
                        </w:rPr>
                        <w:t>13</w:t>
                      </w:r>
                    </w:p>
                  </w:txbxContent>
                </v:textbox>
              </v:shape>
            </v:group>
            <v:group id="_x0000_s1049" style="position:absolute;left:8060;top:5399;width:989;height:839" coordorigin="3825,4285" coordsize="989,836">
              <v:shape id="_x0000_s1050" type="#_x0000_t176" style="position:absolute;left:3825;top:4285;width:989;height:836"/>
              <v:shape id="_x0000_s1051" type="#_x0000_t202" style="position:absolute;left:3825;top:4285;width:989;height:836" filled="f" stroked="f">
                <v:textbox style="mso-next-textbox:#_x0000_s1051" inset="1.5mm,,1.5mm">
                  <w:txbxContent>
                    <w:p w:rsidR="00041A58" w:rsidRDefault="00041A58" w:rsidP="00BE05A9">
                      <w:pPr>
                        <w:jc w:val="center"/>
                      </w:pPr>
                      <w:r>
                        <w:t xml:space="preserve">Карта </w:t>
                      </w:r>
                    </w:p>
                    <w:p w:rsidR="00041A58" w:rsidRDefault="00041A58" w:rsidP="00BE05A9">
                      <w:pPr>
                        <w:jc w:val="center"/>
                      </w:pPr>
                      <w:r>
                        <w:t>товара</w:t>
                      </w:r>
                    </w:p>
                    <w:p w:rsidR="00041A58" w:rsidRPr="00BE05A9" w:rsidRDefault="00041A58" w:rsidP="00BE05A9">
                      <w:pPr>
                        <w:jc w:val="center"/>
                        <w:rPr>
                          <w:spacing w:val="-8"/>
                        </w:rPr>
                      </w:pPr>
                    </w:p>
                  </w:txbxContent>
                </v:textbox>
              </v:shape>
            </v:group>
            <v:line id="_x0000_s1056" style="position:absolute" from="2837,3588" to="2838,4425">
              <v:stroke endarrow="block"/>
            </v:line>
            <v:shape id="_x0000_s1057" type="#_x0000_t202" style="position:absolute;left:2554;top:3310;width:1553;height:281" filled="f" stroked="f">
              <v:textbox style="mso-next-textbox:#_x0000_s1057">
                <w:txbxContent>
                  <w:p w:rsidR="00041A58" w:rsidRDefault="00041A58">
                    <w:r>
                      <w:t>Пользователь</w:t>
                    </w:r>
                  </w:p>
                </w:txbxContent>
              </v:textbox>
            </v:shape>
            <v:line id="_x0000_s1058" style="position:absolute" from="3685,4703" to="4248,4704">
              <v:stroke endarrow="block"/>
            </v:line>
            <v:line id="_x0000_s1059" style="position:absolute;flip:x" from="3685,5121" to="4248,5124">
              <v:stroke endarrow="block"/>
            </v:line>
            <v:line id="_x0000_s1061" style="position:absolute;flip:y" from="3260,5261" to="3261,5820" o:regroupid="5">
              <v:stroke endarrow="block"/>
            </v:line>
            <v:line id="_x0000_s1062" style="position:absolute" from="3260,5820" to="6507,5821" o:regroupid="5"/>
            <v:line id="_x0000_s1063" style="position:absolute;flip:y" from="3542,5261" to="3543,5539" o:regroupid="5"/>
            <v:line id="_x0000_s1064" style="position:absolute" from="3542,5539" to="6507,5540" o:regroupid="5">
              <v:stroke endarrow="block"/>
            </v:line>
            <v:line id="_x0000_s1067" style="position:absolute" from="3260,3727" to="3261,4425" o:regroupid="7">
              <v:stroke endarrow="block"/>
            </v:line>
            <v:line id="_x0000_s1068" style="position:absolute;flip:y" from="3260,3726" to="6507,3727" o:regroupid="7"/>
            <v:line id="_x0000_s1069" style="position:absolute" from="3542,4007" to="3543,4425" o:regroupid="7"/>
            <v:line id="_x0000_s1070" style="position:absolute;flip:y" from="3542,4007" to="6507,4007" o:regroupid="7">
              <v:stroke endarrow="block"/>
            </v:line>
            <v:group id="_x0000_s1076" style="position:absolute;left:5237;top:4287;width:1694;height:416" coordorigin="5096,4843" coordsize="1694,418">
              <v:line id="_x0000_s1072" style="position:absolute" from="5096,5121" to="6507,5121"/>
              <v:line id="_x0000_s1073" style="position:absolute;flip:y" from="6507,4843" to="6507,5121">
                <v:stroke endarrow="block"/>
              </v:line>
              <v:line id="_x0000_s1074" style="position:absolute;flip:x" from="5096,5261" to="6790,5261">
                <v:stroke endarrow="block"/>
              </v:line>
              <v:line id="_x0000_s1075" style="position:absolute" from="6790,4843" to="6790,5261"/>
            </v:group>
            <v:line id="_x0000_s1078" style="position:absolute;flip:x y" from="5237,5122" to="6646,5122" o:regroupid="6">
              <v:stroke endarrow="block"/>
            </v:line>
            <v:line id="_x0000_s1079" style="position:absolute" from="6646,5122" to="6646,5399" o:regroupid="6"/>
            <v:line id="_x0000_s1080" style="position:absolute;flip:x y" from="5237,4983" to="6929,4983" o:regroupid="6"/>
            <v:line id="_x0000_s1081" style="position:absolute" from="6929,4983" to="6929,5399" o:regroupid="6">
              <v:stroke endarrow="block"/>
            </v:line>
            <v:line id="_x0000_s1083" style="position:absolute" from="7496,3588" to="8059,3591">
              <v:stroke endarrow="block"/>
            </v:line>
            <v:line id="_x0000_s1084" style="position:absolute;flip:x" from="7496,4006" to="8059,4007">
              <v:stroke endarrow="block"/>
            </v:line>
            <v:line id="_x0000_s1085" style="position:absolute" from="7496,5539" to="8059,5542">
              <v:stroke endarrow="block"/>
            </v:line>
            <v:line id="_x0000_s1086" style="position:absolute;flip:x" from="7496,5957" to="8059,5958">
              <v:stroke endarrow="block"/>
            </v:line>
            <v:shape id="_x0000_s1089" type="#_x0000_t202" style="position:absolute;left:3825;top:4425;width:283;height:278" filled="f" stroked="f">
              <v:textbox inset="0,0,0,0">
                <w:txbxContent>
                  <w:p w:rsidR="00426EBC" w:rsidRDefault="00426EBC">
                    <w:r>
                      <w:t>1,4</w:t>
                    </w:r>
                  </w:p>
                </w:txbxContent>
              </v:textbox>
            </v:shape>
            <v:shape id="_x0000_s1090" type="#_x0000_t202" style="position:absolute;left:4389;top:3727;width:285;height:280" filled="f" stroked="f">
              <v:textbox inset="0,0,0,0">
                <w:txbxContent>
                  <w:p w:rsidR="00426EBC" w:rsidRDefault="00426EBC">
                    <w:r>
                      <w:t>7</w:t>
                    </w:r>
                  </w:p>
                </w:txbxContent>
              </v:textbox>
            </v:shape>
            <v:shape id="_x0000_s1091" type="#_x0000_t202" style="position:absolute;left:3825;top:4843;width:283;height:278" filled="f" stroked="f">
              <v:textbox inset="0,0,0,0">
                <w:txbxContent>
                  <w:p w:rsidR="00426EBC" w:rsidRDefault="00426EBC">
                    <w:r>
                      <w:t>22</w:t>
                    </w:r>
                  </w:p>
                </w:txbxContent>
              </v:textbox>
            </v:shape>
            <v:shape id="_x0000_s1092" type="#_x0000_t202" style="position:absolute;left:7496;top:3310;width:424;height:278" filled="f" stroked="f">
              <v:textbox inset="0,0,0,0">
                <w:txbxContent>
                  <w:p w:rsidR="00426EBC" w:rsidRDefault="00426EBC">
                    <w:r>
                      <w:t>10,11</w:t>
                    </w:r>
                  </w:p>
                </w:txbxContent>
              </v:textbox>
            </v:shape>
            <v:shape id="_x0000_s1093" type="#_x0000_t202" style="position:absolute;left:7637;top:3727;width:424;height:279" filled="f" stroked="f">
              <v:textbox inset="0,0,0,0">
                <w:txbxContent>
                  <w:p w:rsidR="00426EBC" w:rsidRDefault="00426EBC">
                    <w:r>
                      <w:t>13</w:t>
                    </w:r>
                  </w:p>
                </w:txbxContent>
              </v:textbox>
            </v:shape>
            <v:shape id="_x0000_s1094" type="#_x0000_t202" style="position:absolute;left:7637;top:5261;width:423;height:278" filled="f" stroked="f">
              <v:textbox inset="0,0,0,0">
                <w:txbxContent>
                  <w:p w:rsidR="00426EBC" w:rsidRDefault="00426EBC">
                    <w:r>
                      <w:t>18</w:t>
                    </w:r>
                  </w:p>
                </w:txbxContent>
              </v:textbox>
            </v:shape>
            <v:shape id="_x0000_s1095" type="#_x0000_t202" style="position:absolute;left:6648;top:4425;width:286;height:278" filled="f" stroked="f">
              <v:textbox inset="0,0,0,0">
                <w:txbxContent>
                  <w:p w:rsidR="00426EBC" w:rsidRPr="00426EBC" w:rsidRDefault="00426EBC" w:rsidP="00426EBC">
                    <w:r>
                      <w:t xml:space="preserve">  12</w:t>
                    </w:r>
                  </w:p>
                </w:txbxContent>
              </v:textbox>
            </v:shape>
            <v:shape id="_x0000_s1096" type="#_x0000_t202" style="position:absolute;left:6085;top:4287;width:283;height:278" filled="f" stroked="f">
              <v:textbox inset="0,0,0,0">
                <w:txbxContent>
                  <w:p w:rsidR="00426EBC" w:rsidRDefault="00426EBC">
                    <w:r>
                      <w:t>5</w:t>
                    </w:r>
                  </w:p>
                </w:txbxContent>
              </v:textbox>
            </v:shape>
            <v:shape id="_x0000_s1097" type="#_x0000_t202" style="position:absolute;left:6225;top:4703;width:283;height:280" filled="f" stroked="f">
              <v:textbox inset="0,0,0,0">
                <w:txbxContent>
                  <w:p w:rsidR="00426EBC" w:rsidRDefault="00426EBC">
                    <w:r>
                      <w:t>6</w:t>
                    </w:r>
                  </w:p>
                </w:txbxContent>
              </v:textbox>
            </v:shape>
            <v:shape id="_x0000_s1098" type="#_x0000_t202" style="position:absolute;left:6648;top:4983;width:286;height:278" filled="f" stroked="f">
              <v:textbox inset="0,0,0,0">
                <w:txbxContent>
                  <w:p w:rsidR="00426EBC" w:rsidRPr="00426EBC" w:rsidRDefault="00C12AF5" w:rsidP="00426EBC">
                    <w:r>
                      <w:t xml:space="preserve"> </w:t>
                    </w:r>
                    <w:r w:rsidR="00426EBC">
                      <w:t>21</w:t>
                    </w:r>
                  </w:p>
                </w:txbxContent>
              </v:textbox>
            </v:shape>
            <v:shape id="_x0000_s1099" type="#_x0000_t202" style="position:absolute;left:5660;top:5261;width:284;height:281" filled="f" stroked="f">
              <v:textbox inset="0,0,0,0">
                <w:txbxContent>
                  <w:p w:rsidR="00426EBC" w:rsidRDefault="00426EBC">
                    <w:r>
                      <w:t>14</w:t>
                    </w:r>
                  </w:p>
                </w:txbxContent>
              </v:textbox>
            </v:shape>
            <v:shape id="_x0000_s1100" type="#_x0000_t202" style="position:absolute;left:5660;top:5539;width:284;height:281" filled="f" stroked="f">
              <v:textbox inset="0,0,0,0">
                <w:txbxContent>
                  <w:p w:rsidR="00426EBC" w:rsidRDefault="00426EBC">
                    <w:r>
                      <w:t>1</w:t>
                    </w:r>
                    <w:r w:rsidR="005C20FF">
                      <w:t>9</w:t>
                    </w:r>
                  </w:p>
                </w:txbxContent>
              </v:textbox>
            </v:shape>
            <v:shape id="_x0000_s1101" type="#_x0000_t202" style="position:absolute;left:4531;top:6794;width:2682;height:281" filled="f" stroked="f">
              <v:textbox style="mso-next-textbox:#_x0000_s1101">
                <w:txbxContent>
                  <w:p w:rsidR="005C20FF" w:rsidRDefault="005C20FF">
                    <w:r>
                      <w:t>Рисунок 1 – Схема навигации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E05A9" w:rsidRDefault="00BE05A9" w:rsidP="00E012BE">
      <w:pPr>
        <w:jc w:val="both"/>
      </w:pPr>
    </w:p>
    <w:p w:rsidR="004C61C6" w:rsidRDefault="00660071" w:rsidP="00E012BE">
      <w:pPr>
        <w:jc w:val="both"/>
      </w:pPr>
      <w:r>
        <w:t>Цифрами на рисунке обозначены отдельные операции, выполняемые пользователями (п.4.5).</w:t>
      </w:r>
    </w:p>
    <w:p w:rsidR="00E72379" w:rsidRDefault="00E72379" w:rsidP="001A0AD6">
      <w:pPr>
        <w:numPr>
          <w:ilvl w:val="0"/>
          <w:numId w:val="6"/>
        </w:numPr>
        <w:ind w:left="0" w:firstLine="709"/>
        <w:jc w:val="both"/>
      </w:pPr>
      <w:r>
        <w:t xml:space="preserve">Установить для отдельных функциональных блоков соответствующие им операции и объекты операций. Сгруппировать их в разделы меню. </w:t>
      </w:r>
      <w:r w:rsidR="00B46B0B">
        <w:t>В конкретной среде разработки приложения сформировать меню.</w:t>
      </w:r>
    </w:p>
    <w:p w:rsidR="004C61C6" w:rsidRDefault="004C61C6" w:rsidP="004C61C6">
      <w:pPr>
        <w:jc w:val="both"/>
      </w:pPr>
      <w:r>
        <w:t>Определим операции, которые должен выполнять пользователь в рамках возможностей, предоставляемых ему приложением (функций приложения</w:t>
      </w:r>
      <w:r w:rsidR="0040423D">
        <w:t>):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создать новый заказ;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задать атрибуты поиска заказа;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найти заказ по текущим атрибутам поиска;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открыть текущий заказ на редактирование;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открыть список клиентов для добавления в текущий заказ;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открыть список товаров для добавления в текущий заказ;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просмотреть список клиентов;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выбрать клиента из списка клиентов;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lastRenderedPageBreak/>
        <w:t>добавить атрибуты текущего клиента к поиску заказа;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ввести данные нового клиента в текущий заказ;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редактировать данные текущего клиента в списке клиентов;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добавить текущего клиента в текущий заказ;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сохранить данные о текущем клиенте;</w:t>
      </w:r>
    </w:p>
    <w:p w:rsidR="0040423D" w:rsidRDefault="0040423D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просмотреть список товаров;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задать атрибуты поиска товаров;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найти товар по текущим атрибутам;</w:t>
      </w:r>
    </w:p>
    <w:p w:rsidR="0040423D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 xml:space="preserve"> выбрать товар из списка товаров;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просмотреть подробные данные текущего товара;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добавить атрибуты текущего товара к поиску заказа;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редактировать данные по текущему товару в текущем заказе;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добавить данные текущего товара в текущий заказ;</w:t>
      </w:r>
    </w:p>
    <w:p w:rsidR="00506128" w:rsidRDefault="00506128" w:rsidP="00506128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сохранить текущий заказ;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распечатать информацию по текущему заказу;</w:t>
      </w:r>
    </w:p>
    <w:p w:rsidR="00506128" w:rsidRDefault="00506128" w:rsidP="0040423D">
      <w:pPr>
        <w:numPr>
          <w:ilvl w:val="2"/>
          <w:numId w:val="6"/>
        </w:numPr>
        <w:tabs>
          <w:tab w:val="clear" w:pos="2340"/>
          <w:tab w:val="num" w:pos="360"/>
        </w:tabs>
        <w:ind w:hanging="2340"/>
        <w:jc w:val="both"/>
      </w:pPr>
      <w:r>
        <w:t>сформировать счет по текущему заказу.</w:t>
      </w:r>
    </w:p>
    <w:p w:rsidR="00506128" w:rsidRDefault="00506128" w:rsidP="00506128">
      <w:pPr>
        <w:jc w:val="both"/>
      </w:pPr>
      <w:r>
        <w:t xml:space="preserve">Соответствие приведенных операций </w:t>
      </w:r>
      <w:r w:rsidR="00660071">
        <w:t xml:space="preserve">функциональным блокам, </w:t>
      </w:r>
      <w:r>
        <w:t>экранным формам</w:t>
      </w:r>
      <w:r w:rsidR="00660071">
        <w:t xml:space="preserve"> и нав</w:t>
      </w:r>
      <w:r w:rsidR="00660071">
        <w:t>и</w:t>
      </w:r>
      <w:r w:rsidR="00660071">
        <w:t>гационным переходам</w:t>
      </w:r>
      <w:r>
        <w:t xml:space="preserve"> </w:t>
      </w:r>
      <w:r w:rsidR="00660071">
        <w:t>указано на рисунке 1.</w:t>
      </w:r>
    </w:p>
    <w:p w:rsidR="00660071" w:rsidRDefault="00660071" w:rsidP="00506128">
      <w:pPr>
        <w:jc w:val="both"/>
      </w:pPr>
      <w:r>
        <w:t>Далее, необходимо сгруппировать операции таким образом, чтобы их группы соответс</w:t>
      </w:r>
      <w:r>
        <w:t>т</w:t>
      </w:r>
      <w:r>
        <w:t>вовали пунктам главного меню. В рассматриваемом примере предлагается сформировать следующие группы.</w:t>
      </w:r>
    </w:p>
    <w:p w:rsidR="003074F0" w:rsidRDefault="003074F0" w:rsidP="00506128">
      <w:pPr>
        <w:jc w:val="both"/>
      </w:pPr>
      <w:r>
        <w:t xml:space="preserve">1.Действия над объектами. В качестве объектов выступают заказ, клиент, товар (таблица </w:t>
      </w:r>
      <w:r w:rsidR="00BE05A9">
        <w:t>2).</w:t>
      </w:r>
    </w:p>
    <w:p w:rsidR="003074F0" w:rsidRDefault="003074F0" w:rsidP="00506128">
      <w:pPr>
        <w:jc w:val="both"/>
      </w:pPr>
      <w:r>
        <w:t>Таблица 2 - Группа Действия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Объект</w:t>
            </w:r>
          </w:p>
        </w:tc>
        <w:tc>
          <w:tcPr>
            <w:tcW w:w="3191" w:type="dxa"/>
          </w:tcPr>
          <w:p w:rsidR="003074F0" w:rsidRDefault="003074F0" w:rsidP="00506128">
            <w:pPr>
              <w:jc w:val="both"/>
            </w:pPr>
            <w:r>
              <w:t>Примечания</w:t>
            </w:r>
          </w:p>
        </w:tc>
      </w:tr>
      <w:tr w:rsidR="003074F0">
        <w:tc>
          <w:tcPr>
            <w:tcW w:w="3190" w:type="dxa"/>
          </w:tcPr>
          <w:p w:rsidR="003074F0" w:rsidRDefault="003074F0" w:rsidP="00460F21">
            <w:pPr>
              <w:jc w:val="both"/>
            </w:pPr>
            <w:r>
              <w:t>Создать</w:t>
            </w:r>
          </w:p>
        </w:tc>
        <w:tc>
          <w:tcPr>
            <w:tcW w:w="3190" w:type="dxa"/>
          </w:tcPr>
          <w:p w:rsidR="003074F0" w:rsidRDefault="003074F0" w:rsidP="00460F21">
            <w:pPr>
              <w:jc w:val="both"/>
            </w:pPr>
            <w:r>
              <w:t>Заказ</w:t>
            </w:r>
          </w:p>
          <w:p w:rsidR="003074F0" w:rsidRDefault="003074F0" w:rsidP="00460F21">
            <w:pPr>
              <w:jc w:val="both"/>
            </w:pPr>
            <w:r>
              <w:t>Клиент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1</w:t>
            </w:r>
          </w:p>
          <w:p w:rsidR="004A46C7" w:rsidRDefault="004A46C7" w:rsidP="004A46C7">
            <w:pPr>
              <w:ind w:firstLine="460"/>
            </w:pPr>
            <w:r>
              <w:t>10</w:t>
            </w:r>
          </w:p>
        </w:tc>
      </w:tr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Открыть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Заказ</w:t>
            </w:r>
          </w:p>
          <w:p w:rsidR="003074F0" w:rsidRDefault="003074F0" w:rsidP="00506128">
            <w:pPr>
              <w:jc w:val="both"/>
            </w:pPr>
            <w:r>
              <w:t>Клиент</w:t>
            </w:r>
          </w:p>
          <w:p w:rsidR="003074F0" w:rsidRDefault="003074F0" w:rsidP="00506128">
            <w:pPr>
              <w:jc w:val="both"/>
            </w:pPr>
            <w:r>
              <w:t>Товар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4</w:t>
            </w:r>
          </w:p>
          <w:p w:rsidR="004A46C7" w:rsidRDefault="004A46C7" w:rsidP="004A46C7">
            <w:pPr>
              <w:ind w:firstLine="460"/>
            </w:pPr>
            <w:r>
              <w:t>11</w:t>
            </w:r>
          </w:p>
          <w:p w:rsidR="004A46C7" w:rsidRDefault="004A46C7" w:rsidP="004A46C7">
            <w:pPr>
              <w:ind w:firstLine="460"/>
            </w:pPr>
            <w:r>
              <w:t>18</w:t>
            </w:r>
          </w:p>
        </w:tc>
      </w:tr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Сохранить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Заказ</w:t>
            </w:r>
          </w:p>
          <w:p w:rsidR="003074F0" w:rsidRDefault="003074F0" w:rsidP="00506128">
            <w:pPr>
              <w:jc w:val="both"/>
            </w:pPr>
            <w:r>
              <w:t>Клиент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22</w:t>
            </w:r>
          </w:p>
          <w:p w:rsidR="004A46C7" w:rsidRDefault="004A46C7" w:rsidP="004A46C7">
            <w:pPr>
              <w:ind w:firstLine="460"/>
            </w:pPr>
            <w:r>
              <w:t>13</w:t>
            </w:r>
          </w:p>
        </w:tc>
      </w:tr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Выбрать</w:t>
            </w:r>
          </w:p>
          <w:p w:rsidR="003074F0" w:rsidRDefault="003074F0" w:rsidP="00506128">
            <w:pPr>
              <w:jc w:val="both"/>
            </w:pPr>
            <w:r>
              <w:t>(отобрать для добавления)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Клиент</w:t>
            </w:r>
          </w:p>
          <w:p w:rsidR="003074F0" w:rsidRDefault="003074F0" w:rsidP="00506128">
            <w:pPr>
              <w:jc w:val="both"/>
            </w:pPr>
            <w:r>
              <w:t>Товар</w:t>
            </w:r>
          </w:p>
          <w:p w:rsidR="003074F0" w:rsidRDefault="003074F0" w:rsidP="00506128">
            <w:pPr>
              <w:jc w:val="both"/>
            </w:pPr>
            <w:r>
              <w:t>Атрибуты клиента</w:t>
            </w:r>
          </w:p>
          <w:p w:rsidR="003074F0" w:rsidRDefault="003074F0" w:rsidP="00506128">
            <w:pPr>
              <w:jc w:val="both"/>
            </w:pPr>
            <w:r>
              <w:t>Атрибуты товара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12 (в</w:t>
            </w:r>
            <w:r w:rsidR="003074F0">
              <w:t xml:space="preserve"> заказ</w:t>
            </w:r>
            <w:r>
              <w:t>)</w:t>
            </w:r>
          </w:p>
          <w:p w:rsidR="003074F0" w:rsidRDefault="004A46C7" w:rsidP="004A46C7">
            <w:pPr>
              <w:ind w:firstLine="460"/>
            </w:pPr>
            <w:r>
              <w:t>21 (в</w:t>
            </w:r>
            <w:r w:rsidR="003074F0">
              <w:t xml:space="preserve"> заказ</w:t>
            </w:r>
            <w:r>
              <w:t>)</w:t>
            </w:r>
          </w:p>
          <w:p w:rsidR="003074F0" w:rsidRDefault="004A46C7" w:rsidP="004A46C7">
            <w:pPr>
              <w:ind w:firstLine="460"/>
            </w:pPr>
            <w:r>
              <w:t>9 (к</w:t>
            </w:r>
            <w:r w:rsidR="003074F0">
              <w:t xml:space="preserve"> поиску</w:t>
            </w:r>
            <w:r>
              <w:t>)</w:t>
            </w:r>
          </w:p>
          <w:p w:rsidR="003074F0" w:rsidRDefault="004A46C7" w:rsidP="004A46C7">
            <w:pPr>
              <w:ind w:firstLine="460"/>
            </w:pPr>
            <w:r>
              <w:t>19 (к</w:t>
            </w:r>
            <w:r w:rsidR="003074F0">
              <w:t xml:space="preserve"> поиску</w:t>
            </w:r>
            <w:r>
              <w:t>)</w:t>
            </w:r>
          </w:p>
        </w:tc>
      </w:tr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Печать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Заказ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23</w:t>
            </w:r>
          </w:p>
        </w:tc>
      </w:tr>
      <w:tr w:rsidR="003074F0"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Счет</w:t>
            </w:r>
          </w:p>
        </w:tc>
        <w:tc>
          <w:tcPr>
            <w:tcW w:w="3190" w:type="dxa"/>
          </w:tcPr>
          <w:p w:rsidR="003074F0" w:rsidRDefault="003074F0" w:rsidP="00506128">
            <w:pPr>
              <w:jc w:val="both"/>
            </w:pPr>
            <w:r>
              <w:t>Заказ</w:t>
            </w:r>
          </w:p>
        </w:tc>
        <w:tc>
          <w:tcPr>
            <w:tcW w:w="3191" w:type="dxa"/>
          </w:tcPr>
          <w:p w:rsidR="003074F0" w:rsidRDefault="004A46C7" w:rsidP="004A46C7">
            <w:pPr>
              <w:ind w:firstLine="460"/>
            </w:pPr>
            <w:r>
              <w:t>24</w:t>
            </w:r>
          </w:p>
        </w:tc>
      </w:tr>
    </w:tbl>
    <w:p w:rsidR="003074F0" w:rsidRDefault="003074F0" w:rsidP="00506128">
      <w:pPr>
        <w:jc w:val="both"/>
      </w:pPr>
    </w:p>
    <w:p w:rsidR="0035267F" w:rsidRDefault="0035267F" w:rsidP="00506128">
      <w:pPr>
        <w:jc w:val="both"/>
      </w:pPr>
      <w:r>
        <w:t>2. Поиск. Специфическое действие, выделено отдельно; объекты – заказ</w:t>
      </w:r>
      <w:r w:rsidR="004A46C7">
        <w:t xml:space="preserve"> (3)</w:t>
      </w:r>
      <w:r>
        <w:t>, товар</w:t>
      </w:r>
      <w:r w:rsidR="004A46C7">
        <w:t xml:space="preserve"> (16)</w:t>
      </w:r>
      <w:r>
        <w:t>.</w:t>
      </w:r>
    </w:p>
    <w:p w:rsidR="0035267F" w:rsidRDefault="0035267F" w:rsidP="00506128">
      <w:pPr>
        <w:jc w:val="both"/>
      </w:pPr>
      <w:r>
        <w:t>3. Работа со списками. Объекты – клиент, заказ (таблица 3).</w:t>
      </w:r>
    </w:p>
    <w:p w:rsidR="0035267F" w:rsidRDefault="0035267F" w:rsidP="00506128">
      <w:pPr>
        <w:jc w:val="both"/>
      </w:pPr>
      <w:r>
        <w:t>Таблица 3 - Списки</w:t>
      </w:r>
    </w:p>
    <w:tbl>
      <w:tblPr>
        <w:tblStyle w:val="a4"/>
        <w:tblW w:w="0" w:type="auto"/>
        <w:tblLook w:val="01E0"/>
      </w:tblPr>
      <w:tblGrid>
        <w:gridCol w:w="1463"/>
        <w:gridCol w:w="4945"/>
        <w:gridCol w:w="3163"/>
      </w:tblGrid>
      <w:tr w:rsidR="004A46C7">
        <w:tc>
          <w:tcPr>
            <w:tcW w:w="1463" w:type="dxa"/>
          </w:tcPr>
          <w:p w:rsidR="004A46C7" w:rsidRDefault="004A46C7" w:rsidP="00460F21">
            <w:pPr>
              <w:jc w:val="both"/>
            </w:pPr>
            <w:r>
              <w:t>Списки</w:t>
            </w:r>
          </w:p>
        </w:tc>
        <w:tc>
          <w:tcPr>
            <w:tcW w:w="4945" w:type="dxa"/>
          </w:tcPr>
          <w:p w:rsidR="004A46C7" w:rsidRDefault="004A46C7" w:rsidP="00460F21">
            <w:pPr>
              <w:jc w:val="both"/>
            </w:pPr>
            <w:r>
              <w:t>Операции</w:t>
            </w:r>
          </w:p>
        </w:tc>
        <w:tc>
          <w:tcPr>
            <w:tcW w:w="3163" w:type="dxa"/>
          </w:tcPr>
          <w:p w:rsidR="004A46C7" w:rsidRDefault="004A46C7" w:rsidP="00460F21">
            <w:pPr>
              <w:jc w:val="both"/>
            </w:pPr>
            <w:r>
              <w:t>Примечания</w:t>
            </w:r>
          </w:p>
        </w:tc>
      </w:tr>
      <w:tr w:rsidR="004A46C7">
        <w:tc>
          <w:tcPr>
            <w:tcW w:w="1463" w:type="dxa"/>
          </w:tcPr>
          <w:p w:rsidR="004A46C7" w:rsidRDefault="004A46C7" w:rsidP="00460F21">
            <w:pPr>
              <w:jc w:val="both"/>
            </w:pPr>
            <w:r>
              <w:t>Клиенты</w:t>
            </w:r>
          </w:p>
          <w:p w:rsidR="004A46C7" w:rsidRDefault="004A46C7" w:rsidP="00460F21">
            <w:pPr>
              <w:jc w:val="both"/>
            </w:pPr>
          </w:p>
        </w:tc>
        <w:tc>
          <w:tcPr>
            <w:tcW w:w="4945" w:type="dxa"/>
          </w:tcPr>
          <w:p w:rsidR="004A46C7" w:rsidRDefault="004A46C7" w:rsidP="00460F21">
            <w:pPr>
              <w:jc w:val="both"/>
            </w:pPr>
            <w:r>
              <w:t>Просмотреть</w:t>
            </w:r>
          </w:p>
          <w:p w:rsidR="004A46C7" w:rsidRDefault="004A46C7" w:rsidP="00460F21">
            <w:pPr>
              <w:jc w:val="both"/>
            </w:pPr>
            <w:r>
              <w:t>Открыть для выбора (добавления) в заказ</w:t>
            </w:r>
          </w:p>
        </w:tc>
        <w:tc>
          <w:tcPr>
            <w:tcW w:w="3163" w:type="dxa"/>
          </w:tcPr>
          <w:p w:rsidR="004A46C7" w:rsidRDefault="004A46C7" w:rsidP="004A46C7">
            <w:pPr>
              <w:ind w:firstLine="432"/>
              <w:jc w:val="both"/>
            </w:pPr>
            <w:r>
              <w:t>7</w:t>
            </w:r>
          </w:p>
          <w:p w:rsidR="004A46C7" w:rsidRDefault="004A46C7" w:rsidP="004A46C7">
            <w:pPr>
              <w:ind w:firstLine="432"/>
              <w:jc w:val="both"/>
            </w:pPr>
            <w:r>
              <w:t>5</w:t>
            </w:r>
          </w:p>
        </w:tc>
      </w:tr>
      <w:tr w:rsidR="004A46C7">
        <w:tc>
          <w:tcPr>
            <w:tcW w:w="1463" w:type="dxa"/>
          </w:tcPr>
          <w:p w:rsidR="004A46C7" w:rsidRDefault="004A46C7" w:rsidP="00460F21">
            <w:pPr>
              <w:jc w:val="both"/>
            </w:pPr>
            <w:r>
              <w:t>Товары</w:t>
            </w:r>
          </w:p>
        </w:tc>
        <w:tc>
          <w:tcPr>
            <w:tcW w:w="4945" w:type="dxa"/>
          </w:tcPr>
          <w:p w:rsidR="004A46C7" w:rsidRDefault="004A46C7" w:rsidP="0035267F">
            <w:pPr>
              <w:jc w:val="both"/>
            </w:pPr>
            <w:r>
              <w:t>Просмотреть</w:t>
            </w:r>
          </w:p>
          <w:p w:rsidR="004A46C7" w:rsidRDefault="004A46C7" w:rsidP="0035267F">
            <w:pPr>
              <w:jc w:val="both"/>
            </w:pPr>
            <w:r>
              <w:t xml:space="preserve">Открыть для выбора (добавления) в заказ </w:t>
            </w:r>
          </w:p>
        </w:tc>
        <w:tc>
          <w:tcPr>
            <w:tcW w:w="3163" w:type="dxa"/>
          </w:tcPr>
          <w:p w:rsidR="004A46C7" w:rsidRDefault="004A46C7" w:rsidP="004A46C7">
            <w:pPr>
              <w:ind w:firstLine="432"/>
              <w:jc w:val="both"/>
            </w:pPr>
            <w:r>
              <w:t>14</w:t>
            </w:r>
          </w:p>
          <w:p w:rsidR="004A46C7" w:rsidRDefault="004A46C7" w:rsidP="004A46C7">
            <w:pPr>
              <w:ind w:firstLine="432"/>
              <w:jc w:val="both"/>
            </w:pPr>
            <w:r>
              <w:t>6</w:t>
            </w:r>
          </w:p>
        </w:tc>
      </w:tr>
    </w:tbl>
    <w:p w:rsidR="0035267F" w:rsidRDefault="0035267F" w:rsidP="00506128">
      <w:pPr>
        <w:jc w:val="both"/>
      </w:pPr>
      <w:r>
        <w:t xml:space="preserve">4. Стандартными являются такие разделы как Файл и Справка. Их тоже следует включить в главное меню приложения. </w:t>
      </w:r>
    </w:p>
    <w:p w:rsidR="00B46B0B" w:rsidRDefault="00B46B0B" w:rsidP="001A0AD6">
      <w:pPr>
        <w:numPr>
          <w:ilvl w:val="0"/>
          <w:numId w:val="6"/>
        </w:numPr>
        <w:ind w:left="0" w:firstLine="709"/>
        <w:jc w:val="both"/>
      </w:pPr>
      <w:r>
        <w:t>Составить граф состояния меню и провести проверку возможных переходов по графу в соответствии с пользовательскими сценариями.</w:t>
      </w:r>
    </w:p>
    <w:p w:rsidR="009A4638" w:rsidRDefault="00E0316B" w:rsidP="00E0316B">
      <w:pPr>
        <w:jc w:val="both"/>
      </w:pPr>
      <w:r>
        <w:lastRenderedPageBreak/>
        <w:t xml:space="preserve">Рассмотрим </w:t>
      </w:r>
      <w:r w:rsidR="004A46C7">
        <w:t xml:space="preserve">состояния меню </w:t>
      </w:r>
      <w:r>
        <w:t>для пр</w:t>
      </w:r>
      <w:r w:rsidR="004A46C7">
        <w:t>иведенного примера. Для простоты не будем учит</w:t>
      </w:r>
      <w:r w:rsidR="004A46C7">
        <w:t>ы</w:t>
      </w:r>
      <w:r w:rsidR="004A46C7">
        <w:t>вать состояния меню, связанные доступностью стандартных разделов Файл и Справка и их подразделов. Различные состояния прототипа меню можно представить таблицами 4-</w:t>
      </w:r>
      <w:r w:rsidR="009A4638">
        <w:t>11. Разделы меню и команды, недоступные в данном состоянии выделены серым цветом. Для доступных команд в скобках указаны номера соответствующих операций.</w:t>
      </w:r>
    </w:p>
    <w:p w:rsidR="009A4638" w:rsidRDefault="009A4638" w:rsidP="00E0316B">
      <w:pPr>
        <w:jc w:val="both"/>
      </w:pPr>
      <w:r>
        <w:t>Таблица 4 – Журнал заказов (состояние  М</w:t>
      </w:r>
      <w:proofErr w:type="gramStart"/>
      <w:r>
        <w:t>1</w:t>
      </w:r>
      <w:proofErr w:type="gramEnd"/>
      <w:r>
        <w:t>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9A4638">
        <w:tc>
          <w:tcPr>
            <w:tcW w:w="3190" w:type="dxa"/>
          </w:tcPr>
          <w:p w:rsidR="009A4638" w:rsidRDefault="009A4638" w:rsidP="00E0316B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9A4638" w:rsidRDefault="009A4638" w:rsidP="00E0316B">
            <w:pPr>
              <w:jc w:val="both"/>
            </w:pPr>
            <w:r>
              <w:t>Поиск</w:t>
            </w:r>
          </w:p>
        </w:tc>
        <w:tc>
          <w:tcPr>
            <w:tcW w:w="3191" w:type="dxa"/>
          </w:tcPr>
          <w:p w:rsidR="009A4638" w:rsidRDefault="009A4638" w:rsidP="00E0316B">
            <w:pPr>
              <w:jc w:val="both"/>
            </w:pPr>
            <w:r>
              <w:t>Списки</w:t>
            </w:r>
          </w:p>
        </w:tc>
      </w:tr>
      <w:tr w:rsidR="009A4638">
        <w:tc>
          <w:tcPr>
            <w:tcW w:w="3190" w:type="dxa"/>
          </w:tcPr>
          <w:p w:rsidR="009A4638" w:rsidRDefault="009A4638" w:rsidP="00E0316B">
            <w:pPr>
              <w:jc w:val="both"/>
            </w:pPr>
            <w:r>
              <w:t>Создать (1)</w:t>
            </w:r>
          </w:p>
          <w:p w:rsidR="009A4638" w:rsidRDefault="009A4638" w:rsidP="00E0316B">
            <w:pPr>
              <w:jc w:val="both"/>
            </w:pPr>
            <w:r>
              <w:t>Открыть (4)</w:t>
            </w:r>
          </w:p>
          <w:p w:rsidR="009A4638" w:rsidRPr="009A4638" w:rsidRDefault="009A4638" w:rsidP="00E0316B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9A4638" w:rsidRPr="009A4638" w:rsidRDefault="009A4638" w:rsidP="00E0316B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Выбрать</w:t>
            </w:r>
          </w:p>
          <w:p w:rsidR="009A4638" w:rsidRPr="009A4638" w:rsidRDefault="009A4638" w:rsidP="00E0316B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9A4638" w:rsidRDefault="009A4638" w:rsidP="00E0316B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9A4638" w:rsidRDefault="009A4638" w:rsidP="00E0316B">
            <w:pPr>
              <w:jc w:val="both"/>
            </w:pPr>
            <w:r>
              <w:t>Найти (3)</w:t>
            </w:r>
          </w:p>
        </w:tc>
        <w:tc>
          <w:tcPr>
            <w:tcW w:w="3191" w:type="dxa"/>
          </w:tcPr>
          <w:p w:rsidR="009A4638" w:rsidRDefault="009A4638" w:rsidP="00E0316B">
            <w:pPr>
              <w:jc w:val="both"/>
            </w:pPr>
            <w:r>
              <w:t>Клиенты (7)</w:t>
            </w:r>
          </w:p>
          <w:p w:rsidR="009A4638" w:rsidRDefault="009A4638" w:rsidP="00E0316B">
            <w:pPr>
              <w:jc w:val="both"/>
            </w:pPr>
            <w:r>
              <w:t>Товары (14)</w:t>
            </w:r>
          </w:p>
        </w:tc>
      </w:tr>
    </w:tbl>
    <w:p w:rsidR="00E0316B" w:rsidRDefault="00E0316B" w:rsidP="00E0316B">
      <w:pPr>
        <w:jc w:val="both"/>
      </w:pPr>
    </w:p>
    <w:p w:rsidR="009A4638" w:rsidRDefault="009A4638" w:rsidP="009A4638">
      <w:pPr>
        <w:jc w:val="both"/>
      </w:pPr>
      <w:r>
        <w:t>Таблица 5 – Текущий заказ (состояние  М</w:t>
      </w:r>
      <w:proofErr w:type="gramStart"/>
      <w:r>
        <w:t>2</w:t>
      </w:r>
      <w:proofErr w:type="gramEnd"/>
      <w:r>
        <w:t>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9A4638">
        <w:tc>
          <w:tcPr>
            <w:tcW w:w="3190" w:type="dxa"/>
          </w:tcPr>
          <w:p w:rsidR="009A4638" w:rsidRDefault="009A4638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Поиск</w:t>
            </w:r>
          </w:p>
        </w:tc>
        <w:tc>
          <w:tcPr>
            <w:tcW w:w="3191" w:type="dxa"/>
          </w:tcPr>
          <w:p w:rsidR="009A4638" w:rsidRDefault="009A4638" w:rsidP="00460F21">
            <w:pPr>
              <w:jc w:val="both"/>
            </w:pPr>
            <w:r>
              <w:t>Списки</w:t>
            </w:r>
          </w:p>
        </w:tc>
      </w:tr>
      <w:tr w:rsidR="009A4638">
        <w:tc>
          <w:tcPr>
            <w:tcW w:w="3190" w:type="dxa"/>
          </w:tcPr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 xml:space="preserve">Создать </w:t>
            </w:r>
          </w:p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 xml:space="preserve">Открыть </w:t>
            </w:r>
          </w:p>
          <w:p w:rsidR="009A4638" w:rsidRPr="009A4638" w:rsidRDefault="009A4638" w:rsidP="00460F21">
            <w:pPr>
              <w:jc w:val="both"/>
            </w:pPr>
            <w:r w:rsidRPr="009A4638">
              <w:t>Сохранить</w:t>
            </w:r>
            <w:r>
              <w:t xml:space="preserve"> (22)</w:t>
            </w:r>
          </w:p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Выбрать</w:t>
            </w:r>
          </w:p>
          <w:p w:rsidR="009A4638" w:rsidRPr="009A4638" w:rsidRDefault="009A4638" w:rsidP="00460F21">
            <w:pPr>
              <w:jc w:val="both"/>
            </w:pPr>
            <w:r w:rsidRPr="009A4638">
              <w:t>Печать</w:t>
            </w:r>
            <w:r>
              <w:t xml:space="preserve"> (23)</w:t>
            </w:r>
          </w:p>
          <w:p w:rsidR="009A4638" w:rsidRDefault="009A4638" w:rsidP="00460F21">
            <w:pPr>
              <w:jc w:val="both"/>
            </w:pPr>
            <w:r w:rsidRPr="009A4638">
              <w:t>Счет</w:t>
            </w:r>
            <w:r>
              <w:t xml:space="preserve"> (24)</w:t>
            </w:r>
          </w:p>
        </w:tc>
        <w:tc>
          <w:tcPr>
            <w:tcW w:w="3190" w:type="dxa"/>
          </w:tcPr>
          <w:p w:rsidR="009A4638" w:rsidRDefault="009A4638" w:rsidP="00460F21">
            <w:pPr>
              <w:jc w:val="both"/>
            </w:pPr>
          </w:p>
        </w:tc>
        <w:tc>
          <w:tcPr>
            <w:tcW w:w="3191" w:type="dxa"/>
          </w:tcPr>
          <w:p w:rsidR="009A4638" w:rsidRDefault="009A4638" w:rsidP="00460F21">
            <w:pPr>
              <w:jc w:val="both"/>
            </w:pPr>
            <w:r>
              <w:t>Клиенты (5)</w:t>
            </w:r>
          </w:p>
          <w:p w:rsidR="009A4638" w:rsidRDefault="009A4638" w:rsidP="00460F21">
            <w:pPr>
              <w:jc w:val="both"/>
            </w:pPr>
            <w:r>
              <w:t>Товары (6)</w:t>
            </w:r>
          </w:p>
        </w:tc>
      </w:tr>
    </w:tbl>
    <w:p w:rsidR="009A4638" w:rsidRDefault="009A4638" w:rsidP="009A4638">
      <w:pPr>
        <w:jc w:val="both"/>
      </w:pPr>
    </w:p>
    <w:p w:rsidR="009A4638" w:rsidRDefault="009A4638" w:rsidP="009A4638">
      <w:pPr>
        <w:jc w:val="both"/>
      </w:pPr>
      <w:r>
        <w:t>Таблица 6 – Список клиентов (состояние  М3, переход по команде 7)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9A4638">
        <w:tc>
          <w:tcPr>
            <w:tcW w:w="3190" w:type="dxa"/>
          </w:tcPr>
          <w:p w:rsidR="009A4638" w:rsidRDefault="009A4638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9A4638" w:rsidRPr="00010D5B" w:rsidRDefault="009A4638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Поиск</w:t>
            </w:r>
          </w:p>
        </w:tc>
        <w:tc>
          <w:tcPr>
            <w:tcW w:w="3191" w:type="dxa"/>
          </w:tcPr>
          <w:p w:rsidR="009A4638" w:rsidRPr="00010D5B" w:rsidRDefault="009A4638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9A4638">
        <w:tc>
          <w:tcPr>
            <w:tcW w:w="3190" w:type="dxa"/>
          </w:tcPr>
          <w:p w:rsidR="009A4638" w:rsidRDefault="009A4638" w:rsidP="00460F21">
            <w:pPr>
              <w:jc w:val="both"/>
            </w:pPr>
            <w:r>
              <w:t>Создать (10)</w:t>
            </w:r>
          </w:p>
          <w:p w:rsidR="009A4638" w:rsidRDefault="009A4638" w:rsidP="00460F21">
            <w:pPr>
              <w:jc w:val="both"/>
            </w:pPr>
            <w:r>
              <w:t>Открыть (11)</w:t>
            </w:r>
          </w:p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9A4638" w:rsidRPr="009A4638" w:rsidRDefault="009A4638" w:rsidP="00460F21">
            <w:pPr>
              <w:jc w:val="both"/>
            </w:pPr>
            <w:r w:rsidRPr="009A4638">
              <w:t>Выбрать</w:t>
            </w:r>
            <w:r>
              <w:t xml:space="preserve"> (9)</w:t>
            </w:r>
          </w:p>
          <w:p w:rsidR="009A4638" w:rsidRPr="009A4638" w:rsidRDefault="009A4638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9A4638" w:rsidRDefault="009A4638" w:rsidP="00460F21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9A4638" w:rsidRDefault="009A4638" w:rsidP="00460F21">
            <w:pPr>
              <w:jc w:val="both"/>
            </w:pPr>
          </w:p>
        </w:tc>
        <w:tc>
          <w:tcPr>
            <w:tcW w:w="3191" w:type="dxa"/>
          </w:tcPr>
          <w:p w:rsidR="009A4638" w:rsidRDefault="009A4638" w:rsidP="00460F21">
            <w:pPr>
              <w:jc w:val="both"/>
            </w:pPr>
          </w:p>
        </w:tc>
      </w:tr>
    </w:tbl>
    <w:p w:rsidR="009A4638" w:rsidRDefault="009A4638" w:rsidP="009A4638">
      <w:pPr>
        <w:jc w:val="both"/>
      </w:pPr>
    </w:p>
    <w:p w:rsidR="00010D5B" w:rsidRDefault="00010D5B" w:rsidP="00010D5B">
      <w:pPr>
        <w:jc w:val="both"/>
      </w:pPr>
      <w:r>
        <w:t>Таблица 7 – Список клиентов (состояние  М</w:t>
      </w:r>
      <w:proofErr w:type="gramStart"/>
      <w:r>
        <w:t>4</w:t>
      </w:r>
      <w:proofErr w:type="gramEnd"/>
      <w:r>
        <w:t>, переход по команде 5)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Поиск</w:t>
            </w:r>
          </w:p>
        </w:tc>
        <w:tc>
          <w:tcPr>
            <w:tcW w:w="3191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Создать (10)</w:t>
            </w:r>
          </w:p>
          <w:p w:rsidR="00010D5B" w:rsidRDefault="00010D5B" w:rsidP="00460F21">
            <w:pPr>
              <w:jc w:val="both"/>
            </w:pPr>
            <w:r>
              <w:t>Открыть (11)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010D5B" w:rsidRPr="009A4638" w:rsidRDefault="00010D5B" w:rsidP="00460F21">
            <w:pPr>
              <w:jc w:val="both"/>
            </w:pPr>
            <w:r w:rsidRPr="009A4638">
              <w:t>Выбрать</w:t>
            </w:r>
            <w:r>
              <w:t xml:space="preserve"> (12)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010D5B" w:rsidRDefault="00010D5B" w:rsidP="00460F21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010D5B" w:rsidRDefault="00010D5B" w:rsidP="00460F21">
            <w:pPr>
              <w:jc w:val="both"/>
            </w:pPr>
          </w:p>
        </w:tc>
        <w:tc>
          <w:tcPr>
            <w:tcW w:w="3191" w:type="dxa"/>
          </w:tcPr>
          <w:p w:rsidR="00010D5B" w:rsidRDefault="00010D5B" w:rsidP="00460F21">
            <w:pPr>
              <w:jc w:val="both"/>
            </w:pPr>
          </w:p>
        </w:tc>
      </w:tr>
    </w:tbl>
    <w:p w:rsidR="00010D5B" w:rsidRDefault="00010D5B" w:rsidP="00010D5B">
      <w:pPr>
        <w:jc w:val="both"/>
      </w:pPr>
    </w:p>
    <w:p w:rsidR="00010D5B" w:rsidRDefault="00010D5B" w:rsidP="00010D5B">
      <w:pPr>
        <w:jc w:val="both"/>
      </w:pPr>
      <w:r>
        <w:t>Таблица 8 – Карта клиента (состояние  М5)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Поиск</w:t>
            </w:r>
          </w:p>
        </w:tc>
        <w:tc>
          <w:tcPr>
            <w:tcW w:w="3191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010D5B"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 xml:space="preserve">Создать </w:t>
            </w:r>
          </w:p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 xml:space="preserve">Открыть 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010D5B" w:rsidRPr="009A4638" w:rsidRDefault="00010D5B" w:rsidP="00460F21">
            <w:pPr>
              <w:jc w:val="both"/>
            </w:pPr>
            <w:r w:rsidRPr="009A4638">
              <w:t>Выбрать</w:t>
            </w:r>
            <w:r>
              <w:t xml:space="preserve"> (13)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010D5B" w:rsidRDefault="00010D5B" w:rsidP="00460F21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010D5B" w:rsidRDefault="00010D5B" w:rsidP="00460F21">
            <w:pPr>
              <w:jc w:val="both"/>
            </w:pPr>
          </w:p>
        </w:tc>
        <w:tc>
          <w:tcPr>
            <w:tcW w:w="3191" w:type="dxa"/>
          </w:tcPr>
          <w:p w:rsidR="00010D5B" w:rsidRDefault="00010D5B" w:rsidP="00460F21">
            <w:pPr>
              <w:jc w:val="both"/>
            </w:pPr>
          </w:p>
        </w:tc>
      </w:tr>
    </w:tbl>
    <w:p w:rsidR="00460F21" w:rsidRDefault="00460F21" w:rsidP="00010D5B">
      <w:pPr>
        <w:jc w:val="both"/>
      </w:pPr>
    </w:p>
    <w:p w:rsidR="00010D5B" w:rsidRDefault="00460F21" w:rsidP="00010D5B">
      <w:pPr>
        <w:jc w:val="both"/>
      </w:pPr>
      <w:r>
        <w:br w:type="page"/>
      </w:r>
    </w:p>
    <w:p w:rsidR="00010D5B" w:rsidRDefault="00010D5B" w:rsidP="00010D5B">
      <w:pPr>
        <w:jc w:val="both"/>
      </w:pPr>
      <w:r>
        <w:lastRenderedPageBreak/>
        <w:t>Таблица 9 – Список товаров (состояние  М</w:t>
      </w:r>
      <w:proofErr w:type="gramStart"/>
      <w:r>
        <w:t>6</w:t>
      </w:r>
      <w:proofErr w:type="gramEnd"/>
      <w:r>
        <w:t>, переход по команде 14)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010D5B" w:rsidRPr="00010D5B" w:rsidRDefault="00010D5B" w:rsidP="00460F21">
            <w:pPr>
              <w:jc w:val="both"/>
            </w:pPr>
            <w:r w:rsidRPr="00010D5B">
              <w:t>Поиск</w:t>
            </w:r>
          </w:p>
        </w:tc>
        <w:tc>
          <w:tcPr>
            <w:tcW w:w="3191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010D5B"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 xml:space="preserve">Создать </w:t>
            </w:r>
          </w:p>
          <w:p w:rsidR="00010D5B" w:rsidRPr="00010D5B" w:rsidRDefault="00010D5B" w:rsidP="00460F21">
            <w:pPr>
              <w:jc w:val="both"/>
            </w:pPr>
            <w:r w:rsidRPr="00010D5B">
              <w:t xml:space="preserve">Открыть </w:t>
            </w:r>
            <w:r>
              <w:t>(18)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010D5B" w:rsidRPr="009A4638" w:rsidRDefault="00010D5B" w:rsidP="00460F21">
            <w:pPr>
              <w:jc w:val="both"/>
            </w:pPr>
            <w:r w:rsidRPr="009A4638">
              <w:t>Выбрать</w:t>
            </w:r>
            <w:r>
              <w:t xml:space="preserve"> (19)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010D5B" w:rsidRDefault="00010D5B" w:rsidP="00460F21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Найти (16)</w:t>
            </w:r>
          </w:p>
        </w:tc>
        <w:tc>
          <w:tcPr>
            <w:tcW w:w="3191" w:type="dxa"/>
          </w:tcPr>
          <w:p w:rsidR="00010D5B" w:rsidRDefault="00010D5B" w:rsidP="00460F21">
            <w:pPr>
              <w:jc w:val="both"/>
            </w:pPr>
          </w:p>
        </w:tc>
      </w:tr>
    </w:tbl>
    <w:p w:rsidR="00010D5B" w:rsidRDefault="00010D5B" w:rsidP="00010D5B">
      <w:pPr>
        <w:jc w:val="both"/>
      </w:pPr>
    </w:p>
    <w:p w:rsidR="00010D5B" w:rsidRDefault="00010D5B" w:rsidP="00010D5B">
      <w:pPr>
        <w:jc w:val="both"/>
      </w:pPr>
      <w:r>
        <w:t>Таблица 10 – Список товаров (состояние  М</w:t>
      </w:r>
      <w:proofErr w:type="gramStart"/>
      <w:r>
        <w:t>7</w:t>
      </w:r>
      <w:proofErr w:type="gramEnd"/>
      <w:r>
        <w:t>, переход по команде 6)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Действия</w:t>
            </w:r>
          </w:p>
        </w:tc>
        <w:tc>
          <w:tcPr>
            <w:tcW w:w="3190" w:type="dxa"/>
          </w:tcPr>
          <w:p w:rsidR="00010D5B" w:rsidRPr="00010D5B" w:rsidRDefault="00010D5B" w:rsidP="00460F21">
            <w:pPr>
              <w:jc w:val="both"/>
            </w:pPr>
            <w:r w:rsidRPr="00010D5B">
              <w:t>Поиск</w:t>
            </w:r>
          </w:p>
        </w:tc>
        <w:tc>
          <w:tcPr>
            <w:tcW w:w="3191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010D5B"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 xml:space="preserve">Создать </w:t>
            </w:r>
          </w:p>
          <w:p w:rsidR="00010D5B" w:rsidRPr="00010D5B" w:rsidRDefault="00010D5B" w:rsidP="00460F21">
            <w:pPr>
              <w:jc w:val="both"/>
            </w:pPr>
            <w:r w:rsidRPr="00010D5B">
              <w:t xml:space="preserve">Открыть </w:t>
            </w:r>
            <w:r>
              <w:t>(18)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Сохранить</w:t>
            </w:r>
          </w:p>
          <w:p w:rsidR="00010D5B" w:rsidRPr="009A4638" w:rsidRDefault="00010D5B" w:rsidP="00460F21">
            <w:pPr>
              <w:jc w:val="both"/>
            </w:pPr>
            <w:r w:rsidRPr="009A4638">
              <w:t>Выбрать</w:t>
            </w:r>
            <w:r>
              <w:t xml:space="preserve"> (21)</w:t>
            </w:r>
          </w:p>
          <w:p w:rsidR="00010D5B" w:rsidRPr="009A4638" w:rsidRDefault="00010D5B" w:rsidP="00460F21">
            <w:pPr>
              <w:jc w:val="both"/>
              <w:rPr>
                <w:color w:val="808080"/>
              </w:rPr>
            </w:pPr>
            <w:r w:rsidRPr="009A4638">
              <w:rPr>
                <w:color w:val="808080"/>
              </w:rPr>
              <w:t>Печать</w:t>
            </w:r>
          </w:p>
          <w:p w:rsidR="00010D5B" w:rsidRDefault="00010D5B" w:rsidP="00460F21">
            <w:pPr>
              <w:jc w:val="both"/>
            </w:pPr>
            <w:r w:rsidRPr="009A4638">
              <w:rPr>
                <w:color w:val="808080"/>
              </w:rPr>
              <w:t>Счет</w:t>
            </w:r>
            <w:r>
              <w:t xml:space="preserve"> </w:t>
            </w:r>
          </w:p>
        </w:tc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>Найти (16)</w:t>
            </w:r>
          </w:p>
        </w:tc>
        <w:tc>
          <w:tcPr>
            <w:tcW w:w="3191" w:type="dxa"/>
          </w:tcPr>
          <w:p w:rsidR="00010D5B" w:rsidRDefault="00010D5B" w:rsidP="00460F21">
            <w:pPr>
              <w:jc w:val="both"/>
            </w:pPr>
          </w:p>
        </w:tc>
      </w:tr>
    </w:tbl>
    <w:p w:rsidR="00010D5B" w:rsidRDefault="00010D5B" w:rsidP="00010D5B">
      <w:pPr>
        <w:jc w:val="both"/>
      </w:pPr>
    </w:p>
    <w:p w:rsidR="00010D5B" w:rsidRDefault="00010D5B" w:rsidP="00010D5B">
      <w:pPr>
        <w:jc w:val="both"/>
      </w:pPr>
      <w:r>
        <w:t>Таблица 11 – Карта товара (состояние  М8)</w:t>
      </w:r>
    </w:p>
    <w:tbl>
      <w:tblPr>
        <w:tblStyle w:val="a4"/>
        <w:tblW w:w="0" w:type="auto"/>
        <w:tblLook w:val="01E0"/>
      </w:tblPr>
      <w:tblGrid>
        <w:gridCol w:w="3190"/>
        <w:gridCol w:w="3190"/>
        <w:gridCol w:w="3191"/>
      </w:tblGrid>
      <w:tr w:rsidR="00010D5B"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C0C0C0"/>
              </w:rPr>
            </w:pPr>
            <w:r w:rsidRPr="00010D5B">
              <w:rPr>
                <w:color w:val="C0C0C0"/>
              </w:rPr>
              <w:t>Действия</w:t>
            </w:r>
          </w:p>
        </w:tc>
        <w:tc>
          <w:tcPr>
            <w:tcW w:w="3190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Поиск</w:t>
            </w:r>
          </w:p>
        </w:tc>
        <w:tc>
          <w:tcPr>
            <w:tcW w:w="3191" w:type="dxa"/>
          </w:tcPr>
          <w:p w:rsidR="00010D5B" w:rsidRPr="00010D5B" w:rsidRDefault="00010D5B" w:rsidP="00460F21">
            <w:pPr>
              <w:jc w:val="both"/>
              <w:rPr>
                <w:color w:val="808080"/>
              </w:rPr>
            </w:pPr>
            <w:r w:rsidRPr="00010D5B">
              <w:rPr>
                <w:color w:val="808080"/>
              </w:rPr>
              <w:t>Списки</w:t>
            </w:r>
          </w:p>
        </w:tc>
      </w:tr>
      <w:tr w:rsidR="00010D5B">
        <w:tc>
          <w:tcPr>
            <w:tcW w:w="3190" w:type="dxa"/>
          </w:tcPr>
          <w:p w:rsidR="00010D5B" w:rsidRDefault="00010D5B" w:rsidP="00460F21">
            <w:pPr>
              <w:jc w:val="both"/>
            </w:pPr>
            <w:r>
              <w:t xml:space="preserve"> </w:t>
            </w:r>
          </w:p>
        </w:tc>
        <w:tc>
          <w:tcPr>
            <w:tcW w:w="3190" w:type="dxa"/>
          </w:tcPr>
          <w:p w:rsidR="00010D5B" w:rsidRDefault="00010D5B" w:rsidP="00460F21">
            <w:pPr>
              <w:jc w:val="both"/>
            </w:pPr>
          </w:p>
        </w:tc>
        <w:tc>
          <w:tcPr>
            <w:tcW w:w="3191" w:type="dxa"/>
          </w:tcPr>
          <w:p w:rsidR="00010D5B" w:rsidRDefault="00010D5B" w:rsidP="00460F21">
            <w:pPr>
              <w:jc w:val="both"/>
            </w:pPr>
          </w:p>
        </w:tc>
      </w:tr>
    </w:tbl>
    <w:p w:rsidR="00010D5B" w:rsidRDefault="00010D5B" w:rsidP="00010D5B">
      <w:pPr>
        <w:jc w:val="both"/>
      </w:pPr>
    </w:p>
    <w:p w:rsidR="00EF7494" w:rsidRDefault="00010D5B" w:rsidP="00C12AF5">
      <w:pPr>
        <w:jc w:val="both"/>
      </w:pPr>
      <w:r>
        <w:t xml:space="preserve"> Граф состояний меню </w:t>
      </w:r>
      <w:r w:rsidR="00EF7494">
        <w:t>можно представить следующим образом (рисунок 2).</w:t>
      </w:r>
    </w:p>
    <w:p w:rsidR="00EF7494" w:rsidRDefault="006968EB" w:rsidP="00C12AF5">
      <w:pPr>
        <w:jc w:val="both"/>
      </w:pPr>
      <w:r>
        <w:pict>
          <v:group id="_x0000_s1103" editas="canvas" style="width:459pt;height:4in;mso-position-horizontal-relative:char;mso-position-vertical-relative:line" coordorigin="2272,2697" coordsize="7200,4459">
            <o:lock v:ext="edit" aspectratio="t"/>
            <v:shape id="_x0000_s1102" type="#_x0000_t75" style="position:absolute;left:2272;top:2697;width:7200;height:4459" o:preferrelative="f">
              <v:fill o:detectmouseclick="t"/>
              <v:path o:extrusionok="t" o:connecttype="none"/>
              <o:lock v:ext="edit" text="t"/>
            </v:shape>
            <v:group id="_x0000_s1106" style="position:absolute;left:4390;top:4508;width:423;height:418" coordorigin="4248,5484" coordsize="424,418">
              <v:oval id="_x0000_s1105" style="position:absolute;left:4248;top:5484;width:424;height:418"/>
              <v:shape id="_x0000_s1104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М3</w:t>
                      </w:r>
                    </w:p>
                  </w:txbxContent>
                </v:textbox>
              </v:shape>
            </v:group>
            <v:group id="_x0000_s1107" style="position:absolute;left:6367;top:4508;width:423;height:418" coordorigin="4248,5484" coordsize="424,418">
              <v:oval id="_x0000_s1108" style="position:absolute;left:4248;top:5484;width:424;height:418"/>
              <v:shape id="_x0000_s1109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</w:t>
                      </w:r>
                      <w:proofErr w:type="gramStart"/>
                      <w:r>
                        <w:t>7</w:t>
                      </w:r>
                      <w:proofErr w:type="gramEnd"/>
                    </w:p>
                  </w:txbxContent>
                </v:textbox>
              </v:shape>
            </v:group>
            <v:group id="_x0000_s1110" style="position:absolute;left:4390;top:3532;width:423;height:419" coordorigin="4248,5484" coordsize="424,418">
              <v:oval id="_x0000_s1111" style="position:absolute;left:4248;top:5484;width:424;height:418"/>
              <v:shape id="_x0000_s1112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shape>
            </v:group>
            <v:group id="_x0000_s1113" style="position:absolute;left:6367;top:3532;width:423;height:419" coordorigin="4248,5484" coordsize="424,418">
              <v:oval id="_x0000_s1114" style="position:absolute;left:4248;top:5484;width:424;height:418"/>
              <v:shape id="_x0000_s1115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М8</w:t>
                      </w:r>
                    </w:p>
                  </w:txbxContent>
                </v:textbox>
              </v:shape>
            </v:group>
            <v:group id="_x0000_s1116" style="position:absolute;left:4390;top:5483;width:423;height:420" coordorigin="4248,5484" coordsize="424,418">
              <v:oval id="_x0000_s1117" style="position:absolute;left:4248;top:5484;width:424;height:418"/>
              <v:shape id="_x0000_s1118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</w:t>
                      </w: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v:group>
            <v:group id="_x0000_s1119" style="position:absolute;left:6367;top:5483;width:423;height:420" coordorigin="4248,5484" coordsize="424,418">
              <v:oval id="_x0000_s1120" style="position:absolute;left:4248;top:5484;width:424;height:418"/>
              <v:shape id="_x0000_s1121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</w:t>
                      </w:r>
                      <w:proofErr w:type="gramStart"/>
                      <w:r>
                        <w:t>6</w:t>
                      </w:r>
                      <w:proofErr w:type="gramEnd"/>
                    </w:p>
                  </w:txbxContent>
                </v:textbox>
              </v:shape>
            </v:group>
            <v:group id="_x0000_s1122" style="position:absolute;left:5378;top:6180;width:423;height:421" coordorigin="4248,5484" coordsize="424,418">
              <v:oval id="_x0000_s1123" style="position:absolute;left:4248;top:5484;width:424;height:418"/>
              <v:shape id="_x0000_s1124" type="#_x0000_t202" style="position:absolute;left:4319;top:5554;width:282;height:279" filled="f" stroked="f">
                <v:textbox inset="0,0,0,0">
                  <w:txbxContent>
                    <w:p w:rsidR="00EF7494" w:rsidRDefault="00FA3E91">
                      <w:r>
                        <w:t>М5</w:t>
                      </w:r>
                    </w:p>
                  </w:txbxContent>
                </v:textbox>
              </v:shape>
            </v:group>
            <v:group id="_x0000_s1125" style="position:absolute;left:5378;top:2836;width:423;height:421" coordorigin="4248,5484" coordsize="424,418">
              <v:oval id="_x0000_s1126" style="position:absolute;left:4248;top:5484;width:424;height:418"/>
              <v:shape id="_x0000_s1127" type="#_x0000_t202" style="position:absolute;left:4319;top:5554;width:282;height:279" filled="f" stroked="f">
                <v:textbox inset="0,0,0,0">
                  <w:txbxContent>
                    <w:p w:rsidR="00EF7494" w:rsidRDefault="00EF7494">
                      <w:r>
                        <w:t>М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v:group>
            <v:line id="_x0000_s1128" style="position:absolute;flip:y" from="4531,3951" to="4532,4508">
              <v:stroke endarrow="block"/>
            </v:line>
            <v:line id="_x0000_s1129" style="position:absolute" from="4671,3951" to="4673,4507">
              <v:stroke endarrow="block"/>
            </v:line>
            <v:line id="_x0000_s1130" style="position:absolute;flip:y" from="6509,3951" to="6510,4507">
              <v:stroke endarrow="block"/>
            </v:line>
            <v:line id="_x0000_s1131" style="position:absolute" from="6648,3951" to="6651,4506">
              <v:stroke endarrow="block"/>
            </v:line>
            <v:line id="_x0000_s1134" style="position:absolute" from="4532,4926" to="4533,5482">
              <v:stroke endarrow="block"/>
            </v:line>
            <v:line id="_x0000_s1135" style="position:absolute;flip:y" from="4671,4926" to="4674,5480">
              <v:stroke endarrow="block"/>
            </v:line>
            <v:shape id="_x0000_s1136" type="#_x0000_t202" style="position:absolute;left:4248;top:4090;width:283;height:279" filled="f" stroked="f">
              <v:textbox>
                <w:txbxContent>
                  <w:p w:rsidR="00EF7494" w:rsidRDefault="00EF7494">
                    <w:r>
                      <w:t>7</w:t>
                    </w:r>
                  </w:p>
                </w:txbxContent>
              </v:textbox>
            </v:shape>
            <v:shape id="_x0000_s1137" type="#_x0000_t202" style="position:absolute;left:4671;top:4090;width:283;height:279" filled="f" stroked="f">
              <v:textbox>
                <w:txbxContent>
                  <w:p w:rsidR="00EF7494" w:rsidRDefault="00EF7494">
                    <w:r>
                      <w:t>9</w:t>
                    </w:r>
                  </w:p>
                </w:txbxContent>
              </v:textbox>
            </v:shape>
            <v:shape id="_x0000_s1138" type="#_x0000_t202" style="position:absolute;left:6226;top:4090;width:283;height:279" filled="f" stroked="f">
              <v:textbox>
                <w:txbxContent>
                  <w:p w:rsidR="00EF7494" w:rsidRDefault="00EF7494">
                    <w:r>
                      <w:t>57</w:t>
                    </w:r>
                  </w:p>
                </w:txbxContent>
              </v:textbox>
            </v:shape>
            <v:shape id="_x0000_s1139" type="#_x0000_t202" style="position:absolute;left:6648;top:4090;width:423;height:279" filled="f" stroked="f">
              <v:textbox>
                <w:txbxContent>
                  <w:p w:rsidR="00EF7494" w:rsidRDefault="00EF7494">
                    <w:r>
                      <w:t>12</w:t>
                    </w:r>
                  </w:p>
                </w:txbxContent>
              </v:textbox>
            </v:shape>
            <v:shape id="_x0000_s1142" type="#_x0000_t202" style="position:absolute;left:4107;top:5065;width:425;height:280" filled="f" stroked="f">
              <v:textbox>
                <w:txbxContent>
                  <w:p w:rsidR="00EF7494" w:rsidRDefault="00EF7494">
                    <w:r>
                      <w:t>14</w:t>
                    </w:r>
                  </w:p>
                </w:txbxContent>
              </v:textbox>
            </v:shape>
            <v:shape id="_x0000_s1143" type="#_x0000_t202" style="position:absolute;left:4671;top:5065;width:425;height:280" filled="f" stroked="f">
              <v:textbox>
                <w:txbxContent>
                  <w:p w:rsidR="00EF7494" w:rsidRDefault="00EF7494">
                    <w:r>
                      <w:t>199</w:t>
                    </w:r>
                  </w:p>
                </w:txbxContent>
              </v:textbox>
            </v:shape>
            <v:line id="_x0000_s1144" style="position:absolute" from="6510,4926" to="6511,5482">
              <v:stroke endarrow="block"/>
            </v:line>
            <v:line id="_x0000_s1145" style="position:absolute;flip:y" from="6648,4926" to="6652,5480">
              <v:stroke endarrow="block"/>
            </v:line>
            <v:shape id="_x0000_s1146" type="#_x0000_t202" style="position:absolute;left:6224;top:5065;width:286;height:280" filled="f" stroked="f">
              <v:textbox>
                <w:txbxContent>
                  <w:p w:rsidR="00EF7494" w:rsidRDefault="00EF7494">
                    <w:r>
                      <w:t>6</w:t>
                    </w:r>
                  </w:p>
                </w:txbxContent>
              </v:textbox>
            </v:shape>
            <v:shape id="_x0000_s1147" type="#_x0000_t202" style="position:absolute;left:6648;top:5065;width:425;height:280" filled="f" stroked="f">
              <v:textbox>
                <w:txbxContent>
                  <w:p w:rsidR="00EF7494" w:rsidRDefault="00EF7494">
                    <w:r>
                      <w:t>21</w:t>
                    </w:r>
                  </w:p>
                </w:txbxContent>
              </v:textbox>
            </v:shape>
            <v:line id="_x0000_s1148" style="position:absolute" from="4671,5902" to="5378,6459">
              <v:stroke endarrow="block"/>
            </v:line>
            <v:line id="_x0000_s1149" style="position:absolute;flip:x y" from="4813,5623" to="5520,6180">
              <v:stroke endarrow="block"/>
            </v:line>
            <v:line id="_x0000_s1150" style="position:absolute;flip:y" from="5660,5762" to="6367,6180">
              <v:stroke startarrow="block"/>
            </v:line>
            <v:line id="_x0000_s1151" style="position:absolute;flip:x" from="5801,5902" to="6648,6459">
              <v:stroke startarrow="block"/>
            </v:line>
            <v:line id="_x0000_s1152" style="position:absolute;flip:y" from="4531,2975" to="5378,3532">
              <v:stroke endarrow="block"/>
            </v:line>
            <v:line id="_x0000_s1153" style="position:absolute;flip:x" from="4813,3254" to="5520,3672">
              <v:stroke endarrow="block"/>
            </v:line>
            <v:line id="_x0000_s1154" style="position:absolute;flip:x y" from="5660,3254" to="6367,3672">
              <v:stroke endarrow="block"/>
            </v:line>
            <v:line id="_x0000_s1155" style="position:absolute" from="5801,2975" to="6648,3532">
              <v:stroke endarrow="block"/>
            </v:line>
            <v:shape id="_x0000_s1156" type="#_x0000_t202" style="position:absolute;left:4248;top:2975;width:708;height:418" filled="f" stroked="f">
              <v:textbox>
                <w:txbxContent>
                  <w:p w:rsidR="00EF7494" w:rsidRDefault="00EF7494">
                    <w:r>
                      <w:t>10,11</w:t>
                    </w:r>
                  </w:p>
                </w:txbxContent>
              </v:textbox>
            </v:shape>
            <v:shape id="_x0000_s1157" type="#_x0000_t202" style="position:absolute;left:5520;top:3393;width:707;height:418" filled="f" stroked="f">
              <v:textbox>
                <w:txbxContent>
                  <w:p w:rsidR="00EF7494" w:rsidRDefault="00EF7494">
                    <w:r>
                      <w:t>10,11</w:t>
                    </w:r>
                  </w:p>
                </w:txbxContent>
              </v:textbox>
            </v:shape>
            <v:shape id="_x0000_s1158" type="#_x0000_t202" style="position:absolute;left:5096;top:3393;width:424;height:280" filled="f" stroked="f">
              <v:textbox>
                <w:txbxContent>
                  <w:p w:rsidR="00EF7494" w:rsidRDefault="00EF7494">
                    <w:r>
                      <w:t>139</w:t>
                    </w:r>
                  </w:p>
                </w:txbxContent>
              </v:textbox>
            </v:shape>
            <v:shape id="_x0000_s1159" type="#_x0000_t202" style="position:absolute;left:6084;top:2975;width:425;height:280" filled="f" stroked="f">
              <v:textbox>
                <w:txbxContent>
                  <w:p w:rsidR="00EF7494" w:rsidRDefault="00EF7494">
                    <w:r>
                      <w:t>139</w:t>
                    </w:r>
                  </w:p>
                </w:txbxContent>
              </v:textbox>
            </v:shape>
            <v:shape id="_x0000_s1160" type="#_x0000_t202" style="position:absolute;left:4671;top:6041;width:425;height:280" filled="f" stroked="f">
              <v:textbox>
                <w:txbxContent>
                  <w:p w:rsidR="00F24341" w:rsidRDefault="00F24341">
                    <w:r>
                      <w:t>189</w:t>
                    </w:r>
                  </w:p>
                </w:txbxContent>
              </v:textbox>
            </v:shape>
            <v:shape id="_x0000_s1161" type="#_x0000_t202" style="position:absolute;left:5660;top:5762;width:425;height:280" filled="f" stroked="f">
              <v:textbox>
                <w:txbxContent>
                  <w:p w:rsidR="00F24341" w:rsidRDefault="00F24341">
                    <w:r>
                      <w:t>189</w:t>
                    </w:r>
                  </w:p>
                </w:txbxContent>
              </v:textbox>
            </v:shape>
            <v:line id="_x0000_s1162" style="position:absolute" from="4813,4647" to="6367,4648">
              <v:stroke endarrow="block"/>
            </v:line>
            <v:line id="_x0000_s1163" style="position:absolute;flip:x" from="4813,4787" to="6367,4788">
              <v:stroke endarrow="block"/>
            </v:line>
            <v:shape id="_x0000_s1164" type="#_x0000_t202" style="position:absolute;left:5378;top:4369;width:707;height:416" filled="f" stroked="f">
              <v:textbox>
                <w:txbxContent>
                  <w:p w:rsidR="00F24341" w:rsidRDefault="00F24341">
                    <w:r>
                      <w:t>1,4</w:t>
                    </w:r>
                  </w:p>
                </w:txbxContent>
              </v:textbox>
            </v:shape>
            <v:shape id="_x0000_s1165" type="#_x0000_t202" style="position:absolute;left:5378;top:4787;width:424;height:279" filled="f" stroked="f">
              <v:textbox>
                <w:txbxContent>
                  <w:p w:rsidR="00F24341" w:rsidRDefault="00F24341">
                    <w:r>
                      <w:t>22</w:t>
                    </w:r>
                  </w:p>
                </w:txbxContent>
              </v:textbox>
            </v:shape>
            <v:shape id="_x0000_s1166" type="#_x0000_t202" style="position:absolute;left:4107;top:6738;width:3671;height:279" filled="f" stroked="f">
              <v:textbox inset=".5mm,.3mm,.5mm,.3mm">
                <w:txbxContent>
                  <w:p w:rsidR="00F24341" w:rsidRDefault="00F24341">
                    <w:r>
                      <w:t>Рисунок 2 – Граф состояний меню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2AF5" w:rsidRDefault="00010D5B" w:rsidP="00C12AF5">
      <w:pPr>
        <w:jc w:val="both"/>
      </w:pPr>
      <w:r>
        <w:t>Следует подчеркнуть, что прототип меню в данном примере создается только под одну определенную категорию пользователей. Кроме того, в примере не предусмотрено разв</w:t>
      </w:r>
      <w:r>
        <w:t>и</w:t>
      </w:r>
      <w:r>
        <w:t>тие программного продукта, следовательно, отсутствует расширяемость функций.</w:t>
      </w:r>
    </w:p>
    <w:p w:rsidR="00B46B0B" w:rsidRDefault="00B46B0B" w:rsidP="001A0AD6">
      <w:pPr>
        <w:ind w:firstLine="709"/>
        <w:jc w:val="both"/>
      </w:pPr>
    </w:p>
    <w:p w:rsidR="00B46B0B" w:rsidRDefault="00B46B0B" w:rsidP="001A0AD6">
      <w:pPr>
        <w:ind w:firstLine="709"/>
        <w:jc w:val="both"/>
      </w:pPr>
      <w:r>
        <w:t>5 Требования к оформлению отчета</w:t>
      </w:r>
    </w:p>
    <w:p w:rsidR="00133797" w:rsidRDefault="00133797" w:rsidP="001A0AD6">
      <w:pPr>
        <w:pStyle w:val="syn"/>
        <w:spacing w:before="0" w:beforeAutospacing="0" w:after="0" w:afterAutospacing="0"/>
        <w:ind w:firstLine="709"/>
        <w:jc w:val="both"/>
      </w:pPr>
      <w:r>
        <w:t>Отчет должен содержать: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название и цели работы;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основные профили пользователей с указанием из целей и задач;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lastRenderedPageBreak/>
        <w:t>описание функциональности приложения, указание отдельных функций, функциональных блоков, соответствующих им операций и объектов;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схему навигационной системы с указанием связей между функциональными блоками.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описание структуры главного меню приложения;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граф состояний меню;</w:t>
      </w:r>
    </w:p>
    <w:p w:rsidR="00133797" w:rsidRDefault="00133797" w:rsidP="001A0AD6">
      <w:pPr>
        <w:pStyle w:val="syn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>
        <w:t>выводы относительно соответствия возможных переходов по графу и пол</w:t>
      </w:r>
      <w:r>
        <w:t>ь</w:t>
      </w:r>
      <w:r>
        <w:t>зовательских сценариев;</w:t>
      </w:r>
    </w:p>
    <w:p w:rsidR="00133797" w:rsidRDefault="00133797" w:rsidP="001A0AD6">
      <w:pPr>
        <w:pStyle w:val="syn"/>
        <w:numPr>
          <w:ilvl w:val="0"/>
          <w:numId w:val="9"/>
        </w:numPr>
        <w:tabs>
          <w:tab w:val="clear" w:pos="1800"/>
          <w:tab w:val="num" w:pos="720"/>
        </w:tabs>
        <w:spacing w:before="0" w:beforeAutospacing="0" w:after="0" w:afterAutospacing="0"/>
        <w:ind w:left="0" w:firstLine="709"/>
        <w:jc w:val="both"/>
      </w:pPr>
      <w:r>
        <w:t xml:space="preserve">общие выводы, сделанные в процессе выполнения лабораторной работы. </w:t>
      </w:r>
    </w:p>
    <w:p w:rsidR="00133797" w:rsidRDefault="00133797" w:rsidP="001A0AD6">
      <w:pPr>
        <w:ind w:firstLine="709"/>
        <w:jc w:val="both"/>
      </w:pPr>
    </w:p>
    <w:sectPr w:rsidR="00133797" w:rsidSect="0069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8101DD"/>
    <w:multiLevelType w:val="hybridMultilevel"/>
    <w:tmpl w:val="6EECCF92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B77EF"/>
    <w:multiLevelType w:val="hybridMultilevel"/>
    <w:tmpl w:val="DD56E494"/>
    <w:lvl w:ilvl="0" w:tplc="0090E7B8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C321BB"/>
    <w:multiLevelType w:val="hybridMultilevel"/>
    <w:tmpl w:val="6938F58A"/>
    <w:lvl w:ilvl="0" w:tplc="F4A29EC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0028B2"/>
    <w:multiLevelType w:val="multilevel"/>
    <w:tmpl w:val="6938F58A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F062781"/>
    <w:multiLevelType w:val="multilevel"/>
    <w:tmpl w:val="A29E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A54CEC"/>
    <w:multiLevelType w:val="hybridMultilevel"/>
    <w:tmpl w:val="A29EF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compat/>
  <w:rsids>
    <w:rsidRoot w:val="00C176FA"/>
    <w:rsid w:val="00010D5B"/>
    <w:rsid w:val="00041A58"/>
    <w:rsid w:val="00090AC7"/>
    <w:rsid w:val="000A1BC7"/>
    <w:rsid w:val="000C654A"/>
    <w:rsid w:val="00113029"/>
    <w:rsid w:val="001230BA"/>
    <w:rsid w:val="00133797"/>
    <w:rsid w:val="001A0AD6"/>
    <w:rsid w:val="001C4571"/>
    <w:rsid w:val="003074F0"/>
    <w:rsid w:val="0032369F"/>
    <w:rsid w:val="0035267F"/>
    <w:rsid w:val="003925E7"/>
    <w:rsid w:val="0040423D"/>
    <w:rsid w:val="00421DE9"/>
    <w:rsid w:val="00426EBC"/>
    <w:rsid w:val="00450924"/>
    <w:rsid w:val="00460F21"/>
    <w:rsid w:val="00497652"/>
    <w:rsid w:val="004A46C7"/>
    <w:rsid w:val="004C61C6"/>
    <w:rsid w:val="00506128"/>
    <w:rsid w:val="00524FE2"/>
    <w:rsid w:val="005C20FF"/>
    <w:rsid w:val="006304B2"/>
    <w:rsid w:val="00660071"/>
    <w:rsid w:val="006764B6"/>
    <w:rsid w:val="006968EB"/>
    <w:rsid w:val="007808F2"/>
    <w:rsid w:val="007E42AC"/>
    <w:rsid w:val="0087207D"/>
    <w:rsid w:val="009325F6"/>
    <w:rsid w:val="009A4638"/>
    <w:rsid w:val="009F1F54"/>
    <w:rsid w:val="00B02C5F"/>
    <w:rsid w:val="00B05E87"/>
    <w:rsid w:val="00B46B0B"/>
    <w:rsid w:val="00BB3B7B"/>
    <w:rsid w:val="00BE05A9"/>
    <w:rsid w:val="00BE52DF"/>
    <w:rsid w:val="00C12AF5"/>
    <w:rsid w:val="00C176FA"/>
    <w:rsid w:val="00CD2922"/>
    <w:rsid w:val="00D97E26"/>
    <w:rsid w:val="00DD6D4E"/>
    <w:rsid w:val="00E012BE"/>
    <w:rsid w:val="00E0316B"/>
    <w:rsid w:val="00E17BDD"/>
    <w:rsid w:val="00E23A07"/>
    <w:rsid w:val="00E46435"/>
    <w:rsid w:val="00E5750B"/>
    <w:rsid w:val="00E577B0"/>
    <w:rsid w:val="00E72379"/>
    <w:rsid w:val="00EA16B7"/>
    <w:rsid w:val="00EB7049"/>
    <w:rsid w:val="00EB7970"/>
    <w:rsid w:val="00ED6E2B"/>
    <w:rsid w:val="00EF7494"/>
    <w:rsid w:val="00F24341"/>
    <w:rsid w:val="00F33EC5"/>
    <w:rsid w:val="00FA3E91"/>
    <w:rsid w:val="00FB3F22"/>
    <w:rsid w:val="00FF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8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2062</Words>
  <Characters>15634</Characters>
  <Application>Microsoft Office Word</Application>
  <DocSecurity>0</DocSecurity>
  <Lines>274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My</Company>
  <LinksUpToDate>false</LinksUpToDate>
  <CharactersWithSpaces>17558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Sveta</dc:creator>
  <cp:lastModifiedBy>Borat</cp:lastModifiedBy>
  <cp:revision>3</cp:revision>
  <cp:lastPrinted>2004-03-25T07:03:00Z</cp:lastPrinted>
  <dcterms:created xsi:type="dcterms:W3CDTF">2013-10-11T09:33:00Z</dcterms:created>
  <dcterms:modified xsi:type="dcterms:W3CDTF">2015-06-01T04:06:00Z</dcterms:modified>
</cp:coreProperties>
</file>